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3C3AD" w14:textId="77777777" w:rsidR="004D6DF6" w:rsidRPr="004D6DF6" w:rsidRDefault="004D6DF6" w:rsidP="004D6DF6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val="ru-RU" w:eastAsia="ru-RU"/>
        </w:rPr>
      </w:pPr>
      <w:r w:rsidRPr="004D6DF6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 xml:space="preserve">                </w:t>
      </w:r>
      <w:bookmarkStart w:id="0" w:name="_Hlk154502170"/>
      <w:r w:rsidRPr="004D6DF6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drawing>
          <wp:inline distT="0" distB="0" distL="0" distR="0" wp14:anchorId="36C8C564" wp14:editId="4F494F7D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DF6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Pr="004D6DF6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="00DF2A28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>Олександр МЕНЗУЛ</w:t>
      </w:r>
      <w:r w:rsidRPr="004D6DF6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Pr="004D6DF6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</w:p>
    <w:p w14:paraId="3AB6BB5C" w14:textId="77777777" w:rsidR="004D6DF6" w:rsidRPr="004D6DF6" w:rsidRDefault="004D6DF6" w:rsidP="004D6DF6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eastAsia="ru-RU"/>
        </w:rPr>
      </w:pPr>
    </w:p>
    <w:p w14:paraId="0F3E8766" w14:textId="77777777" w:rsidR="004D6DF6" w:rsidRPr="004D6DF6" w:rsidRDefault="004D6DF6" w:rsidP="004D6DF6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</w:pPr>
      <w:r w:rsidRPr="004D6DF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  <w:t>ВАРАСЬКА МІСЬКА РАДА</w:t>
      </w:r>
    </w:p>
    <w:p w14:paraId="6CDD18C3" w14:textId="77777777" w:rsidR="004D6DF6" w:rsidRPr="004D6DF6" w:rsidRDefault="004D6DF6" w:rsidP="004D6DF6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</w:pPr>
      <w:r w:rsidRPr="004D6DF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____ </w:t>
      </w:r>
      <w:r w:rsidRPr="004D6DF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eastAsia="ru-RU"/>
        </w:rPr>
        <w:t>сесія</w:t>
      </w:r>
      <w:r w:rsidRPr="004D6DF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4D6DF6">
        <w:rPr>
          <w:rFonts w:ascii="Times New Roman" w:eastAsia="Batang" w:hAnsi="Times New Roman" w:cs="Times New Roman"/>
          <w:bCs/>
          <w:color w:val="000080"/>
          <w:sz w:val="28"/>
          <w:szCs w:val="28"/>
          <w:lang w:val="ru-RU" w:eastAsia="ru-RU"/>
        </w:rPr>
        <w:t xml:space="preserve"> </w:t>
      </w:r>
      <w:r w:rsidRPr="004D6DF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4D6DF6">
        <w:rPr>
          <w:rFonts w:ascii="Times New Roman" w:eastAsia="Batang" w:hAnsi="Times New Roman" w:cs="Times New Roman"/>
          <w:bCs/>
          <w:color w:val="000080"/>
          <w:sz w:val="28"/>
          <w:szCs w:val="28"/>
          <w:lang w:val="ru-RU" w:eastAsia="ru-RU"/>
        </w:rPr>
        <w:t xml:space="preserve"> </w:t>
      </w:r>
      <w:r w:rsidRPr="004D6DF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eastAsia="ru-RU"/>
        </w:rPr>
        <w:t>скликання</w:t>
      </w:r>
    </w:p>
    <w:p w14:paraId="790BE054" w14:textId="77777777" w:rsidR="004D6DF6" w:rsidRPr="004D6DF6" w:rsidRDefault="004D6DF6" w:rsidP="004D6DF6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</w:pPr>
    </w:p>
    <w:p w14:paraId="57AA0182" w14:textId="77777777" w:rsidR="004D6DF6" w:rsidRPr="004D6DF6" w:rsidRDefault="004D6DF6" w:rsidP="004D6DF6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</w:pPr>
      <w:r w:rsidRPr="004D6DF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 xml:space="preserve">П Р О Є К Т      Р І Ш Е Н </w:t>
      </w:r>
      <w:proofErr w:type="spellStart"/>
      <w:r w:rsidRPr="004D6DF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>Н</w:t>
      </w:r>
      <w:proofErr w:type="spellEnd"/>
      <w:r w:rsidRPr="004D6DF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 xml:space="preserve"> Я</w:t>
      </w:r>
    </w:p>
    <w:p w14:paraId="3008AFF8" w14:textId="386D03FE" w:rsidR="004D6DF6" w:rsidRPr="00626B80" w:rsidRDefault="00626B80" w:rsidP="00626B80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</w:pPr>
      <w:r w:rsidRPr="00626B80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 xml:space="preserve">28.12.2023                  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 xml:space="preserve">                   </w:t>
      </w:r>
      <w:bookmarkStart w:id="1" w:name="_GoBack"/>
      <w:bookmarkEnd w:id="1"/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 xml:space="preserve"> </w:t>
      </w:r>
      <w:r w:rsidRPr="00626B80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 xml:space="preserve">  </w:t>
      </w:r>
      <w:proofErr w:type="spellStart"/>
      <w:r w:rsidRPr="00626B80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м.Вараш</w:t>
      </w:r>
      <w:proofErr w:type="spellEnd"/>
      <w:r w:rsidRPr="00626B80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 xml:space="preserve">             </w:t>
      </w:r>
      <w:r w:rsidRPr="00626B80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№2767-ПРР-</w:t>
      </w:r>
      <w:r w:rsidRPr="00626B80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VIII-7220</w:t>
      </w:r>
    </w:p>
    <w:bookmarkEnd w:id="0"/>
    <w:p w14:paraId="58538B78" w14:textId="77777777" w:rsidR="004D6DF6" w:rsidRPr="004D6DF6" w:rsidRDefault="004D6DF6" w:rsidP="004D6DF6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40"/>
          <w:szCs w:val="40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67"/>
      </w:tblGrid>
      <w:tr w:rsidR="004D6DF6" w:rsidRPr="004D6DF6" w14:paraId="45203841" w14:textId="77777777" w:rsidTr="00306196">
        <w:trPr>
          <w:trHeight w:val="927"/>
        </w:trPr>
        <w:tc>
          <w:tcPr>
            <w:tcW w:w="4467" w:type="dxa"/>
            <w:hideMark/>
          </w:tcPr>
          <w:p w14:paraId="181A5449" w14:textId="0D3504CA" w:rsidR="004D6DF6" w:rsidRPr="004D6DF6" w:rsidRDefault="004D6DF6" w:rsidP="004D6DF6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</w:t>
            </w:r>
            <w:bookmarkStart w:id="2" w:name="_Hlk109144603"/>
            <w:r w:rsidRPr="004D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схвалення </w:t>
            </w:r>
            <w:r w:rsidR="00BB66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угоду</w:t>
            </w:r>
            <w:r w:rsidRPr="004D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 </w:t>
            </w:r>
            <w:bookmarkEnd w:id="2"/>
            <w:r w:rsidRPr="004D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співробітництво між містом </w:t>
            </w:r>
            <w:proofErr w:type="spellStart"/>
            <w:r w:rsidRPr="004D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Вараш</w:t>
            </w:r>
            <w:proofErr w:type="spellEnd"/>
            <w:r w:rsidRPr="004D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(Україна) та містом </w:t>
            </w:r>
            <w:bookmarkStart w:id="3" w:name="_Hlk154493523"/>
            <w:proofErr w:type="spellStart"/>
            <w:r w:rsidRPr="004D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Остроленка</w:t>
            </w:r>
            <w:proofErr w:type="spellEnd"/>
            <w:r w:rsidRPr="004D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End w:id="3"/>
            <w:r w:rsidRPr="004D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(Республіка Польща)</w:t>
            </w:r>
          </w:p>
        </w:tc>
      </w:tr>
    </w:tbl>
    <w:p w14:paraId="001AF740" w14:textId="410604A8" w:rsidR="004D6DF6" w:rsidRPr="004D6DF6" w:rsidRDefault="004D6DF6" w:rsidP="004D6DF6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 метою розвитку </w:t>
      </w:r>
      <w:r w:rsidR="00E44CB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дружніх </w:t>
      </w:r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двосторонніх відносин та поглиблення співробітництва між містом </w:t>
      </w:r>
      <w:proofErr w:type="spellStart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Вараш</w:t>
      </w:r>
      <w:proofErr w:type="spellEnd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(Україна) та </w:t>
      </w:r>
      <w:r w:rsidR="00E44CB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істом </w:t>
      </w:r>
      <w:proofErr w:type="spellStart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Остроленка</w:t>
      </w:r>
      <w:proofErr w:type="spellEnd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(Республіка Польща) на основі рівності та взаємної вигоди</w:t>
      </w:r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на підставі Угоди між Урядами Польщі та України про міжрегіональне співробітництво від 24 травня 1993 року, </w:t>
      </w:r>
      <w:r w:rsidRPr="004D6DF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відповідно до </w:t>
      </w:r>
      <w:r w:rsidR="00E44CB9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завдань </w:t>
      </w:r>
      <w:r w:rsidR="00E44CB9" w:rsidRPr="004D6DF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/>
        </w:rPr>
        <w:t>Стратегі</w:t>
      </w:r>
      <w:r w:rsidR="00E44CB9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/>
        </w:rPr>
        <w:t>ї</w:t>
      </w:r>
      <w:r w:rsidR="00E44CB9" w:rsidRPr="004D6DF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 розвитку Вараської міської територіальної громади на період до 2027 року №7200-ПР-03</w:t>
      </w:r>
      <w:r w:rsidR="00E44CB9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, що затверджена </w:t>
      </w:r>
      <w:r w:rsidRPr="004D6DF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/>
        </w:rPr>
        <w:t>рішення</w:t>
      </w:r>
      <w:r w:rsidR="00E44CB9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/>
        </w:rPr>
        <w:t>м</w:t>
      </w:r>
      <w:r w:rsidRPr="004D6DF6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 Вараської міської ради від 09 вересня 2022 року №1618-РР-VIII</w:t>
      </w:r>
      <w:r w:rsidR="00E44CB9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, </w:t>
      </w:r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враховуючи лист про наміри щодо співробітництва </w:t>
      </w:r>
      <w:r w:rsidR="00E44CB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</w:t>
      </w:r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іста </w:t>
      </w:r>
      <w:proofErr w:type="spellStart"/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Остроленка</w:t>
      </w:r>
      <w:proofErr w:type="spellEnd"/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(Республіка Польща) та міста </w:t>
      </w:r>
      <w:proofErr w:type="spellStart"/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Вараш</w:t>
      </w:r>
      <w:proofErr w:type="spellEnd"/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(Україна) від 06 жовтня 2023 року, з огляду на набуття Україною статусу країни-кандидата на членство в Європейському Союзі</w:t>
      </w:r>
      <w:r w:rsidR="001538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та </w:t>
      </w:r>
      <w:r w:rsidR="001538EE" w:rsidRPr="001538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Угод</w:t>
      </w:r>
      <w:r w:rsidR="001538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</w:t>
      </w:r>
      <w:r w:rsidR="001538EE" w:rsidRPr="001538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 асоціацію між Україно</w:t>
      </w:r>
      <w:r w:rsidR="001538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ю</w:t>
      </w:r>
      <w:r w:rsidR="001538EE" w:rsidRPr="001538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та Європейським Союзом</w:t>
      </w:r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</w:t>
      </w:r>
      <w:r w:rsidR="001538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яка ратифікована </w:t>
      </w:r>
      <w:r w:rsidR="00A96E4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Законом України від 19</w:t>
      </w:r>
      <w:r w:rsidR="001538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вересня 201</w:t>
      </w:r>
      <w:r w:rsidR="00A96E4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</w:t>
      </w:r>
      <w:r w:rsidR="001538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року,</w:t>
      </w:r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bookmarkStart w:id="4" w:name="_Hlk90369348"/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відповідно</w:t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Закону України «Про транскордонне співробітництво», </w:t>
      </w:r>
      <w:bookmarkEnd w:id="4"/>
      <w:r w:rsidRPr="004D6D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керуючись Законом України «Про місцеве самоврядування в </w:t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Україні», </w:t>
      </w:r>
      <w:proofErr w:type="spellStart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Вараська</w:t>
      </w:r>
      <w:proofErr w:type="spellEnd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міська рада </w:t>
      </w:r>
    </w:p>
    <w:p w14:paraId="258BF95D" w14:textId="77777777" w:rsidR="004D6DF6" w:rsidRPr="004D6DF6" w:rsidRDefault="004D6DF6" w:rsidP="004D6DF6">
      <w:pPr>
        <w:spacing w:before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DF6">
        <w:rPr>
          <w:rFonts w:ascii="Times New Roman" w:eastAsia="Calibri" w:hAnsi="Times New Roman" w:cs="Times New Roman"/>
          <w:b/>
          <w:sz w:val="26"/>
          <w:szCs w:val="26"/>
        </w:rPr>
        <w:t>В И Р І Ш И Л А</w:t>
      </w:r>
      <w:r w:rsidRPr="004D6D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05EA3796" w14:textId="7F771E2B" w:rsidR="004D6DF6" w:rsidRPr="004D6DF6" w:rsidRDefault="004D6DF6" w:rsidP="004D6D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Схвалити </w:t>
      </w:r>
      <w:r w:rsidR="00BB6663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угоду</w:t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співробітництво між містом </w:t>
      </w:r>
      <w:proofErr w:type="spellStart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Вараш</w:t>
      </w:r>
      <w:proofErr w:type="spellEnd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(Україна) та </w:t>
      </w:r>
      <w:r w:rsidR="00E44CB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істом </w:t>
      </w:r>
      <w:proofErr w:type="spellStart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Остроленка</w:t>
      </w:r>
      <w:proofErr w:type="spellEnd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(Республіка Польща) польською мовою (Додаток 1) та українською мовою (Додаток 2).</w:t>
      </w:r>
    </w:p>
    <w:p w14:paraId="05632C58" w14:textId="01AC2F54" w:rsidR="004D6DF6" w:rsidRPr="004D6DF6" w:rsidRDefault="004D6DF6" w:rsidP="004D6D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DF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2. </w:t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Уповноважити міського голову </w:t>
      </w:r>
      <w:proofErr w:type="spellStart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>м.Вараш</w:t>
      </w:r>
      <w:proofErr w:type="spellEnd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Олександра МЕНЗУЛА на</w:t>
      </w:r>
      <w:r w:rsidR="00E4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укладання та</w:t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підписання </w:t>
      </w:r>
      <w:r w:rsidR="00E44CB9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угоди</w:t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співробітництво між містом </w:t>
      </w:r>
      <w:proofErr w:type="spellStart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Вараш</w:t>
      </w:r>
      <w:proofErr w:type="spellEnd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(Україна) та </w:t>
      </w:r>
      <w:r w:rsidR="00E44CB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істом </w:t>
      </w:r>
      <w:proofErr w:type="spellStart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Остроленка</w:t>
      </w:r>
      <w:proofErr w:type="spellEnd"/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(Республіка Польща)</w:t>
      </w:r>
      <w:r w:rsidRPr="004D6DF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</w:t>
      </w:r>
    </w:p>
    <w:p w14:paraId="48A8DDF2" w14:textId="77777777" w:rsidR="004D6DF6" w:rsidRPr="004D6DF6" w:rsidRDefault="004D6DF6" w:rsidP="004D6D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DF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3. Контроль за виконанням цього рішення покласти на міського</w:t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голову та</w:t>
      </w:r>
      <w:r w:rsidRPr="004D6DF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постійну комісію з питань депутатської діяльності, законності та правопорядку.</w:t>
      </w:r>
    </w:p>
    <w:p w14:paraId="11576CAD" w14:textId="77777777" w:rsidR="004D6DF6" w:rsidRPr="004D6DF6" w:rsidRDefault="004D6DF6" w:rsidP="004D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10A64C5" w14:textId="77777777" w:rsidR="005F651E" w:rsidRPr="004D6DF6" w:rsidRDefault="004D6DF6" w:rsidP="004D6DF6">
      <w:pPr>
        <w:spacing w:after="0" w:line="240" w:lineRule="auto"/>
        <w:rPr>
          <w:sz w:val="26"/>
          <w:szCs w:val="26"/>
        </w:rPr>
      </w:pP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6D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Олександр МЕНЗУЛ</w:t>
      </w:r>
    </w:p>
    <w:sectPr w:rsidR="005F651E" w:rsidRPr="004D6DF6" w:rsidSect="00181315">
      <w:headerReference w:type="default" r:id="rId7"/>
      <w:headerReference w:type="first" r:id="rId8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E20AE" w14:textId="77777777" w:rsidR="00E84049" w:rsidRDefault="00E84049">
      <w:pPr>
        <w:spacing w:after="0" w:line="240" w:lineRule="auto"/>
      </w:pPr>
      <w:r>
        <w:separator/>
      </w:r>
    </w:p>
  </w:endnote>
  <w:endnote w:type="continuationSeparator" w:id="0">
    <w:p w14:paraId="3E2E5479" w14:textId="77777777" w:rsidR="00E84049" w:rsidRDefault="00E8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666DF" w14:textId="77777777" w:rsidR="00E84049" w:rsidRDefault="00E84049">
      <w:pPr>
        <w:spacing w:after="0" w:line="240" w:lineRule="auto"/>
      </w:pPr>
      <w:r>
        <w:separator/>
      </w:r>
    </w:p>
  </w:footnote>
  <w:footnote w:type="continuationSeparator" w:id="0">
    <w:p w14:paraId="17F8CDCD" w14:textId="77777777" w:rsidR="00E84049" w:rsidRDefault="00E8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0D0E0" w14:textId="043B89D5" w:rsidR="005E063D" w:rsidRDefault="009D47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6B80">
      <w:rPr>
        <w:noProof/>
      </w:rPr>
      <w:t>2</w:t>
    </w:r>
    <w:r>
      <w:fldChar w:fldCharType="end"/>
    </w:r>
  </w:p>
  <w:p w14:paraId="7959FAB0" w14:textId="77777777" w:rsidR="005E063D" w:rsidRDefault="00626B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E80E7" w14:textId="77777777" w:rsidR="00EF1CA9" w:rsidRDefault="00626B80">
    <w:pPr>
      <w:pStyle w:val="a3"/>
      <w:jc w:val="center"/>
    </w:pPr>
  </w:p>
  <w:p w14:paraId="0C73CA21" w14:textId="77777777" w:rsidR="00EF1CA9" w:rsidRDefault="00626B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" w:val="98924"/>
    <w:docVar w:name="PRINTPOS" w:val="5"/>
    <w:docVar w:name="PTYPE" w:val="1"/>
    <w:docVar w:name="Дата реєстрації проєкту" w:val="27.12.2023"/>
    <w:docVar w:name="Код ISO" w:val="55436/4/27.12.2023/В/"/>
    <w:docVar w:name="Короткий зміст" w:val="Про схвалення договору про міжрегіональне співробітництво між містом Вараш (Україна) та містом Остроленка (Республіка Польща)"/>
    <w:docVar w:name="Номер версії проєкту" w:val="4"/>
    <w:docVar w:name="Номер проєкту документа" w:val="55436"/>
    <w:docVar w:name="Хто підготував" w:val="Черевач Інна Анатоліївна"/>
  </w:docVars>
  <w:rsids>
    <w:rsidRoot w:val="004D6DF6"/>
    <w:rsid w:val="0010738A"/>
    <w:rsid w:val="001538EE"/>
    <w:rsid w:val="002C0B44"/>
    <w:rsid w:val="004D6DF6"/>
    <w:rsid w:val="00626B80"/>
    <w:rsid w:val="00747B18"/>
    <w:rsid w:val="008A2323"/>
    <w:rsid w:val="009A4E72"/>
    <w:rsid w:val="009D4778"/>
    <w:rsid w:val="00A96E46"/>
    <w:rsid w:val="00BB6663"/>
    <w:rsid w:val="00C03D1D"/>
    <w:rsid w:val="00DF2A28"/>
    <w:rsid w:val="00E41558"/>
    <w:rsid w:val="00E44CB9"/>
    <w:rsid w:val="00E8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4A5D"/>
  <w15:chartTrackingRefBased/>
  <w15:docId w15:val="{D11C7B95-2F70-4A57-B0F4-AA5AAF96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D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DF6"/>
  </w:style>
  <w:style w:type="paragraph" w:styleId="a5">
    <w:name w:val="footer"/>
    <w:basedOn w:val="a"/>
    <w:link w:val="a6"/>
    <w:uiPriority w:val="99"/>
    <w:unhideWhenUsed/>
    <w:rsid w:val="009A4E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Черевач</dc:creator>
  <cp:keywords/>
  <dc:description/>
  <cp:lastModifiedBy>Lytay</cp:lastModifiedBy>
  <cp:revision>2</cp:revision>
  <cp:lastPrinted>2023-12-27T08:45:00Z</cp:lastPrinted>
  <dcterms:created xsi:type="dcterms:W3CDTF">2023-12-28T08:17:00Z</dcterms:created>
  <dcterms:modified xsi:type="dcterms:W3CDTF">2023-12-28T08:17:00Z</dcterms:modified>
</cp:coreProperties>
</file>