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24127" w:rsidRPr="002C6751" w:rsidRDefault="00C2025F">
      <w:pPr>
        <w:ind w:left="6096"/>
      </w:pPr>
      <w:bookmarkStart w:id="0" w:name="_GoBack"/>
      <w:bookmarkEnd w:id="0"/>
      <w:r w:rsidRPr="002C6751">
        <w:t>Додаток</w:t>
      </w:r>
      <w:r w:rsidR="00AE45B4" w:rsidRPr="002C6751">
        <w:t xml:space="preserve"> </w:t>
      </w:r>
      <w:r w:rsidR="003421B0">
        <w:t>3</w:t>
      </w:r>
      <w:r w:rsidRPr="002C6751">
        <w:t xml:space="preserve"> </w:t>
      </w:r>
    </w:p>
    <w:p w:rsidR="00724127" w:rsidRPr="002C6751" w:rsidRDefault="00C2025F">
      <w:pPr>
        <w:ind w:left="6096"/>
      </w:pPr>
      <w:r w:rsidRPr="002C6751">
        <w:t>до рішення міської ради</w:t>
      </w:r>
    </w:p>
    <w:p w:rsidR="00724127" w:rsidRPr="002C6751" w:rsidRDefault="00C2025F">
      <w:pPr>
        <w:ind w:left="6096"/>
      </w:pPr>
      <w:r w:rsidRPr="002C6751">
        <w:t>___________№_______</w:t>
      </w:r>
    </w:p>
    <w:p w:rsidR="00724127" w:rsidRPr="002C6751" w:rsidRDefault="00C2025F">
      <w:pPr>
        <w:tabs>
          <w:tab w:val="left" w:pos="1124"/>
        </w:tabs>
      </w:pPr>
      <w:r w:rsidRPr="002C6751">
        <w:tab/>
      </w:r>
    </w:p>
    <w:p w:rsidR="003421B0" w:rsidRPr="003421B0" w:rsidRDefault="003421B0" w:rsidP="003421B0">
      <w:pPr>
        <w:tabs>
          <w:tab w:val="left" w:pos="1124"/>
        </w:tabs>
        <w:jc w:val="center"/>
      </w:pPr>
      <w:r w:rsidRPr="003421B0">
        <w:t>Перелік адміністративних послуг, що надаються на пересувному робочому місці адміністратора відділу «Центр надання адміністративних послуг» департаменту соціального захисту та гідності виконавчого комітету Вараської міської ради із застосуванням автоматизованого комплексу «Мобільна валіза»</w:t>
      </w:r>
    </w:p>
    <w:p w:rsidR="003421B0" w:rsidRDefault="003421B0" w:rsidP="003421B0">
      <w:pPr>
        <w:tabs>
          <w:tab w:val="left" w:pos="1124"/>
        </w:tabs>
        <w:jc w:val="center"/>
        <w:rPr>
          <w:u w:val="dotted"/>
        </w:rPr>
      </w:pPr>
      <w:r w:rsidRPr="003421B0">
        <w:rPr>
          <w:u w:val="dotted"/>
        </w:rPr>
        <w:t>№7100-ПЕ-43</w:t>
      </w:r>
    </w:p>
    <w:p w:rsidR="00F3609D" w:rsidRPr="003421B0" w:rsidRDefault="00F3609D" w:rsidP="003421B0">
      <w:pPr>
        <w:tabs>
          <w:tab w:val="left" w:pos="1124"/>
        </w:tabs>
        <w:jc w:val="center"/>
        <w:rPr>
          <w:u w:val="dotted"/>
        </w:rPr>
      </w:pPr>
    </w:p>
    <w:tbl>
      <w:tblPr>
        <w:tblStyle w:val="aa"/>
        <w:tblW w:w="9747" w:type="dxa"/>
        <w:tblInd w:w="-15" w:type="dxa"/>
        <w:tblCellMar>
          <w:left w:w="93" w:type="dxa"/>
        </w:tblCellMar>
        <w:tblLook w:val="04A0" w:firstRow="1" w:lastRow="0" w:firstColumn="1" w:lastColumn="0" w:noHBand="0" w:noVBand="1"/>
      </w:tblPr>
      <w:tblGrid>
        <w:gridCol w:w="691"/>
        <w:gridCol w:w="1905"/>
        <w:gridCol w:w="7151"/>
      </w:tblGrid>
      <w:tr w:rsidR="00B014E9" w:rsidRPr="002C6751" w:rsidTr="00E9637F">
        <w:tc>
          <w:tcPr>
            <w:tcW w:w="691" w:type="dxa"/>
            <w:shd w:val="clear" w:color="auto" w:fill="auto"/>
            <w:tcMar>
              <w:left w:w="93" w:type="dxa"/>
            </w:tcMar>
          </w:tcPr>
          <w:p w:rsidR="00F3609D" w:rsidRDefault="00F3609D">
            <w:pPr>
              <w:tabs>
                <w:tab w:val="left" w:pos="1124"/>
              </w:tabs>
              <w:jc w:val="center"/>
              <w:rPr>
                <w:rFonts w:ascii="Times New Roman" w:eastAsia="Calibri" w:hAnsi="Times New Roman"/>
                <w:bCs w:val="0"/>
                <w:szCs w:val="28"/>
                <w:lang w:val="uk-UA" w:eastAsia="en-US"/>
              </w:rPr>
            </w:pPr>
          </w:p>
          <w:p w:rsidR="00B014E9" w:rsidRPr="002C6751" w:rsidRDefault="00B014E9">
            <w:pPr>
              <w:tabs>
                <w:tab w:val="left" w:pos="1124"/>
              </w:tabs>
              <w:jc w:val="center"/>
              <w:rPr>
                <w:rFonts w:ascii="Times New Roman" w:eastAsia="Calibri" w:hAnsi="Times New Roman"/>
                <w:bCs w:val="0"/>
                <w:szCs w:val="28"/>
                <w:lang w:val="uk-UA" w:eastAsia="en-US"/>
              </w:rPr>
            </w:pPr>
            <w:r w:rsidRPr="002C6751">
              <w:rPr>
                <w:rFonts w:ascii="Times New Roman" w:eastAsia="Calibri" w:hAnsi="Times New Roman"/>
                <w:bCs w:val="0"/>
                <w:szCs w:val="28"/>
                <w:lang w:val="uk-UA" w:eastAsia="en-US"/>
              </w:rPr>
              <w:t>№ з/п</w:t>
            </w:r>
          </w:p>
        </w:tc>
        <w:tc>
          <w:tcPr>
            <w:tcW w:w="1905" w:type="dxa"/>
            <w:shd w:val="clear" w:color="auto" w:fill="auto"/>
            <w:tcMar>
              <w:left w:w="93" w:type="dxa"/>
            </w:tcMar>
          </w:tcPr>
          <w:p w:rsidR="00B014E9" w:rsidRPr="002C6751" w:rsidRDefault="00B014E9">
            <w:pPr>
              <w:tabs>
                <w:tab w:val="left" w:pos="1124"/>
              </w:tabs>
              <w:jc w:val="center"/>
              <w:rPr>
                <w:rFonts w:ascii="Times New Roman" w:eastAsia="Calibri" w:hAnsi="Times New Roman"/>
                <w:bCs w:val="0"/>
                <w:szCs w:val="28"/>
                <w:lang w:val="uk-UA" w:eastAsia="en-US"/>
              </w:rPr>
            </w:pPr>
            <w:r w:rsidRPr="002C6751">
              <w:rPr>
                <w:rFonts w:ascii="Times New Roman" w:eastAsia="Calibri" w:hAnsi="Times New Roman"/>
                <w:bCs w:val="0"/>
                <w:szCs w:val="28"/>
                <w:lang w:val="uk-UA" w:eastAsia="en-US"/>
              </w:rPr>
              <w:t xml:space="preserve">Ідентифікатор послуги по </w:t>
            </w:r>
            <w:proofErr w:type="spellStart"/>
            <w:r w:rsidRPr="002C6751">
              <w:rPr>
                <w:rFonts w:ascii="Times New Roman" w:eastAsia="Calibri" w:hAnsi="Times New Roman"/>
                <w:bCs w:val="0"/>
                <w:szCs w:val="28"/>
                <w:lang w:val="uk-UA" w:eastAsia="en-US"/>
              </w:rPr>
              <w:t>ГІДу</w:t>
            </w:r>
            <w:proofErr w:type="spellEnd"/>
            <w:r w:rsidRPr="002C6751">
              <w:rPr>
                <w:rFonts w:ascii="Times New Roman" w:eastAsia="Calibri" w:hAnsi="Times New Roman"/>
                <w:bCs w:val="0"/>
                <w:szCs w:val="28"/>
                <w:lang w:val="uk-UA" w:eastAsia="en-US"/>
              </w:rPr>
              <w:t xml:space="preserve"> з державних послуг</w:t>
            </w:r>
          </w:p>
        </w:tc>
        <w:tc>
          <w:tcPr>
            <w:tcW w:w="7151" w:type="dxa"/>
            <w:shd w:val="clear" w:color="auto" w:fill="auto"/>
            <w:tcMar>
              <w:left w:w="93" w:type="dxa"/>
            </w:tcMar>
          </w:tcPr>
          <w:p w:rsidR="00F3609D" w:rsidRDefault="00F3609D">
            <w:pPr>
              <w:tabs>
                <w:tab w:val="left" w:pos="1124"/>
              </w:tabs>
              <w:jc w:val="center"/>
              <w:rPr>
                <w:rFonts w:ascii="Times New Roman" w:eastAsia="Calibri" w:hAnsi="Times New Roman"/>
                <w:bCs w:val="0"/>
                <w:szCs w:val="28"/>
                <w:lang w:val="uk-UA" w:eastAsia="en-US"/>
              </w:rPr>
            </w:pPr>
          </w:p>
          <w:p w:rsidR="00F3609D" w:rsidRDefault="00F3609D">
            <w:pPr>
              <w:tabs>
                <w:tab w:val="left" w:pos="1124"/>
              </w:tabs>
              <w:jc w:val="center"/>
              <w:rPr>
                <w:rFonts w:ascii="Times New Roman" w:eastAsia="Calibri" w:hAnsi="Times New Roman"/>
                <w:bCs w:val="0"/>
                <w:szCs w:val="28"/>
                <w:lang w:val="uk-UA" w:eastAsia="en-US"/>
              </w:rPr>
            </w:pPr>
          </w:p>
          <w:p w:rsidR="00B014E9" w:rsidRPr="002C6751" w:rsidRDefault="00B014E9">
            <w:pPr>
              <w:tabs>
                <w:tab w:val="left" w:pos="1124"/>
              </w:tabs>
              <w:jc w:val="center"/>
              <w:rPr>
                <w:rFonts w:ascii="Times New Roman" w:eastAsia="Calibri" w:hAnsi="Times New Roman"/>
                <w:bCs w:val="0"/>
                <w:szCs w:val="28"/>
                <w:lang w:val="uk-UA" w:eastAsia="en-US"/>
              </w:rPr>
            </w:pPr>
            <w:r w:rsidRPr="002C6751">
              <w:rPr>
                <w:rFonts w:ascii="Times New Roman" w:eastAsia="Calibri" w:hAnsi="Times New Roman"/>
                <w:bCs w:val="0"/>
                <w:szCs w:val="28"/>
                <w:lang w:val="uk-UA" w:eastAsia="en-US"/>
              </w:rPr>
              <w:t>Назва послуги</w:t>
            </w:r>
          </w:p>
        </w:tc>
      </w:tr>
      <w:tr w:rsidR="004061AA" w:rsidRPr="002C6751" w:rsidTr="004061AA">
        <w:tc>
          <w:tcPr>
            <w:tcW w:w="9747" w:type="dxa"/>
            <w:gridSpan w:val="3"/>
            <w:shd w:val="clear" w:color="auto" w:fill="FFFFFF" w:themeFill="background1"/>
            <w:tcMar>
              <w:left w:w="93" w:type="dxa"/>
            </w:tcMar>
          </w:tcPr>
          <w:p w:rsidR="004061AA" w:rsidRPr="002C6751" w:rsidRDefault="004061AA" w:rsidP="004061AA">
            <w:pPr>
              <w:tabs>
                <w:tab w:val="left" w:pos="1124"/>
              </w:tabs>
              <w:jc w:val="center"/>
              <w:rPr>
                <w:rFonts w:ascii="Times New Roman" w:eastAsia="Calibri" w:hAnsi="Times New Roman"/>
                <w:bCs w:val="0"/>
                <w:szCs w:val="28"/>
                <w:lang w:val="uk-UA" w:eastAsia="en-US"/>
              </w:rPr>
            </w:pPr>
            <w:r w:rsidRPr="002C6751">
              <w:rPr>
                <w:rFonts w:ascii="Times New Roman" w:eastAsia="Calibri" w:hAnsi="Times New Roman"/>
                <w:b/>
                <w:bCs w:val="0"/>
                <w:szCs w:val="28"/>
                <w:lang w:val="uk-UA" w:eastAsia="en-US"/>
              </w:rPr>
              <w:t>Відділ архітектури та містобудування</w:t>
            </w:r>
            <w:r w:rsidR="00E9637F" w:rsidRPr="002C6751">
              <w:rPr>
                <w:rFonts w:ascii="Times New Roman" w:eastAsia="Calibri" w:hAnsi="Times New Roman"/>
                <w:b/>
                <w:bCs w:val="0"/>
                <w:szCs w:val="28"/>
                <w:lang w:val="uk-UA" w:eastAsia="en-US"/>
              </w:rPr>
              <w:t xml:space="preserve"> виконавчого комітету Вараської міської ради</w:t>
            </w:r>
          </w:p>
        </w:tc>
      </w:tr>
      <w:tr w:rsidR="004061AA" w:rsidRPr="002C6751" w:rsidTr="00E9637F">
        <w:tc>
          <w:tcPr>
            <w:tcW w:w="691" w:type="dxa"/>
            <w:shd w:val="clear" w:color="auto" w:fill="auto"/>
            <w:tcMar>
              <w:left w:w="93" w:type="dxa"/>
            </w:tcMar>
          </w:tcPr>
          <w:p w:rsidR="004061AA" w:rsidRPr="002C6751" w:rsidRDefault="00942829">
            <w:pPr>
              <w:tabs>
                <w:tab w:val="left" w:pos="1124"/>
              </w:tabs>
              <w:jc w:val="center"/>
              <w:rPr>
                <w:rFonts w:ascii="Times New Roman" w:eastAsia="Calibri" w:hAnsi="Times New Roman"/>
                <w:bCs w:val="0"/>
                <w:szCs w:val="28"/>
                <w:lang w:val="uk-UA" w:eastAsia="en-US"/>
              </w:rPr>
            </w:pPr>
            <w:r w:rsidRPr="002C6751">
              <w:rPr>
                <w:rFonts w:ascii="Times New Roman" w:eastAsia="Calibri" w:hAnsi="Times New Roman"/>
                <w:bCs w:val="0"/>
                <w:szCs w:val="28"/>
                <w:lang w:val="uk-UA" w:eastAsia="en-US"/>
              </w:rPr>
              <w:t>1.</w:t>
            </w:r>
          </w:p>
        </w:tc>
        <w:tc>
          <w:tcPr>
            <w:tcW w:w="1905" w:type="dxa"/>
            <w:shd w:val="clear" w:color="auto" w:fill="auto"/>
            <w:tcMar>
              <w:left w:w="93" w:type="dxa"/>
            </w:tcMar>
          </w:tcPr>
          <w:p w:rsidR="004061AA" w:rsidRPr="002C6751" w:rsidRDefault="004061AA" w:rsidP="00D704BA">
            <w:pPr>
              <w:tabs>
                <w:tab w:val="left" w:pos="1124"/>
              </w:tabs>
              <w:jc w:val="center"/>
              <w:rPr>
                <w:rFonts w:ascii="Times New Roman" w:eastAsia="Calibri" w:hAnsi="Times New Roman"/>
                <w:bCs w:val="0"/>
                <w:szCs w:val="28"/>
                <w:lang w:val="uk-UA" w:eastAsia="en-US"/>
              </w:rPr>
            </w:pPr>
            <w:r w:rsidRPr="002C6751">
              <w:rPr>
                <w:rFonts w:ascii="Times New Roman" w:eastAsia="Calibri" w:hAnsi="Times New Roman"/>
                <w:bCs w:val="0"/>
                <w:szCs w:val="28"/>
                <w:lang w:val="uk-UA" w:eastAsia="en-US"/>
              </w:rPr>
              <w:t>01193</w:t>
            </w:r>
          </w:p>
        </w:tc>
        <w:tc>
          <w:tcPr>
            <w:tcW w:w="7151" w:type="dxa"/>
            <w:shd w:val="clear" w:color="auto" w:fill="auto"/>
            <w:tcMar>
              <w:left w:w="93" w:type="dxa"/>
            </w:tcMar>
          </w:tcPr>
          <w:p w:rsidR="004061AA" w:rsidRPr="002C6751" w:rsidRDefault="004061AA" w:rsidP="00F3609D">
            <w:pPr>
              <w:tabs>
                <w:tab w:val="left" w:pos="1124"/>
              </w:tabs>
              <w:jc w:val="both"/>
              <w:rPr>
                <w:rFonts w:ascii="Times New Roman" w:eastAsia="Calibri" w:hAnsi="Times New Roman"/>
                <w:bCs w:val="0"/>
                <w:szCs w:val="28"/>
                <w:lang w:val="uk-UA" w:eastAsia="en-US"/>
              </w:rPr>
            </w:pPr>
            <w:r w:rsidRPr="002C6751">
              <w:rPr>
                <w:rFonts w:ascii="Times New Roman" w:eastAsia="Calibri" w:hAnsi="Times New Roman"/>
                <w:bCs w:val="0"/>
                <w:szCs w:val="28"/>
                <w:lang w:val="uk-UA" w:eastAsia="en-US"/>
              </w:rPr>
              <w:t>Надання викопіювання з генеральних планів, топографо-геодезичних планів населених пунктів територіальної громади</w:t>
            </w:r>
          </w:p>
        </w:tc>
      </w:tr>
      <w:tr w:rsidR="004061AA" w:rsidRPr="002C6751" w:rsidTr="00E9637F">
        <w:tc>
          <w:tcPr>
            <w:tcW w:w="691" w:type="dxa"/>
            <w:tcBorders>
              <w:bottom w:val="single" w:sz="4" w:space="0" w:color="auto"/>
            </w:tcBorders>
            <w:shd w:val="clear" w:color="auto" w:fill="auto"/>
            <w:tcMar>
              <w:left w:w="93" w:type="dxa"/>
            </w:tcMar>
          </w:tcPr>
          <w:p w:rsidR="004061AA" w:rsidRPr="002C6751" w:rsidRDefault="00942829">
            <w:pPr>
              <w:tabs>
                <w:tab w:val="left" w:pos="1124"/>
              </w:tabs>
              <w:jc w:val="center"/>
              <w:rPr>
                <w:rFonts w:ascii="Times New Roman" w:eastAsia="Calibri" w:hAnsi="Times New Roman"/>
                <w:bCs w:val="0"/>
                <w:szCs w:val="28"/>
                <w:lang w:val="uk-UA" w:eastAsia="en-US"/>
              </w:rPr>
            </w:pPr>
            <w:r w:rsidRPr="002C6751">
              <w:rPr>
                <w:rFonts w:ascii="Times New Roman" w:eastAsia="Calibri" w:hAnsi="Times New Roman"/>
                <w:bCs w:val="0"/>
                <w:szCs w:val="28"/>
                <w:lang w:val="uk-UA" w:eastAsia="en-US"/>
              </w:rPr>
              <w:t>2.</w:t>
            </w:r>
          </w:p>
        </w:tc>
        <w:tc>
          <w:tcPr>
            <w:tcW w:w="1905" w:type="dxa"/>
            <w:tcBorders>
              <w:bottom w:val="single" w:sz="4" w:space="0" w:color="auto"/>
            </w:tcBorders>
            <w:shd w:val="clear" w:color="auto" w:fill="auto"/>
            <w:tcMar>
              <w:left w:w="93" w:type="dxa"/>
            </w:tcMar>
          </w:tcPr>
          <w:p w:rsidR="004061AA" w:rsidRPr="002C6751" w:rsidRDefault="004061AA" w:rsidP="00D704BA">
            <w:pPr>
              <w:tabs>
                <w:tab w:val="left" w:pos="1124"/>
              </w:tabs>
              <w:jc w:val="center"/>
              <w:rPr>
                <w:rFonts w:ascii="Times New Roman" w:eastAsia="Calibri" w:hAnsi="Times New Roman"/>
                <w:bCs w:val="0"/>
                <w:szCs w:val="28"/>
                <w:lang w:val="uk-UA" w:eastAsia="en-US"/>
              </w:rPr>
            </w:pPr>
            <w:r w:rsidRPr="002C6751">
              <w:rPr>
                <w:rFonts w:ascii="Times New Roman" w:eastAsia="Calibri" w:hAnsi="Times New Roman"/>
                <w:bCs w:val="0"/>
                <w:szCs w:val="28"/>
                <w:lang w:val="uk-UA" w:eastAsia="en-US"/>
              </w:rPr>
              <w:t>00158</w:t>
            </w:r>
          </w:p>
        </w:tc>
        <w:tc>
          <w:tcPr>
            <w:tcW w:w="7151" w:type="dxa"/>
            <w:tcBorders>
              <w:bottom w:val="single" w:sz="4" w:space="0" w:color="auto"/>
            </w:tcBorders>
            <w:shd w:val="clear" w:color="auto" w:fill="auto"/>
            <w:tcMar>
              <w:left w:w="93" w:type="dxa"/>
            </w:tcMar>
          </w:tcPr>
          <w:p w:rsidR="004061AA" w:rsidRPr="002C6751" w:rsidRDefault="004061AA" w:rsidP="00F3609D">
            <w:pPr>
              <w:tabs>
                <w:tab w:val="left" w:pos="1124"/>
              </w:tabs>
              <w:jc w:val="both"/>
              <w:rPr>
                <w:rFonts w:ascii="Times New Roman" w:eastAsia="Calibri" w:hAnsi="Times New Roman"/>
                <w:bCs w:val="0"/>
                <w:szCs w:val="28"/>
                <w:lang w:val="uk-UA" w:eastAsia="en-US"/>
              </w:rPr>
            </w:pPr>
            <w:r w:rsidRPr="002C6751">
              <w:rPr>
                <w:rFonts w:ascii="Times New Roman" w:hAnsi="Times New Roman"/>
                <w:szCs w:val="28"/>
                <w:lang w:val="uk-UA"/>
              </w:rPr>
              <w:t>Надання містобудівних умов та обмежень забудови земельної ділянки</w:t>
            </w:r>
          </w:p>
        </w:tc>
      </w:tr>
      <w:tr w:rsidR="004061AA" w:rsidRPr="002C6751" w:rsidTr="00E9637F">
        <w:tc>
          <w:tcPr>
            <w:tcW w:w="691" w:type="dxa"/>
            <w:shd w:val="clear" w:color="auto" w:fill="auto"/>
            <w:tcMar>
              <w:left w:w="93" w:type="dxa"/>
            </w:tcMar>
          </w:tcPr>
          <w:p w:rsidR="004061AA" w:rsidRPr="002C6751" w:rsidRDefault="00942829">
            <w:pPr>
              <w:tabs>
                <w:tab w:val="left" w:pos="1124"/>
              </w:tabs>
              <w:jc w:val="center"/>
              <w:rPr>
                <w:rFonts w:ascii="Times New Roman" w:eastAsia="Calibri" w:hAnsi="Times New Roman"/>
                <w:bCs w:val="0"/>
                <w:szCs w:val="28"/>
                <w:lang w:val="uk-UA" w:eastAsia="en-US"/>
              </w:rPr>
            </w:pPr>
            <w:r w:rsidRPr="002C6751">
              <w:rPr>
                <w:rFonts w:ascii="Times New Roman" w:eastAsia="Calibri" w:hAnsi="Times New Roman"/>
                <w:bCs w:val="0"/>
                <w:szCs w:val="28"/>
                <w:lang w:val="uk-UA" w:eastAsia="en-US"/>
              </w:rPr>
              <w:t>3.</w:t>
            </w:r>
          </w:p>
        </w:tc>
        <w:tc>
          <w:tcPr>
            <w:tcW w:w="1905" w:type="dxa"/>
            <w:shd w:val="clear" w:color="auto" w:fill="auto"/>
            <w:tcMar>
              <w:left w:w="93" w:type="dxa"/>
            </w:tcMar>
          </w:tcPr>
          <w:p w:rsidR="004061AA" w:rsidRPr="002C6751" w:rsidRDefault="004061AA" w:rsidP="00D704BA">
            <w:pPr>
              <w:tabs>
                <w:tab w:val="left" w:pos="1124"/>
              </w:tabs>
              <w:jc w:val="center"/>
              <w:rPr>
                <w:rFonts w:ascii="Times New Roman" w:eastAsia="Calibri" w:hAnsi="Times New Roman"/>
                <w:bCs w:val="0"/>
                <w:szCs w:val="28"/>
                <w:lang w:val="uk-UA" w:eastAsia="en-US"/>
              </w:rPr>
            </w:pPr>
            <w:r w:rsidRPr="002C6751">
              <w:rPr>
                <w:rFonts w:ascii="Times New Roman" w:eastAsia="Calibri" w:hAnsi="Times New Roman"/>
                <w:bCs w:val="0"/>
                <w:szCs w:val="28"/>
                <w:lang w:val="uk-UA" w:eastAsia="en-US"/>
              </w:rPr>
              <w:t>01186</w:t>
            </w:r>
          </w:p>
        </w:tc>
        <w:tc>
          <w:tcPr>
            <w:tcW w:w="7151" w:type="dxa"/>
            <w:shd w:val="clear" w:color="auto" w:fill="auto"/>
            <w:tcMar>
              <w:left w:w="93" w:type="dxa"/>
            </w:tcMar>
          </w:tcPr>
          <w:p w:rsidR="004061AA" w:rsidRPr="002C6751" w:rsidRDefault="004061AA" w:rsidP="00F3609D">
            <w:pPr>
              <w:tabs>
                <w:tab w:val="left" w:pos="1124"/>
              </w:tabs>
              <w:jc w:val="both"/>
              <w:rPr>
                <w:rFonts w:ascii="Times New Roman" w:eastAsia="Calibri" w:hAnsi="Times New Roman"/>
                <w:bCs w:val="0"/>
                <w:szCs w:val="28"/>
                <w:lang w:val="uk-UA" w:eastAsia="en-US"/>
              </w:rPr>
            </w:pPr>
            <w:r w:rsidRPr="002C6751">
              <w:rPr>
                <w:rFonts w:ascii="Times New Roman" w:hAnsi="Times New Roman"/>
                <w:szCs w:val="28"/>
                <w:lang w:val="uk-UA"/>
              </w:rPr>
              <w:t>Внесення змін до містобудівних умов та обмежень забудови земельної ділянки</w:t>
            </w:r>
          </w:p>
        </w:tc>
      </w:tr>
      <w:tr w:rsidR="004061AA" w:rsidRPr="002C6751" w:rsidTr="00E9637F">
        <w:tc>
          <w:tcPr>
            <w:tcW w:w="691" w:type="dxa"/>
            <w:tcBorders>
              <w:top w:val="single" w:sz="4" w:space="0" w:color="auto"/>
              <w:bottom w:val="single" w:sz="4" w:space="0" w:color="auto"/>
            </w:tcBorders>
            <w:shd w:val="clear" w:color="auto" w:fill="auto"/>
            <w:tcMar>
              <w:left w:w="93" w:type="dxa"/>
            </w:tcMar>
          </w:tcPr>
          <w:p w:rsidR="004061AA" w:rsidRPr="002C6751" w:rsidRDefault="00942829">
            <w:pPr>
              <w:tabs>
                <w:tab w:val="left" w:pos="1124"/>
              </w:tabs>
              <w:jc w:val="center"/>
              <w:rPr>
                <w:rFonts w:ascii="Times New Roman" w:eastAsia="Calibri" w:hAnsi="Times New Roman"/>
                <w:bCs w:val="0"/>
                <w:szCs w:val="28"/>
                <w:lang w:val="uk-UA" w:eastAsia="en-US"/>
              </w:rPr>
            </w:pPr>
            <w:r w:rsidRPr="002C6751">
              <w:rPr>
                <w:rFonts w:ascii="Times New Roman" w:eastAsia="Calibri" w:hAnsi="Times New Roman"/>
                <w:bCs w:val="0"/>
                <w:szCs w:val="28"/>
                <w:lang w:val="uk-UA" w:eastAsia="en-US"/>
              </w:rPr>
              <w:t>4.</w:t>
            </w:r>
          </w:p>
        </w:tc>
        <w:tc>
          <w:tcPr>
            <w:tcW w:w="1905" w:type="dxa"/>
            <w:tcBorders>
              <w:top w:val="single" w:sz="4" w:space="0" w:color="auto"/>
              <w:bottom w:val="single" w:sz="4" w:space="0" w:color="auto"/>
            </w:tcBorders>
            <w:shd w:val="clear" w:color="auto" w:fill="auto"/>
            <w:tcMar>
              <w:left w:w="93" w:type="dxa"/>
            </w:tcMar>
          </w:tcPr>
          <w:p w:rsidR="004061AA" w:rsidRPr="002C6751" w:rsidRDefault="004061AA" w:rsidP="00D704BA">
            <w:pPr>
              <w:tabs>
                <w:tab w:val="left" w:pos="1124"/>
              </w:tabs>
              <w:jc w:val="center"/>
              <w:rPr>
                <w:rFonts w:ascii="Times New Roman" w:eastAsia="Calibri" w:hAnsi="Times New Roman"/>
                <w:bCs w:val="0"/>
                <w:szCs w:val="28"/>
                <w:lang w:val="uk-UA" w:eastAsia="en-US"/>
              </w:rPr>
            </w:pPr>
            <w:r w:rsidRPr="002C6751">
              <w:rPr>
                <w:rFonts w:ascii="Times New Roman" w:eastAsia="Calibri" w:hAnsi="Times New Roman"/>
                <w:bCs w:val="0"/>
                <w:szCs w:val="28"/>
                <w:lang w:val="uk-UA" w:eastAsia="en-US"/>
              </w:rPr>
              <w:t>01886</w:t>
            </w:r>
          </w:p>
        </w:tc>
        <w:tc>
          <w:tcPr>
            <w:tcW w:w="7151" w:type="dxa"/>
            <w:tcBorders>
              <w:top w:val="single" w:sz="4" w:space="0" w:color="auto"/>
              <w:bottom w:val="single" w:sz="4" w:space="0" w:color="auto"/>
            </w:tcBorders>
            <w:shd w:val="clear" w:color="auto" w:fill="auto"/>
            <w:tcMar>
              <w:left w:w="93" w:type="dxa"/>
            </w:tcMar>
          </w:tcPr>
          <w:p w:rsidR="004061AA" w:rsidRPr="002C6751" w:rsidRDefault="004061AA" w:rsidP="00F3609D">
            <w:pPr>
              <w:tabs>
                <w:tab w:val="left" w:pos="1124"/>
              </w:tabs>
              <w:jc w:val="both"/>
              <w:rPr>
                <w:rFonts w:ascii="Times New Roman" w:hAnsi="Times New Roman"/>
                <w:szCs w:val="28"/>
                <w:lang w:val="uk-UA"/>
              </w:rPr>
            </w:pPr>
            <w:r w:rsidRPr="002C6751">
              <w:rPr>
                <w:rFonts w:ascii="Times New Roman" w:hAnsi="Times New Roman"/>
                <w:szCs w:val="28"/>
                <w:lang w:val="uk-UA"/>
              </w:rPr>
              <w:t>Скасування містобудівних умов та обмежень забудови земельної ділянки</w:t>
            </w:r>
          </w:p>
        </w:tc>
      </w:tr>
      <w:tr w:rsidR="004061AA" w:rsidRPr="002C6751" w:rsidTr="00E9637F">
        <w:tc>
          <w:tcPr>
            <w:tcW w:w="691" w:type="dxa"/>
            <w:tcBorders>
              <w:top w:val="single" w:sz="4" w:space="0" w:color="auto"/>
            </w:tcBorders>
            <w:shd w:val="clear" w:color="auto" w:fill="auto"/>
            <w:tcMar>
              <w:left w:w="93" w:type="dxa"/>
            </w:tcMar>
          </w:tcPr>
          <w:p w:rsidR="004061AA" w:rsidRPr="002C6751" w:rsidRDefault="00942829">
            <w:pPr>
              <w:tabs>
                <w:tab w:val="left" w:pos="1124"/>
              </w:tabs>
              <w:jc w:val="center"/>
              <w:rPr>
                <w:rFonts w:ascii="Times New Roman" w:eastAsia="Calibri" w:hAnsi="Times New Roman"/>
                <w:bCs w:val="0"/>
                <w:szCs w:val="28"/>
                <w:lang w:val="uk-UA" w:eastAsia="en-US"/>
              </w:rPr>
            </w:pPr>
            <w:r w:rsidRPr="002C6751">
              <w:rPr>
                <w:rFonts w:ascii="Times New Roman" w:eastAsia="Calibri" w:hAnsi="Times New Roman"/>
                <w:bCs w:val="0"/>
                <w:szCs w:val="28"/>
                <w:lang w:val="uk-UA" w:eastAsia="en-US"/>
              </w:rPr>
              <w:t>5.</w:t>
            </w:r>
          </w:p>
        </w:tc>
        <w:tc>
          <w:tcPr>
            <w:tcW w:w="1905" w:type="dxa"/>
            <w:tcBorders>
              <w:top w:val="single" w:sz="4" w:space="0" w:color="auto"/>
            </w:tcBorders>
            <w:shd w:val="clear" w:color="auto" w:fill="auto"/>
            <w:tcMar>
              <w:left w:w="93" w:type="dxa"/>
            </w:tcMar>
          </w:tcPr>
          <w:p w:rsidR="004061AA" w:rsidRPr="002C6751" w:rsidRDefault="004061AA" w:rsidP="00D704BA">
            <w:pPr>
              <w:tabs>
                <w:tab w:val="left" w:pos="1124"/>
              </w:tabs>
              <w:jc w:val="center"/>
              <w:rPr>
                <w:rFonts w:ascii="Times New Roman" w:eastAsia="Calibri" w:hAnsi="Times New Roman"/>
                <w:bCs w:val="0"/>
                <w:szCs w:val="28"/>
                <w:highlight w:val="yellow"/>
                <w:lang w:val="uk-UA" w:eastAsia="en-US"/>
              </w:rPr>
            </w:pPr>
            <w:r w:rsidRPr="002C6751">
              <w:rPr>
                <w:rFonts w:ascii="Times New Roman" w:eastAsia="Calibri" w:hAnsi="Times New Roman"/>
                <w:bCs w:val="0"/>
                <w:szCs w:val="28"/>
                <w:lang w:val="uk-UA" w:eastAsia="en-US"/>
              </w:rPr>
              <w:t>00153</w:t>
            </w:r>
          </w:p>
        </w:tc>
        <w:tc>
          <w:tcPr>
            <w:tcW w:w="7151" w:type="dxa"/>
            <w:tcBorders>
              <w:top w:val="single" w:sz="4" w:space="0" w:color="auto"/>
            </w:tcBorders>
            <w:shd w:val="clear" w:color="auto" w:fill="auto"/>
            <w:tcMar>
              <w:left w:w="93" w:type="dxa"/>
            </w:tcMar>
          </w:tcPr>
          <w:p w:rsidR="004061AA" w:rsidRPr="002C6751" w:rsidRDefault="004061AA" w:rsidP="00F3609D">
            <w:pPr>
              <w:tabs>
                <w:tab w:val="left" w:pos="1124"/>
              </w:tabs>
              <w:jc w:val="both"/>
              <w:rPr>
                <w:rFonts w:ascii="Times New Roman" w:eastAsia="Calibri" w:hAnsi="Times New Roman"/>
                <w:bCs w:val="0"/>
                <w:szCs w:val="28"/>
                <w:lang w:val="uk-UA" w:eastAsia="en-US"/>
              </w:rPr>
            </w:pPr>
            <w:r w:rsidRPr="002C6751">
              <w:rPr>
                <w:rFonts w:ascii="Times New Roman" w:hAnsi="Times New Roman"/>
                <w:szCs w:val="28"/>
                <w:lang w:val="uk-UA"/>
              </w:rPr>
              <w:t>Прийняття рішення про присвоєння адреси об’єкту нерухомого майна</w:t>
            </w:r>
          </w:p>
        </w:tc>
      </w:tr>
      <w:tr w:rsidR="004061AA" w:rsidRPr="002C6751" w:rsidTr="00E9637F">
        <w:tc>
          <w:tcPr>
            <w:tcW w:w="691" w:type="dxa"/>
            <w:shd w:val="clear" w:color="auto" w:fill="auto"/>
            <w:tcMar>
              <w:left w:w="93" w:type="dxa"/>
            </w:tcMar>
          </w:tcPr>
          <w:p w:rsidR="004061AA" w:rsidRPr="002C6751" w:rsidRDefault="00942829">
            <w:pPr>
              <w:tabs>
                <w:tab w:val="left" w:pos="1124"/>
              </w:tabs>
              <w:jc w:val="center"/>
              <w:rPr>
                <w:rFonts w:ascii="Times New Roman" w:eastAsia="Calibri" w:hAnsi="Times New Roman"/>
                <w:bCs w:val="0"/>
                <w:szCs w:val="28"/>
                <w:lang w:val="uk-UA" w:eastAsia="en-US"/>
              </w:rPr>
            </w:pPr>
            <w:r w:rsidRPr="002C6751">
              <w:rPr>
                <w:rFonts w:ascii="Times New Roman" w:eastAsia="Calibri" w:hAnsi="Times New Roman"/>
                <w:bCs w:val="0"/>
                <w:szCs w:val="28"/>
                <w:lang w:val="uk-UA" w:eastAsia="en-US"/>
              </w:rPr>
              <w:t>6.</w:t>
            </w:r>
          </w:p>
        </w:tc>
        <w:tc>
          <w:tcPr>
            <w:tcW w:w="1905" w:type="dxa"/>
            <w:shd w:val="clear" w:color="auto" w:fill="auto"/>
            <w:tcMar>
              <w:left w:w="93" w:type="dxa"/>
            </w:tcMar>
          </w:tcPr>
          <w:p w:rsidR="004061AA" w:rsidRPr="002C6751" w:rsidRDefault="004061AA" w:rsidP="00D704BA">
            <w:pPr>
              <w:tabs>
                <w:tab w:val="left" w:pos="1124"/>
              </w:tabs>
              <w:jc w:val="center"/>
              <w:rPr>
                <w:rFonts w:ascii="Times New Roman" w:eastAsia="Calibri" w:hAnsi="Times New Roman"/>
                <w:bCs w:val="0"/>
                <w:szCs w:val="28"/>
                <w:highlight w:val="yellow"/>
                <w:lang w:val="uk-UA" w:eastAsia="en-US"/>
              </w:rPr>
            </w:pPr>
            <w:r w:rsidRPr="002C6751">
              <w:rPr>
                <w:rFonts w:ascii="Times New Roman" w:eastAsia="Calibri" w:hAnsi="Times New Roman"/>
                <w:bCs w:val="0"/>
                <w:szCs w:val="28"/>
                <w:lang w:val="uk-UA" w:eastAsia="en-US"/>
              </w:rPr>
              <w:t>01240</w:t>
            </w:r>
          </w:p>
        </w:tc>
        <w:tc>
          <w:tcPr>
            <w:tcW w:w="7151" w:type="dxa"/>
            <w:shd w:val="clear" w:color="auto" w:fill="auto"/>
            <w:tcMar>
              <w:left w:w="93" w:type="dxa"/>
            </w:tcMar>
          </w:tcPr>
          <w:p w:rsidR="004061AA" w:rsidRPr="002C6751" w:rsidRDefault="004061AA" w:rsidP="00F3609D">
            <w:pPr>
              <w:tabs>
                <w:tab w:val="left" w:pos="1124"/>
              </w:tabs>
              <w:jc w:val="both"/>
              <w:rPr>
                <w:rFonts w:ascii="Times New Roman" w:eastAsia="Calibri" w:hAnsi="Times New Roman"/>
                <w:bCs w:val="0"/>
                <w:szCs w:val="28"/>
                <w:lang w:val="uk-UA" w:eastAsia="en-US"/>
              </w:rPr>
            </w:pPr>
            <w:r w:rsidRPr="002C6751">
              <w:rPr>
                <w:rFonts w:ascii="Times New Roman" w:hAnsi="Times New Roman"/>
                <w:szCs w:val="28"/>
                <w:lang w:val="uk-UA"/>
              </w:rPr>
              <w:t>Прийняття рішення про зміну адреси об’єкта нерухомого майна</w:t>
            </w:r>
          </w:p>
        </w:tc>
      </w:tr>
      <w:tr w:rsidR="004061AA" w:rsidRPr="002C6751" w:rsidTr="00E9637F">
        <w:tc>
          <w:tcPr>
            <w:tcW w:w="691" w:type="dxa"/>
            <w:shd w:val="clear" w:color="auto" w:fill="auto"/>
            <w:tcMar>
              <w:left w:w="93" w:type="dxa"/>
            </w:tcMar>
          </w:tcPr>
          <w:p w:rsidR="004061AA" w:rsidRPr="002C6751" w:rsidRDefault="00942829">
            <w:pPr>
              <w:tabs>
                <w:tab w:val="left" w:pos="1124"/>
              </w:tabs>
              <w:jc w:val="center"/>
              <w:rPr>
                <w:rFonts w:ascii="Times New Roman" w:eastAsia="Calibri" w:hAnsi="Times New Roman"/>
                <w:bCs w:val="0"/>
                <w:szCs w:val="28"/>
                <w:lang w:val="uk-UA" w:eastAsia="en-US"/>
              </w:rPr>
            </w:pPr>
            <w:r w:rsidRPr="002C6751">
              <w:rPr>
                <w:rFonts w:ascii="Times New Roman" w:eastAsia="Calibri" w:hAnsi="Times New Roman"/>
                <w:bCs w:val="0"/>
                <w:szCs w:val="28"/>
                <w:lang w:val="uk-UA" w:eastAsia="en-US"/>
              </w:rPr>
              <w:t>7.</w:t>
            </w:r>
          </w:p>
        </w:tc>
        <w:tc>
          <w:tcPr>
            <w:tcW w:w="1905" w:type="dxa"/>
            <w:shd w:val="clear" w:color="auto" w:fill="auto"/>
            <w:tcMar>
              <w:left w:w="93" w:type="dxa"/>
            </w:tcMar>
          </w:tcPr>
          <w:p w:rsidR="004061AA" w:rsidRPr="002C6751" w:rsidRDefault="004061AA" w:rsidP="00D704BA">
            <w:pPr>
              <w:tabs>
                <w:tab w:val="left" w:pos="1124"/>
              </w:tabs>
              <w:jc w:val="center"/>
              <w:rPr>
                <w:rFonts w:ascii="Times New Roman" w:eastAsia="Calibri" w:hAnsi="Times New Roman"/>
                <w:bCs w:val="0"/>
                <w:szCs w:val="28"/>
                <w:lang w:val="uk-UA" w:eastAsia="en-US"/>
              </w:rPr>
            </w:pPr>
            <w:r w:rsidRPr="002C6751">
              <w:rPr>
                <w:rFonts w:ascii="Times New Roman" w:eastAsia="Calibri" w:hAnsi="Times New Roman"/>
                <w:bCs w:val="0"/>
                <w:szCs w:val="28"/>
                <w:lang w:val="uk-UA" w:eastAsia="en-US"/>
              </w:rPr>
              <w:t>02113</w:t>
            </w:r>
          </w:p>
        </w:tc>
        <w:tc>
          <w:tcPr>
            <w:tcW w:w="7151" w:type="dxa"/>
            <w:shd w:val="clear" w:color="auto" w:fill="auto"/>
            <w:tcMar>
              <w:left w:w="93" w:type="dxa"/>
            </w:tcMar>
          </w:tcPr>
          <w:p w:rsidR="004061AA" w:rsidRPr="002C6751" w:rsidRDefault="004061AA" w:rsidP="00F3609D">
            <w:pPr>
              <w:tabs>
                <w:tab w:val="left" w:pos="1124"/>
              </w:tabs>
              <w:jc w:val="both"/>
              <w:rPr>
                <w:rFonts w:ascii="Times New Roman" w:eastAsia="Calibri" w:hAnsi="Times New Roman"/>
                <w:bCs w:val="0"/>
                <w:szCs w:val="28"/>
                <w:lang w:val="uk-UA" w:eastAsia="en-US"/>
              </w:rPr>
            </w:pPr>
            <w:r w:rsidRPr="002C6751">
              <w:rPr>
                <w:rFonts w:ascii="Times New Roman" w:hAnsi="Times New Roman"/>
                <w:szCs w:val="28"/>
                <w:lang w:val="uk-UA"/>
              </w:rPr>
              <w:t>Коригування адреси об’єкту будівництва  у зв’язку з коригуванням проектної документації, що впливає на визначення адреси об’єкта нового будівництва (зміна розташування об’єкта, головного входу, зміна кількості об’єктів тощо)</w:t>
            </w:r>
          </w:p>
        </w:tc>
      </w:tr>
      <w:tr w:rsidR="004061AA" w:rsidRPr="002C6751" w:rsidTr="00E9637F">
        <w:tc>
          <w:tcPr>
            <w:tcW w:w="691" w:type="dxa"/>
            <w:shd w:val="clear" w:color="auto" w:fill="auto"/>
            <w:tcMar>
              <w:left w:w="93" w:type="dxa"/>
            </w:tcMar>
          </w:tcPr>
          <w:p w:rsidR="004061AA" w:rsidRPr="002C6751" w:rsidRDefault="00942829">
            <w:pPr>
              <w:tabs>
                <w:tab w:val="left" w:pos="1124"/>
              </w:tabs>
              <w:jc w:val="center"/>
              <w:rPr>
                <w:rFonts w:ascii="Times New Roman" w:eastAsia="Calibri" w:hAnsi="Times New Roman"/>
                <w:bCs w:val="0"/>
                <w:szCs w:val="28"/>
                <w:lang w:val="uk-UA" w:eastAsia="en-US"/>
              </w:rPr>
            </w:pPr>
            <w:r w:rsidRPr="002C6751">
              <w:rPr>
                <w:rFonts w:ascii="Times New Roman" w:eastAsia="Calibri" w:hAnsi="Times New Roman"/>
                <w:bCs w:val="0"/>
                <w:szCs w:val="28"/>
                <w:lang w:val="uk-UA" w:eastAsia="en-US"/>
              </w:rPr>
              <w:t>8.</w:t>
            </w:r>
          </w:p>
        </w:tc>
        <w:tc>
          <w:tcPr>
            <w:tcW w:w="1905" w:type="dxa"/>
            <w:shd w:val="clear" w:color="auto" w:fill="auto"/>
            <w:tcMar>
              <w:left w:w="93" w:type="dxa"/>
            </w:tcMar>
          </w:tcPr>
          <w:p w:rsidR="004061AA" w:rsidRPr="002C6751" w:rsidRDefault="004061AA" w:rsidP="00D704BA">
            <w:pPr>
              <w:tabs>
                <w:tab w:val="left" w:pos="1124"/>
              </w:tabs>
              <w:jc w:val="center"/>
              <w:rPr>
                <w:rFonts w:ascii="Times New Roman" w:eastAsia="Calibri" w:hAnsi="Times New Roman"/>
                <w:bCs w:val="0"/>
                <w:szCs w:val="28"/>
                <w:lang w:val="uk-UA" w:eastAsia="en-US"/>
              </w:rPr>
            </w:pPr>
            <w:r w:rsidRPr="002C6751">
              <w:rPr>
                <w:rFonts w:ascii="Times New Roman" w:eastAsia="Calibri" w:hAnsi="Times New Roman"/>
                <w:bCs w:val="0"/>
                <w:szCs w:val="28"/>
                <w:lang w:val="uk-UA" w:eastAsia="en-US"/>
              </w:rPr>
              <w:t>00156</w:t>
            </w:r>
          </w:p>
        </w:tc>
        <w:tc>
          <w:tcPr>
            <w:tcW w:w="7151" w:type="dxa"/>
            <w:shd w:val="clear" w:color="auto" w:fill="auto"/>
            <w:tcMar>
              <w:left w:w="93" w:type="dxa"/>
            </w:tcMar>
          </w:tcPr>
          <w:p w:rsidR="004061AA" w:rsidRPr="002C6751" w:rsidRDefault="004061AA" w:rsidP="00F3609D">
            <w:pPr>
              <w:tabs>
                <w:tab w:val="left" w:pos="1124"/>
              </w:tabs>
              <w:jc w:val="both"/>
              <w:rPr>
                <w:rFonts w:ascii="Times New Roman" w:eastAsia="Calibri" w:hAnsi="Times New Roman"/>
                <w:bCs w:val="0"/>
                <w:szCs w:val="28"/>
                <w:lang w:val="uk-UA" w:eastAsia="en-US"/>
              </w:rPr>
            </w:pPr>
            <w:r w:rsidRPr="002C6751">
              <w:rPr>
                <w:rFonts w:ascii="Times New Roman" w:hAnsi="Times New Roman"/>
                <w:szCs w:val="28"/>
                <w:lang w:val="uk-UA"/>
              </w:rPr>
              <w:t>Видача будівельного паспорта забудови земельної ділянки</w:t>
            </w:r>
          </w:p>
        </w:tc>
      </w:tr>
      <w:tr w:rsidR="004061AA" w:rsidRPr="002C6751" w:rsidTr="00E9637F">
        <w:tc>
          <w:tcPr>
            <w:tcW w:w="691" w:type="dxa"/>
            <w:shd w:val="clear" w:color="auto" w:fill="auto"/>
            <w:tcMar>
              <w:left w:w="93" w:type="dxa"/>
            </w:tcMar>
          </w:tcPr>
          <w:p w:rsidR="004061AA" w:rsidRPr="002C6751" w:rsidRDefault="00942829">
            <w:pPr>
              <w:tabs>
                <w:tab w:val="left" w:pos="1124"/>
              </w:tabs>
              <w:jc w:val="center"/>
              <w:rPr>
                <w:rFonts w:ascii="Times New Roman" w:eastAsia="Calibri" w:hAnsi="Times New Roman"/>
                <w:bCs w:val="0"/>
                <w:szCs w:val="28"/>
                <w:lang w:val="uk-UA" w:eastAsia="en-US"/>
              </w:rPr>
            </w:pPr>
            <w:r w:rsidRPr="002C6751">
              <w:rPr>
                <w:rFonts w:ascii="Times New Roman" w:eastAsia="Calibri" w:hAnsi="Times New Roman"/>
                <w:bCs w:val="0"/>
                <w:szCs w:val="28"/>
                <w:lang w:val="uk-UA" w:eastAsia="en-US"/>
              </w:rPr>
              <w:t>9.</w:t>
            </w:r>
          </w:p>
        </w:tc>
        <w:tc>
          <w:tcPr>
            <w:tcW w:w="1905" w:type="dxa"/>
            <w:shd w:val="clear" w:color="auto" w:fill="auto"/>
            <w:tcMar>
              <w:left w:w="93" w:type="dxa"/>
            </w:tcMar>
          </w:tcPr>
          <w:p w:rsidR="004061AA" w:rsidRPr="002C6751" w:rsidRDefault="004061AA" w:rsidP="00D704BA">
            <w:pPr>
              <w:tabs>
                <w:tab w:val="left" w:pos="1124"/>
              </w:tabs>
              <w:jc w:val="center"/>
              <w:rPr>
                <w:rFonts w:ascii="Times New Roman" w:eastAsia="Calibri" w:hAnsi="Times New Roman"/>
                <w:bCs w:val="0"/>
                <w:szCs w:val="28"/>
                <w:lang w:val="uk-UA" w:eastAsia="en-US"/>
              </w:rPr>
            </w:pPr>
            <w:r w:rsidRPr="002C6751">
              <w:rPr>
                <w:rFonts w:ascii="Times New Roman" w:eastAsia="Calibri" w:hAnsi="Times New Roman"/>
                <w:bCs w:val="0"/>
                <w:szCs w:val="28"/>
                <w:lang w:val="uk-UA" w:eastAsia="en-US"/>
              </w:rPr>
              <w:t>01193</w:t>
            </w:r>
          </w:p>
        </w:tc>
        <w:tc>
          <w:tcPr>
            <w:tcW w:w="7151" w:type="dxa"/>
            <w:shd w:val="clear" w:color="auto" w:fill="auto"/>
            <w:tcMar>
              <w:left w:w="93" w:type="dxa"/>
            </w:tcMar>
          </w:tcPr>
          <w:p w:rsidR="004061AA" w:rsidRPr="002C6751" w:rsidRDefault="004061AA" w:rsidP="00F3609D">
            <w:pPr>
              <w:tabs>
                <w:tab w:val="left" w:pos="1124"/>
              </w:tabs>
              <w:jc w:val="both"/>
              <w:rPr>
                <w:rFonts w:ascii="Times New Roman" w:eastAsia="Calibri" w:hAnsi="Times New Roman"/>
                <w:bCs w:val="0"/>
                <w:szCs w:val="28"/>
                <w:lang w:val="uk-UA" w:eastAsia="en-US"/>
              </w:rPr>
            </w:pPr>
            <w:r w:rsidRPr="002C6751">
              <w:rPr>
                <w:rFonts w:ascii="Times New Roman" w:hAnsi="Times New Roman"/>
                <w:szCs w:val="28"/>
                <w:lang w:val="uk-UA"/>
              </w:rPr>
              <w:t>Внесення змін до будівельного паспорта забудови земельної ділянки</w:t>
            </w:r>
          </w:p>
        </w:tc>
      </w:tr>
      <w:tr w:rsidR="004061AA" w:rsidRPr="002C6751" w:rsidTr="00E9637F">
        <w:tc>
          <w:tcPr>
            <w:tcW w:w="691" w:type="dxa"/>
            <w:shd w:val="clear" w:color="auto" w:fill="auto"/>
            <w:tcMar>
              <w:left w:w="93" w:type="dxa"/>
            </w:tcMar>
          </w:tcPr>
          <w:p w:rsidR="004061AA" w:rsidRPr="002C6751" w:rsidRDefault="00942829">
            <w:pPr>
              <w:tabs>
                <w:tab w:val="left" w:pos="1124"/>
              </w:tabs>
              <w:jc w:val="center"/>
              <w:rPr>
                <w:rFonts w:ascii="Times New Roman" w:eastAsia="Calibri" w:hAnsi="Times New Roman"/>
                <w:bCs w:val="0"/>
                <w:szCs w:val="28"/>
                <w:lang w:val="uk-UA" w:eastAsia="en-US"/>
              </w:rPr>
            </w:pPr>
            <w:r w:rsidRPr="002C6751">
              <w:rPr>
                <w:rFonts w:ascii="Times New Roman" w:eastAsia="Calibri" w:hAnsi="Times New Roman"/>
                <w:bCs w:val="0"/>
                <w:szCs w:val="28"/>
                <w:lang w:val="uk-UA" w:eastAsia="en-US"/>
              </w:rPr>
              <w:t>10.</w:t>
            </w:r>
          </w:p>
        </w:tc>
        <w:tc>
          <w:tcPr>
            <w:tcW w:w="1905" w:type="dxa"/>
            <w:shd w:val="clear" w:color="auto" w:fill="auto"/>
            <w:tcMar>
              <w:left w:w="93" w:type="dxa"/>
            </w:tcMar>
          </w:tcPr>
          <w:p w:rsidR="004061AA" w:rsidRPr="002C6751" w:rsidRDefault="004061AA" w:rsidP="00D704BA">
            <w:pPr>
              <w:tabs>
                <w:tab w:val="left" w:pos="1124"/>
              </w:tabs>
              <w:jc w:val="center"/>
              <w:rPr>
                <w:rFonts w:ascii="Times New Roman" w:eastAsia="Calibri" w:hAnsi="Times New Roman"/>
                <w:bCs w:val="0"/>
                <w:szCs w:val="28"/>
                <w:lang w:val="uk-UA" w:eastAsia="en-US"/>
              </w:rPr>
            </w:pPr>
            <w:r w:rsidRPr="002C6751">
              <w:rPr>
                <w:rFonts w:ascii="Times New Roman" w:eastAsia="Calibri" w:hAnsi="Times New Roman"/>
                <w:bCs w:val="0"/>
                <w:szCs w:val="28"/>
                <w:lang w:val="uk-UA" w:eastAsia="en-US"/>
              </w:rPr>
              <w:t>00190</w:t>
            </w:r>
          </w:p>
        </w:tc>
        <w:tc>
          <w:tcPr>
            <w:tcW w:w="7151" w:type="dxa"/>
            <w:shd w:val="clear" w:color="auto" w:fill="auto"/>
            <w:tcMar>
              <w:left w:w="93" w:type="dxa"/>
            </w:tcMar>
          </w:tcPr>
          <w:p w:rsidR="004061AA" w:rsidRPr="002C6751" w:rsidRDefault="004061AA" w:rsidP="00F3609D">
            <w:pPr>
              <w:tabs>
                <w:tab w:val="left" w:pos="1124"/>
              </w:tabs>
              <w:jc w:val="both"/>
              <w:rPr>
                <w:rFonts w:ascii="Times New Roman" w:eastAsia="Calibri" w:hAnsi="Times New Roman"/>
                <w:bCs w:val="0"/>
                <w:szCs w:val="28"/>
                <w:lang w:val="uk-UA" w:eastAsia="en-US"/>
              </w:rPr>
            </w:pPr>
            <w:r w:rsidRPr="002C6751">
              <w:rPr>
                <w:rFonts w:ascii="Times New Roman" w:hAnsi="Times New Roman"/>
                <w:szCs w:val="28"/>
                <w:lang w:val="uk-UA"/>
              </w:rPr>
              <w:t>Видача паспорта прив’язки тимчасових споруд</w:t>
            </w:r>
          </w:p>
        </w:tc>
      </w:tr>
      <w:tr w:rsidR="004061AA" w:rsidRPr="002C6751" w:rsidTr="00E9637F">
        <w:tc>
          <w:tcPr>
            <w:tcW w:w="691" w:type="dxa"/>
            <w:shd w:val="clear" w:color="auto" w:fill="auto"/>
            <w:tcMar>
              <w:left w:w="93" w:type="dxa"/>
            </w:tcMar>
          </w:tcPr>
          <w:p w:rsidR="004061AA" w:rsidRPr="002C6751" w:rsidRDefault="00942829">
            <w:pPr>
              <w:tabs>
                <w:tab w:val="left" w:pos="1124"/>
              </w:tabs>
              <w:jc w:val="center"/>
              <w:rPr>
                <w:rFonts w:ascii="Times New Roman" w:eastAsia="Calibri" w:hAnsi="Times New Roman"/>
                <w:bCs w:val="0"/>
                <w:szCs w:val="28"/>
                <w:lang w:val="uk-UA" w:eastAsia="en-US"/>
              </w:rPr>
            </w:pPr>
            <w:r w:rsidRPr="002C6751">
              <w:rPr>
                <w:rFonts w:ascii="Times New Roman" w:eastAsia="Calibri" w:hAnsi="Times New Roman"/>
                <w:bCs w:val="0"/>
                <w:szCs w:val="28"/>
                <w:lang w:val="uk-UA" w:eastAsia="en-US"/>
              </w:rPr>
              <w:t>11.</w:t>
            </w:r>
          </w:p>
        </w:tc>
        <w:tc>
          <w:tcPr>
            <w:tcW w:w="1905" w:type="dxa"/>
            <w:shd w:val="clear" w:color="auto" w:fill="auto"/>
            <w:tcMar>
              <w:left w:w="93" w:type="dxa"/>
            </w:tcMar>
          </w:tcPr>
          <w:p w:rsidR="004061AA" w:rsidRPr="002C6751" w:rsidRDefault="004061AA" w:rsidP="00D704BA">
            <w:pPr>
              <w:tabs>
                <w:tab w:val="left" w:pos="1124"/>
              </w:tabs>
              <w:jc w:val="center"/>
              <w:rPr>
                <w:rFonts w:ascii="Times New Roman" w:eastAsia="Calibri" w:hAnsi="Times New Roman"/>
                <w:bCs w:val="0"/>
                <w:szCs w:val="28"/>
                <w:lang w:val="uk-UA" w:eastAsia="en-US"/>
              </w:rPr>
            </w:pPr>
            <w:r w:rsidRPr="002C6751">
              <w:rPr>
                <w:rFonts w:ascii="Times New Roman" w:eastAsia="Calibri" w:hAnsi="Times New Roman"/>
                <w:bCs w:val="0"/>
                <w:szCs w:val="28"/>
                <w:lang w:val="uk-UA" w:eastAsia="en-US"/>
              </w:rPr>
              <w:t>00193</w:t>
            </w:r>
          </w:p>
        </w:tc>
        <w:tc>
          <w:tcPr>
            <w:tcW w:w="7151" w:type="dxa"/>
            <w:shd w:val="clear" w:color="auto" w:fill="auto"/>
            <w:tcMar>
              <w:left w:w="93" w:type="dxa"/>
            </w:tcMar>
          </w:tcPr>
          <w:p w:rsidR="004061AA" w:rsidRPr="002C6751" w:rsidRDefault="004061AA" w:rsidP="00F3609D">
            <w:pPr>
              <w:tabs>
                <w:tab w:val="left" w:pos="1124"/>
              </w:tabs>
              <w:jc w:val="both"/>
              <w:rPr>
                <w:rFonts w:ascii="Times New Roman" w:eastAsia="Calibri" w:hAnsi="Times New Roman"/>
                <w:bCs w:val="0"/>
                <w:szCs w:val="28"/>
                <w:lang w:val="uk-UA" w:eastAsia="en-US"/>
              </w:rPr>
            </w:pPr>
            <w:r w:rsidRPr="002C6751">
              <w:rPr>
                <w:rFonts w:ascii="Times New Roman" w:hAnsi="Times New Roman"/>
                <w:szCs w:val="28"/>
                <w:lang w:val="uk-UA"/>
              </w:rPr>
              <w:t>Продовження терміну дії паспорта прив’язки тимчасової споруди для провадження підприємницької діяльності</w:t>
            </w:r>
          </w:p>
        </w:tc>
      </w:tr>
      <w:tr w:rsidR="004061AA" w:rsidRPr="002C6751" w:rsidTr="00E9637F">
        <w:tc>
          <w:tcPr>
            <w:tcW w:w="691" w:type="dxa"/>
            <w:shd w:val="clear" w:color="auto" w:fill="auto"/>
            <w:tcMar>
              <w:left w:w="93" w:type="dxa"/>
            </w:tcMar>
          </w:tcPr>
          <w:p w:rsidR="004061AA" w:rsidRPr="002C6751" w:rsidRDefault="00942829">
            <w:pPr>
              <w:tabs>
                <w:tab w:val="left" w:pos="1124"/>
              </w:tabs>
              <w:jc w:val="center"/>
              <w:rPr>
                <w:rFonts w:ascii="Times New Roman" w:eastAsia="Calibri" w:hAnsi="Times New Roman"/>
                <w:bCs w:val="0"/>
                <w:szCs w:val="28"/>
                <w:lang w:val="uk-UA" w:eastAsia="en-US"/>
              </w:rPr>
            </w:pPr>
            <w:r w:rsidRPr="002C6751">
              <w:rPr>
                <w:rFonts w:ascii="Times New Roman" w:eastAsia="Calibri" w:hAnsi="Times New Roman"/>
                <w:bCs w:val="0"/>
                <w:szCs w:val="28"/>
                <w:lang w:val="uk-UA" w:eastAsia="en-US"/>
              </w:rPr>
              <w:lastRenderedPageBreak/>
              <w:t>12.</w:t>
            </w:r>
          </w:p>
        </w:tc>
        <w:tc>
          <w:tcPr>
            <w:tcW w:w="1905" w:type="dxa"/>
            <w:shd w:val="clear" w:color="auto" w:fill="auto"/>
            <w:tcMar>
              <w:left w:w="93" w:type="dxa"/>
            </w:tcMar>
          </w:tcPr>
          <w:p w:rsidR="004061AA" w:rsidRPr="002C6751" w:rsidRDefault="004061AA" w:rsidP="00D704BA">
            <w:pPr>
              <w:tabs>
                <w:tab w:val="left" w:pos="1124"/>
              </w:tabs>
              <w:jc w:val="center"/>
              <w:rPr>
                <w:rFonts w:ascii="Times New Roman" w:eastAsia="Calibri" w:hAnsi="Times New Roman"/>
                <w:bCs w:val="0"/>
                <w:szCs w:val="28"/>
                <w:lang w:val="uk-UA" w:eastAsia="en-US"/>
              </w:rPr>
            </w:pPr>
            <w:r w:rsidRPr="002C6751">
              <w:rPr>
                <w:rFonts w:ascii="Times New Roman" w:eastAsia="Calibri" w:hAnsi="Times New Roman"/>
                <w:bCs w:val="0"/>
                <w:szCs w:val="28"/>
                <w:lang w:val="uk-UA" w:eastAsia="en-US"/>
              </w:rPr>
              <w:t>01888</w:t>
            </w:r>
          </w:p>
        </w:tc>
        <w:tc>
          <w:tcPr>
            <w:tcW w:w="7151" w:type="dxa"/>
            <w:shd w:val="clear" w:color="auto" w:fill="auto"/>
            <w:tcMar>
              <w:left w:w="93" w:type="dxa"/>
            </w:tcMar>
          </w:tcPr>
          <w:p w:rsidR="004061AA" w:rsidRPr="002C6751" w:rsidRDefault="004061AA" w:rsidP="00F3609D">
            <w:pPr>
              <w:tabs>
                <w:tab w:val="left" w:pos="1124"/>
              </w:tabs>
              <w:jc w:val="both"/>
              <w:rPr>
                <w:rFonts w:ascii="Times New Roman" w:hAnsi="Times New Roman"/>
                <w:szCs w:val="28"/>
                <w:lang w:val="uk-UA"/>
              </w:rPr>
            </w:pPr>
            <w:r w:rsidRPr="002C6751">
              <w:rPr>
                <w:rFonts w:ascii="Times New Roman" w:hAnsi="Times New Roman"/>
                <w:szCs w:val="28"/>
                <w:lang w:val="uk-UA"/>
              </w:rPr>
              <w:t>Відповідність намірів щодо місця розташування тимчасової споруди містобудівній документації на місцевому рівні</w:t>
            </w:r>
          </w:p>
        </w:tc>
      </w:tr>
      <w:tr w:rsidR="004061AA" w:rsidRPr="002C6751" w:rsidTr="00E9637F">
        <w:tc>
          <w:tcPr>
            <w:tcW w:w="691" w:type="dxa"/>
            <w:shd w:val="clear" w:color="auto" w:fill="auto"/>
            <w:tcMar>
              <w:left w:w="93" w:type="dxa"/>
            </w:tcMar>
          </w:tcPr>
          <w:p w:rsidR="004061AA" w:rsidRPr="002C6751" w:rsidRDefault="00942829">
            <w:pPr>
              <w:tabs>
                <w:tab w:val="left" w:pos="1124"/>
              </w:tabs>
              <w:jc w:val="center"/>
              <w:rPr>
                <w:rFonts w:ascii="Times New Roman" w:eastAsia="Calibri" w:hAnsi="Times New Roman"/>
                <w:bCs w:val="0"/>
                <w:szCs w:val="28"/>
                <w:lang w:val="uk-UA" w:eastAsia="en-US"/>
              </w:rPr>
            </w:pPr>
            <w:r w:rsidRPr="002C6751">
              <w:rPr>
                <w:rFonts w:ascii="Times New Roman" w:eastAsia="Calibri" w:hAnsi="Times New Roman"/>
                <w:bCs w:val="0"/>
                <w:szCs w:val="28"/>
                <w:lang w:val="uk-UA" w:eastAsia="en-US"/>
              </w:rPr>
              <w:t>13.</w:t>
            </w:r>
          </w:p>
        </w:tc>
        <w:tc>
          <w:tcPr>
            <w:tcW w:w="1905" w:type="dxa"/>
            <w:shd w:val="clear" w:color="auto" w:fill="auto"/>
            <w:tcMar>
              <w:left w:w="93" w:type="dxa"/>
            </w:tcMar>
          </w:tcPr>
          <w:p w:rsidR="004061AA" w:rsidRPr="002C6751" w:rsidRDefault="004061AA" w:rsidP="00D704BA">
            <w:pPr>
              <w:tabs>
                <w:tab w:val="left" w:pos="1124"/>
              </w:tabs>
              <w:jc w:val="center"/>
              <w:rPr>
                <w:rFonts w:ascii="Times New Roman" w:eastAsia="Calibri" w:hAnsi="Times New Roman"/>
                <w:bCs w:val="0"/>
                <w:szCs w:val="28"/>
                <w:lang w:val="uk-UA" w:eastAsia="en-US"/>
              </w:rPr>
            </w:pPr>
            <w:r w:rsidRPr="002C6751">
              <w:rPr>
                <w:rFonts w:ascii="Times New Roman" w:eastAsia="Calibri" w:hAnsi="Times New Roman"/>
                <w:bCs w:val="0"/>
                <w:szCs w:val="28"/>
                <w:lang w:val="uk-UA" w:eastAsia="en-US"/>
              </w:rPr>
              <w:t>01279</w:t>
            </w:r>
          </w:p>
        </w:tc>
        <w:tc>
          <w:tcPr>
            <w:tcW w:w="7151" w:type="dxa"/>
            <w:shd w:val="clear" w:color="auto" w:fill="auto"/>
            <w:tcMar>
              <w:left w:w="93" w:type="dxa"/>
            </w:tcMar>
          </w:tcPr>
          <w:p w:rsidR="004061AA" w:rsidRPr="002C6751" w:rsidRDefault="004061AA" w:rsidP="00F3609D">
            <w:pPr>
              <w:tabs>
                <w:tab w:val="left" w:pos="1124"/>
              </w:tabs>
              <w:jc w:val="both"/>
              <w:rPr>
                <w:rFonts w:ascii="Times New Roman" w:hAnsi="Times New Roman"/>
                <w:szCs w:val="28"/>
                <w:lang w:val="uk-UA"/>
              </w:rPr>
            </w:pPr>
            <w:r w:rsidRPr="002C6751">
              <w:rPr>
                <w:rFonts w:ascii="Times New Roman" w:hAnsi="Times New Roman"/>
                <w:szCs w:val="28"/>
                <w:lang w:val="uk-UA"/>
              </w:rPr>
              <w:t>Прийняття рішення про переведення дачних і садових будинків у жилі будинки</w:t>
            </w:r>
          </w:p>
        </w:tc>
      </w:tr>
      <w:tr w:rsidR="004061AA" w:rsidRPr="002C6751" w:rsidTr="00E9637F">
        <w:tc>
          <w:tcPr>
            <w:tcW w:w="691" w:type="dxa"/>
            <w:shd w:val="clear" w:color="auto" w:fill="auto"/>
            <w:tcMar>
              <w:left w:w="93" w:type="dxa"/>
            </w:tcMar>
          </w:tcPr>
          <w:p w:rsidR="004061AA" w:rsidRPr="002C6751" w:rsidRDefault="00942829">
            <w:pPr>
              <w:tabs>
                <w:tab w:val="left" w:pos="1124"/>
              </w:tabs>
              <w:jc w:val="center"/>
              <w:rPr>
                <w:rFonts w:ascii="Times New Roman" w:eastAsia="Calibri" w:hAnsi="Times New Roman"/>
                <w:bCs w:val="0"/>
                <w:szCs w:val="28"/>
                <w:lang w:val="uk-UA" w:eastAsia="en-US"/>
              </w:rPr>
            </w:pPr>
            <w:r w:rsidRPr="002C6751">
              <w:rPr>
                <w:rFonts w:ascii="Times New Roman" w:eastAsia="Calibri" w:hAnsi="Times New Roman"/>
                <w:bCs w:val="0"/>
                <w:szCs w:val="28"/>
                <w:lang w:val="uk-UA" w:eastAsia="en-US"/>
              </w:rPr>
              <w:t>14.</w:t>
            </w:r>
          </w:p>
        </w:tc>
        <w:tc>
          <w:tcPr>
            <w:tcW w:w="1905" w:type="dxa"/>
            <w:shd w:val="clear" w:color="auto" w:fill="auto"/>
            <w:tcMar>
              <w:left w:w="93" w:type="dxa"/>
            </w:tcMar>
          </w:tcPr>
          <w:p w:rsidR="004061AA" w:rsidRPr="002C6751" w:rsidRDefault="004061AA" w:rsidP="00D704BA">
            <w:pPr>
              <w:tabs>
                <w:tab w:val="left" w:pos="1124"/>
              </w:tabs>
              <w:jc w:val="center"/>
              <w:rPr>
                <w:rFonts w:ascii="Times New Roman" w:eastAsia="Calibri" w:hAnsi="Times New Roman"/>
                <w:bCs w:val="0"/>
                <w:szCs w:val="28"/>
                <w:lang w:val="uk-UA" w:eastAsia="en-US"/>
              </w:rPr>
            </w:pPr>
          </w:p>
        </w:tc>
        <w:tc>
          <w:tcPr>
            <w:tcW w:w="7151" w:type="dxa"/>
            <w:shd w:val="clear" w:color="auto" w:fill="auto"/>
            <w:tcMar>
              <w:left w:w="93" w:type="dxa"/>
            </w:tcMar>
          </w:tcPr>
          <w:p w:rsidR="004061AA" w:rsidRPr="002C6751" w:rsidRDefault="004061AA" w:rsidP="00F3609D">
            <w:pPr>
              <w:tabs>
                <w:tab w:val="left" w:pos="1124"/>
              </w:tabs>
              <w:jc w:val="both"/>
              <w:rPr>
                <w:rFonts w:ascii="Times New Roman" w:eastAsia="Calibri" w:hAnsi="Times New Roman"/>
                <w:bCs w:val="0"/>
                <w:szCs w:val="28"/>
                <w:lang w:val="uk-UA" w:eastAsia="en-US"/>
              </w:rPr>
            </w:pPr>
            <w:r w:rsidRPr="002C6751">
              <w:rPr>
                <w:rFonts w:ascii="Times New Roman" w:hAnsi="Times New Roman"/>
                <w:szCs w:val="28"/>
                <w:lang w:val="uk-UA"/>
              </w:rPr>
              <w:t>Надання витягу з містобудівної документації</w:t>
            </w:r>
          </w:p>
        </w:tc>
      </w:tr>
      <w:tr w:rsidR="00B04C55" w:rsidRPr="002C6751" w:rsidTr="00D704BA">
        <w:tc>
          <w:tcPr>
            <w:tcW w:w="9747" w:type="dxa"/>
            <w:gridSpan w:val="3"/>
            <w:tcBorders>
              <w:bottom w:val="single" w:sz="4" w:space="0" w:color="auto"/>
            </w:tcBorders>
            <w:shd w:val="clear" w:color="auto" w:fill="auto"/>
            <w:tcMar>
              <w:left w:w="93" w:type="dxa"/>
            </w:tcMar>
          </w:tcPr>
          <w:p w:rsidR="00B04C55" w:rsidRPr="002C6751" w:rsidRDefault="00B04C55" w:rsidP="00B04C55">
            <w:pPr>
              <w:tabs>
                <w:tab w:val="left" w:pos="1124"/>
              </w:tabs>
              <w:jc w:val="center"/>
              <w:rPr>
                <w:rFonts w:ascii="Times New Roman" w:eastAsia="Calibri" w:hAnsi="Times New Roman"/>
                <w:b/>
                <w:bCs w:val="0"/>
                <w:szCs w:val="28"/>
                <w:lang w:val="uk-UA" w:eastAsia="en-US"/>
              </w:rPr>
            </w:pPr>
            <w:r w:rsidRPr="002C6751">
              <w:rPr>
                <w:rFonts w:ascii="Times New Roman" w:eastAsia="Calibri" w:hAnsi="Times New Roman"/>
                <w:b/>
                <w:bCs w:val="0"/>
                <w:szCs w:val="28"/>
                <w:lang w:val="uk-UA" w:eastAsia="en-US"/>
              </w:rPr>
              <w:t>Відділ земельних ресурсів</w:t>
            </w:r>
            <w:r w:rsidR="00E9637F" w:rsidRPr="002C6751">
              <w:rPr>
                <w:rFonts w:ascii="Times New Roman" w:eastAsia="Calibri" w:hAnsi="Times New Roman"/>
                <w:b/>
                <w:bCs w:val="0"/>
                <w:szCs w:val="28"/>
                <w:lang w:val="uk-UA" w:eastAsia="en-US"/>
              </w:rPr>
              <w:t xml:space="preserve"> виконавчого комітету Вараської міської ради</w:t>
            </w:r>
          </w:p>
        </w:tc>
      </w:tr>
      <w:tr w:rsidR="00E9637F" w:rsidRPr="002C6751" w:rsidTr="00E9637F">
        <w:tc>
          <w:tcPr>
            <w:tcW w:w="691" w:type="dxa"/>
            <w:shd w:val="clear" w:color="auto" w:fill="auto"/>
            <w:tcMar>
              <w:left w:w="93" w:type="dxa"/>
            </w:tcMar>
          </w:tcPr>
          <w:p w:rsidR="00E9637F" w:rsidRPr="002C6751" w:rsidRDefault="00E9637F">
            <w:pPr>
              <w:tabs>
                <w:tab w:val="left" w:pos="1124"/>
              </w:tabs>
              <w:jc w:val="center"/>
              <w:rPr>
                <w:rFonts w:ascii="Times New Roman" w:eastAsia="Calibri" w:hAnsi="Times New Roman"/>
                <w:bCs w:val="0"/>
                <w:szCs w:val="28"/>
                <w:lang w:val="uk-UA" w:eastAsia="en-US"/>
              </w:rPr>
            </w:pPr>
            <w:r w:rsidRPr="002C6751">
              <w:rPr>
                <w:rFonts w:ascii="Times New Roman" w:eastAsia="Calibri" w:hAnsi="Times New Roman"/>
                <w:bCs w:val="0"/>
                <w:szCs w:val="28"/>
                <w:lang w:val="uk-UA" w:eastAsia="en-US"/>
              </w:rPr>
              <w:t>15.</w:t>
            </w:r>
          </w:p>
        </w:tc>
        <w:tc>
          <w:tcPr>
            <w:tcW w:w="1905" w:type="dxa"/>
            <w:shd w:val="clear" w:color="auto" w:fill="auto"/>
            <w:tcMar>
              <w:left w:w="93" w:type="dxa"/>
            </w:tcMar>
          </w:tcPr>
          <w:p w:rsidR="00E9637F" w:rsidRPr="002C6751" w:rsidRDefault="00E9637F" w:rsidP="00F3609D">
            <w:pPr>
              <w:jc w:val="center"/>
              <w:rPr>
                <w:rFonts w:ascii="Times New Roman" w:hAnsi="Times New Roman"/>
                <w:lang w:val="uk-UA"/>
              </w:rPr>
            </w:pPr>
            <w:r w:rsidRPr="002C6751">
              <w:rPr>
                <w:rFonts w:ascii="Times New Roman" w:hAnsi="Times New Roman"/>
                <w:lang w:val="uk-UA"/>
              </w:rPr>
              <w:t>00198</w:t>
            </w:r>
          </w:p>
        </w:tc>
        <w:tc>
          <w:tcPr>
            <w:tcW w:w="7151" w:type="dxa"/>
            <w:shd w:val="clear" w:color="auto" w:fill="auto"/>
            <w:tcMar>
              <w:left w:w="93" w:type="dxa"/>
            </w:tcMar>
          </w:tcPr>
          <w:p w:rsidR="00E9637F" w:rsidRPr="002C6751" w:rsidRDefault="00E9637F" w:rsidP="00F3609D">
            <w:pPr>
              <w:jc w:val="both"/>
              <w:rPr>
                <w:rFonts w:ascii="Times New Roman" w:hAnsi="Times New Roman"/>
                <w:lang w:val="uk-UA"/>
              </w:rPr>
            </w:pPr>
            <w:r w:rsidRPr="002C6751">
              <w:rPr>
                <w:rFonts w:ascii="Times New Roman" w:hAnsi="Times New Roman"/>
                <w:lang w:val="uk-UA"/>
              </w:rPr>
              <w:t>Надання згоди на передачу в суборенду орендованої земельної ділянки (або її частини)»</w:t>
            </w:r>
          </w:p>
        </w:tc>
      </w:tr>
      <w:tr w:rsidR="00E9637F" w:rsidRPr="002C6751" w:rsidTr="00E9637F">
        <w:tc>
          <w:tcPr>
            <w:tcW w:w="691" w:type="dxa"/>
            <w:shd w:val="clear" w:color="auto" w:fill="auto"/>
            <w:tcMar>
              <w:left w:w="93" w:type="dxa"/>
            </w:tcMar>
          </w:tcPr>
          <w:p w:rsidR="00E9637F" w:rsidRPr="002C6751" w:rsidRDefault="00E9637F">
            <w:pPr>
              <w:tabs>
                <w:tab w:val="left" w:pos="1124"/>
              </w:tabs>
              <w:jc w:val="center"/>
              <w:rPr>
                <w:rFonts w:ascii="Times New Roman" w:eastAsia="Calibri" w:hAnsi="Times New Roman"/>
                <w:bCs w:val="0"/>
                <w:szCs w:val="28"/>
                <w:lang w:val="uk-UA" w:eastAsia="en-US"/>
              </w:rPr>
            </w:pPr>
            <w:r w:rsidRPr="002C6751">
              <w:rPr>
                <w:rFonts w:ascii="Times New Roman" w:eastAsia="Calibri" w:hAnsi="Times New Roman"/>
                <w:bCs w:val="0"/>
                <w:szCs w:val="28"/>
                <w:lang w:val="uk-UA" w:eastAsia="en-US"/>
              </w:rPr>
              <w:t>16.</w:t>
            </w:r>
          </w:p>
        </w:tc>
        <w:tc>
          <w:tcPr>
            <w:tcW w:w="1905" w:type="dxa"/>
            <w:shd w:val="clear" w:color="auto" w:fill="auto"/>
            <w:tcMar>
              <w:left w:w="93" w:type="dxa"/>
            </w:tcMar>
          </w:tcPr>
          <w:p w:rsidR="00E9637F" w:rsidRPr="002C6751" w:rsidRDefault="00E9637F" w:rsidP="00F3609D">
            <w:pPr>
              <w:jc w:val="center"/>
              <w:rPr>
                <w:rFonts w:ascii="Times New Roman" w:hAnsi="Times New Roman"/>
                <w:lang w:val="uk-UA"/>
              </w:rPr>
            </w:pPr>
            <w:r w:rsidRPr="002C6751">
              <w:rPr>
                <w:rFonts w:ascii="Times New Roman" w:hAnsi="Times New Roman"/>
                <w:lang w:val="uk-UA"/>
              </w:rPr>
              <w:t>00182</w:t>
            </w:r>
          </w:p>
        </w:tc>
        <w:tc>
          <w:tcPr>
            <w:tcW w:w="7151" w:type="dxa"/>
            <w:shd w:val="clear" w:color="auto" w:fill="auto"/>
            <w:tcMar>
              <w:left w:w="93" w:type="dxa"/>
            </w:tcMar>
          </w:tcPr>
          <w:p w:rsidR="00E9637F" w:rsidRPr="000E32F5" w:rsidRDefault="00E9637F" w:rsidP="00F3609D">
            <w:pPr>
              <w:jc w:val="both"/>
              <w:rPr>
                <w:rFonts w:ascii="Times New Roman" w:hAnsi="Times New Roman"/>
                <w:vertAlign w:val="superscript"/>
                <w:lang w:val="uk-UA"/>
              </w:rPr>
            </w:pPr>
            <w:r w:rsidRPr="002C6751">
              <w:rPr>
                <w:rFonts w:ascii="Times New Roman" w:hAnsi="Times New Roman"/>
                <w:lang w:val="uk-UA"/>
              </w:rPr>
              <w:t>Затвердження проєкту землеустрою щодо відведення земельної ділянки</w:t>
            </w:r>
            <w:r w:rsidR="000E32F5">
              <w:rPr>
                <w:rFonts w:ascii="Times New Roman" w:hAnsi="Times New Roman"/>
                <w:vertAlign w:val="superscript"/>
                <w:lang w:val="uk-UA"/>
              </w:rPr>
              <w:t>**</w:t>
            </w:r>
          </w:p>
        </w:tc>
      </w:tr>
      <w:tr w:rsidR="00E9637F" w:rsidRPr="002C6751" w:rsidTr="00E9637F">
        <w:tc>
          <w:tcPr>
            <w:tcW w:w="691" w:type="dxa"/>
            <w:tcBorders>
              <w:top w:val="single" w:sz="4" w:space="0" w:color="auto"/>
              <w:bottom w:val="single" w:sz="4" w:space="0" w:color="auto"/>
            </w:tcBorders>
            <w:shd w:val="clear" w:color="auto" w:fill="auto"/>
            <w:tcMar>
              <w:left w:w="93" w:type="dxa"/>
            </w:tcMar>
          </w:tcPr>
          <w:p w:rsidR="00E9637F" w:rsidRPr="002C6751" w:rsidRDefault="00E9637F">
            <w:pPr>
              <w:tabs>
                <w:tab w:val="left" w:pos="1124"/>
              </w:tabs>
              <w:jc w:val="center"/>
              <w:rPr>
                <w:rFonts w:ascii="Times New Roman" w:eastAsia="Calibri" w:hAnsi="Times New Roman"/>
                <w:bCs w:val="0"/>
                <w:szCs w:val="28"/>
                <w:lang w:val="uk-UA" w:eastAsia="en-US"/>
              </w:rPr>
            </w:pPr>
            <w:r w:rsidRPr="002C6751">
              <w:rPr>
                <w:rFonts w:ascii="Times New Roman" w:eastAsia="Calibri" w:hAnsi="Times New Roman"/>
                <w:bCs w:val="0"/>
                <w:szCs w:val="28"/>
                <w:lang w:val="uk-UA" w:eastAsia="en-US"/>
              </w:rPr>
              <w:t>17.</w:t>
            </w:r>
          </w:p>
        </w:tc>
        <w:tc>
          <w:tcPr>
            <w:tcW w:w="1905" w:type="dxa"/>
            <w:tcBorders>
              <w:top w:val="single" w:sz="4" w:space="0" w:color="auto"/>
              <w:bottom w:val="single" w:sz="4" w:space="0" w:color="auto"/>
            </w:tcBorders>
            <w:shd w:val="clear" w:color="auto" w:fill="auto"/>
            <w:tcMar>
              <w:left w:w="93" w:type="dxa"/>
            </w:tcMar>
          </w:tcPr>
          <w:p w:rsidR="00E9637F" w:rsidRPr="002C6751" w:rsidRDefault="00E9637F" w:rsidP="00F3609D">
            <w:pPr>
              <w:jc w:val="center"/>
              <w:rPr>
                <w:rFonts w:ascii="Times New Roman" w:hAnsi="Times New Roman"/>
                <w:lang w:val="uk-UA"/>
              </w:rPr>
            </w:pPr>
            <w:r w:rsidRPr="002C6751">
              <w:rPr>
                <w:rFonts w:ascii="Times New Roman" w:hAnsi="Times New Roman"/>
                <w:lang w:val="uk-UA"/>
              </w:rPr>
              <w:t>02078</w:t>
            </w:r>
          </w:p>
        </w:tc>
        <w:tc>
          <w:tcPr>
            <w:tcW w:w="7151" w:type="dxa"/>
            <w:tcBorders>
              <w:top w:val="single" w:sz="4" w:space="0" w:color="auto"/>
              <w:bottom w:val="single" w:sz="4" w:space="0" w:color="auto"/>
            </w:tcBorders>
            <w:shd w:val="clear" w:color="auto" w:fill="auto"/>
            <w:tcMar>
              <w:left w:w="93" w:type="dxa"/>
            </w:tcMar>
          </w:tcPr>
          <w:p w:rsidR="00E9637F" w:rsidRPr="002C6751" w:rsidRDefault="00E9637F" w:rsidP="00F3609D">
            <w:pPr>
              <w:jc w:val="both"/>
              <w:rPr>
                <w:rFonts w:ascii="Times New Roman" w:hAnsi="Times New Roman"/>
                <w:lang w:val="uk-UA"/>
              </w:rPr>
            </w:pPr>
            <w:r w:rsidRPr="002C6751">
              <w:rPr>
                <w:rFonts w:ascii="Times New Roman" w:hAnsi="Times New Roman"/>
                <w:lang w:val="uk-UA"/>
              </w:rPr>
              <w:t>Включення земельної ділянки до переліку земельних ділянок, які або права на які  пропонується виставити для продажу на земельних торгах</w:t>
            </w:r>
          </w:p>
        </w:tc>
      </w:tr>
      <w:tr w:rsidR="00E9637F" w:rsidRPr="002C6751" w:rsidTr="00E9637F">
        <w:tc>
          <w:tcPr>
            <w:tcW w:w="691" w:type="dxa"/>
            <w:tcBorders>
              <w:top w:val="single" w:sz="4" w:space="0" w:color="auto"/>
              <w:bottom w:val="single" w:sz="4" w:space="0" w:color="auto"/>
            </w:tcBorders>
            <w:shd w:val="clear" w:color="auto" w:fill="auto"/>
            <w:tcMar>
              <w:left w:w="93" w:type="dxa"/>
            </w:tcMar>
          </w:tcPr>
          <w:p w:rsidR="00E9637F" w:rsidRPr="002C6751" w:rsidRDefault="00E9637F">
            <w:pPr>
              <w:tabs>
                <w:tab w:val="left" w:pos="1124"/>
              </w:tabs>
              <w:jc w:val="center"/>
              <w:rPr>
                <w:rFonts w:ascii="Times New Roman" w:eastAsia="Calibri" w:hAnsi="Times New Roman"/>
                <w:bCs w:val="0"/>
                <w:szCs w:val="28"/>
                <w:lang w:val="uk-UA" w:eastAsia="en-US"/>
              </w:rPr>
            </w:pPr>
            <w:r w:rsidRPr="002C6751">
              <w:rPr>
                <w:rFonts w:ascii="Times New Roman" w:eastAsia="Calibri" w:hAnsi="Times New Roman"/>
                <w:bCs w:val="0"/>
                <w:szCs w:val="28"/>
                <w:lang w:val="uk-UA" w:eastAsia="en-US"/>
              </w:rPr>
              <w:t>18.</w:t>
            </w:r>
          </w:p>
        </w:tc>
        <w:tc>
          <w:tcPr>
            <w:tcW w:w="1905" w:type="dxa"/>
            <w:tcBorders>
              <w:top w:val="single" w:sz="4" w:space="0" w:color="auto"/>
              <w:bottom w:val="single" w:sz="4" w:space="0" w:color="auto"/>
            </w:tcBorders>
            <w:shd w:val="clear" w:color="auto" w:fill="auto"/>
            <w:tcMar>
              <w:left w:w="93" w:type="dxa"/>
            </w:tcMar>
          </w:tcPr>
          <w:p w:rsidR="00E9637F" w:rsidRPr="002C6751" w:rsidRDefault="00E9637F" w:rsidP="00F3609D">
            <w:pPr>
              <w:jc w:val="center"/>
              <w:rPr>
                <w:rFonts w:ascii="Times New Roman" w:hAnsi="Times New Roman"/>
                <w:lang w:val="uk-UA"/>
              </w:rPr>
            </w:pPr>
            <w:r w:rsidRPr="002C6751">
              <w:rPr>
                <w:rFonts w:ascii="Times New Roman" w:hAnsi="Times New Roman"/>
                <w:lang w:val="uk-UA"/>
              </w:rPr>
              <w:t>02026</w:t>
            </w:r>
          </w:p>
        </w:tc>
        <w:tc>
          <w:tcPr>
            <w:tcW w:w="7151" w:type="dxa"/>
            <w:tcBorders>
              <w:top w:val="single" w:sz="4" w:space="0" w:color="auto"/>
              <w:bottom w:val="single" w:sz="4" w:space="0" w:color="auto"/>
            </w:tcBorders>
            <w:shd w:val="clear" w:color="auto" w:fill="auto"/>
            <w:tcMar>
              <w:left w:w="93" w:type="dxa"/>
            </w:tcMar>
          </w:tcPr>
          <w:p w:rsidR="00E9637F" w:rsidRPr="002C6751" w:rsidRDefault="00E9637F" w:rsidP="00F3609D">
            <w:pPr>
              <w:jc w:val="both"/>
              <w:rPr>
                <w:rFonts w:ascii="Times New Roman" w:hAnsi="Times New Roman"/>
                <w:lang w:val="uk-UA"/>
              </w:rPr>
            </w:pPr>
            <w:r w:rsidRPr="002C6751">
              <w:rPr>
                <w:rFonts w:ascii="Times New Roman" w:hAnsi="Times New Roman"/>
                <w:lang w:val="uk-UA"/>
              </w:rPr>
              <w:t>Надання дозволу на розроблення проєкту землеустрою щодо відведення земельної ділянки в оренду фізичним та юридичним особам</w:t>
            </w:r>
          </w:p>
        </w:tc>
      </w:tr>
      <w:tr w:rsidR="00E9637F" w:rsidRPr="002C6751" w:rsidTr="00E9637F">
        <w:tc>
          <w:tcPr>
            <w:tcW w:w="691" w:type="dxa"/>
            <w:tcBorders>
              <w:top w:val="single" w:sz="4" w:space="0" w:color="auto"/>
              <w:bottom w:val="single" w:sz="4" w:space="0" w:color="auto"/>
            </w:tcBorders>
            <w:shd w:val="clear" w:color="auto" w:fill="auto"/>
            <w:tcMar>
              <w:left w:w="93" w:type="dxa"/>
            </w:tcMar>
          </w:tcPr>
          <w:p w:rsidR="00E9637F" w:rsidRPr="002C6751" w:rsidRDefault="00E9637F">
            <w:pPr>
              <w:tabs>
                <w:tab w:val="left" w:pos="1124"/>
              </w:tabs>
              <w:jc w:val="center"/>
              <w:rPr>
                <w:rFonts w:ascii="Times New Roman" w:eastAsia="Calibri" w:hAnsi="Times New Roman"/>
                <w:bCs w:val="0"/>
                <w:szCs w:val="28"/>
                <w:lang w:val="uk-UA" w:eastAsia="en-US"/>
              </w:rPr>
            </w:pPr>
            <w:r w:rsidRPr="002C6751">
              <w:rPr>
                <w:rFonts w:ascii="Times New Roman" w:eastAsia="Calibri" w:hAnsi="Times New Roman"/>
                <w:bCs w:val="0"/>
                <w:szCs w:val="28"/>
                <w:lang w:val="uk-UA" w:eastAsia="en-US"/>
              </w:rPr>
              <w:t>19.</w:t>
            </w:r>
          </w:p>
        </w:tc>
        <w:tc>
          <w:tcPr>
            <w:tcW w:w="1905" w:type="dxa"/>
            <w:tcBorders>
              <w:top w:val="single" w:sz="4" w:space="0" w:color="auto"/>
              <w:bottom w:val="single" w:sz="4" w:space="0" w:color="auto"/>
            </w:tcBorders>
            <w:shd w:val="clear" w:color="auto" w:fill="auto"/>
            <w:tcMar>
              <w:left w:w="93" w:type="dxa"/>
            </w:tcMar>
          </w:tcPr>
          <w:p w:rsidR="00E9637F" w:rsidRPr="002C6751" w:rsidRDefault="00E9637F" w:rsidP="00F3609D">
            <w:pPr>
              <w:jc w:val="center"/>
              <w:rPr>
                <w:rFonts w:ascii="Times New Roman" w:hAnsi="Times New Roman"/>
                <w:lang w:val="uk-UA"/>
              </w:rPr>
            </w:pPr>
            <w:r w:rsidRPr="002C6751">
              <w:rPr>
                <w:rFonts w:ascii="Times New Roman" w:hAnsi="Times New Roman"/>
                <w:lang w:val="uk-UA"/>
              </w:rPr>
              <w:t>00207</w:t>
            </w:r>
          </w:p>
        </w:tc>
        <w:tc>
          <w:tcPr>
            <w:tcW w:w="7151" w:type="dxa"/>
            <w:tcBorders>
              <w:top w:val="single" w:sz="4" w:space="0" w:color="auto"/>
              <w:bottom w:val="single" w:sz="4" w:space="0" w:color="auto"/>
            </w:tcBorders>
            <w:shd w:val="clear" w:color="auto" w:fill="auto"/>
            <w:tcMar>
              <w:left w:w="93" w:type="dxa"/>
            </w:tcMar>
          </w:tcPr>
          <w:p w:rsidR="00E9637F" w:rsidRPr="002C6751" w:rsidRDefault="00E9637F" w:rsidP="00F3609D">
            <w:pPr>
              <w:jc w:val="both"/>
              <w:rPr>
                <w:rFonts w:ascii="Times New Roman" w:hAnsi="Times New Roman"/>
                <w:lang w:val="uk-UA"/>
              </w:rPr>
            </w:pPr>
            <w:r w:rsidRPr="002C6751">
              <w:rPr>
                <w:rFonts w:ascii="Times New Roman" w:hAnsi="Times New Roman"/>
                <w:lang w:val="uk-UA"/>
              </w:rPr>
              <w:t>Надання дозволу на розроблення проєкту землеустрою щодо відведення земельної ділянки у власність шляхом її продажу</w:t>
            </w:r>
          </w:p>
        </w:tc>
      </w:tr>
      <w:tr w:rsidR="00E9637F" w:rsidRPr="002C6751" w:rsidTr="00E9637F">
        <w:tc>
          <w:tcPr>
            <w:tcW w:w="691" w:type="dxa"/>
            <w:tcBorders>
              <w:top w:val="single" w:sz="4" w:space="0" w:color="auto"/>
            </w:tcBorders>
            <w:shd w:val="clear" w:color="auto" w:fill="auto"/>
            <w:tcMar>
              <w:left w:w="93" w:type="dxa"/>
            </w:tcMar>
          </w:tcPr>
          <w:p w:rsidR="00E9637F" w:rsidRPr="002C6751" w:rsidRDefault="00E9637F">
            <w:pPr>
              <w:tabs>
                <w:tab w:val="left" w:pos="1124"/>
              </w:tabs>
              <w:jc w:val="center"/>
              <w:rPr>
                <w:rFonts w:ascii="Times New Roman" w:eastAsia="Calibri" w:hAnsi="Times New Roman"/>
                <w:bCs w:val="0"/>
                <w:szCs w:val="28"/>
                <w:lang w:val="uk-UA" w:eastAsia="en-US"/>
              </w:rPr>
            </w:pPr>
            <w:r w:rsidRPr="002C6751">
              <w:rPr>
                <w:rFonts w:ascii="Times New Roman" w:eastAsia="Calibri" w:hAnsi="Times New Roman"/>
                <w:bCs w:val="0"/>
                <w:szCs w:val="28"/>
                <w:lang w:val="uk-UA" w:eastAsia="en-US"/>
              </w:rPr>
              <w:t>20.</w:t>
            </w:r>
          </w:p>
        </w:tc>
        <w:tc>
          <w:tcPr>
            <w:tcW w:w="1905" w:type="dxa"/>
            <w:tcBorders>
              <w:top w:val="single" w:sz="4" w:space="0" w:color="auto"/>
            </w:tcBorders>
            <w:shd w:val="clear" w:color="auto" w:fill="auto"/>
            <w:tcMar>
              <w:left w:w="93" w:type="dxa"/>
            </w:tcMar>
          </w:tcPr>
          <w:p w:rsidR="00E9637F" w:rsidRPr="002C6751" w:rsidRDefault="00E9637F" w:rsidP="00F3609D">
            <w:pPr>
              <w:jc w:val="center"/>
              <w:rPr>
                <w:rFonts w:ascii="Times New Roman" w:hAnsi="Times New Roman"/>
                <w:lang w:val="uk-UA"/>
              </w:rPr>
            </w:pPr>
            <w:r w:rsidRPr="002C6751">
              <w:rPr>
                <w:rFonts w:ascii="Times New Roman" w:hAnsi="Times New Roman"/>
                <w:lang w:val="uk-UA"/>
              </w:rPr>
              <w:t>00176</w:t>
            </w:r>
          </w:p>
        </w:tc>
        <w:tc>
          <w:tcPr>
            <w:tcW w:w="7151" w:type="dxa"/>
            <w:tcBorders>
              <w:top w:val="single" w:sz="4" w:space="0" w:color="auto"/>
            </w:tcBorders>
            <w:shd w:val="clear" w:color="auto" w:fill="auto"/>
            <w:tcMar>
              <w:left w:w="93" w:type="dxa"/>
            </w:tcMar>
          </w:tcPr>
          <w:p w:rsidR="00E9637F" w:rsidRPr="000E32F5" w:rsidRDefault="00E9637F" w:rsidP="00F3609D">
            <w:pPr>
              <w:jc w:val="both"/>
              <w:rPr>
                <w:rFonts w:ascii="Times New Roman" w:hAnsi="Times New Roman"/>
                <w:vertAlign w:val="superscript"/>
                <w:lang w:val="uk-UA"/>
              </w:rPr>
            </w:pPr>
            <w:r w:rsidRPr="002C6751">
              <w:rPr>
                <w:rFonts w:ascii="Times New Roman" w:hAnsi="Times New Roman"/>
                <w:lang w:val="uk-UA"/>
              </w:rPr>
              <w:t>Надання дозволу на розроблення проєкту землеустрою щодо відведення земельної ділянки у межах безоплатної приватизації</w:t>
            </w:r>
            <w:r w:rsidR="000E32F5">
              <w:rPr>
                <w:rFonts w:ascii="Times New Roman" w:hAnsi="Times New Roman"/>
                <w:vertAlign w:val="superscript"/>
                <w:lang w:val="uk-UA"/>
              </w:rPr>
              <w:t>*</w:t>
            </w:r>
          </w:p>
        </w:tc>
      </w:tr>
      <w:tr w:rsidR="00E9637F" w:rsidRPr="002C6751" w:rsidTr="00E9637F">
        <w:tc>
          <w:tcPr>
            <w:tcW w:w="691" w:type="dxa"/>
            <w:shd w:val="clear" w:color="auto" w:fill="auto"/>
            <w:tcMar>
              <w:left w:w="93" w:type="dxa"/>
            </w:tcMar>
          </w:tcPr>
          <w:p w:rsidR="00E9637F" w:rsidRPr="002C6751" w:rsidRDefault="00E9637F">
            <w:pPr>
              <w:tabs>
                <w:tab w:val="left" w:pos="1124"/>
              </w:tabs>
              <w:jc w:val="center"/>
              <w:rPr>
                <w:rFonts w:ascii="Times New Roman" w:eastAsia="Calibri" w:hAnsi="Times New Roman"/>
                <w:bCs w:val="0"/>
                <w:szCs w:val="28"/>
                <w:lang w:val="uk-UA" w:eastAsia="en-US"/>
              </w:rPr>
            </w:pPr>
            <w:r w:rsidRPr="002C6751">
              <w:rPr>
                <w:rFonts w:ascii="Times New Roman" w:eastAsia="Calibri" w:hAnsi="Times New Roman"/>
                <w:bCs w:val="0"/>
                <w:szCs w:val="28"/>
                <w:lang w:val="uk-UA" w:eastAsia="en-US"/>
              </w:rPr>
              <w:t>21.</w:t>
            </w:r>
          </w:p>
        </w:tc>
        <w:tc>
          <w:tcPr>
            <w:tcW w:w="1905" w:type="dxa"/>
            <w:shd w:val="clear" w:color="auto" w:fill="auto"/>
            <w:tcMar>
              <w:left w:w="93" w:type="dxa"/>
            </w:tcMar>
          </w:tcPr>
          <w:p w:rsidR="00E9637F" w:rsidRPr="002C6751" w:rsidRDefault="00E9637F" w:rsidP="00F3609D">
            <w:pPr>
              <w:jc w:val="center"/>
              <w:rPr>
                <w:rFonts w:ascii="Times New Roman" w:hAnsi="Times New Roman"/>
                <w:lang w:val="uk-UA"/>
              </w:rPr>
            </w:pPr>
            <w:r w:rsidRPr="002C6751">
              <w:rPr>
                <w:rFonts w:ascii="Times New Roman" w:hAnsi="Times New Roman"/>
                <w:lang w:val="uk-UA"/>
              </w:rPr>
              <w:t>00214</w:t>
            </w:r>
          </w:p>
        </w:tc>
        <w:tc>
          <w:tcPr>
            <w:tcW w:w="7151" w:type="dxa"/>
            <w:shd w:val="clear" w:color="auto" w:fill="auto"/>
            <w:tcMar>
              <w:left w:w="93" w:type="dxa"/>
            </w:tcMar>
          </w:tcPr>
          <w:p w:rsidR="00E9637F" w:rsidRPr="000E32F5" w:rsidRDefault="00E9637F" w:rsidP="00F3609D">
            <w:pPr>
              <w:jc w:val="both"/>
              <w:rPr>
                <w:rFonts w:ascii="Times New Roman" w:hAnsi="Times New Roman"/>
                <w:vertAlign w:val="superscript"/>
                <w:lang w:val="uk-UA"/>
              </w:rPr>
            </w:pPr>
            <w:r w:rsidRPr="002C6751">
              <w:rPr>
                <w:rFonts w:ascii="Times New Roman" w:hAnsi="Times New Roman"/>
                <w:lang w:val="uk-UA"/>
              </w:rPr>
              <w:t>Затвердження технічної документації із землеустрою щодо встановлення (відновлення) меж земельної ділянки в натурі (на місцевості) та передача земельної ділянки у власність/оренду</w:t>
            </w:r>
            <w:r w:rsidR="000E32F5">
              <w:rPr>
                <w:rFonts w:ascii="Times New Roman" w:hAnsi="Times New Roman"/>
                <w:vertAlign w:val="superscript"/>
                <w:lang w:val="uk-UA"/>
              </w:rPr>
              <w:t>**</w:t>
            </w:r>
          </w:p>
        </w:tc>
      </w:tr>
      <w:tr w:rsidR="00E9637F" w:rsidRPr="002C6751" w:rsidTr="00E9637F">
        <w:tc>
          <w:tcPr>
            <w:tcW w:w="691" w:type="dxa"/>
            <w:shd w:val="clear" w:color="auto" w:fill="auto"/>
            <w:tcMar>
              <w:left w:w="93" w:type="dxa"/>
            </w:tcMar>
          </w:tcPr>
          <w:p w:rsidR="00E9637F" w:rsidRPr="002C6751" w:rsidRDefault="00E9637F">
            <w:pPr>
              <w:tabs>
                <w:tab w:val="left" w:pos="1124"/>
              </w:tabs>
              <w:jc w:val="center"/>
              <w:rPr>
                <w:rFonts w:ascii="Times New Roman" w:eastAsia="Calibri" w:hAnsi="Times New Roman"/>
                <w:bCs w:val="0"/>
                <w:szCs w:val="28"/>
                <w:lang w:val="uk-UA" w:eastAsia="en-US"/>
              </w:rPr>
            </w:pPr>
            <w:r w:rsidRPr="002C6751">
              <w:rPr>
                <w:rFonts w:ascii="Times New Roman" w:eastAsia="Calibri" w:hAnsi="Times New Roman"/>
                <w:bCs w:val="0"/>
                <w:szCs w:val="28"/>
                <w:lang w:val="uk-UA" w:eastAsia="en-US"/>
              </w:rPr>
              <w:t>22.</w:t>
            </w:r>
          </w:p>
        </w:tc>
        <w:tc>
          <w:tcPr>
            <w:tcW w:w="1905" w:type="dxa"/>
            <w:shd w:val="clear" w:color="auto" w:fill="auto"/>
            <w:tcMar>
              <w:left w:w="93" w:type="dxa"/>
            </w:tcMar>
          </w:tcPr>
          <w:p w:rsidR="00E9637F" w:rsidRPr="002C6751" w:rsidRDefault="00E9637F" w:rsidP="00F3609D">
            <w:pPr>
              <w:jc w:val="center"/>
              <w:rPr>
                <w:rFonts w:ascii="Times New Roman" w:hAnsi="Times New Roman"/>
                <w:lang w:val="uk-UA"/>
              </w:rPr>
            </w:pPr>
            <w:r w:rsidRPr="002C6751">
              <w:rPr>
                <w:rFonts w:ascii="Times New Roman" w:hAnsi="Times New Roman"/>
                <w:lang w:val="uk-UA"/>
              </w:rPr>
              <w:t>00204</w:t>
            </w:r>
          </w:p>
        </w:tc>
        <w:tc>
          <w:tcPr>
            <w:tcW w:w="7151" w:type="dxa"/>
            <w:shd w:val="clear" w:color="auto" w:fill="auto"/>
            <w:tcMar>
              <w:left w:w="93" w:type="dxa"/>
            </w:tcMar>
          </w:tcPr>
          <w:p w:rsidR="00E9637F" w:rsidRPr="002C6751" w:rsidRDefault="00E9637F" w:rsidP="00F3609D">
            <w:pPr>
              <w:jc w:val="both"/>
              <w:rPr>
                <w:rFonts w:ascii="Times New Roman" w:hAnsi="Times New Roman"/>
                <w:lang w:val="uk-UA"/>
              </w:rPr>
            </w:pPr>
            <w:r w:rsidRPr="002C6751">
              <w:rPr>
                <w:rFonts w:ascii="Times New Roman" w:hAnsi="Times New Roman"/>
                <w:lang w:val="uk-UA"/>
              </w:rPr>
              <w:t>Внесення змін до договору оренди землі</w:t>
            </w:r>
          </w:p>
        </w:tc>
      </w:tr>
      <w:tr w:rsidR="00E9637F" w:rsidRPr="002C6751" w:rsidTr="00E9637F">
        <w:tc>
          <w:tcPr>
            <w:tcW w:w="691" w:type="dxa"/>
            <w:shd w:val="clear" w:color="auto" w:fill="auto"/>
            <w:tcMar>
              <w:left w:w="93" w:type="dxa"/>
            </w:tcMar>
          </w:tcPr>
          <w:p w:rsidR="00E9637F" w:rsidRPr="002C6751" w:rsidRDefault="00E9637F">
            <w:pPr>
              <w:tabs>
                <w:tab w:val="left" w:pos="1124"/>
              </w:tabs>
              <w:jc w:val="center"/>
              <w:rPr>
                <w:rFonts w:ascii="Times New Roman" w:eastAsia="Calibri" w:hAnsi="Times New Roman"/>
                <w:bCs w:val="0"/>
                <w:szCs w:val="28"/>
                <w:lang w:val="uk-UA" w:eastAsia="en-US"/>
              </w:rPr>
            </w:pPr>
            <w:r w:rsidRPr="002C6751">
              <w:rPr>
                <w:rFonts w:ascii="Times New Roman" w:eastAsia="Calibri" w:hAnsi="Times New Roman"/>
                <w:bCs w:val="0"/>
                <w:szCs w:val="28"/>
                <w:lang w:val="uk-UA" w:eastAsia="en-US"/>
              </w:rPr>
              <w:t>23.</w:t>
            </w:r>
          </w:p>
        </w:tc>
        <w:tc>
          <w:tcPr>
            <w:tcW w:w="1905" w:type="dxa"/>
            <w:shd w:val="clear" w:color="auto" w:fill="auto"/>
            <w:tcMar>
              <w:left w:w="93" w:type="dxa"/>
            </w:tcMar>
          </w:tcPr>
          <w:p w:rsidR="00E9637F" w:rsidRPr="002C6751" w:rsidRDefault="00E9637F" w:rsidP="00F3609D">
            <w:pPr>
              <w:jc w:val="center"/>
              <w:rPr>
                <w:rFonts w:ascii="Times New Roman" w:hAnsi="Times New Roman"/>
                <w:lang w:val="uk-UA"/>
              </w:rPr>
            </w:pPr>
            <w:r w:rsidRPr="002C6751">
              <w:rPr>
                <w:rFonts w:ascii="Times New Roman" w:hAnsi="Times New Roman"/>
                <w:lang w:val="uk-UA"/>
              </w:rPr>
              <w:t>01293</w:t>
            </w:r>
          </w:p>
        </w:tc>
        <w:tc>
          <w:tcPr>
            <w:tcW w:w="7151" w:type="dxa"/>
            <w:shd w:val="clear" w:color="auto" w:fill="auto"/>
            <w:tcMar>
              <w:left w:w="93" w:type="dxa"/>
            </w:tcMar>
          </w:tcPr>
          <w:p w:rsidR="00E9637F" w:rsidRPr="002C6751" w:rsidRDefault="00E9637F" w:rsidP="00F3609D">
            <w:pPr>
              <w:jc w:val="both"/>
              <w:rPr>
                <w:rFonts w:ascii="Times New Roman" w:hAnsi="Times New Roman"/>
                <w:lang w:val="uk-UA"/>
              </w:rPr>
            </w:pPr>
            <w:r w:rsidRPr="002C6751">
              <w:rPr>
                <w:rFonts w:ascii="Times New Roman" w:hAnsi="Times New Roman"/>
                <w:lang w:val="uk-UA"/>
              </w:rPr>
              <w:t>Внесення змін до рішення міської ради (уточнення площі, кадастрового номеру, адреси земельної ділянки, категорії земель, технічна помилка</w:t>
            </w:r>
          </w:p>
        </w:tc>
      </w:tr>
      <w:tr w:rsidR="00E9637F" w:rsidRPr="002C6751" w:rsidTr="00E9637F">
        <w:tc>
          <w:tcPr>
            <w:tcW w:w="691" w:type="dxa"/>
            <w:shd w:val="clear" w:color="auto" w:fill="auto"/>
            <w:tcMar>
              <w:left w:w="93" w:type="dxa"/>
            </w:tcMar>
          </w:tcPr>
          <w:p w:rsidR="00E9637F" w:rsidRPr="002C6751" w:rsidRDefault="00E9637F">
            <w:pPr>
              <w:tabs>
                <w:tab w:val="left" w:pos="1124"/>
              </w:tabs>
              <w:jc w:val="center"/>
              <w:rPr>
                <w:rFonts w:ascii="Times New Roman" w:eastAsia="Calibri" w:hAnsi="Times New Roman"/>
                <w:bCs w:val="0"/>
                <w:szCs w:val="28"/>
                <w:lang w:val="uk-UA" w:eastAsia="en-US"/>
              </w:rPr>
            </w:pPr>
            <w:r w:rsidRPr="002C6751">
              <w:rPr>
                <w:rFonts w:ascii="Times New Roman" w:eastAsia="Calibri" w:hAnsi="Times New Roman"/>
                <w:bCs w:val="0"/>
                <w:szCs w:val="28"/>
                <w:lang w:val="uk-UA" w:eastAsia="en-US"/>
              </w:rPr>
              <w:t>24.</w:t>
            </w:r>
          </w:p>
        </w:tc>
        <w:tc>
          <w:tcPr>
            <w:tcW w:w="1905" w:type="dxa"/>
            <w:shd w:val="clear" w:color="auto" w:fill="auto"/>
            <w:tcMar>
              <w:left w:w="93" w:type="dxa"/>
            </w:tcMar>
          </w:tcPr>
          <w:p w:rsidR="00E9637F" w:rsidRPr="002C6751" w:rsidRDefault="00E9637F" w:rsidP="00F3609D">
            <w:pPr>
              <w:jc w:val="center"/>
              <w:rPr>
                <w:rFonts w:ascii="Times New Roman" w:hAnsi="Times New Roman"/>
                <w:lang w:val="uk-UA"/>
              </w:rPr>
            </w:pPr>
            <w:r w:rsidRPr="002C6751">
              <w:rPr>
                <w:rFonts w:ascii="Times New Roman" w:hAnsi="Times New Roman"/>
                <w:lang w:val="uk-UA"/>
              </w:rPr>
              <w:t>01161</w:t>
            </w:r>
          </w:p>
        </w:tc>
        <w:tc>
          <w:tcPr>
            <w:tcW w:w="7151" w:type="dxa"/>
            <w:shd w:val="clear" w:color="auto" w:fill="auto"/>
            <w:tcMar>
              <w:left w:w="93" w:type="dxa"/>
            </w:tcMar>
          </w:tcPr>
          <w:p w:rsidR="00E9637F" w:rsidRPr="002C6751" w:rsidRDefault="00E9637F" w:rsidP="00F3609D">
            <w:pPr>
              <w:jc w:val="both"/>
              <w:rPr>
                <w:rFonts w:ascii="Times New Roman" w:hAnsi="Times New Roman"/>
                <w:lang w:val="uk-UA"/>
              </w:rPr>
            </w:pPr>
            <w:r w:rsidRPr="002C6751">
              <w:rPr>
                <w:rFonts w:ascii="Times New Roman" w:hAnsi="Times New Roman"/>
                <w:lang w:val="uk-UA"/>
              </w:rPr>
              <w:t>Видача рішення про надання в оренду земельних ділянок, що перебувають у комунальній власності</w:t>
            </w:r>
          </w:p>
        </w:tc>
      </w:tr>
      <w:tr w:rsidR="00E9637F" w:rsidRPr="002C6751" w:rsidTr="00E9637F">
        <w:tc>
          <w:tcPr>
            <w:tcW w:w="691" w:type="dxa"/>
            <w:shd w:val="clear" w:color="auto" w:fill="auto"/>
            <w:tcMar>
              <w:left w:w="93" w:type="dxa"/>
            </w:tcMar>
          </w:tcPr>
          <w:p w:rsidR="00E9637F" w:rsidRPr="002C6751" w:rsidRDefault="00E9637F">
            <w:pPr>
              <w:tabs>
                <w:tab w:val="left" w:pos="1124"/>
              </w:tabs>
              <w:jc w:val="center"/>
              <w:rPr>
                <w:rFonts w:ascii="Times New Roman" w:eastAsia="Calibri" w:hAnsi="Times New Roman"/>
                <w:bCs w:val="0"/>
                <w:szCs w:val="28"/>
                <w:lang w:val="uk-UA" w:eastAsia="en-US"/>
              </w:rPr>
            </w:pPr>
            <w:r w:rsidRPr="002C6751">
              <w:rPr>
                <w:rFonts w:ascii="Times New Roman" w:eastAsia="Calibri" w:hAnsi="Times New Roman"/>
                <w:bCs w:val="0"/>
                <w:szCs w:val="28"/>
                <w:lang w:val="uk-UA" w:eastAsia="en-US"/>
              </w:rPr>
              <w:t>25.</w:t>
            </w:r>
          </w:p>
        </w:tc>
        <w:tc>
          <w:tcPr>
            <w:tcW w:w="1905" w:type="dxa"/>
            <w:shd w:val="clear" w:color="auto" w:fill="auto"/>
            <w:tcMar>
              <w:left w:w="93" w:type="dxa"/>
            </w:tcMar>
          </w:tcPr>
          <w:p w:rsidR="00E9637F" w:rsidRPr="002C6751" w:rsidRDefault="00E9637F" w:rsidP="00F3609D">
            <w:pPr>
              <w:jc w:val="center"/>
              <w:rPr>
                <w:rFonts w:ascii="Times New Roman" w:hAnsi="Times New Roman"/>
                <w:lang w:val="uk-UA"/>
              </w:rPr>
            </w:pPr>
            <w:r w:rsidRPr="002C6751">
              <w:rPr>
                <w:rFonts w:ascii="Times New Roman" w:hAnsi="Times New Roman"/>
                <w:lang w:val="uk-UA"/>
              </w:rPr>
              <w:t>00189</w:t>
            </w:r>
          </w:p>
        </w:tc>
        <w:tc>
          <w:tcPr>
            <w:tcW w:w="7151" w:type="dxa"/>
            <w:shd w:val="clear" w:color="auto" w:fill="auto"/>
            <w:tcMar>
              <w:left w:w="93" w:type="dxa"/>
            </w:tcMar>
          </w:tcPr>
          <w:p w:rsidR="00E9637F" w:rsidRPr="002C6751" w:rsidRDefault="00E9637F" w:rsidP="00F3609D">
            <w:pPr>
              <w:jc w:val="both"/>
              <w:rPr>
                <w:rFonts w:ascii="Times New Roman" w:hAnsi="Times New Roman"/>
                <w:lang w:val="uk-UA"/>
              </w:rPr>
            </w:pPr>
            <w:r w:rsidRPr="002C6751">
              <w:rPr>
                <w:rFonts w:ascii="Times New Roman" w:hAnsi="Times New Roman"/>
                <w:lang w:val="uk-UA"/>
              </w:rPr>
              <w:t>Поновлення/укладення на новий строк договору оренда землі/встановлення орендної плати за користування земельною ділянкою</w:t>
            </w:r>
          </w:p>
        </w:tc>
      </w:tr>
      <w:tr w:rsidR="00E9637F" w:rsidRPr="002C6751" w:rsidTr="00E9637F">
        <w:tc>
          <w:tcPr>
            <w:tcW w:w="691" w:type="dxa"/>
            <w:shd w:val="clear" w:color="auto" w:fill="auto"/>
            <w:tcMar>
              <w:left w:w="93" w:type="dxa"/>
            </w:tcMar>
          </w:tcPr>
          <w:p w:rsidR="00E9637F" w:rsidRPr="002C6751" w:rsidRDefault="00E9637F">
            <w:pPr>
              <w:tabs>
                <w:tab w:val="left" w:pos="1124"/>
              </w:tabs>
              <w:jc w:val="center"/>
              <w:rPr>
                <w:rFonts w:ascii="Times New Roman" w:eastAsia="Calibri" w:hAnsi="Times New Roman"/>
                <w:bCs w:val="0"/>
                <w:szCs w:val="28"/>
                <w:lang w:val="uk-UA" w:eastAsia="en-US"/>
              </w:rPr>
            </w:pPr>
            <w:r w:rsidRPr="002C6751">
              <w:rPr>
                <w:rFonts w:ascii="Times New Roman" w:eastAsia="Calibri" w:hAnsi="Times New Roman"/>
                <w:bCs w:val="0"/>
                <w:szCs w:val="28"/>
                <w:lang w:val="uk-UA" w:eastAsia="en-US"/>
              </w:rPr>
              <w:t>26.</w:t>
            </w:r>
          </w:p>
        </w:tc>
        <w:tc>
          <w:tcPr>
            <w:tcW w:w="1905" w:type="dxa"/>
            <w:shd w:val="clear" w:color="auto" w:fill="auto"/>
            <w:tcMar>
              <w:left w:w="93" w:type="dxa"/>
            </w:tcMar>
          </w:tcPr>
          <w:p w:rsidR="00E9637F" w:rsidRPr="002C6751" w:rsidRDefault="00E9637F" w:rsidP="00F3609D">
            <w:pPr>
              <w:jc w:val="center"/>
              <w:rPr>
                <w:rFonts w:ascii="Times New Roman" w:hAnsi="Times New Roman"/>
                <w:lang w:val="uk-UA"/>
              </w:rPr>
            </w:pPr>
            <w:r w:rsidRPr="002C6751">
              <w:rPr>
                <w:rFonts w:ascii="Times New Roman" w:hAnsi="Times New Roman"/>
                <w:lang w:val="uk-UA"/>
              </w:rPr>
              <w:t>00192</w:t>
            </w:r>
          </w:p>
        </w:tc>
        <w:tc>
          <w:tcPr>
            <w:tcW w:w="7151" w:type="dxa"/>
            <w:shd w:val="clear" w:color="auto" w:fill="auto"/>
            <w:tcMar>
              <w:left w:w="93" w:type="dxa"/>
            </w:tcMar>
          </w:tcPr>
          <w:p w:rsidR="00E9637F" w:rsidRPr="002C6751" w:rsidRDefault="00E9637F" w:rsidP="00F3609D">
            <w:pPr>
              <w:jc w:val="both"/>
              <w:rPr>
                <w:rFonts w:ascii="Times New Roman" w:hAnsi="Times New Roman"/>
                <w:lang w:val="uk-UA"/>
              </w:rPr>
            </w:pPr>
            <w:r w:rsidRPr="002C6751">
              <w:rPr>
                <w:rFonts w:ascii="Times New Roman" w:hAnsi="Times New Roman"/>
                <w:lang w:val="uk-UA"/>
              </w:rPr>
              <w:t>Припинення права користування земельною ділянкою (оренди)у разі добровільної відмови</w:t>
            </w:r>
          </w:p>
        </w:tc>
      </w:tr>
      <w:tr w:rsidR="00E9637F" w:rsidRPr="002C6751" w:rsidTr="00E9637F">
        <w:tc>
          <w:tcPr>
            <w:tcW w:w="691" w:type="dxa"/>
            <w:shd w:val="clear" w:color="auto" w:fill="auto"/>
            <w:tcMar>
              <w:left w:w="93" w:type="dxa"/>
            </w:tcMar>
          </w:tcPr>
          <w:p w:rsidR="00E9637F" w:rsidRPr="002C6751" w:rsidRDefault="00E9637F">
            <w:pPr>
              <w:tabs>
                <w:tab w:val="left" w:pos="1124"/>
              </w:tabs>
              <w:jc w:val="center"/>
              <w:rPr>
                <w:rFonts w:ascii="Times New Roman" w:eastAsia="Calibri" w:hAnsi="Times New Roman"/>
                <w:bCs w:val="0"/>
                <w:szCs w:val="28"/>
                <w:lang w:val="uk-UA" w:eastAsia="en-US"/>
              </w:rPr>
            </w:pPr>
            <w:r w:rsidRPr="002C6751">
              <w:rPr>
                <w:rFonts w:ascii="Times New Roman" w:eastAsia="Calibri" w:hAnsi="Times New Roman"/>
                <w:bCs w:val="0"/>
                <w:szCs w:val="28"/>
                <w:lang w:val="uk-UA" w:eastAsia="en-US"/>
              </w:rPr>
              <w:t>27.</w:t>
            </w:r>
          </w:p>
        </w:tc>
        <w:tc>
          <w:tcPr>
            <w:tcW w:w="1905" w:type="dxa"/>
            <w:shd w:val="clear" w:color="auto" w:fill="auto"/>
            <w:tcMar>
              <w:left w:w="93" w:type="dxa"/>
            </w:tcMar>
          </w:tcPr>
          <w:p w:rsidR="00E9637F" w:rsidRPr="002C6751" w:rsidRDefault="00E9637F" w:rsidP="00F3609D">
            <w:pPr>
              <w:jc w:val="center"/>
              <w:rPr>
                <w:rFonts w:ascii="Times New Roman" w:hAnsi="Times New Roman"/>
                <w:lang w:val="uk-UA"/>
              </w:rPr>
            </w:pPr>
            <w:r w:rsidRPr="002C6751">
              <w:rPr>
                <w:rFonts w:ascii="Times New Roman" w:hAnsi="Times New Roman"/>
                <w:lang w:val="uk-UA"/>
              </w:rPr>
              <w:t>00208</w:t>
            </w:r>
          </w:p>
        </w:tc>
        <w:tc>
          <w:tcPr>
            <w:tcW w:w="7151" w:type="dxa"/>
            <w:shd w:val="clear" w:color="auto" w:fill="auto"/>
            <w:tcMar>
              <w:left w:w="93" w:type="dxa"/>
            </w:tcMar>
          </w:tcPr>
          <w:p w:rsidR="00E9637F" w:rsidRPr="002C6751" w:rsidRDefault="00E9637F" w:rsidP="00F3609D">
            <w:pPr>
              <w:jc w:val="both"/>
              <w:rPr>
                <w:rFonts w:ascii="Times New Roman" w:hAnsi="Times New Roman"/>
                <w:lang w:val="uk-UA"/>
              </w:rPr>
            </w:pPr>
            <w:r w:rsidRPr="002C6751">
              <w:rPr>
                <w:rFonts w:ascii="Times New Roman" w:hAnsi="Times New Roman"/>
                <w:lang w:val="uk-UA"/>
              </w:rPr>
              <w:t>Продаж не на конкурентних засадах земельної ділянки несільськогосподарського призначення, на якій розташовані об’єкти нерухомого майна, які перебувають у власності громадян та юридичних осіб</w:t>
            </w:r>
          </w:p>
        </w:tc>
      </w:tr>
      <w:tr w:rsidR="00E9637F" w:rsidRPr="002C6751" w:rsidTr="00E9637F">
        <w:tc>
          <w:tcPr>
            <w:tcW w:w="691" w:type="dxa"/>
            <w:shd w:val="clear" w:color="auto" w:fill="auto"/>
            <w:tcMar>
              <w:left w:w="93" w:type="dxa"/>
            </w:tcMar>
          </w:tcPr>
          <w:p w:rsidR="00E9637F" w:rsidRPr="002C6751" w:rsidRDefault="00E9637F">
            <w:pPr>
              <w:tabs>
                <w:tab w:val="left" w:pos="1124"/>
              </w:tabs>
              <w:jc w:val="center"/>
              <w:rPr>
                <w:rFonts w:ascii="Times New Roman" w:eastAsia="Calibri" w:hAnsi="Times New Roman"/>
                <w:bCs w:val="0"/>
                <w:szCs w:val="28"/>
                <w:lang w:val="uk-UA" w:eastAsia="en-US"/>
              </w:rPr>
            </w:pPr>
            <w:r w:rsidRPr="002C6751">
              <w:rPr>
                <w:rFonts w:ascii="Times New Roman" w:eastAsia="Calibri" w:hAnsi="Times New Roman"/>
                <w:bCs w:val="0"/>
                <w:szCs w:val="28"/>
                <w:lang w:val="uk-UA" w:eastAsia="en-US"/>
              </w:rPr>
              <w:lastRenderedPageBreak/>
              <w:t>28.</w:t>
            </w:r>
          </w:p>
        </w:tc>
        <w:tc>
          <w:tcPr>
            <w:tcW w:w="1905" w:type="dxa"/>
            <w:shd w:val="clear" w:color="auto" w:fill="auto"/>
            <w:tcMar>
              <w:left w:w="93" w:type="dxa"/>
            </w:tcMar>
          </w:tcPr>
          <w:p w:rsidR="00E9637F" w:rsidRPr="002C6751" w:rsidRDefault="00E9637F" w:rsidP="00F3609D">
            <w:pPr>
              <w:jc w:val="center"/>
              <w:rPr>
                <w:rFonts w:ascii="Times New Roman" w:hAnsi="Times New Roman"/>
                <w:lang w:val="uk-UA"/>
              </w:rPr>
            </w:pPr>
            <w:r w:rsidRPr="002C6751">
              <w:rPr>
                <w:rFonts w:ascii="Times New Roman" w:hAnsi="Times New Roman"/>
                <w:lang w:val="uk-UA"/>
              </w:rPr>
              <w:t>02082</w:t>
            </w:r>
          </w:p>
        </w:tc>
        <w:tc>
          <w:tcPr>
            <w:tcW w:w="7151" w:type="dxa"/>
            <w:shd w:val="clear" w:color="auto" w:fill="auto"/>
            <w:tcMar>
              <w:left w:w="93" w:type="dxa"/>
            </w:tcMar>
          </w:tcPr>
          <w:p w:rsidR="00E9637F" w:rsidRPr="002C6751" w:rsidRDefault="00E9637F" w:rsidP="00F3609D">
            <w:pPr>
              <w:jc w:val="both"/>
              <w:rPr>
                <w:rFonts w:ascii="Times New Roman" w:hAnsi="Times New Roman"/>
                <w:lang w:val="uk-UA"/>
              </w:rPr>
            </w:pPr>
            <w:r w:rsidRPr="002C6751">
              <w:rPr>
                <w:rFonts w:ascii="Times New Roman" w:hAnsi="Times New Roman"/>
                <w:lang w:val="uk-UA"/>
              </w:rPr>
              <w:t>Надання дозволу на проведення експертної грошової оцінки земельної ділянки для викупу її у власність</w:t>
            </w:r>
          </w:p>
        </w:tc>
      </w:tr>
      <w:tr w:rsidR="00E9637F" w:rsidRPr="002C6751" w:rsidTr="00E9637F">
        <w:tc>
          <w:tcPr>
            <w:tcW w:w="9747" w:type="dxa"/>
            <w:gridSpan w:val="3"/>
            <w:shd w:val="clear" w:color="auto" w:fill="auto"/>
            <w:tcMar>
              <w:left w:w="93" w:type="dxa"/>
            </w:tcMar>
          </w:tcPr>
          <w:p w:rsidR="00E9637F" w:rsidRPr="002C6751" w:rsidRDefault="00E9637F" w:rsidP="00E9637F">
            <w:pPr>
              <w:tabs>
                <w:tab w:val="left" w:pos="1124"/>
              </w:tabs>
              <w:jc w:val="center"/>
              <w:rPr>
                <w:rFonts w:ascii="Times New Roman" w:hAnsi="Times New Roman"/>
                <w:b/>
                <w:szCs w:val="28"/>
                <w:lang w:val="uk-UA"/>
              </w:rPr>
            </w:pPr>
            <w:r w:rsidRPr="002C6751">
              <w:rPr>
                <w:rFonts w:ascii="Times New Roman" w:eastAsia="Calibri" w:hAnsi="Times New Roman"/>
                <w:b/>
                <w:bCs w:val="0"/>
                <w:szCs w:val="28"/>
                <w:lang w:val="uk-UA" w:eastAsia="en-US"/>
              </w:rPr>
              <w:t>Вараська міська військова адміністрація</w:t>
            </w:r>
          </w:p>
        </w:tc>
      </w:tr>
      <w:tr w:rsidR="00E9637F" w:rsidRPr="002C6751" w:rsidTr="00E9637F">
        <w:tc>
          <w:tcPr>
            <w:tcW w:w="691" w:type="dxa"/>
            <w:shd w:val="clear" w:color="auto" w:fill="auto"/>
            <w:tcMar>
              <w:left w:w="93" w:type="dxa"/>
            </w:tcMar>
          </w:tcPr>
          <w:p w:rsidR="00E9637F" w:rsidRPr="002C6751" w:rsidRDefault="00810D3E">
            <w:pPr>
              <w:tabs>
                <w:tab w:val="left" w:pos="1124"/>
              </w:tabs>
              <w:jc w:val="center"/>
              <w:rPr>
                <w:rFonts w:ascii="Times New Roman" w:eastAsia="Calibri" w:hAnsi="Times New Roman"/>
                <w:bCs w:val="0"/>
                <w:szCs w:val="28"/>
                <w:lang w:val="uk-UA" w:eastAsia="en-US"/>
              </w:rPr>
            </w:pPr>
            <w:r w:rsidRPr="002C6751">
              <w:rPr>
                <w:rFonts w:ascii="Times New Roman" w:eastAsia="Calibri" w:hAnsi="Times New Roman"/>
                <w:bCs w:val="0"/>
                <w:szCs w:val="28"/>
                <w:lang w:val="uk-UA" w:eastAsia="en-US"/>
              </w:rPr>
              <w:t>29.</w:t>
            </w:r>
          </w:p>
        </w:tc>
        <w:tc>
          <w:tcPr>
            <w:tcW w:w="1905" w:type="dxa"/>
            <w:shd w:val="clear" w:color="auto" w:fill="auto"/>
            <w:tcMar>
              <w:left w:w="93" w:type="dxa"/>
            </w:tcMar>
          </w:tcPr>
          <w:p w:rsidR="00E9637F" w:rsidRPr="002C6751" w:rsidRDefault="00E9637F" w:rsidP="00F3609D">
            <w:pPr>
              <w:jc w:val="center"/>
              <w:rPr>
                <w:lang w:val="uk-UA"/>
              </w:rPr>
            </w:pPr>
            <w:r w:rsidRPr="002C6751">
              <w:rPr>
                <w:lang w:val="uk-UA"/>
              </w:rPr>
              <w:t>02303</w:t>
            </w:r>
          </w:p>
        </w:tc>
        <w:tc>
          <w:tcPr>
            <w:tcW w:w="7151" w:type="dxa"/>
            <w:shd w:val="clear" w:color="auto" w:fill="auto"/>
            <w:tcMar>
              <w:left w:w="93" w:type="dxa"/>
            </w:tcMar>
          </w:tcPr>
          <w:p w:rsidR="00E9637F" w:rsidRPr="002C6751" w:rsidRDefault="00E9637F" w:rsidP="00F3609D">
            <w:pPr>
              <w:jc w:val="both"/>
              <w:rPr>
                <w:lang w:val="uk-UA"/>
              </w:rPr>
            </w:pPr>
            <w:r w:rsidRPr="002C6751">
              <w:rPr>
                <w:lang w:val="uk-UA"/>
              </w:rPr>
              <w:t>Надання дозволу на розроблення технічної документації із землеустрою щодо поділу та об’єднання земельних ділянок</w:t>
            </w:r>
          </w:p>
        </w:tc>
      </w:tr>
      <w:tr w:rsidR="00E9637F" w:rsidRPr="002C6751" w:rsidTr="00E9637F">
        <w:tc>
          <w:tcPr>
            <w:tcW w:w="691" w:type="dxa"/>
            <w:shd w:val="clear" w:color="auto" w:fill="auto"/>
            <w:tcMar>
              <w:left w:w="93" w:type="dxa"/>
            </w:tcMar>
          </w:tcPr>
          <w:p w:rsidR="00E9637F" w:rsidRPr="002C6751" w:rsidRDefault="00810D3E">
            <w:pPr>
              <w:tabs>
                <w:tab w:val="left" w:pos="1124"/>
              </w:tabs>
              <w:jc w:val="center"/>
              <w:rPr>
                <w:rFonts w:ascii="Times New Roman" w:eastAsia="Calibri" w:hAnsi="Times New Roman"/>
                <w:bCs w:val="0"/>
                <w:szCs w:val="28"/>
                <w:lang w:val="uk-UA" w:eastAsia="en-US"/>
              </w:rPr>
            </w:pPr>
            <w:r w:rsidRPr="002C6751">
              <w:rPr>
                <w:rFonts w:ascii="Times New Roman" w:eastAsia="Calibri" w:hAnsi="Times New Roman"/>
                <w:bCs w:val="0"/>
                <w:szCs w:val="28"/>
                <w:lang w:val="uk-UA" w:eastAsia="en-US"/>
              </w:rPr>
              <w:t>30.</w:t>
            </w:r>
          </w:p>
        </w:tc>
        <w:tc>
          <w:tcPr>
            <w:tcW w:w="1905" w:type="dxa"/>
            <w:shd w:val="clear" w:color="auto" w:fill="auto"/>
            <w:tcMar>
              <w:left w:w="93" w:type="dxa"/>
            </w:tcMar>
          </w:tcPr>
          <w:p w:rsidR="00E9637F" w:rsidRPr="002C6751" w:rsidRDefault="00E9637F" w:rsidP="00F3609D">
            <w:pPr>
              <w:jc w:val="center"/>
              <w:rPr>
                <w:lang w:val="uk-UA"/>
              </w:rPr>
            </w:pPr>
            <w:r w:rsidRPr="002C6751">
              <w:rPr>
                <w:lang w:val="uk-UA"/>
              </w:rPr>
              <w:t>00202</w:t>
            </w:r>
          </w:p>
        </w:tc>
        <w:tc>
          <w:tcPr>
            <w:tcW w:w="7151" w:type="dxa"/>
            <w:shd w:val="clear" w:color="auto" w:fill="auto"/>
            <w:tcMar>
              <w:left w:w="93" w:type="dxa"/>
            </w:tcMar>
          </w:tcPr>
          <w:p w:rsidR="00E9637F" w:rsidRPr="000E32F5" w:rsidRDefault="00E9637F" w:rsidP="00F3609D">
            <w:pPr>
              <w:jc w:val="both"/>
              <w:rPr>
                <w:vertAlign w:val="superscript"/>
                <w:lang w:val="uk-UA"/>
              </w:rPr>
            </w:pPr>
            <w:r w:rsidRPr="002C6751">
              <w:rPr>
                <w:lang w:val="uk-UA"/>
              </w:rPr>
              <w:t>Надання дозволу на розроблення технічної документації із землеустрою щодо встановлення (відновлення) меж земельної ділянки в натурі (на місцевості)</w:t>
            </w:r>
            <w:r w:rsidR="000E32F5">
              <w:rPr>
                <w:vertAlign w:val="superscript"/>
                <w:lang w:val="uk-UA"/>
              </w:rPr>
              <w:t>**</w:t>
            </w:r>
          </w:p>
        </w:tc>
      </w:tr>
      <w:tr w:rsidR="00E9637F" w:rsidRPr="002C6751" w:rsidTr="00E9637F">
        <w:tc>
          <w:tcPr>
            <w:tcW w:w="691" w:type="dxa"/>
            <w:shd w:val="clear" w:color="auto" w:fill="auto"/>
            <w:tcMar>
              <w:left w:w="93" w:type="dxa"/>
            </w:tcMar>
          </w:tcPr>
          <w:p w:rsidR="00E9637F" w:rsidRPr="002C6751" w:rsidRDefault="00810D3E">
            <w:pPr>
              <w:tabs>
                <w:tab w:val="left" w:pos="1124"/>
              </w:tabs>
              <w:jc w:val="center"/>
              <w:rPr>
                <w:rFonts w:ascii="Times New Roman" w:eastAsia="Calibri" w:hAnsi="Times New Roman"/>
                <w:bCs w:val="0"/>
                <w:szCs w:val="28"/>
                <w:lang w:val="uk-UA" w:eastAsia="en-US"/>
              </w:rPr>
            </w:pPr>
            <w:r w:rsidRPr="002C6751">
              <w:rPr>
                <w:rFonts w:ascii="Times New Roman" w:eastAsia="Calibri" w:hAnsi="Times New Roman"/>
                <w:bCs w:val="0"/>
                <w:szCs w:val="28"/>
                <w:lang w:val="uk-UA" w:eastAsia="en-US"/>
              </w:rPr>
              <w:t>31.</w:t>
            </w:r>
          </w:p>
        </w:tc>
        <w:tc>
          <w:tcPr>
            <w:tcW w:w="1905" w:type="dxa"/>
            <w:shd w:val="clear" w:color="auto" w:fill="auto"/>
            <w:tcMar>
              <w:left w:w="93" w:type="dxa"/>
            </w:tcMar>
          </w:tcPr>
          <w:p w:rsidR="00E9637F" w:rsidRPr="002C6751" w:rsidRDefault="00E9637F" w:rsidP="00F3609D">
            <w:pPr>
              <w:jc w:val="center"/>
              <w:rPr>
                <w:lang w:val="uk-UA"/>
              </w:rPr>
            </w:pPr>
            <w:r w:rsidRPr="002C6751">
              <w:rPr>
                <w:lang w:val="uk-UA"/>
              </w:rPr>
              <w:t>02146</w:t>
            </w:r>
          </w:p>
        </w:tc>
        <w:tc>
          <w:tcPr>
            <w:tcW w:w="7151" w:type="dxa"/>
            <w:shd w:val="clear" w:color="auto" w:fill="auto"/>
            <w:tcMar>
              <w:left w:w="93" w:type="dxa"/>
            </w:tcMar>
          </w:tcPr>
          <w:p w:rsidR="00E9637F" w:rsidRPr="002C6751" w:rsidRDefault="00E9637F" w:rsidP="00F3609D">
            <w:pPr>
              <w:jc w:val="both"/>
              <w:rPr>
                <w:lang w:val="uk-UA"/>
              </w:rPr>
            </w:pPr>
            <w:r w:rsidRPr="002C6751">
              <w:rPr>
                <w:lang w:val="uk-UA"/>
              </w:rPr>
              <w:t>Надання дозволу на розроблення проєкту землеустрою щодо відведення земельної ділянки, цільове призначення якої змінюється</w:t>
            </w:r>
          </w:p>
        </w:tc>
      </w:tr>
      <w:tr w:rsidR="00E9637F" w:rsidRPr="002C6751" w:rsidTr="00E9637F">
        <w:tc>
          <w:tcPr>
            <w:tcW w:w="691" w:type="dxa"/>
            <w:shd w:val="clear" w:color="auto" w:fill="auto"/>
            <w:tcMar>
              <w:left w:w="93" w:type="dxa"/>
            </w:tcMar>
          </w:tcPr>
          <w:p w:rsidR="00E9637F" w:rsidRPr="002C6751" w:rsidRDefault="00810D3E">
            <w:pPr>
              <w:tabs>
                <w:tab w:val="left" w:pos="1124"/>
              </w:tabs>
              <w:jc w:val="center"/>
              <w:rPr>
                <w:rFonts w:ascii="Times New Roman" w:eastAsia="Calibri" w:hAnsi="Times New Roman"/>
                <w:bCs w:val="0"/>
                <w:szCs w:val="28"/>
                <w:lang w:val="uk-UA" w:eastAsia="en-US"/>
              </w:rPr>
            </w:pPr>
            <w:r w:rsidRPr="002C6751">
              <w:rPr>
                <w:rFonts w:ascii="Times New Roman" w:eastAsia="Calibri" w:hAnsi="Times New Roman"/>
                <w:bCs w:val="0"/>
                <w:szCs w:val="28"/>
                <w:lang w:val="uk-UA" w:eastAsia="en-US"/>
              </w:rPr>
              <w:t>32.</w:t>
            </w:r>
          </w:p>
        </w:tc>
        <w:tc>
          <w:tcPr>
            <w:tcW w:w="1905" w:type="dxa"/>
            <w:shd w:val="clear" w:color="auto" w:fill="auto"/>
            <w:tcMar>
              <w:left w:w="93" w:type="dxa"/>
            </w:tcMar>
          </w:tcPr>
          <w:p w:rsidR="00E9637F" w:rsidRPr="002C6751" w:rsidRDefault="00E9637F" w:rsidP="00F3609D">
            <w:pPr>
              <w:jc w:val="center"/>
              <w:rPr>
                <w:lang w:val="uk-UA"/>
              </w:rPr>
            </w:pPr>
            <w:r w:rsidRPr="002C6751">
              <w:rPr>
                <w:lang w:val="uk-UA"/>
              </w:rPr>
              <w:t>00209</w:t>
            </w:r>
          </w:p>
        </w:tc>
        <w:tc>
          <w:tcPr>
            <w:tcW w:w="7151" w:type="dxa"/>
            <w:shd w:val="clear" w:color="auto" w:fill="auto"/>
            <w:tcMar>
              <w:left w:w="93" w:type="dxa"/>
            </w:tcMar>
          </w:tcPr>
          <w:p w:rsidR="00E9637F" w:rsidRPr="002C6751" w:rsidRDefault="00E9637F" w:rsidP="00F3609D">
            <w:pPr>
              <w:jc w:val="both"/>
              <w:rPr>
                <w:lang w:val="uk-UA"/>
              </w:rPr>
            </w:pPr>
            <w:r w:rsidRPr="002C6751">
              <w:rPr>
                <w:lang w:val="uk-UA"/>
              </w:rPr>
              <w:t>Надання згоди на поділ чи об’єднання раніше сформованих земельних ділянок</w:t>
            </w:r>
          </w:p>
        </w:tc>
      </w:tr>
      <w:tr w:rsidR="00E9637F" w:rsidRPr="002C6751" w:rsidTr="00E9637F">
        <w:tc>
          <w:tcPr>
            <w:tcW w:w="691" w:type="dxa"/>
            <w:shd w:val="clear" w:color="auto" w:fill="auto"/>
            <w:tcMar>
              <w:left w:w="93" w:type="dxa"/>
            </w:tcMar>
          </w:tcPr>
          <w:p w:rsidR="00E9637F" w:rsidRPr="002C6751" w:rsidRDefault="00810D3E">
            <w:pPr>
              <w:tabs>
                <w:tab w:val="left" w:pos="1124"/>
              </w:tabs>
              <w:jc w:val="center"/>
              <w:rPr>
                <w:rFonts w:ascii="Times New Roman" w:eastAsia="Calibri" w:hAnsi="Times New Roman"/>
                <w:bCs w:val="0"/>
                <w:szCs w:val="28"/>
                <w:lang w:val="uk-UA" w:eastAsia="en-US"/>
              </w:rPr>
            </w:pPr>
            <w:r w:rsidRPr="002C6751">
              <w:rPr>
                <w:rFonts w:ascii="Times New Roman" w:eastAsia="Calibri" w:hAnsi="Times New Roman"/>
                <w:bCs w:val="0"/>
                <w:szCs w:val="28"/>
                <w:lang w:val="uk-UA" w:eastAsia="en-US"/>
              </w:rPr>
              <w:t>33.</w:t>
            </w:r>
          </w:p>
        </w:tc>
        <w:tc>
          <w:tcPr>
            <w:tcW w:w="1905" w:type="dxa"/>
            <w:shd w:val="clear" w:color="auto" w:fill="auto"/>
            <w:tcMar>
              <w:left w:w="93" w:type="dxa"/>
            </w:tcMar>
          </w:tcPr>
          <w:p w:rsidR="00E9637F" w:rsidRPr="002C6751" w:rsidRDefault="00E9637F" w:rsidP="00F3609D">
            <w:pPr>
              <w:jc w:val="center"/>
              <w:rPr>
                <w:lang w:val="uk-UA"/>
              </w:rPr>
            </w:pPr>
            <w:r w:rsidRPr="002C6751">
              <w:rPr>
                <w:lang w:val="uk-UA"/>
              </w:rPr>
              <w:t>00179</w:t>
            </w:r>
          </w:p>
        </w:tc>
        <w:tc>
          <w:tcPr>
            <w:tcW w:w="7151" w:type="dxa"/>
            <w:shd w:val="clear" w:color="auto" w:fill="auto"/>
            <w:tcMar>
              <w:left w:w="93" w:type="dxa"/>
            </w:tcMar>
          </w:tcPr>
          <w:p w:rsidR="00E9637F" w:rsidRPr="002C6751" w:rsidRDefault="00E9637F" w:rsidP="00F3609D">
            <w:pPr>
              <w:jc w:val="both"/>
              <w:rPr>
                <w:lang w:val="uk-UA"/>
              </w:rPr>
            </w:pPr>
            <w:r w:rsidRPr="002C6751">
              <w:rPr>
                <w:lang w:val="uk-UA"/>
              </w:rPr>
              <w:t>Затвердження технічної документації з нормативної грошової оцінки земельної ділянки за межами населених пунктів</w:t>
            </w:r>
          </w:p>
        </w:tc>
      </w:tr>
      <w:tr w:rsidR="00E9637F" w:rsidRPr="002C6751" w:rsidTr="00E9637F">
        <w:tc>
          <w:tcPr>
            <w:tcW w:w="691" w:type="dxa"/>
            <w:shd w:val="clear" w:color="auto" w:fill="auto"/>
            <w:tcMar>
              <w:left w:w="93" w:type="dxa"/>
            </w:tcMar>
          </w:tcPr>
          <w:p w:rsidR="00E9637F" w:rsidRPr="002C6751" w:rsidRDefault="00810D3E">
            <w:pPr>
              <w:tabs>
                <w:tab w:val="left" w:pos="1124"/>
              </w:tabs>
              <w:jc w:val="center"/>
              <w:rPr>
                <w:rFonts w:ascii="Times New Roman" w:eastAsia="Calibri" w:hAnsi="Times New Roman"/>
                <w:bCs w:val="0"/>
                <w:szCs w:val="28"/>
                <w:lang w:val="uk-UA" w:eastAsia="en-US"/>
              </w:rPr>
            </w:pPr>
            <w:r w:rsidRPr="002C6751">
              <w:rPr>
                <w:rFonts w:ascii="Times New Roman" w:eastAsia="Calibri" w:hAnsi="Times New Roman"/>
                <w:bCs w:val="0"/>
                <w:szCs w:val="28"/>
                <w:lang w:val="uk-UA" w:eastAsia="en-US"/>
              </w:rPr>
              <w:t>34.</w:t>
            </w:r>
          </w:p>
        </w:tc>
        <w:tc>
          <w:tcPr>
            <w:tcW w:w="1905" w:type="dxa"/>
            <w:shd w:val="clear" w:color="auto" w:fill="auto"/>
            <w:tcMar>
              <w:left w:w="93" w:type="dxa"/>
            </w:tcMar>
          </w:tcPr>
          <w:p w:rsidR="00E9637F" w:rsidRPr="002C6751" w:rsidRDefault="00E9637F" w:rsidP="00F3609D">
            <w:pPr>
              <w:jc w:val="center"/>
              <w:rPr>
                <w:lang w:val="uk-UA"/>
              </w:rPr>
            </w:pPr>
            <w:r w:rsidRPr="002C6751">
              <w:rPr>
                <w:lang w:val="uk-UA"/>
              </w:rPr>
              <w:t>00217</w:t>
            </w:r>
          </w:p>
        </w:tc>
        <w:tc>
          <w:tcPr>
            <w:tcW w:w="7151" w:type="dxa"/>
            <w:shd w:val="clear" w:color="auto" w:fill="auto"/>
            <w:tcMar>
              <w:left w:w="93" w:type="dxa"/>
            </w:tcMar>
          </w:tcPr>
          <w:p w:rsidR="00E9637F" w:rsidRPr="002C6751" w:rsidRDefault="00E9637F" w:rsidP="00F3609D">
            <w:pPr>
              <w:jc w:val="both"/>
              <w:rPr>
                <w:lang w:val="uk-UA"/>
              </w:rPr>
            </w:pPr>
            <w:r w:rsidRPr="002C6751">
              <w:rPr>
                <w:lang w:val="uk-UA"/>
              </w:rPr>
              <w:t>Затвердження проєкту землеустрою щодо відведення земельної ділянки, цільове призначення якої змінюється</w:t>
            </w:r>
          </w:p>
        </w:tc>
      </w:tr>
      <w:tr w:rsidR="00E9637F" w:rsidRPr="002C6751" w:rsidTr="00E9637F">
        <w:tc>
          <w:tcPr>
            <w:tcW w:w="691" w:type="dxa"/>
            <w:shd w:val="clear" w:color="auto" w:fill="auto"/>
            <w:tcMar>
              <w:left w:w="93" w:type="dxa"/>
            </w:tcMar>
          </w:tcPr>
          <w:p w:rsidR="00E9637F" w:rsidRPr="002C6751" w:rsidRDefault="00810D3E">
            <w:pPr>
              <w:tabs>
                <w:tab w:val="left" w:pos="1124"/>
              </w:tabs>
              <w:jc w:val="center"/>
              <w:rPr>
                <w:rFonts w:ascii="Times New Roman" w:eastAsia="Calibri" w:hAnsi="Times New Roman"/>
                <w:bCs w:val="0"/>
                <w:szCs w:val="28"/>
                <w:lang w:val="uk-UA" w:eastAsia="en-US"/>
              </w:rPr>
            </w:pPr>
            <w:r w:rsidRPr="002C6751">
              <w:rPr>
                <w:rFonts w:ascii="Times New Roman" w:eastAsia="Calibri" w:hAnsi="Times New Roman"/>
                <w:bCs w:val="0"/>
                <w:szCs w:val="28"/>
                <w:lang w:val="uk-UA" w:eastAsia="en-US"/>
              </w:rPr>
              <w:t>35.</w:t>
            </w:r>
          </w:p>
        </w:tc>
        <w:tc>
          <w:tcPr>
            <w:tcW w:w="1905" w:type="dxa"/>
            <w:shd w:val="clear" w:color="auto" w:fill="auto"/>
            <w:tcMar>
              <w:left w:w="93" w:type="dxa"/>
            </w:tcMar>
          </w:tcPr>
          <w:p w:rsidR="00E9637F" w:rsidRPr="002C6751" w:rsidRDefault="00E9637F" w:rsidP="00F3609D">
            <w:pPr>
              <w:jc w:val="center"/>
              <w:rPr>
                <w:lang w:val="uk-UA"/>
              </w:rPr>
            </w:pPr>
            <w:r w:rsidRPr="002C6751">
              <w:rPr>
                <w:lang w:val="uk-UA"/>
              </w:rPr>
              <w:t>02197</w:t>
            </w:r>
          </w:p>
        </w:tc>
        <w:tc>
          <w:tcPr>
            <w:tcW w:w="7151" w:type="dxa"/>
            <w:shd w:val="clear" w:color="auto" w:fill="auto"/>
            <w:tcMar>
              <w:left w:w="93" w:type="dxa"/>
            </w:tcMar>
          </w:tcPr>
          <w:p w:rsidR="00E9637F" w:rsidRPr="002C6751" w:rsidRDefault="00E9637F" w:rsidP="00F3609D">
            <w:pPr>
              <w:jc w:val="both"/>
              <w:rPr>
                <w:lang w:val="uk-UA"/>
              </w:rPr>
            </w:pPr>
            <w:r w:rsidRPr="002C6751">
              <w:rPr>
                <w:lang w:val="uk-UA"/>
              </w:rPr>
              <w:t>Затвердження технічної документації із землеустрою щодо поділу та об’єднання земельних ділянок</w:t>
            </w:r>
          </w:p>
        </w:tc>
      </w:tr>
      <w:tr w:rsidR="00E9637F" w:rsidRPr="002C6751" w:rsidTr="00E9637F">
        <w:tc>
          <w:tcPr>
            <w:tcW w:w="691" w:type="dxa"/>
            <w:shd w:val="clear" w:color="auto" w:fill="auto"/>
            <w:tcMar>
              <w:left w:w="93" w:type="dxa"/>
            </w:tcMar>
          </w:tcPr>
          <w:p w:rsidR="00E9637F" w:rsidRPr="002C6751" w:rsidRDefault="00AE4415">
            <w:pPr>
              <w:tabs>
                <w:tab w:val="left" w:pos="1124"/>
              </w:tabs>
              <w:jc w:val="center"/>
              <w:rPr>
                <w:rFonts w:ascii="Times New Roman" w:eastAsia="Calibri" w:hAnsi="Times New Roman"/>
                <w:bCs w:val="0"/>
                <w:szCs w:val="28"/>
                <w:lang w:val="uk-UA" w:eastAsia="en-US"/>
              </w:rPr>
            </w:pPr>
            <w:r w:rsidRPr="002C6751">
              <w:rPr>
                <w:rFonts w:ascii="Times New Roman" w:eastAsia="Calibri" w:hAnsi="Times New Roman"/>
                <w:bCs w:val="0"/>
                <w:szCs w:val="28"/>
                <w:lang w:val="uk-UA" w:eastAsia="en-US"/>
              </w:rPr>
              <w:t>36.</w:t>
            </w:r>
          </w:p>
        </w:tc>
        <w:tc>
          <w:tcPr>
            <w:tcW w:w="1905" w:type="dxa"/>
            <w:shd w:val="clear" w:color="auto" w:fill="auto"/>
            <w:tcMar>
              <w:left w:w="93" w:type="dxa"/>
            </w:tcMar>
          </w:tcPr>
          <w:p w:rsidR="00E9637F" w:rsidRPr="002C6751" w:rsidRDefault="00E9637F" w:rsidP="00F3609D">
            <w:pPr>
              <w:jc w:val="center"/>
              <w:rPr>
                <w:lang w:val="uk-UA"/>
              </w:rPr>
            </w:pPr>
            <w:r w:rsidRPr="002C6751">
              <w:rPr>
                <w:lang w:val="uk-UA"/>
              </w:rPr>
              <w:t>00199</w:t>
            </w:r>
          </w:p>
        </w:tc>
        <w:tc>
          <w:tcPr>
            <w:tcW w:w="7151" w:type="dxa"/>
            <w:shd w:val="clear" w:color="auto" w:fill="auto"/>
            <w:tcMar>
              <w:left w:w="93" w:type="dxa"/>
            </w:tcMar>
          </w:tcPr>
          <w:p w:rsidR="00E9637F" w:rsidRPr="002C6751" w:rsidRDefault="00E9637F" w:rsidP="00F3609D">
            <w:pPr>
              <w:jc w:val="both"/>
              <w:rPr>
                <w:lang w:val="uk-UA"/>
              </w:rPr>
            </w:pPr>
            <w:r w:rsidRPr="002C6751">
              <w:rPr>
                <w:lang w:val="uk-UA"/>
              </w:rPr>
              <w:t>Надання дозволу на розроблення проєкту землеустрою щодо відведення земельної ділянки в постійне користування</w:t>
            </w:r>
          </w:p>
        </w:tc>
      </w:tr>
      <w:tr w:rsidR="00E9637F" w:rsidRPr="002C6751" w:rsidTr="00E9637F">
        <w:tc>
          <w:tcPr>
            <w:tcW w:w="691" w:type="dxa"/>
            <w:shd w:val="clear" w:color="auto" w:fill="auto"/>
            <w:tcMar>
              <w:left w:w="93" w:type="dxa"/>
            </w:tcMar>
          </w:tcPr>
          <w:p w:rsidR="00E9637F" w:rsidRPr="002C6751" w:rsidRDefault="00AE4415">
            <w:pPr>
              <w:tabs>
                <w:tab w:val="left" w:pos="1124"/>
              </w:tabs>
              <w:jc w:val="center"/>
              <w:rPr>
                <w:rFonts w:ascii="Times New Roman" w:eastAsia="Calibri" w:hAnsi="Times New Roman"/>
                <w:bCs w:val="0"/>
                <w:szCs w:val="28"/>
                <w:lang w:val="uk-UA" w:eastAsia="en-US"/>
              </w:rPr>
            </w:pPr>
            <w:r w:rsidRPr="002C6751">
              <w:rPr>
                <w:rFonts w:ascii="Times New Roman" w:eastAsia="Calibri" w:hAnsi="Times New Roman"/>
                <w:bCs w:val="0"/>
                <w:szCs w:val="28"/>
                <w:lang w:val="uk-UA" w:eastAsia="en-US"/>
              </w:rPr>
              <w:t>37.</w:t>
            </w:r>
          </w:p>
        </w:tc>
        <w:tc>
          <w:tcPr>
            <w:tcW w:w="1905" w:type="dxa"/>
            <w:shd w:val="clear" w:color="auto" w:fill="auto"/>
            <w:tcMar>
              <w:left w:w="93" w:type="dxa"/>
            </w:tcMar>
          </w:tcPr>
          <w:p w:rsidR="00E9637F" w:rsidRPr="002C6751" w:rsidRDefault="00E9637F" w:rsidP="00F3609D">
            <w:pPr>
              <w:jc w:val="center"/>
              <w:rPr>
                <w:lang w:val="uk-UA"/>
              </w:rPr>
            </w:pPr>
            <w:r w:rsidRPr="002C6751">
              <w:rPr>
                <w:lang w:val="uk-UA"/>
              </w:rPr>
              <w:t>00182</w:t>
            </w:r>
          </w:p>
        </w:tc>
        <w:tc>
          <w:tcPr>
            <w:tcW w:w="7151" w:type="dxa"/>
            <w:shd w:val="clear" w:color="auto" w:fill="auto"/>
            <w:tcMar>
              <w:left w:w="93" w:type="dxa"/>
            </w:tcMar>
          </w:tcPr>
          <w:p w:rsidR="00E9637F" w:rsidRPr="000E32F5" w:rsidRDefault="00E9637F" w:rsidP="00F3609D">
            <w:pPr>
              <w:jc w:val="both"/>
              <w:rPr>
                <w:vertAlign w:val="superscript"/>
                <w:lang w:val="uk-UA"/>
              </w:rPr>
            </w:pPr>
            <w:r w:rsidRPr="002C6751">
              <w:rPr>
                <w:lang w:val="uk-UA"/>
              </w:rPr>
              <w:t>Затвердження проєкту землеустрою щодо відведення земельної ділянки у постійне користування</w:t>
            </w:r>
            <w:r w:rsidR="000E32F5">
              <w:rPr>
                <w:vertAlign w:val="superscript"/>
                <w:lang w:val="uk-UA"/>
              </w:rPr>
              <w:t>**</w:t>
            </w:r>
          </w:p>
        </w:tc>
      </w:tr>
      <w:tr w:rsidR="00E9637F" w:rsidRPr="002C6751" w:rsidTr="00E9637F">
        <w:tc>
          <w:tcPr>
            <w:tcW w:w="691" w:type="dxa"/>
            <w:shd w:val="clear" w:color="auto" w:fill="auto"/>
            <w:tcMar>
              <w:left w:w="93" w:type="dxa"/>
            </w:tcMar>
          </w:tcPr>
          <w:p w:rsidR="00E9637F" w:rsidRPr="002C6751" w:rsidRDefault="00AE4415">
            <w:pPr>
              <w:tabs>
                <w:tab w:val="left" w:pos="1124"/>
              </w:tabs>
              <w:jc w:val="center"/>
              <w:rPr>
                <w:rFonts w:ascii="Times New Roman" w:eastAsia="Calibri" w:hAnsi="Times New Roman"/>
                <w:bCs w:val="0"/>
                <w:szCs w:val="28"/>
                <w:lang w:val="uk-UA" w:eastAsia="en-US"/>
              </w:rPr>
            </w:pPr>
            <w:r w:rsidRPr="002C6751">
              <w:rPr>
                <w:rFonts w:ascii="Times New Roman" w:eastAsia="Calibri" w:hAnsi="Times New Roman"/>
                <w:bCs w:val="0"/>
                <w:szCs w:val="28"/>
                <w:lang w:val="uk-UA" w:eastAsia="en-US"/>
              </w:rPr>
              <w:t>38.</w:t>
            </w:r>
          </w:p>
        </w:tc>
        <w:tc>
          <w:tcPr>
            <w:tcW w:w="1905" w:type="dxa"/>
            <w:shd w:val="clear" w:color="auto" w:fill="auto"/>
            <w:tcMar>
              <w:left w:w="93" w:type="dxa"/>
            </w:tcMar>
          </w:tcPr>
          <w:p w:rsidR="00E9637F" w:rsidRPr="002C6751" w:rsidRDefault="00E9637F" w:rsidP="00F3609D">
            <w:pPr>
              <w:jc w:val="center"/>
              <w:rPr>
                <w:lang w:val="uk-UA"/>
              </w:rPr>
            </w:pPr>
            <w:r w:rsidRPr="002C6751">
              <w:rPr>
                <w:lang w:val="uk-UA"/>
              </w:rPr>
              <w:t>01161</w:t>
            </w:r>
          </w:p>
        </w:tc>
        <w:tc>
          <w:tcPr>
            <w:tcW w:w="7151" w:type="dxa"/>
            <w:shd w:val="clear" w:color="auto" w:fill="auto"/>
            <w:tcMar>
              <w:left w:w="93" w:type="dxa"/>
            </w:tcMar>
          </w:tcPr>
          <w:p w:rsidR="00E9637F" w:rsidRPr="002C6751" w:rsidRDefault="00E9637F" w:rsidP="00F3609D">
            <w:pPr>
              <w:jc w:val="both"/>
              <w:rPr>
                <w:lang w:val="uk-UA"/>
              </w:rPr>
            </w:pPr>
            <w:r w:rsidRPr="002C6751">
              <w:rPr>
                <w:lang w:val="uk-UA"/>
              </w:rPr>
              <w:t>Видача рішення про надання у постійне користування земельної ділянки</w:t>
            </w:r>
          </w:p>
        </w:tc>
      </w:tr>
      <w:tr w:rsidR="00E9637F" w:rsidRPr="002C6751" w:rsidTr="00E9637F">
        <w:tc>
          <w:tcPr>
            <w:tcW w:w="691" w:type="dxa"/>
            <w:shd w:val="clear" w:color="auto" w:fill="auto"/>
            <w:tcMar>
              <w:left w:w="93" w:type="dxa"/>
            </w:tcMar>
          </w:tcPr>
          <w:p w:rsidR="00E9637F" w:rsidRPr="002C6751" w:rsidRDefault="00AE4415">
            <w:pPr>
              <w:tabs>
                <w:tab w:val="left" w:pos="1124"/>
              </w:tabs>
              <w:jc w:val="center"/>
              <w:rPr>
                <w:rFonts w:ascii="Times New Roman" w:eastAsia="Calibri" w:hAnsi="Times New Roman"/>
                <w:bCs w:val="0"/>
                <w:szCs w:val="28"/>
                <w:lang w:val="uk-UA" w:eastAsia="en-US"/>
              </w:rPr>
            </w:pPr>
            <w:r w:rsidRPr="002C6751">
              <w:rPr>
                <w:rFonts w:ascii="Times New Roman" w:eastAsia="Calibri" w:hAnsi="Times New Roman"/>
                <w:bCs w:val="0"/>
                <w:szCs w:val="28"/>
                <w:lang w:val="uk-UA" w:eastAsia="en-US"/>
              </w:rPr>
              <w:t>39.</w:t>
            </w:r>
          </w:p>
        </w:tc>
        <w:tc>
          <w:tcPr>
            <w:tcW w:w="1905" w:type="dxa"/>
            <w:shd w:val="clear" w:color="auto" w:fill="auto"/>
            <w:tcMar>
              <w:left w:w="93" w:type="dxa"/>
            </w:tcMar>
          </w:tcPr>
          <w:p w:rsidR="00E9637F" w:rsidRPr="002C6751" w:rsidRDefault="00E9637F" w:rsidP="00F3609D">
            <w:pPr>
              <w:jc w:val="center"/>
              <w:rPr>
                <w:lang w:val="uk-UA"/>
              </w:rPr>
            </w:pPr>
            <w:r w:rsidRPr="002C6751">
              <w:rPr>
                <w:lang w:val="uk-UA"/>
              </w:rPr>
              <w:t>00192</w:t>
            </w:r>
          </w:p>
        </w:tc>
        <w:tc>
          <w:tcPr>
            <w:tcW w:w="7151" w:type="dxa"/>
            <w:shd w:val="clear" w:color="auto" w:fill="auto"/>
            <w:tcMar>
              <w:left w:w="93" w:type="dxa"/>
            </w:tcMar>
          </w:tcPr>
          <w:p w:rsidR="00E9637F" w:rsidRPr="002C6751" w:rsidRDefault="00E9637F" w:rsidP="00F3609D">
            <w:pPr>
              <w:jc w:val="both"/>
              <w:rPr>
                <w:lang w:val="uk-UA"/>
              </w:rPr>
            </w:pPr>
            <w:r w:rsidRPr="002C6751">
              <w:rPr>
                <w:lang w:val="uk-UA"/>
              </w:rPr>
              <w:t>Припинення права постійного користування земельною ділянкою у разі добровільної відмови</w:t>
            </w:r>
          </w:p>
        </w:tc>
      </w:tr>
      <w:tr w:rsidR="00E9637F" w:rsidRPr="002C6751" w:rsidTr="00D704BA">
        <w:tc>
          <w:tcPr>
            <w:tcW w:w="9747" w:type="dxa"/>
            <w:gridSpan w:val="3"/>
            <w:shd w:val="clear" w:color="auto" w:fill="auto"/>
            <w:tcMar>
              <w:left w:w="93" w:type="dxa"/>
            </w:tcMar>
          </w:tcPr>
          <w:p w:rsidR="00E9637F" w:rsidRPr="002C6751" w:rsidRDefault="00E9637F" w:rsidP="00B04C55">
            <w:pPr>
              <w:tabs>
                <w:tab w:val="left" w:pos="1124"/>
              </w:tabs>
              <w:jc w:val="center"/>
              <w:rPr>
                <w:rFonts w:ascii="Times New Roman" w:hAnsi="Times New Roman"/>
                <w:szCs w:val="28"/>
                <w:vertAlign w:val="superscript"/>
                <w:lang w:val="uk-UA"/>
              </w:rPr>
            </w:pPr>
            <w:r w:rsidRPr="002C6751">
              <w:rPr>
                <w:rFonts w:ascii="Times New Roman" w:eastAsia="Calibri" w:hAnsi="Times New Roman"/>
                <w:b/>
                <w:bCs w:val="0"/>
                <w:szCs w:val="28"/>
                <w:lang w:val="uk-UA" w:eastAsia="en-US"/>
              </w:rPr>
              <w:t>Служба у справах дітей виконавчого комітету Вараської міської ради</w:t>
            </w:r>
          </w:p>
        </w:tc>
      </w:tr>
      <w:tr w:rsidR="00E9637F" w:rsidRPr="002C6751" w:rsidTr="00E9637F">
        <w:tc>
          <w:tcPr>
            <w:tcW w:w="691" w:type="dxa"/>
            <w:tcBorders>
              <w:top w:val="single" w:sz="4" w:space="0" w:color="auto"/>
              <w:bottom w:val="single" w:sz="4" w:space="0" w:color="auto"/>
            </w:tcBorders>
            <w:shd w:val="clear" w:color="auto" w:fill="auto"/>
            <w:tcMar>
              <w:left w:w="93" w:type="dxa"/>
            </w:tcMar>
          </w:tcPr>
          <w:p w:rsidR="00E9637F" w:rsidRPr="002C6751" w:rsidRDefault="00AE4415" w:rsidP="007766A1">
            <w:pPr>
              <w:tabs>
                <w:tab w:val="left" w:pos="1124"/>
              </w:tabs>
              <w:jc w:val="center"/>
              <w:rPr>
                <w:rFonts w:ascii="Times New Roman" w:eastAsia="Calibri" w:hAnsi="Times New Roman"/>
                <w:bCs w:val="0"/>
                <w:szCs w:val="28"/>
                <w:lang w:val="uk-UA" w:eastAsia="en-US"/>
              </w:rPr>
            </w:pPr>
            <w:r w:rsidRPr="002C6751">
              <w:rPr>
                <w:rFonts w:ascii="Times New Roman" w:eastAsia="Calibri" w:hAnsi="Times New Roman"/>
                <w:bCs w:val="0"/>
                <w:szCs w:val="28"/>
                <w:lang w:val="uk-UA" w:eastAsia="en-US"/>
              </w:rPr>
              <w:t>4</w:t>
            </w:r>
            <w:r w:rsidR="007766A1">
              <w:rPr>
                <w:rFonts w:ascii="Times New Roman" w:eastAsia="Calibri" w:hAnsi="Times New Roman"/>
                <w:bCs w:val="0"/>
                <w:szCs w:val="28"/>
                <w:lang w:val="uk-UA" w:eastAsia="en-US"/>
              </w:rPr>
              <w:t>0</w:t>
            </w:r>
            <w:r w:rsidRPr="002C6751">
              <w:rPr>
                <w:rFonts w:ascii="Times New Roman" w:eastAsia="Calibri" w:hAnsi="Times New Roman"/>
                <w:bCs w:val="0"/>
                <w:szCs w:val="28"/>
                <w:lang w:val="uk-UA" w:eastAsia="en-US"/>
              </w:rPr>
              <w:t>.</w:t>
            </w:r>
          </w:p>
        </w:tc>
        <w:tc>
          <w:tcPr>
            <w:tcW w:w="1905" w:type="dxa"/>
            <w:tcBorders>
              <w:top w:val="single" w:sz="4" w:space="0" w:color="auto"/>
              <w:bottom w:val="single" w:sz="4" w:space="0" w:color="auto"/>
            </w:tcBorders>
            <w:shd w:val="clear" w:color="auto" w:fill="auto"/>
            <w:tcMar>
              <w:left w:w="93" w:type="dxa"/>
            </w:tcMar>
          </w:tcPr>
          <w:p w:rsidR="00E9637F" w:rsidRPr="002C6751" w:rsidRDefault="00E9637F" w:rsidP="00E9637F">
            <w:pPr>
              <w:tabs>
                <w:tab w:val="left" w:pos="1124"/>
              </w:tabs>
              <w:jc w:val="center"/>
              <w:rPr>
                <w:rFonts w:ascii="Times New Roman" w:eastAsia="Calibri" w:hAnsi="Times New Roman"/>
                <w:bCs w:val="0"/>
                <w:szCs w:val="28"/>
                <w:lang w:val="uk-UA" w:eastAsia="en-US"/>
              </w:rPr>
            </w:pPr>
            <w:r w:rsidRPr="002C6751">
              <w:rPr>
                <w:rFonts w:ascii="Times New Roman" w:eastAsia="Calibri" w:hAnsi="Times New Roman"/>
                <w:bCs w:val="0"/>
                <w:szCs w:val="28"/>
                <w:lang w:val="uk-UA" w:eastAsia="en-US"/>
              </w:rPr>
              <w:t>01262</w:t>
            </w:r>
          </w:p>
        </w:tc>
        <w:tc>
          <w:tcPr>
            <w:tcW w:w="7151" w:type="dxa"/>
            <w:tcBorders>
              <w:top w:val="single" w:sz="4" w:space="0" w:color="auto"/>
              <w:bottom w:val="single" w:sz="4" w:space="0" w:color="auto"/>
            </w:tcBorders>
            <w:shd w:val="clear" w:color="auto" w:fill="auto"/>
            <w:tcMar>
              <w:left w:w="93" w:type="dxa"/>
            </w:tcMar>
          </w:tcPr>
          <w:p w:rsidR="00E9637F" w:rsidRPr="002C6751" w:rsidRDefault="00E9637F" w:rsidP="00E9637F">
            <w:pPr>
              <w:tabs>
                <w:tab w:val="left" w:pos="1124"/>
              </w:tabs>
              <w:jc w:val="both"/>
              <w:rPr>
                <w:rFonts w:ascii="Times New Roman" w:hAnsi="Times New Roman"/>
                <w:szCs w:val="28"/>
                <w:lang w:val="uk-UA"/>
              </w:rPr>
            </w:pPr>
            <w:r w:rsidRPr="002C6751">
              <w:rPr>
                <w:rFonts w:ascii="Times New Roman" w:hAnsi="Times New Roman"/>
                <w:szCs w:val="28"/>
                <w:lang w:val="uk-UA"/>
              </w:rPr>
              <w:t>Надання статусу дитини, яка постраждала внаслідок воєнних дій та збройних конфліктів</w:t>
            </w:r>
          </w:p>
        </w:tc>
      </w:tr>
      <w:tr w:rsidR="00E9637F" w:rsidRPr="002C6751" w:rsidTr="00D704BA">
        <w:tc>
          <w:tcPr>
            <w:tcW w:w="9747" w:type="dxa"/>
            <w:gridSpan w:val="3"/>
            <w:tcBorders>
              <w:top w:val="single" w:sz="4" w:space="0" w:color="auto"/>
            </w:tcBorders>
            <w:shd w:val="clear" w:color="auto" w:fill="auto"/>
            <w:tcMar>
              <w:left w:w="93" w:type="dxa"/>
            </w:tcMar>
          </w:tcPr>
          <w:p w:rsidR="00E9637F" w:rsidRPr="002C6751" w:rsidRDefault="00E9637F" w:rsidP="004D7D8B">
            <w:pPr>
              <w:tabs>
                <w:tab w:val="left" w:pos="1124"/>
              </w:tabs>
              <w:jc w:val="center"/>
              <w:rPr>
                <w:rFonts w:ascii="Times New Roman" w:hAnsi="Times New Roman"/>
                <w:b/>
                <w:szCs w:val="28"/>
                <w:lang w:val="uk-UA"/>
              </w:rPr>
            </w:pPr>
            <w:r w:rsidRPr="002C6751">
              <w:rPr>
                <w:rFonts w:ascii="Times New Roman" w:hAnsi="Times New Roman"/>
                <w:b/>
                <w:szCs w:val="28"/>
                <w:lang w:val="uk-UA"/>
              </w:rPr>
              <w:t xml:space="preserve">Управління безпеки та внутрішнього контролю </w:t>
            </w:r>
            <w:r w:rsidRPr="002C6751">
              <w:rPr>
                <w:rFonts w:ascii="Times New Roman" w:eastAsia="Calibri" w:hAnsi="Times New Roman"/>
                <w:b/>
                <w:bCs w:val="0"/>
                <w:szCs w:val="28"/>
                <w:lang w:val="uk-UA" w:eastAsia="en-US"/>
              </w:rPr>
              <w:t>виконавчого комітету Вараської міської ради</w:t>
            </w:r>
          </w:p>
        </w:tc>
      </w:tr>
      <w:tr w:rsidR="00E9637F" w:rsidRPr="002C6751" w:rsidTr="00E9637F">
        <w:tc>
          <w:tcPr>
            <w:tcW w:w="691" w:type="dxa"/>
            <w:tcBorders>
              <w:bottom w:val="single" w:sz="4" w:space="0" w:color="auto"/>
            </w:tcBorders>
            <w:shd w:val="clear" w:color="auto" w:fill="auto"/>
            <w:tcMar>
              <w:left w:w="93" w:type="dxa"/>
            </w:tcMar>
          </w:tcPr>
          <w:p w:rsidR="00E9637F" w:rsidRPr="002C6751" w:rsidRDefault="00AE4415" w:rsidP="007766A1">
            <w:pPr>
              <w:tabs>
                <w:tab w:val="left" w:pos="1124"/>
              </w:tabs>
              <w:jc w:val="center"/>
              <w:rPr>
                <w:rFonts w:ascii="Times New Roman" w:eastAsia="Calibri" w:hAnsi="Times New Roman"/>
                <w:bCs w:val="0"/>
                <w:szCs w:val="28"/>
                <w:lang w:val="uk-UA" w:eastAsia="en-US"/>
              </w:rPr>
            </w:pPr>
            <w:r w:rsidRPr="002C6751">
              <w:rPr>
                <w:rFonts w:ascii="Times New Roman" w:eastAsia="Calibri" w:hAnsi="Times New Roman"/>
                <w:bCs w:val="0"/>
                <w:szCs w:val="28"/>
                <w:lang w:val="uk-UA" w:eastAsia="en-US"/>
              </w:rPr>
              <w:t>4</w:t>
            </w:r>
            <w:r w:rsidR="007766A1">
              <w:rPr>
                <w:rFonts w:ascii="Times New Roman" w:eastAsia="Calibri" w:hAnsi="Times New Roman"/>
                <w:bCs w:val="0"/>
                <w:szCs w:val="28"/>
                <w:lang w:val="uk-UA" w:eastAsia="en-US"/>
              </w:rPr>
              <w:t>1</w:t>
            </w:r>
            <w:r w:rsidR="00E9637F" w:rsidRPr="002C6751">
              <w:rPr>
                <w:rFonts w:ascii="Times New Roman" w:eastAsia="Calibri" w:hAnsi="Times New Roman"/>
                <w:bCs w:val="0"/>
                <w:szCs w:val="28"/>
                <w:lang w:val="uk-UA" w:eastAsia="en-US"/>
              </w:rPr>
              <w:t>.</w:t>
            </w:r>
          </w:p>
        </w:tc>
        <w:tc>
          <w:tcPr>
            <w:tcW w:w="1905" w:type="dxa"/>
            <w:tcBorders>
              <w:bottom w:val="single" w:sz="4" w:space="0" w:color="auto"/>
            </w:tcBorders>
            <w:shd w:val="clear" w:color="auto" w:fill="auto"/>
            <w:tcMar>
              <w:left w:w="93" w:type="dxa"/>
            </w:tcMar>
          </w:tcPr>
          <w:p w:rsidR="00E9637F" w:rsidRPr="002C6751" w:rsidRDefault="00E9637F" w:rsidP="00D704BA">
            <w:pPr>
              <w:tabs>
                <w:tab w:val="left" w:pos="1124"/>
              </w:tabs>
              <w:jc w:val="center"/>
              <w:rPr>
                <w:rFonts w:ascii="Times New Roman" w:eastAsia="Calibri" w:hAnsi="Times New Roman"/>
                <w:bCs w:val="0"/>
                <w:szCs w:val="28"/>
                <w:lang w:val="uk-UA" w:eastAsia="en-US"/>
              </w:rPr>
            </w:pPr>
            <w:r w:rsidRPr="002C6751">
              <w:rPr>
                <w:rFonts w:ascii="Times New Roman" w:eastAsia="Calibri" w:hAnsi="Times New Roman"/>
                <w:bCs w:val="0"/>
                <w:szCs w:val="28"/>
                <w:lang w:val="uk-UA" w:eastAsia="en-US"/>
              </w:rPr>
              <w:t>00194</w:t>
            </w:r>
          </w:p>
        </w:tc>
        <w:tc>
          <w:tcPr>
            <w:tcW w:w="7151" w:type="dxa"/>
            <w:tcBorders>
              <w:bottom w:val="single" w:sz="4" w:space="0" w:color="auto"/>
            </w:tcBorders>
            <w:shd w:val="clear" w:color="auto" w:fill="auto"/>
            <w:tcMar>
              <w:left w:w="93" w:type="dxa"/>
            </w:tcMar>
          </w:tcPr>
          <w:p w:rsidR="00E9637F" w:rsidRPr="002C6751" w:rsidRDefault="00E9637F" w:rsidP="00D704BA">
            <w:pPr>
              <w:tabs>
                <w:tab w:val="left" w:pos="1124"/>
              </w:tabs>
              <w:jc w:val="both"/>
              <w:rPr>
                <w:rFonts w:ascii="Times New Roman" w:hAnsi="Times New Roman"/>
                <w:szCs w:val="28"/>
                <w:lang w:val="uk-UA"/>
              </w:rPr>
            </w:pPr>
            <w:r w:rsidRPr="002C6751">
              <w:rPr>
                <w:rFonts w:ascii="Times New Roman" w:hAnsi="Times New Roman"/>
                <w:szCs w:val="28"/>
                <w:lang w:val="uk-UA"/>
              </w:rPr>
              <w:t>Надання дозволу на порушення об’єктів благоустрою</w:t>
            </w:r>
          </w:p>
        </w:tc>
      </w:tr>
      <w:tr w:rsidR="00E9637F" w:rsidRPr="002C6751" w:rsidTr="00D704BA">
        <w:tc>
          <w:tcPr>
            <w:tcW w:w="9747" w:type="dxa"/>
            <w:gridSpan w:val="3"/>
            <w:tcBorders>
              <w:bottom w:val="single" w:sz="4" w:space="0" w:color="auto"/>
            </w:tcBorders>
            <w:shd w:val="clear" w:color="auto" w:fill="auto"/>
            <w:tcMar>
              <w:left w:w="93" w:type="dxa"/>
            </w:tcMar>
          </w:tcPr>
          <w:p w:rsidR="00E9637F" w:rsidRPr="002C6751" w:rsidRDefault="00E9637F" w:rsidP="004D7D8B">
            <w:pPr>
              <w:tabs>
                <w:tab w:val="left" w:pos="1124"/>
              </w:tabs>
              <w:jc w:val="center"/>
              <w:rPr>
                <w:rFonts w:ascii="Times New Roman" w:hAnsi="Times New Roman"/>
                <w:b/>
                <w:szCs w:val="28"/>
                <w:lang w:val="uk-UA"/>
              </w:rPr>
            </w:pPr>
            <w:r w:rsidRPr="002C6751">
              <w:rPr>
                <w:rFonts w:ascii="Times New Roman" w:hAnsi="Times New Roman"/>
                <w:b/>
                <w:szCs w:val="28"/>
                <w:lang w:val="uk-UA"/>
              </w:rPr>
              <w:t xml:space="preserve">Управління економіки та розвитку громади </w:t>
            </w:r>
            <w:r w:rsidRPr="002C6751">
              <w:rPr>
                <w:rFonts w:ascii="Times New Roman" w:eastAsia="Calibri" w:hAnsi="Times New Roman"/>
                <w:b/>
                <w:bCs w:val="0"/>
                <w:szCs w:val="28"/>
                <w:lang w:val="uk-UA" w:eastAsia="en-US"/>
              </w:rPr>
              <w:t>виконавчого комітету Вараської міської ради</w:t>
            </w:r>
          </w:p>
        </w:tc>
      </w:tr>
      <w:tr w:rsidR="00E9637F" w:rsidRPr="002C6751" w:rsidTr="00E9637F">
        <w:tc>
          <w:tcPr>
            <w:tcW w:w="691" w:type="dxa"/>
            <w:tcBorders>
              <w:top w:val="single" w:sz="4" w:space="0" w:color="auto"/>
              <w:bottom w:val="single" w:sz="4" w:space="0" w:color="auto"/>
              <w:right w:val="single" w:sz="4" w:space="0" w:color="auto"/>
            </w:tcBorders>
            <w:shd w:val="clear" w:color="auto" w:fill="auto"/>
            <w:tcMar>
              <w:left w:w="93" w:type="dxa"/>
            </w:tcMar>
          </w:tcPr>
          <w:p w:rsidR="00E9637F" w:rsidRPr="002C6751" w:rsidRDefault="00E9637F" w:rsidP="007766A1">
            <w:pPr>
              <w:tabs>
                <w:tab w:val="left" w:pos="1124"/>
              </w:tabs>
              <w:jc w:val="center"/>
              <w:rPr>
                <w:rFonts w:ascii="Times New Roman" w:eastAsia="Calibri" w:hAnsi="Times New Roman"/>
                <w:bCs w:val="0"/>
                <w:szCs w:val="28"/>
                <w:lang w:val="uk-UA" w:eastAsia="en-US"/>
              </w:rPr>
            </w:pPr>
            <w:r w:rsidRPr="002C6751">
              <w:rPr>
                <w:rFonts w:ascii="Times New Roman" w:eastAsia="Calibri" w:hAnsi="Times New Roman"/>
                <w:bCs w:val="0"/>
                <w:szCs w:val="28"/>
                <w:lang w:val="uk-UA" w:eastAsia="en-US"/>
              </w:rPr>
              <w:t>4</w:t>
            </w:r>
            <w:r w:rsidR="007766A1">
              <w:rPr>
                <w:rFonts w:ascii="Times New Roman" w:eastAsia="Calibri" w:hAnsi="Times New Roman"/>
                <w:bCs w:val="0"/>
                <w:szCs w:val="28"/>
                <w:lang w:val="uk-UA" w:eastAsia="en-US"/>
              </w:rPr>
              <w:t>2</w:t>
            </w:r>
            <w:r w:rsidRPr="002C6751">
              <w:rPr>
                <w:rFonts w:ascii="Times New Roman" w:eastAsia="Calibri" w:hAnsi="Times New Roman"/>
                <w:bCs w:val="0"/>
                <w:szCs w:val="28"/>
                <w:lang w:val="uk-UA" w:eastAsia="en-US"/>
              </w:rPr>
              <w:t>.</w:t>
            </w:r>
          </w:p>
        </w:tc>
        <w:tc>
          <w:tcPr>
            <w:tcW w:w="1905" w:type="dxa"/>
            <w:tcBorders>
              <w:top w:val="single" w:sz="4" w:space="0" w:color="auto"/>
              <w:left w:val="single" w:sz="4" w:space="0" w:color="auto"/>
              <w:bottom w:val="single" w:sz="4" w:space="0" w:color="auto"/>
              <w:right w:val="single" w:sz="4" w:space="0" w:color="auto"/>
            </w:tcBorders>
            <w:shd w:val="clear" w:color="auto" w:fill="auto"/>
            <w:tcMar>
              <w:left w:w="108" w:type="dxa"/>
            </w:tcMar>
          </w:tcPr>
          <w:p w:rsidR="00E9637F" w:rsidRPr="002C6751" w:rsidRDefault="00E9637F" w:rsidP="00D704BA">
            <w:pPr>
              <w:tabs>
                <w:tab w:val="left" w:pos="1124"/>
              </w:tabs>
              <w:jc w:val="center"/>
              <w:rPr>
                <w:rFonts w:ascii="Times New Roman" w:eastAsia="Calibri" w:hAnsi="Times New Roman"/>
                <w:bCs w:val="0"/>
                <w:szCs w:val="28"/>
                <w:lang w:val="uk-UA" w:eastAsia="en-US"/>
              </w:rPr>
            </w:pPr>
            <w:r w:rsidRPr="002C6751">
              <w:rPr>
                <w:rFonts w:ascii="Times New Roman" w:eastAsia="Calibri" w:hAnsi="Times New Roman"/>
                <w:bCs w:val="0"/>
                <w:szCs w:val="28"/>
                <w:lang w:val="uk-UA" w:eastAsia="en-US"/>
              </w:rPr>
              <w:t>01454</w:t>
            </w:r>
          </w:p>
        </w:tc>
        <w:tc>
          <w:tcPr>
            <w:tcW w:w="7151" w:type="dxa"/>
            <w:tcBorders>
              <w:top w:val="single" w:sz="4" w:space="0" w:color="auto"/>
              <w:left w:val="single" w:sz="4" w:space="0" w:color="auto"/>
              <w:bottom w:val="single" w:sz="4" w:space="0" w:color="auto"/>
              <w:right w:val="single" w:sz="4" w:space="0" w:color="auto"/>
            </w:tcBorders>
            <w:shd w:val="clear" w:color="auto" w:fill="auto"/>
            <w:tcMar>
              <w:left w:w="108" w:type="dxa"/>
            </w:tcMar>
          </w:tcPr>
          <w:p w:rsidR="00E9637F" w:rsidRPr="002C6751" w:rsidRDefault="00E9637F" w:rsidP="00F3609D">
            <w:pPr>
              <w:tabs>
                <w:tab w:val="left" w:pos="1124"/>
              </w:tabs>
              <w:jc w:val="both"/>
              <w:rPr>
                <w:rFonts w:ascii="Times New Roman" w:hAnsi="Times New Roman"/>
                <w:szCs w:val="28"/>
                <w:lang w:val="uk-UA"/>
              </w:rPr>
            </w:pPr>
            <w:r w:rsidRPr="002C6751">
              <w:rPr>
                <w:rFonts w:ascii="Times New Roman" w:hAnsi="Times New Roman"/>
                <w:szCs w:val="28"/>
                <w:lang w:val="uk-UA"/>
              </w:rPr>
              <w:t>Реєстрація пасіки</w:t>
            </w:r>
          </w:p>
        </w:tc>
      </w:tr>
      <w:tr w:rsidR="00E9637F" w:rsidRPr="002C6751" w:rsidTr="00E9637F">
        <w:tc>
          <w:tcPr>
            <w:tcW w:w="691" w:type="dxa"/>
            <w:tcBorders>
              <w:top w:val="single" w:sz="4" w:space="0" w:color="auto"/>
              <w:bottom w:val="single" w:sz="4" w:space="0" w:color="auto"/>
              <w:right w:val="single" w:sz="4" w:space="0" w:color="auto"/>
            </w:tcBorders>
            <w:shd w:val="clear" w:color="auto" w:fill="auto"/>
            <w:tcMar>
              <w:left w:w="93" w:type="dxa"/>
            </w:tcMar>
          </w:tcPr>
          <w:p w:rsidR="00E9637F" w:rsidRPr="002C6751" w:rsidRDefault="00E9637F" w:rsidP="007766A1">
            <w:pPr>
              <w:tabs>
                <w:tab w:val="left" w:pos="1124"/>
              </w:tabs>
              <w:jc w:val="center"/>
              <w:rPr>
                <w:rFonts w:ascii="Times New Roman" w:eastAsia="Calibri" w:hAnsi="Times New Roman"/>
                <w:bCs w:val="0"/>
                <w:szCs w:val="28"/>
                <w:lang w:val="uk-UA" w:eastAsia="en-US"/>
              </w:rPr>
            </w:pPr>
            <w:r w:rsidRPr="002C6751">
              <w:rPr>
                <w:rFonts w:ascii="Times New Roman" w:eastAsia="Calibri" w:hAnsi="Times New Roman"/>
                <w:bCs w:val="0"/>
                <w:szCs w:val="28"/>
                <w:lang w:val="uk-UA" w:eastAsia="en-US"/>
              </w:rPr>
              <w:t>4</w:t>
            </w:r>
            <w:r w:rsidR="007766A1">
              <w:rPr>
                <w:rFonts w:ascii="Times New Roman" w:eastAsia="Calibri" w:hAnsi="Times New Roman"/>
                <w:bCs w:val="0"/>
                <w:szCs w:val="28"/>
                <w:lang w:val="uk-UA" w:eastAsia="en-US"/>
              </w:rPr>
              <w:t>3</w:t>
            </w:r>
            <w:r w:rsidRPr="002C6751">
              <w:rPr>
                <w:rFonts w:ascii="Times New Roman" w:eastAsia="Calibri" w:hAnsi="Times New Roman"/>
                <w:bCs w:val="0"/>
                <w:szCs w:val="28"/>
                <w:lang w:val="uk-UA" w:eastAsia="en-US"/>
              </w:rPr>
              <w:t>.</w:t>
            </w:r>
          </w:p>
        </w:tc>
        <w:tc>
          <w:tcPr>
            <w:tcW w:w="1905" w:type="dxa"/>
            <w:tcBorders>
              <w:top w:val="single" w:sz="4" w:space="0" w:color="auto"/>
              <w:left w:val="single" w:sz="4" w:space="0" w:color="auto"/>
              <w:bottom w:val="single" w:sz="4" w:space="0" w:color="auto"/>
              <w:right w:val="single" w:sz="4" w:space="0" w:color="auto"/>
            </w:tcBorders>
            <w:shd w:val="clear" w:color="auto" w:fill="auto"/>
            <w:tcMar>
              <w:left w:w="108" w:type="dxa"/>
            </w:tcMar>
          </w:tcPr>
          <w:p w:rsidR="00E9637F" w:rsidRPr="002C6751" w:rsidRDefault="00E9637F" w:rsidP="00D704BA">
            <w:pPr>
              <w:tabs>
                <w:tab w:val="left" w:pos="1124"/>
              </w:tabs>
              <w:jc w:val="center"/>
              <w:rPr>
                <w:rFonts w:ascii="Times New Roman" w:eastAsia="Calibri" w:hAnsi="Times New Roman"/>
                <w:bCs w:val="0"/>
                <w:szCs w:val="28"/>
                <w:lang w:val="uk-UA" w:eastAsia="en-US"/>
              </w:rPr>
            </w:pPr>
            <w:r w:rsidRPr="002C6751">
              <w:rPr>
                <w:rFonts w:ascii="Times New Roman" w:eastAsia="Calibri" w:hAnsi="Times New Roman"/>
                <w:bCs w:val="0"/>
                <w:szCs w:val="28"/>
                <w:lang w:val="uk-UA" w:eastAsia="en-US"/>
              </w:rPr>
              <w:t>01455</w:t>
            </w:r>
          </w:p>
        </w:tc>
        <w:tc>
          <w:tcPr>
            <w:tcW w:w="7151" w:type="dxa"/>
            <w:tcBorders>
              <w:top w:val="single" w:sz="4" w:space="0" w:color="auto"/>
              <w:left w:val="single" w:sz="4" w:space="0" w:color="auto"/>
              <w:bottom w:val="single" w:sz="4" w:space="0" w:color="auto"/>
              <w:right w:val="single" w:sz="4" w:space="0" w:color="auto"/>
            </w:tcBorders>
            <w:shd w:val="clear" w:color="auto" w:fill="auto"/>
            <w:tcMar>
              <w:left w:w="108" w:type="dxa"/>
            </w:tcMar>
          </w:tcPr>
          <w:p w:rsidR="00E9637F" w:rsidRPr="002C6751" w:rsidRDefault="00E9637F" w:rsidP="00F3609D">
            <w:pPr>
              <w:tabs>
                <w:tab w:val="left" w:pos="1124"/>
              </w:tabs>
              <w:jc w:val="both"/>
              <w:rPr>
                <w:rFonts w:ascii="Times New Roman" w:hAnsi="Times New Roman"/>
                <w:szCs w:val="28"/>
                <w:lang w:val="uk-UA"/>
              </w:rPr>
            </w:pPr>
            <w:r w:rsidRPr="002C6751">
              <w:rPr>
                <w:rFonts w:ascii="Times New Roman" w:hAnsi="Times New Roman"/>
                <w:szCs w:val="28"/>
                <w:lang w:val="uk-UA"/>
              </w:rPr>
              <w:t>Надання спеціальної бюджетної дотації за наявні бджолосім’ї</w:t>
            </w:r>
          </w:p>
        </w:tc>
      </w:tr>
      <w:tr w:rsidR="00E9637F" w:rsidRPr="002C6751" w:rsidTr="00D704BA">
        <w:tc>
          <w:tcPr>
            <w:tcW w:w="9747" w:type="dxa"/>
            <w:gridSpan w:val="3"/>
            <w:tcBorders>
              <w:top w:val="single" w:sz="4" w:space="0" w:color="auto"/>
              <w:bottom w:val="single" w:sz="4" w:space="0" w:color="auto"/>
              <w:right w:val="single" w:sz="4" w:space="0" w:color="auto"/>
            </w:tcBorders>
            <w:shd w:val="clear" w:color="auto" w:fill="auto"/>
            <w:tcMar>
              <w:left w:w="93" w:type="dxa"/>
            </w:tcMar>
          </w:tcPr>
          <w:p w:rsidR="00E9637F" w:rsidRPr="002C6751" w:rsidRDefault="00E9637F" w:rsidP="004D7D8B">
            <w:pPr>
              <w:tabs>
                <w:tab w:val="left" w:pos="1124"/>
              </w:tabs>
              <w:jc w:val="center"/>
              <w:rPr>
                <w:rFonts w:ascii="Times New Roman" w:hAnsi="Times New Roman"/>
                <w:b/>
                <w:szCs w:val="28"/>
                <w:lang w:val="uk-UA"/>
              </w:rPr>
            </w:pPr>
            <w:r w:rsidRPr="002C6751">
              <w:rPr>
                <w:rFonts w:ascii="Times New Roman" w:hAnsi="Times New Roman"/>
                <w:b/>
                <w:szCs w:val="28"/>
                <w:lang w:val="uk-UA"/>
              </w:rPr>
              <w:lastRenderedPageBreak/>
              <w:t xml:space="preserve">Департамент житлово-комунального господарства, майна та будівництва </w:t>
            </w:r>
            <w:r w:rsidRPr="002C6751">
              <w:rPr>
                <w:rFonts w:ascii="Times New Roman" w:eastAsia="Calibri" w:hAnsi="Times New Roman"/>
                <w:b/>
                <w:bCs w:val="0"/>
                <w:szCs w:val="28"/>
                <w:lang w:val="uk-UA" w:eastAsia="en-US"/>
              </w:rPr>
              <w:t>виконавчого комітету Вараської міської ради</w:t>
            </w:r>
          </w:p>
        </w:tc>
      </w:tr>
      <w:tr w:rsidR="00E9637F" w:rsidRPr="002C6751" w:rsidTr="00E9637F">
        <w:tc>
          <w:tcPr>
            <w:tcW w:w="691" w:type="dxa"/>
            <w:tcBorders>
              <w:top w:val="single" w:sz="4" w:space="0" w:color="auto"/>
              <w:bottom w:val="single" w:sz="4" w:space="0" w:color="auto"/>
              <w:right w:val="single" w:sz="4" w:space="0" w:color="auto"/>
            </w:tcBorders>
            <w:shd w:val="clear" w:color="auto" w:fill="auto"/>
            <w:tcMar>
              <w:left w:w="93" w:type="dxa"/>
            </w:tcMar>
          </w:tcPr>
          <w:p w:rsidR="00E9637F" w:rsidRPr="002C6751" w:rsidRDefault="00E9637F" w:rsidP="007766A1">
            <w:pPr>
              <w:tabs>
                <w:tab w:val="left" w:pos="1124"/>
              </w:tabs>
              <w:jc w:val="center"/>
              <w:rPr>
                <w:rFonts w:ascii="Times New Roman" w:eastAsia="Calibri" w:hAnsi="Times New Roman"/>
                <w:bCs w:val="0"/>
                <w:szCs w:val="28"/>
                <w:lang w:val="uk-UA" w:eastAsia="en-US"/>
              </w:rPr>
            </w:pPr>
            <w:r w:rsidRPr="002C6751">
              <w:rPr>
                <w:rFonts w:ascii="Times New Roman" w:eastAsia="Calibri" w:hAnsi="Times New Roman"/>
                <w:bCs w:val="0"/>
                <w:szCs w:val="28"/>
                <w:lang w:val="uk-UA" w:eastAsia="en-US"/>
              </w:rPr>
              <w:t>4</w:t>
            </w:r>
            <w:r w:rsidR="007766A1">
              <w:rPr>
                <w:rFonts w:ascii="Times New Roman" w:eastAsia="Calibri" w:hAnsi="Times New Roman"/>
                <w:bCs w:val="0"/>
                <w:szCs w:val="28"/>
                <w:lang w:val="uk-UA" w:eastAsia="en-US"/>
              </w:rPr>
              <w:t>4</w:t>
            </w:r>
            <w:r w:rsidRPr="002C6751">
              <w:rPr>
                <w:rFonts w:ascii="Times New Roman" w:eastAsia="Calibri" w:hAnsi="Times New Roman"/>
                <w:bCs w:val="0"/>
                <w:szCs w:val="28"/>
                <w:lang w:val="uk-UA" w:eastAsia="en-US"/>
              </w:rPr>
              <w:t>.</w:t>
            </w:r>
          </w:p>
        </w:tc>
        <w:tc>
          <w:tcPr>
            <w:tcW w:w="1905" w:type="dxa"/>
            <w:tcBorders>
              <w:top w:val="single" w:sz="4" w:space="0" w:color="auto"/>
              <w:left w:val="single" w:sz="4" w:space="0" w:color="auto"/>
              <w:bottom w:val="single" w:sz="4" w:space="0" w:color="auto"/>
              <w:right w:val="single" w:sz="4" w:space="0" w:color="auto"/>
            </w:tcBorders>
            <w:shd w:val="clear" w:color="auto" w:fill="auto"/>
            <w:tcMar>
              <w:left w:w="108" w:type="dxa"/>
            </w:tcMar>
          </w:tcPr>
          <w:p w:rsidR="00E9637F" w:rsidRPr="002C6751" w:rsidRDefault="00E9637F" w:rsidP="00D704BA">
            <w:pPr>
              <w:spacing w:line="276" w:lineRule="auto"/>
              <w:ind w:left="48"/>
              <w:contextualSpacing/>
              <w:jc w:val="center"/>
              <w:rPr>
                <w:rFonts w:ascii="Times New Roman" w:eastAsia="Calibri" w:hAnsi="Times New Roman"/>
                <w:bCs w:val="0"/>
                <w:szCs w:val="28"/>
                <w:lang w:val="uk-UA" w:eastAsia="en-US"/>
              </w:rPr>
            </w:pPr>
            <w:r w:rsidRPr="002C6751">
              <w:rPr>
                <w:rFonts w:ascii="Times New Roman" w:eastAsia="Calibri" w:hAnsi="Times New Roman"/>
                <w:bCs w:val="0"/>
                <w:szCs w:val="28"/>
                <w:lang w:val="uk-UA" w:eastAsia="en-US"/>
              </w:rPr>
              <w:t>00183</w:t>
            </w:r>
          </w:p>
        </w:tc>
        <w:tc>
          <w:tcPr>
            <w:tcW w:w="7151" w:type="dxa"/>
            <w:tcBorders>
              <w:top w:val="single" w:sz="4" w:space="0" w:color="auto"/>
              <w:left w:val="single" w:sz="4" w:space="0" w:color="auto"/>
              <w:bottom w:val="single" w:sz="4" w:space="0" w:color="auto"/>
              <w:right w:val="single" w:sz="4" w:space="0" w:color="auto"/>
            </w:tcBorders>
            <w:shd w:val="clear" w:color="auto" w:fill="auto"/>
            <w:tcMar>
              <w:left w:w="108" w:type="dxa"/>
            </w:tcMar>
          </w:tcPr>
          <w:p w:rsidR="00E9637F" w:rsidRPr="002C6751" w:rsidRDefault="00E9637F" w:rsidP="00F3609D">
            <w:pPr>
              <w:tabs>
                <w:tab w:val="left" w:pos="1124"/>
              </w:tabs>
              <w:jc w:val="both"/>
              <w:rPr>
                <w:rFonts w:ascii="Times New Roman" w:eastAsia="Calibri" w:hAnsi="Times New Roman"/>
                <w:bCs w:val="0"/>
                <w:szCs w:val="28"/>
                <w:lang w:val="uk-UA" w:eastAsia="en-US"/>
              </w:rPr>
            </w:pPr>
            <w:r w:rsidRPr="002C6751">
              <w:rPr>
                <w:rFonts w:ascii="Times New Roman" w:eastAsia="Calibri" w:hAnsi="Times New Roman"/>
                <w:bCs w:val="0"/>
                <w:szCs w:val="28"/>
                <w:lang w:val="uk-UA" w:eastAsia="en-US"/>
              </w:rPr>
              <w:t>Видача дозволу на розміщення зовнішньої реклами у межах населеного пункту</w:t>
            </w:r>
          </w:p>
        </w:tc>
      </w:tr>
      <w:tr w:rsidR="00E9637F" w:rsidRPr="002C6751" w:rsidTr="00E9637F">
        <w:tc>
          <w:tcPr>
            <w:tcW w:w="691" w:type="dxa"/>
            <w:tcBorders>
              <w:top w:val="single" w:sz="4" w:space="0" w:color="auto"/>
              <w:bottom w:val="single" w:sz="4" w:space="0" w:color="auto"/>
              <w:right w:val="single" w:sz="4" w:space="0" w:color="auto"/>
            </w:tcBorders>
            <w:shd w:val="clear" w:color="auto" w:fill="auto"/>
            <w:tcMar>
              <w:left w:w="93" w:type="dxa"/>
            </w:tcMar>
          </w:tcPr>
          <w:p w:rsidR="00E9637F" w:rsidRPr="002C6751" w:rsidRDefault="00E9637F" w:rsidP="00AE4415">
            <w:pPr>
              <w:tabs>
                <w:tab w:val="left" w:pos="1124"/>
              </w:tabs>
              <w:jc w:val="center"/>
              <w:rPr>
                <w:rFonts w:ascii="Times New Roman" w:eastAsia="Calibri" w:hAnsi="Times New Roman"/>
                <w:bCs w:val="0"/>
                <w:szCs w:val="28"/>
                <w:lang w:val="uk-UA" w:eastAsia="en-US"/>
              </w:rPr>
            </w:pPr>
            <w:r w:rsidRPr="002C6751">
              <w:rPr>
                <w:rFonts w:ascii="Times New Roman" w:eastAsia="Calibri" w:hAnsi="Times New Roman"/>
                <w:bCs w:val="0"/>
                <w:szCs w:val="28"/>
                <w:lang w:val="uk-UA" w:eastAsia="en-US"/>
              </w:rPr>
              <w:t>4</w:t>
            </w:r>
            <w:r w:rsidR="00C25A2D">
              <w:rPr>
                <w:rFonts w:ascii="Times New Roman" w:eastAsia="Calibri" w:hAnsi="Times New Roman"/>
                <w:bCs w:val="0"/>
                <w:szCs w:val="28"/>
                <w:lang w:val="uk-UA" w:eastAsia="en-US"/>
              </w:rPr>
              <w:t>5</w:t>
            </w:r>
            <w:r w:rsidRPr="002C6751">
              <w:rPr>
                <w:rFonts w:ascii="Times New Roman" w:eastAsia="Calibri" w:hAnsi="Times New Roman"/>
                <w:bCs w:val="0"/>
                <w:szCs w:val="28"/>
                <w:lang w:val="uk-UA" w:eastAsia="en-US"/>
              </w:rPr>
              <w:t>.</w:t>
            </w:r>
          </w:p>
        </w:tc>
        <w:tc>
          <w:tcPr>
            <w:tcW w:w="1905" w:type="dxa"/>
            <w:tcBorders>
              <w:top w:val="single" w:sz="4" w:space="0" w:color="auto"/>
              <w:left w:val="single" w:sz="4" w:space="0" w:color="auto"/>
              <w:bottom w:val="single" w:sz="4" w:space="0" w:color="auto"/>
              <w:right w:val="single" w:sz="4" w:space="0" w:color="auto"/>
            </w:tcBorders>
            <w:shd w:val="clear" w:color="auto" w:fill="auto"/>
            <w:tcMar>
              <w:left w:w="108" w:type="dxa"/>
            </w:tcMar>
          </w:tcPr>
          <w:p w:rsidR="00E9637F" w:rsidRPr="002C6751" w:rsidRDefault="00E9637F" w:rsidP="00D704BA">
            <w:pPr>
              <w:tabs>
                <w:tab w:val="left" w:pos="1124"/>
              </w:tabs>
              <w:jc w:val="center"/>
              <w:rPr>
                <w:rFonts w:ascii="Times New Roman" w:eastAsia="Calibri" w:hAnsi="Times New Roman"/>
                <w:bCs w:val="0"/>
                <w:szCs w:val="28"/>
                <w:lang w:val="uk-UA" w:eastAsia="en-US"/>
              </w:rPr>
            </w:pPr>
            <w:r w:rsidRPr="002C6751">
              <w:rPr>
                <w:rFonts w:ascii="Times New Roman" w:eastAsia="Calibri" w:hAnsi="Times New Roman"/>
                <w:bCs w:val="0"/>
                <w:szCs w:val="28"/>
                <w:lang w:val="uk-UA" w:eastAsia="en-US"/>
              </w:rPr>
              <w:t>00184</w:t>
            </w:r>
          </w:p>
        </w:tc>
        <w:tc>
          <w:tcPr>
            <w:tcW w:w="7151" w:type="dxa"/>
            <w:tcBorders>
              <w:top w:val="single" w:sz="4" w:space="0" w:color="auto"/>
              <w:left w:val="single" w:sz="4" w:space="0" w:color="auto"/>
              <w:bottom w:val="single" w:sz="4" w:space="0" w:color="auto"/>
              <w:right w:val="single" w:sz="4" w:space="0" w:color="auto"/>
            </w:tcBorders>
            <w:shd w:val="clear" w:color="auto" w:fill="auto"/>
            <w:tcMar>
              <w:left w:w="108" w:type="dxa"/>
            </w:tcMar>
          </w:tcPr>
          <w:p w:rsidR="00E9637F" w:rsidRPr="002C6751" w:rsidRDefault="00E9637F" w:rsidP="00F3609D">
            <w:pPr>
              <w:tabs>
                <w:tab w:val="left" w:pos="1124"/>
              </w:tabs>
              <w:jc w:val="both"/>
              <w:rPr>
                <w:rFonts w:ascii="Times New Roman" w:eastAsia="Calibri" w:hAnsi="Times New Roman"/>
                <w:bCs w:val="0"/>
                <w:szCs w:val="28"/>
                <w:lang w:val="uk-UA" w:eastAsia="en-US"/>
              </w:rPr>
            </w:pPr>
            <w:r w:rsidRPr="002C6751">
              <w:rPr>
                <w:rFonts w:ascii="Times New Roman" w:eastAsia="Calibri" w:hAnsi="Times New Roman"/>
                <w:bCs w:val="0"/>
                <w:szCs w:val="28"/>
                <w:lang w:val="uk-UA" w:eastAsia="en-US"/>
              </w:rPr>
              <w:t>Переоформлення дозволу на розміщення зовнішньої реклами</w:t>
            </w:r>
          </w:p>
        </w:tc>
      </w:tr>
      <w:tr w:rsidR="00E9637F" w:rsidRPr="002C6751" w:rsidTr="00E9637F">
        <w:tc>
          <w:tcPr>
            <w:tcW w:w="691" w:type="dxa"/>
            <w:tcBorders>
              <w:top w:val="single" w:sz="4" w:space="0" w:color="auto"/>
              <w:bottom w:val="single" w:sz="4" w:space="0" w:color="auto"/>
              <w:right w:val="single" w:sz="4" w:space="0" w:color="auto"/>
            </w:tcBorders>
            <w:shd w:val="clear" w:color="auto" w:fill="auto"/>
            <w:tcMar>
              <w:left w:w="93" w:type="dxa"/>
            </w:tcMar>
          </w:tcPr>
          <w:p w:rsidR="00E9637F" w:rsidRPr="002C6751" w:rsidRDefault="00C25A2D" w:rsidP="00C25A2D">
            <w:pPr>
              <w:tabs>
                <w:tab w:val="left" w:pos="1124"/>
              </w:tabs>
              <w:jc w:val="center"/>
              <w:rPr>
                <w:rFonts w:ascii="Times New Roman" w:eastAsia="Calibri" w:hAnsi="Times New Roman"/>
                <w:bCs w:val="0"/>
                <w:szCs w:val="28"/>
                <w:lang w:val="uk-UA" w:eastAsia="en-US"/>
              </w:rPr>
            </w:pPr>
            <w:r>
              <w:rPr>
                <w:rFonts w:ascii="Times New Roman" w:eastAsia="Calibri" w:hAnsi="Times New Roman"/>
                <w:bCs w:val="0"/>
                <w:szCs w:val="28"/>
                <w:lang w:val="uk-UA" w:eastAsia="en-US"/>
              </w:rPr>
              <w:t>46</w:t>
            </w:r>
            <w:r w:rsidR="00E9637F" w:rsidRPr="002C6751">
              <w:rPr>
                <w:rFonts w:ascii="Times New Roman" w:eastAsia="Calibri" w:hAnsi="Times New Roman"/>
                <w:bCs w:val="0"/>
                <w:szCs w:val="28"/>
                <w:lang w:val="uk-UA" w:eastAsia="en-US"/>
              </w:rPr>
              <w:t>.</w:t>
            </w:r>
          </w:p>
        </w:tc>
        <w:tc>
          <w:tcPr>
            <w:tcW w:w="1905" w:type="dxa"/>
            <w:tcBorders>
              <w:top w:val="single" w:sz="4" w:space="0" w:color="auto"/>
              <w:left w:val="single" w:sz="4" w:space="0" w:color="auto"/>
              <w:bottom w:val="single" w:sz="4" w:space="0" w:color="auto"/>
              <w:right w:val="single" w:sz="4" w:space="0" w:color="auto"/>
            </w:tcBorders>
            <w:shd w:val="clear" w:color="auto" w:fill="auto"/>
            <w:tcMar>
              <w:left w:w="108" w:type="dxa"/>
            </w:tcMar>
          </w:tcPr>
          <w:p w:rsidR="00E9637F" w:rsidRPr="002C6751" w:rsidRDefault="00E9637F" w:rsidP="00D704BA">
            <w:pPr>
              <w:spacing w:line="276" w:lineRule="auto"/>
              <w:contextualSpacing/>
              <w:jc w:val="center"/>
              <w:rPr>
                <w:rFonts w:ascii="Times New Roman" w:eastAsia="Calibri" w:hAnsi="Times New Roman"/>
                <w:bCs w:val="0"/>
                <w:szCs w:val="28"/>
                <w:lang w:val="uk-UA" w:eastAsia="en-US"/>
              </w:rPr>
            </w:pPr>
            <w:r w:rsidRPr="002C6751">
              <w:rPr>
                <w:rFonts w:ascii="Times New Roman" w:eastAsia="Calibri" w:hAnsi="Times New Roman"/>
                <w:bCs w:val="0"/>
                <w:szCs w:val="28"/>
                <w:lang w:val="uk-UA" w:eastAsia="en-US"/>
              </w:rPr>
              <w:t>00187</w:t>
            </w:r>
          </w:p>
        </w:tc>
        <w:tc>
          <w:tcPr>
            <w:tcW w:w="7151" w:type="dxa"/>
            <w:tcBorders>
              <w:top w:val="single" w:sz="4" w:space="0" w:color="auto"/>
              <w:left w:val="single" w:sz="4" w:space="0" w:color="auto"/>
              <w:bottom w:val="single" w:sz="4" w:space="0" w:color="auto"/>
              <w:right w:val="single" w:sz="4" w:space="0" w:color="auto"/>
            </w:tcBorders>
            <w:shd w:val="clear" w:color="auto" w:fill="auto"/>
            <w:tcMar>
              <w:left w:w="108" w:type="dxa"/>
            </w:tcMar>
          </w:tcPr>
          <w:p w:rsidR="00E9637F" w:rsidRPr="002C6751" w:rsidRDefault="00E9637F" w:rsidP="00F3609D">
            <w:pPr>
              <w:tabs>
                <w:tab w:val="left" w:pos="1124"/>
              </w:tabs>
              <w:jc w:val="both"/>
              <w:rPr>
                <w:rFonts w:ascii="Times New Roman" w:eastAsia="Calibri" w:hAnsi="Times New Roman"/>
                <w:bCs w:val="0"/>
                <w:szCs w:val="28"/>
                <w:lang w:val="uk-UA" w:eastAsia="en-US"/>
              </w:rPr>
            </w:pPr>
            <w:r w:rsidRPr="002C6751">
              <w:rPr>
                <w:rFonts w:ascii="Times New Roman" w:eastAsia="Calibri" w:hAnsi="Times New Roman"/>
                <w:bCs w:val="0"/>
                <w:szCs w:val="28"/>
                <w:lang w:val="uk-UA" w:eastAsia="en-US"/>
              </w:rPr>
              <w:t>Анулювання дозволу на розміщення зовнішньої реклами</w:t>
            </w:r>
          </w:p>
        </w:tc>
      </w:tr>
      <w:tr w:rsidR="00E9637F" w:rsidRPr="002C6751" w:rsidTr="00E9637F">
        <w:tc>
          <w:tcPr>
            <w:tcW w:w="691" w:type="dxa"/>
            <w:tcBorders>
              <w:top w:val="single" w:sz="4" w:space="0" w:color="auto"/>
              <w:bottom w:val="single" w:sz="4" w:space="0" w:color="auto"/>
              <w:right w:val="single" w:sz="4" w:space="0" w:color="auto"/>
            </w:tcBorders>
            <w:shd w:val="clear" w:color="auto" w:fill="auto"/>
            <w:tcMar>
              <w:left w:w="93" w:type="dxa"/>
            </w:tcMar>
          </w:tcPr>
          <w:p w:rsidR="00E9637F" w:rsidRPr="002C6751" w:rsidRDefault="00C25A2D" w:rsidP="00C25A2D">
            <w:pPr>
              <w:tabs>
                <w:tab w:val="left" w:pos="1124"/>
              </w:tabs>
              <w:jc w:val="center"/>
              <w:rPr>
                <w:rFonts w:ascii="Times New Roman" w:eastAsia="Calibri" w:hAnsi="Times New Roman"/>
                <w:bCs w:val="0"/>
                <w:szCs w:val="28"/>
                <w:lang w:val="uk-UA" w:eastAsia="en-US"/>
              </w:rPr>
            </w:pPr>
            <w:r>
              <w:rPr>
                <w:rFonts w:ascii="Times New Roman" w:eastAsia="Calibri" w:hAnsi="Times New Roman"/>
                <w:bCs w:val="0"/>
                <w:szCs w:val="28"/>
                <w:lang w:val="uk-UA" w:eastAsia="en-US"/>
              </w:rPr>
              <w:t>47</w:t>
            </w:r>
            <w:r w:rsidR="00E9637F" w:rsidRPr="002C6751">
              <w:rPr>
                <w:rFonts w:ascii="Times New Roman" w:eastAsia="Calibri" w:hAnsi="Times New Roman"/>
                <w:bCs w:val="0"/>
                <w:szCs w:val="28"/>
                <w:lang w:val="uk-UA" w:eastAsia="en-US"/>
              </w:rPr>
              <w:t>.</w:t>
            </w:r>
          </w:p>
        </w:tc>
        <w:tc>
          <w:tcPr>
            <w:tcW w:w="1905" w:type="dxa"/>
            <w:tcBorders>
              <w:top w:val="single" w:sz="4" w:space="0" w:color="auto"/>
              <w:left w:val="single" w:sz="4" w:space="0" w:color="auto"/>
              <w:bottom w:val="single" w:sz="4" w:space="0" w:color="auto"/>
              <w:right w:val="single" w:sz="4" w:space="0" w:color="auto"/>
            </w:tcBorders>
            <w:shd w:val="clear" w:color="auto" w:fill="auto"/>
            <w:tcMar>
              <w:left w:w="108" w:type="dxa"/>
            </w:tcMar>
          </w:tcPr>
          <w:p w:rsidR="00E9637F" w:rsidRPr="002C6751" w:rsidRDefault="00E9637F" w:rsidP="00D704BA">
            <w:pPr>
              <w:tabs>
                <w:tab w:val="left" w:pos="1124"/>
              </w:tabs>
              <w:jc w:val="center"/>
              <w:rPr>
                <w:rFonts w:ascii="Times New Roman" w:eastAsia="Calibri" w:hAnsi="Times New Roman"/>
                <w:bCs w:val="0"/>
                <w:szCs w:val="28"/>
                <w:lang w:val="uk-UA" w:eastAsia="en-US"/>
              </w:rPr>
            </w:pPr>
            <w:r w:rsidRPr="002C6751">
              <w:rPr>
                <w:rFonts w:ascii="Times New Roman" w:eastAsia="Calibri" w:hAnsi="Times New Roman"/>
                <w:bCs w:val="0"/>
                <w:szCs w:val="28"/>
                <w:lang w:val="uk-UA" w:eastAsia="en-US"/>
              </w:rPr>
              <w:t>01235</w:t>
            </w:r>
          </w:p>
        </w:tc>
        <w:tc>
          <w:tcPr>
            <w:tcW w:w="7151" w:type="dxa"/>
            <w:tcBorders>
              <w:top w:val="single" w:sz="4" w:space="0" w:color="auto"/>
              <w:left w:val="single" w:sz="4" w:space="0" w:color="auto"/>
              <w:bottom w:val="single" w:sz="4" w:space="0" w:color="auto"/>
              <w:right w:val="single" w:sz="4" w:space="0" w:color="auto"/>
            </w:tcBorders>
            <w:shd w:val="clear" w:color="auto" w:fill="auto"/>
            <w:tcMar>
              <w:left w:w="108" w:type="dxa"/>
            </w:tcMar>
          </w:tcPr>
          <w:p w:rsidR="00E9637F" w:rsidRPr="002C6751" w:rsidRDefault="00E9637F" w:rsidP="00F3609D">
            <w:pPr>
              <w:tabs>
                <w:tab w:val="left" w:pos="1124"/>
              </w:tabs>
              <w:jc w:val="both"/>
              <w:rPr>
                <w:rFonts w:ascii="Times New Roman" w:eastAsia="Calibri" w:hAnsi="Times New Roman"/>
                <w:bCs w:val="0"/>
                <w:szCs w:val="28"/>
                <w:lang w:val="uk-UA" w:eastAsia="en-US"/>
              </w:rPr>
            </w:pPr>
            <w:r w:rsidRPr="002C6751">
              <w:rPr>
                <w:rFonts w:ascii="Times New Roman" w:eastAsia="Calibri" w:hAnsi="Times New Roman"/>
                <w:bCs w:val="0"/>
                <w:szCs w:val="28"/>
                <w:lang w:val="uk-UA" w:eastAsia="en-US"/>
              </w:rPr>
              <w:t>Надання дозволу на перепоховання останків померлих</w:t>
            </w:r>
          </w:p>
        </w:tc>
      </w:tr>
      <w:tr w:rsidR="00E9637F" w:rsidRPr="002C6751" w:rsidTr="00D704BA">
        <w:tc>
          <w:tcPr>
            <w:tcW w:w="9747" w:type="dxa"/>
            <w:gridSpan w:val="3"/>
            <w:tcBorders>
              <w:top w:val="single" w:sz="4" w:space="0" w:color="auto"/>
              <w:bottom w:val="single" w:sz="4" w:space="0" w:color="auto"/>
              <w:right w:val="single" w:sz="4" w:space="0" w:color="auto"/>
            </w:tcBorders>
            <w:shd w:val="clear" w:color="auto" w:fill="auto"/>
            <w:tcMar>
              <w:left w:w="93" w:type="dxa"/>
            </w:tcMar>
          </w:tcPr>
          <w:p w:rsidR="00E9637F" w:rsidRPr="002C6751" w:rsidRDefault="00E9637F" w:rsidP="004D7D8B">
            <w:pPr>
              <w:tabs>
                <w:tab w:val="left" w:pos="1124"/>
              </w:tabs>
              <w:jc w:val="center"/>
              <w:rPr>
                <w:rFonts w:ascii="Times New Roman" w:hAnsi="Times New Roman"/>
                <w:b/>
                <w:szCs w:val="28"/>
                <w:lang w:val="uk-UA"/>
              </w:rPr>
            </w:pPr>
            <w:r w:rsidRPr="002C6751">
              <w:rPr>
                <w:rFonts w:ascii="Times New Roman" w:hAnsi="Times New Roman"/>
                <w:b/>
                <w:szCs w:val="28"/>
                <w:lang w:val="uk-UA"/>
              </w:rPr>
              <w:t xml:space="preserve">Департамент соціального захисту та гідності </w:t>
            </w:r>
            <w:r w:rsidRPr="002C6751">
              <w:rPr>
                <w:rFonts w:ascii="Times New Roman" w:eastAsia="Calibri" w:hAnsi="Times New Roman"/>
                <w:b/>
                <w:bCs w:val="0"/>
                <w:szCs w:val="28"/>
                <w:lang w:val="uk-UA" w:eastAsia="en-US"/>
              </w:rPr>
              <w:t>виконавчого комітету Вараської міської ради</w:t>
            </w:r>
          </w:p>
        </w:tc>
      </w:tr>
      <w:tr w:rsidR="00E9637F" w:rsidRPr="002C6751" w:rsidTr="00E9637F">
        <w:tc>
          <w:tcPr>
            <w:tcW w:w="691" w:type="dxa"/>
            <w:tcBorders>
              <w:top w:val="single" w:sz="4" w:space="0" w:color="auto"/>
              <w:bottom w:val="single" w:sz="4" w:space="0" w:color="auto"/>
              <w:right w:val="single" w:sz="4" w:space="0" w:color="auto"/>
            </w:tcBorders>
            <w:shd w:val="clear" w:color="auto" w:fill="auto"/>
            <w:tcMar>
              <w:left w:w="93" w:type="dxa"/>
            </w:tcMar>
          </w:tcPr>
          <w:p w:rsidR="00E9637F" w:rsidRPr="002C6751" w:rsidRDefault="00C25A2D">
            <w:pPr>
              <w:tabs>
                <w:tab w:val="left" w:pos="1124"/>
              </w:tabs>
              <w:jc w:val="center"/>
              <w:rPr>
                <w:rFonts w:ascii="Times New Roman" w:eastAsia="Calibri" w:hAnsi="Times New Roman"/>
                <w:bCs w:val="0"/>
                <w:szCs w:val="28"/>
                <w:lang w:val="uk-UA" w:eastAsia="en-US"/>
              </w:rPr>
            </w:pPr>
            <w:r>
              <w:rPr>
                <w:rFonts w:ascii="Times New Roman" w:eastAsia="Calibri" w:hAnsi="Times New Roman"/>
                <w:bCs w:val="0"/>
                <w:szCs w:val="28"/>
                <w:lang w:val="uk-UA" w:eastAsia="en-US"/>
              </w:rPr>
              <w:t>48.</w:t>
            </w:r>
          </w:p>
        </w:tc>
        <w:tc>
          <w:tcPr>
            <w:tcW w:w="1905" w:type="dxa"/>
            <w:tcBorders>
              <w:top w:val="single" w:sz="4" w:space="0" w:color="auto"/>
              <w:left w:val="single" w:sz="4" w:space="0" w:color="auto"/>
              <w:bottom w:val="single" w:sz="4" w:space="0" w:color="auto"/>
              <w:right w:val="single" w:sz="4" w:space="0" w:color="auto"/>
            </w:tcBorders>
            <w:shd w:val="clear" w:color="auto" w:fill="auto"/>
            <w:tcMar>
              <w:left w:w="108" w:type="dxa"/>
            </w:tcMar>
          </w:tcPr>
          <w:p w:rsidR="00E9637F" w:rsidRPr="002C6751" w:rsidRDefault="00E9637F" w:rsidP="00D704BA">
            <w:pPr>
              <w:tabs>
                <w:tab w:val="left" w:pos="1124"/>
              </w:tabs>
              <w:jc w:val="center"/>
              <w:rPr>
                <w:rFonts w:ascii="Times New Roman" w:eastAsia="Calibri" w:hAnsi="Times New Roman"/>
                <w:bCs w:val="0"/>
                <w:szCs w:val="28"/>
                <w:lang w:val="uk-UA" w:eastAsia="en-US"/>
              </w:rPr>
            </w:pPr>
            <w:r w:rsidRPr="002C6751">
              <w:rPr>
                <w:rFonts w:ascii="Times New Roman" w:eastAsia="Calibri" w:hAnsi="Times New Roman"/>
                <w:bCs w:val="0"/>
                <w:szCs w:val="28"/>
                <w:lang w:val="uk-UA" w:eastAsia="en-US"/>
              </w:rPr>
              <w:t>00036</w:t>
            </w:r>
          </w:p>
        </w:tc>
        <w:tc>
          <w:tcPr>
            <w:tcW w:w="7151" w:type="dxa"/>
            <w:tcBorders>
              <w:top w:val="single" w:sz="4" w:space="0" w:color="auto"/>
              <w:left w:val="single" w:sz="4" w:space="0" w:color="auto"/>
              <w:bottom w:val="single" w:sz="4" w:space="0" w:color="auto"/>
              <w:right w:val="single" w:sz="4" w:space="0" w:color="auto"/>
            </w:tcBorders>
            <w:shd w:val="clear" w:color="auto" w:fill="auto"/>
            <w:tcMar>
              <w:left w:w="108" w:type="dxa"/>
            </w:tcMar>
          </w:tcPr>
          <w:p w:rsidR="00E9637F" w:rsidRPr="002C6751" w:rsidRDefault="00E9637F" w:rsidP="00F3609D">
            <w:pPr>
              <w:tabs>
                <w:tab w:val="left" w:pos="1124"/>
              </w:tabs>
              <w:jc w:val="both"/>
              <w:rPr>
                <w:rFonts w:ascii="Times New Roman" w:hAnsi="Times New Roman"/>
                <w:szCs w:val="28"/>
                <w:lang w:val="uk-UA"/>
              </w:rPr>
            </w:pPr>
            <w:r w:rsidRPr="002C6751">
              <w:rPr>
                <w:rFonts w:ascii="Times New Roman" w:hAnsi="Times New Roman"/>
                <w:szCs w:val="28"/>
                <w:lang w:val="uk-UA"/>
              </w:rPr>
              <w:t>Взяття на облік громадян, які потребують поліпшення житлових умов</w:t>
            </w:r>
          </w:p>
        </w:tc>
      </w:tr>
      <w:tr w:rsidR="00E9637F" w:rsidRPr="002C6751" w:rsidTr="00E9637F">
        <w:tc>
          <w:tcPr>
            <w:tcW w:w="691" w:type="dxa"/>
            <w:tcBorders>
              <w:top w:val="single" w:sz="4" w:space="0" w:color="auto"/>
              <w:bottom w:val="single" w:sz="4" w:space="0" w:color="auto"/>
              <w:right w:val="single" w:sz="4" w:space="0" w:color="auto"/>
            </w:tcBorders>
            <w:shd w:val="clear" w:color="auto" w:fill="auto"/>
            <w:tcMar>
              <w:left w:w="93" w:type="dxa"/>
            </w:tcMar>
          </w:tcPr>
          <w:p w:rsidR="00E9637F" w:rsidRPr="002C6751" w:rsidRDefault="00C25A2D">
            <w:pPr>
              <w:tabs>
                <w:tab w:val="left" w:pos="1124"/>
              </w:tabs>
              <w:jc w:val="center"/>
              <w:rPr>
                <w:rFonts w:ascii="Times New Roman" w:eastAsia="Calibri" w:hAnsi="Times New Roman"/>
                <w:bCs w:val="0"/>
                <w:szCs w:val="28"/>
                <w:lang w:val="uk-UA" w:eastAsia="en-US"/>
              </w:rPr>
            </w:pPr>
            <w:r>
              <w:rPr>
                <w:rFonts w:ascii="Times New Roman" w:eastAsia="Calibri" w:hAnsi="Times New Roman"/>
                <w:bCs w:val="0"/>
                <w:szCs w:val="28"/>
                <w:lang w:val="uk-UA" w:eastAsia="en-US"/>
              </w:rPr>
              <w:t>49.</w:t>
            </w:r>
          </w:p>
        </w:tc>
        <w:tc>
          <w:tcPr>
            <w:tcW w:w="1905" w:type="dxa"/>
            <w:tcBorders>
              <w:top w:val="single" w:sz="4" w:space="0" w:color="auto"/>
              <w:left w:val="single" w:sz="4" w:space="0" w:color="auto"/>
              <w:bottom w:val="single" w:sz="4" w:space="0" w:color="auto"/>
              <w:right w:val="single" w:sz="4" w:space="0" w:color="auto"/>
            </w:tcBorders>
            <w:shd w:val="clear" w:color="auto" w:fill="auto"/>
            <w:tcMar>
              <w:left w:w="108" w:type="dxa"/>
            </w:tcMar>
          </w:tcPr>
          <w:p w:rsidR="00E9637F" w:rsidRPr="002C6751" w:rsidRDefault="00E9637F" w:rsidP="00D704BA">
            <w:pPr>
              <w:tabs>
                <w:tab w:val="left" w:pos="1124"/>
              </w:tabs>
              <w:jc w:val="center"/>
              <w:rPr>
                <w:rFonts w:ascii="Times New Roman" w:eastAsia="Calibri" w:hAnsi="Times New Roman"/>
                <w:bCs w:val="0"/>
                <w:szCs w:val="28"/>
                <w:lang w:val="uk-UA" w:eastAsia="en-US"/>
              </w:rPr>
            </w:pPr>
            <w:r w:rsidRPr="002C6751">
              <w:rPr>
                <w:rFonts w:ascii="Times New Roman" w:eastAsia="Calibri" w:hAnsi="Times New Roman"/>
                <w:bCs w:val="0"/>
                <w:szCs w:val="28"/>
                <w:lang w:val="uk-UA" w:eastAsia="en-US"/>
              </w:rPr>
              <w:t>01246</w:t>
            </w:r>
          </w:p>
        </w:tc>
        <w:tc>
          <w:tcPr>
            <w:tcW w:w="7151" w:type="dxa"/>
            <w:tcBorders>
              <w:top w:val="single" w:sz="4" w:space="0" w:color="auto"/>
              <w:left w:val="single" w:sz="4" w:space="0" w:color="auto"/>
              <w:bottom w:val="single" w:sz="4" w:space="0" w:color="auto"/>
              <w:right w:val="single" w:sz="4" w:space="0" w:color="auto"/>
            </w:tcBorders>
            <w:shd w:val="clear" w:color="auto" w:fill="auto"/>
            <w:tcMar>
              <w:left w:w="108" w:type="dxa"/>
            </w:tcMar>
          </w:tcPr>
          <w:p w:rsidR="00E9637F" w:rsidRPr="002C6751" w:rsidRDefault="00E9637F" w:rsidP="00F3609D">
            <w:pPr>
              <w:tabs>
                <w:tab w:val="left" w:pos="1124"/>
              </w:tabs>
              <w:jc w:val="both"/>
              <w:rPr>
                <w:rFonts w:ascii="Times New Roman" w:hAnsi="Times New Roman"/>
                <w:szCs w:val="28"/>
                <w:lang w:val="uk-UA"/>
              </w:rPr>
            </w:pPr>
            <w:r w:rsidRPr="002C6751">
              <w:rPr>
                <w:rFonts w:ascii="Times New Roman" w:hAnsi="Times New Roman"/>
                <w:szCs w:val="28"/>
                <w:lang w:val="uk-UA"/>
              </w:rPr>
              <w:t>Видача довідки про перебування на квартирному обліку</w:t>
            </w:r>
          </w:p>
        </w:tc>
      </w:tr>
      <w:tr w:rsidR="00E9637F" w:rsidRPr="002C6751" w:rsidTr="00E9637F">
        <w:tc>
          <w:tcPr>
            <w:tcW w:w="691" w:type="dxa"/>
            <w:tcBorders>
              <w:top w:val="single" w:sz="4" w:space="0" w:color="auto"/>
              <w:bottom w:val="single" w:sz="4" w:space="0" w:color="auto"/>
              <w:right w:val="single" w:sz="4" w:space="0" w:color="auto"/>
            </w:tcBorders>
            <w:shd w:val="clear" w:color="auto" w:fill="auto"/>
            <w:tcMar>
              <w:left w:w="93" w:type="dxa"/>
            </w:tcMar>
          </w:tcPr>
          <w:p w:rsidR="00E9637F" w:rsidRPr="002C6751" w:rsidRDefault="00C25A2D">
            <w:pPr>
              <w:tabs>
                <w:tab w:val="left" w:pos="1124"/>
              </w:tabs>
              <w:jc w:val="center"/>
              <w:rPr>
                <w:rFonts w:ascii="Times New Roman" w:eastAsia="Calibri" w:hAnsi="Times New Roman"/>
                <w:bCs w:val="0"/>
                <w:szCs w:val="28"/>
                <w:lang w:val="uk-UA" w:eastAsia="en-US"/>
              </w:rPr>
            </w:pPr>
            <w:r>
              <w:rPr>
                <w:rFonts w:ascii="Times New Roman" w:eastAsia="Calibri" w:hAnsi="Times New Roman"/>
                <w:bCs w:val="0"/>
                <w:szCs w:val="28"/>
                <w:lang w:val="uk-UA" w:eastAsia="en-US"/>
              </w:rPr>
              <w:t>50.</w:t>
            </w:r>
          </w:p>
        </w:tc>
        <w:tc>
          <w:tcPr>
            <w:tcW w:w="1905" w:type="dxa"/>
            <w:tcBorders>
              <w:top w:val="single" w:sz="4" w:space="0" w:color="auto"/>
              <w:left w:val="single" w:sz="4" w:space="0" w:color="auto"/>
              <w:bottom w:val="single" w:sz="4" w:space="0" w:color="auto"/>
              <w:right w:val="single" w:sz="4" w:space="0" w:color="auto"/>
            </w:tcBorders>
            <w:shd w:val="clear" w:color="auto" w:fill="auto"/>
            <w:tcMar>
              <w:left w:w="108" w:type="dxa"/>
            </w:tcMar>
          </w:tcPr>
          <w:p w:rsidR="00E9637F" w:rsidRPr="002C6751" w:rsidRDefault="00E9637F" w:rsidP="00D704BA">
            <w:pPr>
              <w:tabs>
                <w:tab w:val="left" w:pos="1124"/>
              </w:tabs>
              <w:jc w:val="center"/>
              <w:rPr>
                <w:rFonts w:ascii="Times New Roman" w:eastAsia="Calibri" w:hAnsi="Times New Roman"/>
                <w:bCs w:val="0"/>
                <w:szCs w:val="28"/>
                <w:lang w:val="uk-UA" w:eastAsia="en-US"/>
              </w:rPr>
            </w:pPr>
            <w:r w:rsidRPr="002C6751">
              <w:rPr>
                <w:rFonts w:ascii="Times New Roman" w:eastAsia="Calibri" w:hAnsi="Times New Roman"/>
                <w:bCs w:val="0"/>
                <w:szCs w:val="28"/>
                <w:lang w:val="uk-UA" w:eastAsia="en-US"/>
              </w:rPr>
              <w:t>00233</w:t>
            </w:r>
          </w:p>
        </w:tc>
        <w:tc>
          <w:tcPr>
            <w:tcW w:w="7151" w:type="dxa"/>
            <w:tcBorders>
              <w:top w:val="single" w:sz="4" w:space="0" w:color="auto"/>
              <w:left w:val="single" w:sz="4" w:space="0" w:color="auto"/>
              <w:bottom w:val="single" w:sz="4" w:space="0" w:color="auto"/>
              <w:right w:val="single" w:sz="4" w:space="0" w:color="auto"/>
            </w:tcBorders>
            <w:shd w:val="clear" w:color="auto" w:fill="auto"/>
            <w:tcMar>
              <w:left w:w="108" w:type="dxa"/>
            </w:tcMar>
          </w:tcPr>
          <w:p w:rsidR="00E9637F" w:rsidRPr="002C6751" w:rsidRDefault="00E9637F" w:rsidP="00F3609D">
            <w:pPr>
              <w:tabs>
                <w:tab w:val="left" w:pos="1124"/>
              </w:tabs>
              <w:jc w:val="both"/>
              <w:rPr>
                <w:rFonts w:ascii="Times New Roman" w:hAnsi="Times New Roman"/>
                <w:szCs w:val="28"/>
                <w:lang w:val="uk-UA"/>
              </w:rPr>
            </w:pPr>
            <w:r w:rsidRPr="002C6751">
              <w:rPr>
                <w:rFonts w:ascii="Times New Roman" w:hAnsi="Times New Roman"/>
                <w:szCs w:val="28"/>
                <w:lang w:val="uk-UA"/>
              </w:rPr>
              <w:t>Внесення змін до облікових справ громадян, які потребують поліпшення житлових умов</w:t>
            </w:r>
          </w:p>
        </w:tc>
      </w:tr>
      <w:tr w:rsidR="00E9637F" w:rsidRPr="002C6751" w:rsidTr="00E9637F">
        <w:tc>
          <w:tcPr>
            <w:tcW w:w="691" w:type="dxa"/>
            <w:tcBorders>
              <w:top w:val="single" w:sz="4" w:space="0" w:color="auto"/>
              <w:bottom w:val="single" w:sz="4" w:space="0" w:color="auto"/>
              <w:right w:val="single" w:sz="4" w:space="0" w:color="auto"/>
            </w:tcBorders>
            <w:shd w:val="clear" w:color="auto" w:fill="auto"/>
            <w:tcMar>
              <w:left w:w="93" w:type="dxa"/>
            </w:tcMar>
          </w:tcPr>
          <w:p w:rsidR="00E9637F" w:rsidRPr="002C6751" w:rsidRDefault="00C25A2D">
            <w:pPr>
              <w:tabs>
                <w:tab w:val="left" w:pos="1124"/>
              </w:tabs>
              <w:jc w:val="center"/>
              <w:rPr>
                <w:rFonts w:ascii="Times New Roman" w:eastAsia="Calibri" w:hAnsi="Times New Roman"/>
                <w:bCs w:val="0"/>
                <w:szCs w:val="28"/>
                <w:lang w:val="uk-UA" w:eastAsia="en-US"/>
              </w:rPr>
            </w:pPr>
            <w:r>
              <w:rPr>
                <w:rFonts w:ascii="Times New Roman" w:eastAsia="Calibri" w:hAnsi="Times New Roman"/>
                <w:bCs w:val="0"/>
                <w:szCs w:val="28"/>
                <w:lang w:val="uk-UA" w:eastAsia="en-US"/>
              </w:rPr>
              <w:t>51.</w:t>
            </w:r>
          </w:p>
        </w:tc>
        <w:tc>
          <w:tcPr>
            <w:tcW w:w="1905" w:type="dxa"/>
            <w:tcBorders>
              <w:top w:val="single" w:sz="4" w:space="0" w:color="auto"/>
              <w:left w:val="single" w:sz="4" w:space="0" w:color="auto"/>
              <w:bottom w:val="single" w:sz="4" w:space="0" w:color="auto"/>
              <w:right w:val="single" w:sz="4" w:space="0" w:color="auto"/>
            </w:tcBorders>
            <w:shd w:val="clear" w:color="auto" w:fill="auto"/>
            <w:tcMar>
              <w:left w:w="108" w:type="dxa"/>
            </w:tcMar>
          </w:tcPr>
          <w:p w:rsidR="00E9637F" w:rsidRPr="002C6751" w:rsidRDefault="00E9637F" w:rsidP="00D704BA">
            <w:pPr>
              <w:tabs>
                <w:tab w:val="left" w:pos="1124"/>
              </w:tabs>
              <w:jc w:val="center"/>
              <w:rPr>
                <w:rFonts w:ascii="Times New Roman" w:eastAsia="Calibri" w:hAnsi="Times New Roman"/>
                <w:bCs w:val="0"/>
                <w:szCs w:val="28"/>
                <w:lang w:val="uk-UA" w:eastAsia="en-US"/>
              </w:rPr>
            </w:pPr>
            <w:r w:rsidRPr="002C6751">
              <w:rPr>
                <w:rFonts w:ascii="Times New Roman" w:eastAsia="Calibri" w:hAnsi="Times New Roman"/>
                <w:bCs w:val="0"/>
                <w:szCs w:val="28"/>
                <w:lang w:val="uk-UA" w:eastAsia="en-US"/>
              </w:rPr>
              <w:t>02101</w:t>
            </w:r>
          </w:p>
        </w:tc>
        <w:tc>
          <w:tcPr>
            <w:tcW w:w="7151" w:type="dxa"/>
            <w:tcBorders>
              <w:top w:val="single" w:sz="4" w:space="0" w:color="auto"/>
              <w:left w:val="single" w:sz="4" w:space="0" w:color="auto"/>
              <w:bottom w:val="single" w:sz="4" w:space="0" w:color="auto"/>
              <w:right w:val="single" w:sz="4" w:space="0" w:color="auto"/>
            </w:tcBorders>
            <w:shd w:val="clear" w:color="auto" w:fill="auto"/>
            <w:tcMar>
              <w:left w:w="108" w:type="dxa"/>
            </w:tcMar>
          </w:tcPr>
          <w:p w:rsidR="00E9637F" w:rsidRPr="002C6751" w:rsidRDefault="00E9637F" w:rsidP="00F3609D">
            <w:pPr>
              <w:tabs>
                <w:tab w:val="left" w:pos="1124"/>
              </w:tabs>
              <w:jc w:val="both"/>
              <w:rPr>
                <w:rFonts w:ascii="Times New Roman" w:hAnsi="Times New Roman"/>
                <w:szCs w:val="28"/>
                <w:lang w:val="uk-UA"/>
              </w:rPr>
            </w:pPr>
            <w:r w:rsidRPr="002C6751">
              <w:rPr>
                <w:rFonts w:ascii="Times New Roman" w:hAnsi="Times New Roman"/>
                <w:szCs w:val="28"/>
                <w:lang w:val="uk-UA"/>
              </w:rPr>
              <w:t>Зняття з квартирного обліку</w:t>
            </w:r>
          </w:p>
        </w:tc>
      </w:tr>
      <w:tr w:rsidR="00E9637F" w:rsidRPr="002C6751" w:rsidTr="00E9637F">
        <w:tc>
          <w:tcPr>
            <w:tcW w:w="691" w:type="dxa"/>
            <w:tcBorders>
              <w:top w:val="single" w:sz="4" w:space="0" w:color="auto"/>
              <w:bottom w:val="single" w:sz="4" w:space="0" w:color="auto"/>
              <w:right w:val="single" w:sz="4" w:space="0" w:color="auto"/>
            </w:tcBorders>
            <w:shd w:val="clear" w:color="auto" w:fill="auto"/>
            <w:tcMar>
              <w:left w:w="93" w:type="dxa"/>
            </w:tcMar>
          </w:tcPr>
          <w:p w:rsidR="00E9637F" w:rsidRPr="002C6751" w:rsidRDefault="00C25A2D">
            <w:pPr>
              <w:tabs>
                <w:tab w:val="left" w:pos="1124"/>
              </w:tabs>
              <w:jc w:val="center"/>
              <w:rPr>
                <w:rFonts w:ascii="Times New Roman" w:eastAsia="Calibri" w:hAnsi="Times New Roman"/>
                <w:bCs w:val="0"/>
                <w:szCs w:val="28"/>
                <w:lang w:val="uk-UA" w:eastAsia="en-US"/>
              </w:rPr>
            </w:pPr>
            <w:r>
              <w:rPr>
                <w:rFonts w:ascii="Times New Roman" w:eastAsia="Calibri" w:hAnsi="Times New Roman"/>
                <w:bCs w:val="0"/>
                <w:szCs w:val="28"/>
                <w:lang w:val="uk-UA" w:eastAsia="en-US"/>
              </w:rPr>
              <w:t>52.</w:t>
            </w:r>
          </w:p>
        </w:tc>
        <w:tc>
          <w:tcPr>
            <w:tcW w:w="1905" w:type="dxa"/>
            <w:tcBorders>
              <w:top w:val="single" w:sz="4" w:space="0" w:color="auto"/>
              <w:left w:val="single" w:sz="4" w:space="0" w:color="auto"/>
              <w:bottom w:val="single" w:sz="4" w:space="0" w:color="auto"/>
              <w:right w:val="single" w:sz="4" w:space="0" w:color="auto"/>
            </w:tcBorders>
            <w:shd w:val="clear" w:color="auto" w:fill="auto"/>
            <w:tcMar>
              <w:left w:w="108" w:type="dxa"/>
            </w:tcMar>
          </w:tcPr>
          <w:p w:rsidR="00E9637F" w:rsidRPr="002C6751" w:rsidRDefault="00E9637F" w:rsidP="00D704BA">
            <w:pPr>
              <w:tabs>
                <w:tab w:val="left" w:pos="1124"/>
              </w:tabs>
              <w:jc w:val="center"/>
              <w:rPr>
                <w:rFonts w:ascii="Times New Roman" w:eastAsia="Calibri" w:hAnsi="Times New Roman"/>
                <w:bCs w:val="0"/>
                <w:szCs w:val="28"/>
                <w:lang w:val="uk-UA" w:eastAsia="en-US"/>
              </w:rPr>
            </w:pPr>
            <w:r w:rsidRPr="002C6751">
              <w:rPr>
                <w:rFonts w:ascii="Times New Roman" w:eastAsia="Calibri" w:hAnsi="Times New Roman"/>
                <w:bCs w:val="0"/>
                <w:szCs w:val="28"/>
                <w:lang w:val="uk-UA" w:eastAsia="en-US"/>
              </w:rPr>
              <w:t>01851</w:t>
            </w:r>
          </w:p>
        </w:tc>
        <w:tc>
          <w:tcPr>
            <w:tcW w:w="7151" w:type="dxa"/>
            <w:tcBorders>
              <w:top w:val="single" w:sz="4" w:space="0" w:color="auto"/>
              <w:left w:val="single" w:sz="4" w:space="0" w:color="auto"/>
              <w:bottom w:val="single" w:sz="4" w:space="0" w:color="auto"/>
              <w:right w:val="single" w:sz="4" w:space="0" w:color="auto"/>
            </w:tcBorders>
            <w:shd w:val="clear" w:color="auto" w:fill="auto"/>
            <w:tcMar>
              <w:left w:w="108" w:type="dxa"/>
            </w:tcMar>
          </w:tcPr>
          <w:p w:rsidR="00E9637F" w:rsidRPr="002C6751" w:rsidRDefault="00E9637F" w:rsidP="00F3609D">
            <w:pPr>
              <w:tabs>
                <w:tab w:val="left" w:pos="1124"/>
              </w:tabs>
              <w:jc w:val="both"/>
              <w:rPr>
                <w:rFonts w:ascii="Times New Roman" w:hAnsi="Times New Roman"/>
                <w:szCs w:val="28"/>
                <w:lang w:val="uk-UA"/>
              </w:rPr>
            </w:pPr>
            <w:r w:rsidRPr="002C6751">
              <w:rPr>
                <w:rFonts w:ascii="Times New Roman" w:hAnsi="Times New Roman"/>
                <w:szCs w:val="28"/>
                <w:lang w:val="uk-UA"/>
              </w:rPr>
              <w:t xml:space="preserve">Видача </w:t>
            </w:r>
            <w:proofErr w:type="spellStart"/>
            <w:r w:rsidRPr="002C6751">
              <w:rPr>
                <w:rFonts w:ascii="Times New Roman" w:hAnsi="Times New Roman"/>
                <w:szCs w:val="28"/>
                <w:lang w:val="uk-UA"/>
              </w:rPr>
              <w:t>Акта</w:t>
            </w:r>
            <w:proofErr w:type="spellEnd"/>
            <w:r w:rsidRPr="002C6751">
              <w:rPr>
                <w:rFonts w:ascii="Times New Roman" w:hAnsi="Times New Roman"/>
                <w:szCs w:val="28"/>
                <w:lang w:val="uk-UA"/>
              </w:rPr>
              <w:t xml:space="preserve"> обстеження на факт проживання особи (на основі письмових свідчень сусідів)</w:t>
            </w:r>
          </w:p>
        </w:tc>
      </w:tr>
      <w:tr w:rsidR="00E9637F" w:rsidRPr="002C6751" w:rsidTr="00E9637F">
        <w:tc>
          <w:tcPr>
            <w:tcW w:w="691" w:type="dxa"/>
            <w:tcBorders>
              <w:top w:val="single" w:sz="4" w:space="0" w:color="auto"/>
            </w:tcBorders>
            <w:shd w:val="clear" w:color="auto" w:fill="auto"/>
            <w:tcMar>
              <w:left w:w="93" w:type="dxa"/>
            </w:tcMar>
          </w:tcPr>
          <w:p w:rsidR="00E9637F" w:rsidRPr="002C6751" w:rsidRDefault="00C25A2D">
            <w:pPr>
              <w:tabs>
                <w:tab w:val="left" w:pos="1124"/>
              </w:tabs>
              <w:jc w:val="center"/>
              <w:rPr>
                <w:rFonts w:ascii="Times New Roman" w:eastAsia="Calibri" w:hAnsi="Times New Roman"/>
                <w:bCs w:val="0"/>
                <w:szCs w:val="28"/>
                <w:lang w:val="uk-UA" w:eastAsia="en-US"/>
              </w:rPr>
            </w:pPr>
            <w:r>
              <w:rPr>
                <w:rFonts w:ascii="Times New Roman" w:eastAsia="Calibri" w:hAnsi="Times New Roman"/>
                <w:bCs w:val="0"/>
                <w:szCs w:val="28"/>
                <w:lang w:val="uk-UA" w:eastAsia="en-US"/>
              </w:rPr>
              <w:t>53.</w:t>
            </w:r>
          </w:p>
        </w:tc>
        <w:tc>
          <w:tcPr>
            <w:tcW w:w="1905" w:type="dxa"/>
            <w:tcBorders>
              <w:top w:val="single" w:sz="4" w:space="0" w:color="auto"/>
            </w:tcBorders>
            <w:shd w:val="clear" w:color="auto" w:fill="auto"/>
            <w:tcMar>
              <w:left w:w="93" w:type="dxa"/>
            </w:tcMar>
          </w:tcPr>
          <w:p w:rsidR="00E9637F" w:rsidRPr="002C6751" w:rsidRDefault="00E9637F" w:rsidP="00D704BA">
            <w:pPr>
              <w:tabs>
                <w:tab w:val="left" w:pos="1124"/>
              </w:tabs>
              <w:jc w:val="center"/>
              <w:rPr>
                <w:rFonts w:ascii="Times New Roman" w:eastAsia="Calibri" w:hAnsi="Times New Roman"/>
                <w:bCs w:val="0"/>
                <w:szCs w:val="28"/>
                <w:lang w:val="uk-UA" w:eastAsia="en-US"/>
              </w:rPr>
            </w:pPr>
          </w:p>
        </w:tc>
        <w:tc>
          <w:tcPr>
            <w:tcW w:w="7151" w:type="dxa"/>
            <w:tcBorders>
              <w:top w:val="single" w:sz="4" w:space="0" w:color="auto"/>
            </w:tcBorders>
            <w:shd w:val="clear" w:color="auto" w:fill="auto"/>
            <w:tcMar>
              <w:left w:w="93" w:type="dxa"/>
            </w:tcMar>
          </w:tcPr>
          <w:p w:rsidR="00E9637F" w:rsidRPr="002C6751" w:rsidRDefault="00E9637F" w:rsidP="00F3609D">
            <w:pPr>
              <w:tabs>
                <w:tab w:val="left" w:pos="1124"/>
              </w:tabs>
              <w:jc w:val="both"/>
              <w:rPr>
                <w:rFonts w:ascii="Times New Roman" w:hAnsi="Times New Roman"/>
                <w:szCs w:val="28"/>
                <w:lang w:val="uk-UA"/>
              </w:rPr>
            </w:pPr>
            <w:r w:rsidRPr="002C6751">
              <w:rPr>
                <w:rFonts w:ascii="Times New Roman" w:hAnsi="Times New Roman"/>
                <w:szCs w:val="28"/>
                <w:lang w:val="uk-UA"/>
              </w:rPr>
              <w:t>Видача персоніфікованої електронної картки на безкоштовний проїзд в міському та приміському пасажирському автомобільному  транспорті загального користування окремим категоріям громадян</w:t>
            </w:r>
          </w:p>
        </w:tc>
      </w:tr>
      <w:tr w:rsidR="00E9637F" w:rsidRPr="002C6751" w:rsidTr="00E9637F">
        <w:tc>
          <w:tcPr>
            <w:tcW w:w="691" w:type="dxa"/>
            <w:tcBorders>
              <w:top w:val="single" w:sz="4" w:space="0" w:color="auto"/>
            </w:tcBorders>
            <w:shd w:val="clear" w:color="auto" w:fill="auto"/>
            <w:tcMar>
              <w:left w:w="93" w:type="dxa"/>
            </w:tcMar>
          </w:tcPr>
          <w:p w:rsidR="00E9637F" w:rsidRPr="002C6751" w:rsidRDefault="00C25A2D">
            <w:pPr>
              <w:tabs>
                <w:tab w:val="left" w:pos="1124"/>
              </w:tabs>
              <w:jc w:val="center"/>
              <w:rPr>
                <w:rFonts w:ascii="Times New Roman" w:eastAsia="Calibri" w:hAnsi="Times New Roman"/>
                <w:bCs w:val="0"/>
                <w:szCs w:val="28"/>
                <w:lang w:val="uk-UA" w:eastAsia="en-US"/>
              </w:rPr>
            </w:pPr>
            <w:r>
              <w:rPr>
                <w:rFonts w:ascii="Times New Roman" w:eastAsia="Calibri" w:hAnsi="Times New Roman"/>
                <w:bCs w:val="0"/>
                <w:szCs w:val="28"/>
                <w:lang w:val="uk-UA" w:eastAsia="en-US"/>
              </w:rPr>
              <w:t>54.</w:t>
            </w:r>
          </w:p>
        </w:tc>
        <w:tc>
          <w:tcPr>
            <w:tcW w:w="1905" w:type="dxa"/>
            <w:tcBorders>
              <w:top w:val="single" w:sz="4" w:space="0" w:color="auto"/>
            </w:tcBorders>
            <w:shd w:val="clear" w:color="auto" w:fill="auto"/>
            <w:tcMar>
              <w:left w:w="93" w:type="dxa"/>
            </w:tcMar>
          </w:tcPr>
          <w:p w:rsidR="00E9637F" w:rsidRPr="002C6751" w:rsidRDefault="00E9637F" w:rsidP="00D704BA">
            <w:pPr>
              <w:tabs>
                <w:tab w:val="left" w:pos="1124"/>
              </w:tabs>
              <w:jc w:val="center"/>
              <w:rPr>
                <w:rFonts w:ascii="Times New Roman" w:eastAsia="Calibri" w:hAnsi="Times New Roman"/>
                <w:bCs w:val="0"/>
                <w:szCs w:val="28"/>
                <w:lang w:val="uk-UA" w:eastAsia="en-US"/>
              </w:rPr>
            </w:pPr>
            <w:r w:rsidRPr="002C6751">
              <w:rPr>
                <w:rFonts w:ascii="Times New Roman" w:eastAsia="Calibri" w:hAnsi="Times New Roman"/>
                <w:bCs w:val="0"/>
                <w:szCs w:val="28"/>
                <w:lang w:val="uk-UA" w:eastAsia="en-US"/>
              </w:rPr>
              <w:t>01369</w:t>
            </w:r>
          </w:p>
        </w:tc>
        <w:tc>
          <w:tcPr>
            <w:tcW w:w="7151" w:type="dxa"/>
            <w:tcBorders>
              <w:top w:val="single" w:sz="4" w:space="0" w:color="auto"/>
            </w:tcBorders>
            <w:shd w:val="clear" w:color="auto" w:fill="auto"/>
            <w:tcMar>
              <w:left w:w="93" w:type="dxa"/>
            </w:tcMar>
          </w:tcPr>
          <w:p w:rsidR="00E9637F" w:rsidRPr="002C6751" w:rsidRDefault="00E9637F" w:rsidP="00F3609D">
            <w:pPr>
              <w:tabs>
                <w:tab w:val="left" w:pos="1124"/>
              </w:tabs>
              <w:jc w:val="both"/>
              <w:rPr>
                <w:rFonts w:ascii="Times New Roman" w:hAnsi="Times New Roman"/>
                <w:szCs w:val="28"/>
                <w:lang w:val="uk-UA"/>
              </w:rPr>
            </w:pPr>
            <w:r w:rsidRPr="002C6751">
              <w:rPr>
                <w:rFonts w:ascii="Times New Roman" w:hAnsi="Times New Roman"/>
                <w:szCs w:val="28"/>
                <w:lang w:val="uk-UA"/>
              </w:rPr>
              <w:t>Комплексна послуга “єМалятко”</w:t>
            </w:r>
          </w:p>
        </w:tc>
      </w:tr>
      <w:tr w:rsidR="00AE4415" w:rsidRPr="002C6751" w:rsidTr="00E9637F">
        <w:tc>
          <w:tcPr>
            <w:tcW w:w="691" w:type="dxa"/>
            <w:tcBorders>
              <w:top w:val="single" w:sz="4" w:space="0" w:color="auto"/>
            </w:tcBorders>
            <w:shd w:val="clear" w:color="auto" w:fill="auto"/>
            <w:tcMar>
              <w:left w:w="93" w:type="dxa"/>
            </w:tcMar>
          </w:tcPr>
          <w:p w:rsidR="00AE4415" w:rsidRPr="002C6751" w:rsidRDefault="00C25A2D">
            <w:pPr>
              <w:tabs>
                <w:tab w:val="left" w:pos="1124"/>
              </w:tabs>
              <w:jc w:val="center"/>
              <w:rPr>
                <w:rFonts w:ascii="Times New Roman" w:eastAsia="Calibri" w:hAnsi="Times New Roman"/>
                <w:bCs w:val="0"/>
                <w:szCs w:val="28"/>
                <w:lang w:val="uk-UA" w:eastAsia="en-US"/>
              </w:rPr>
            </w:pPr>
            <w:r>
              <w:rPr>
                <w:rFonts w:ascii="Times New Roman" w:eastAsia="Calibri" w:hAnsi="Times New Roman"/>
                <w:bCs w:val="0"/>
                <w:szCs w:val="28"/>
                <w:lang w:val="uk-UA" w:eastAsia="en-US"/>
              </w:rPr>
              <w:t>55.</w:t>
            </w:r>
          </w:p>
        </w:tc>
        <w:tc>
          <w:tcPr>
            <w:tcW w:w="1905" w:type="dxa"/>
            <w:tcBorders>
              <w:top w:val="single" w:sz="4" w:space="0" w:color="auto"/>
            </w:tcBorders>
            <w:shd w:val="clear" w:color="auto" w:fill="auto"/>
            <w:tcMar>
              <w:left w:w="93" w:type="dxa"/>
            </w:tcMar>
          </w:tcPr>
          <w:p w:rsidR="00AE4415" w:rsidRPr="002C6751" w:rsidRDefault="00AE4415" w:rsidP="00D704BA">
            <w:pPr>
              <w:tabs>
                <w:tab w:val="left" w:pos="1124"/>
              </w:tabs>
              <w:jc w:val="center"/>
              <w:rPr>
                <w:rFonts w:ascii="Times New Roman" w:eastAsia="Calibri" w:hAnsi="Times New Roman"/>
                <w:bCs w:val="0"/>
                <w:szCs w:val="28"/>
                <w:lang w:val="uk-UA" w:eastAsia="en-US"/>
              </w:rPr>
            </w:pPr>
            <w:r w:rsidRPr="002C6751">
              <w:rPr>
                <w:rFonts w:ascii="Times New Roman" w:eastAsia="Calibri" w:hAnsi="Times New Roman"/>
                <w:bCs w:val="0"/>
                <w:szCs w:val="28"/>
                <w:lang w:val="uk-UA" w:eastAsia="en-US"/>
              </w:rPr>
              <w:t>02547</w:t>
            </w:r>
          </w:p>
        </w:tc>
        <w:tc>
          <w:tcPr>
            <w:tcW w:w="7151" w:type="dxa"/>
            <w:tcBorders>
              <w:top w:val="single" w:sz="4" w:space="0" w:color="auto"/>
            </w:tcBorders>
            <w:shd w:val="clear" w:color="auto" w:fill="auto"/>
            <w:tcMar>
              <w:left w:w="93" w:type="dxa"/>
            </w:tcMar>
          </w:tcPr>
          <w:p w:rsidR="00AE4415" w:rsidRPr="003421B0" w:rsidRDefault="00AE4415" w:rsidP="00F3609D">
            <w:pPr>
              <w:tabs>
                <w:tab w:val="left" w:pos="1124"/>
              </w:tabs>
              <w:jc w:val="both"/>
              <w:rPr>
                <w:rFonts w:ascii="Times New Roman" w:hAnsi="Times New Roman"/>
                <w:szCs w:val="28"/>
                <w:vertAlign w:val="superscript"/>
                <w:lang w:val="uk-UA"/>
              </w:rPr>
            </w:pPr>
            <w:r w:rsidRPr="002C6751">
              <w:rPr>
                <w:rFonts w:ascii="Times New Roman" w:hAnsi="Times New Roman"/>
                <w:szCs w:val="28"/>
                <w:lang w:val="uk-UA"/>
              </w:rPr>
              <w:t>Уточнення персональних даних призовників, військовозобов’язаних та резервістів</w:t>
            </w:r>
            <w:r w:rsidR="003421B0">
              <w:rPr>
                <w:rFonts w:ascii="Times New Roman" w:hAnsi="Times New Roman"/>
                <w:szCs w:val="28"/>
                <w:vertAlign w:val="superscript"/>
                <w:lang w:val="uk-UA"/>
              </w:rPr>
              <w:t>***</w:t>
            </w:r>
          </w:p>
        </w:tc>
      </w:tr>
      <w:tr w:rsidR="00E9637F" w:rsidRPr="002C6751" w:rsidTr="00E9637F">
        <w:tc>
          <w:tcPr>
            <w:tcW w:w="691" w:type="dxa"/>
            <w:shd w:val="clear" w:color="auto" w:fill="auto"/>
            <w:tcMar>
              <w:left w:w="93" w:type="dxa"/>
            </w:tcMar>
          </w:tcPr>
          <w:p w:rsidR="00E9637F" w:rsidRPr="002C6751" w:rsidRDefault="00C25A2D">
            <w:pPr>
              <w:tabs>
                <w:tab w:val="left" w:pos="1124"/>
              </w:tabs>
              <w:jc w:val="center"/>
              <w:rPr>
                <w:rFonts w:ascii="Times New Roman" w:eastAsia="Calibri" w:hAnsi="Times New Roman"/>
                <w:bCs w:val="0"/>
                <w:szCs w:val="28"/>
                <w:lang w:val="uk-UA" w:eastAsia="en-US"/>
              </w:rPr>
            </w:pPr>
            <w:r>
              <w:rPr>
                <w:rFonts w:ascii="Times New Roman" w:eastAsia="Calibri" w:hAnsi="Times New Roman"/>
                <w:bCs w:val="0"/>
                <w:szCs w:val="28"/>
                <w:lang w:val="uk-UA" w:eastAsia="en-US"/>
              </w:rPr>
              <w:t>56.</w:t>
            </w:r>
          </w:p>
        </w:tc>
        <w:tc>
          <w:tcPr>
            <w:tcW w:w="1905" w:type="dxa"/>
            <w:shd w:val="clear" w:color="auto" w:fill="auto"/>
            <w:tcMar>
              <w:left w:w="93" w:type="dxa"/>
            </w:tcMar>
          </w:tcPr>
          <w:p w:rsidR="00E9637F" w:rsidRPr="002C6751" w:rsidRDefault="00E9637F" w:rsidP="00D704BA">
            <w:pPr>
              <w:tabs>
                <w:tab w:val="left" w:pos="1124"/>
              </w:tabs>
              <w:jc w:val="center"/>
              <w:rPr>
                <w:rFonts w:ascii="Times New Roman" w:eastAsia="Calibri" w:hAnsi="Times New Roman"/>
                <w:bCs w:val="0"/>
                <w:szCs w:val="28"/>
                <w:lang w:val="uk-UA" w:eastAsia="en-US"/>
              </w:rPr>
            </w:pPr>
            <w:r w:rsidRPr="002C6751">
              <w:rPr>
                <w:rFonts w:ascii="Times New Roman" w:eastAsia="Calibri" w:hAnsi="Times New Roman"/>
                <w:bCs w:val="0"/>
                <w:szCs w:val="28"/>
                <w:lang w:val="uk-UA" w:eastAsia="en-US"/>
              </w:rPr>
              <w:t>00121</w:t>
            </w:r>
          </w:p>
        </w:tc>
        <w:tc>
          <w:tcPr>
            <w:tcW w:w="7151" w:type="dxa"/>
            <w:shd w:val="clear" w:color="auto" w:fill="auto"/>
            <w:tcMar>
              <w:left w:w="93" w:type="dxa"/>
            </w:tcMar>
          </w:tcPr>
          <w:p w:rsidR="00E9637F" w:rsidRPr="002C6751" w:rsidRDefault="00E9637F" w:rsidP="00F3609D">
            <w:pPr>
              <w:tabs>
                <w:tab w:val="left" w:pos="1124"/>
              </w:tabs>
              <w:jc w:val="both"/>
              <w:rPr>
                <w:lang w:val="uk-UA"/>
              </w:rPr>
            </w:pPr>
            <w:r w:rsidRPr="002C6751">
              <w:rPr>
                <w:rFonts w:ascii="Times New Roman" w:hAnsi="Times New Roman"/>
                <w:szCs w:val="28"/>
                <w:lang w:val="uk-UA"/>
              </w:rPr>
              <w:t>Установлення статусу, видача посвідчень батькам багатодітної сім’ї та дитині з багатодітної сім’ї</w:t>
            </w:r>
          </w:p>
        </w:tc>
      </w:tr>
      <w:tr w:rsidR="00E9637F" w:rsidRPr="002C6751" w:rsidTr="00E9637F">
        <w:tc>
          <w:tcPr>
            <w:tcW w:w="691" w:type="dxa"/>
            <w:shd w:val="clear" w:color="auto" w:fill="auto"/>
            <w:tcMar>
              <w:left w:w="93" w:type="dxa"/>
            </w:tcMar>
          </w:tcPr>
          <w:p w:rsidR="00E9637F" w:rsidRPr="002C6751" w:rsidRDefault="00C25A2D">
            <w:pPr>
              <w:tabs>
                <w:tab w:val="left" w:pos="1124"/>
              </w:tabs>
              <w:jc w:val="center"/>
              <w:rPr>
                <w:rFonts w:ascii="Times New Roman" w:eastAsia="Calibri" w:hAnsi="Times New Roman"/>
                <w:bCs w:val="0"/>
                <w:szCs w:val="28"/>
                <w:lang w:val="uk-UA" w:eastAsia="en-US"/>
              </w:rPr>
            </w:pPr>
            <w:r>
              <w:rPr>
                <w:rFonts w:ascii="Times New Roman" w:eastAsia="Calibri" w:hAnsi="Times New Roman"/>
                <w:bCs w:val="0"/>
                <w:szCs w:val="28"/>
                <w:lang w:val="uk-UA" w:eastAsia="en-US"/>
              </w:rPr>
              <w:t>57.</w:t>
            </w:r>
          </w:p>
        </w:tc>
        <w:tc>
          <w:tcPr>
            <w:tcW w:w="1905" w:type="dxa"/>
            <w:shd w:val="clear" w:color="auto" w:fill="auto"/>
            <w:tcMar>
              <w:left w:w="93" w:type="dxa"/>
            </w:tcMar>
          </w:tcPr>
          <w:p w:rsidR="00E9637F" w:rsidRPr="002C6751" w:rsidRDefault="00E9637F" w:rsidP="00D704BA">
            <w:pPr>
              <w:tabs>
                <w:tab w:val="left" w:pos="1124"/>
              </w:tabs>
              <w:jc w:val="center"/>
              <w:rPr>
                <w:rFonts w:ascii="Times New Roman" w:eastAsia="Calibri" w:hAnsi="Times New Roman"/>
                <w:bCs w:val="0"/>
                <w:szCs w:val="28"/>
                <w:lang w:val="uk-UA" w:eastAsia="en-US"/>
              </w:rPr>
            </w:pPr>
            <w:r w:rsidRPr="002C6751">
              <w:rPr>
                <w:rFonts w:ascii="Times New Roman" w:eastAsia="Calibri" w:hAnsi="Times New Roman"/>
                <w:bCs w:val="0"/>
                <w:szCs w:val="28"/>
                <w:lang w:val="uk-UA" w:eastAsia="en-US"/>
              </w:rPr>
              <w:t>02060</w:t>
            </w:r>
          </w:p>
        </w:tc>
        <w:tc>
          <w:tcPr>
            <w:tcW w:w="7151" w:type="dxa"/>
            <w:shd w:val="clear" w:color="auto" w:fill="auto"/>
            <w:tcMar>
              <w:left w:w="93" w:type="dxa"/>
            </w:tcMar>
          </w:tcPr>
          <w:p w:rsidR="00E9637F" w:rsidRPr="002C6751" w:rsidRDefault="00E9637F" w:rsidP="00F3609D">
            <w:pPr>
              <w:tabs>
                <w:tab w:val="left" w:pos="1124"/>
              </w:tabs>
              <w:jc w:val="both"/>
              <w:rPr>
                <w:rFonts w:ascii="Times New Roman" w:hAnsi="Times New Roman"/>
                <w:szCs w:val="28"/>
                <w:lang w:val="uk-UA"/>
              </w:rPr>
            </w:pPr>
            <w:r w:rsidRPr="002C6751">
              <w:rPr>
                <w:rFonts w:ascii="Times New Roman" w:hAnsi="Times New Roman"/>
                <w:szCs w:val="28"/>
                <w:lang w:val="uk-UA"/>
              </w:rPr>
              <w:t>Внесення даних про новонароджену дитину в посвідчення батьків багатодітної сім’ї</w:t>
            </w:r>
          </w:p>
        </w:tc>
      </w:tr>
      <w:tr w:rsidR="00E9637F" w:rsidRPr="002C6751" w:rsidTr="00E9637F">
        <w:tc>
          <w:tcPr>
            <w:tcW w:w="691" w:type="dxa"/>
            <w:shd w:val="clear" w:color="auto" w:fill="auto"/>
            <w:tcMar>
              <w:left w:w="93" w:type="dxa"/>
            </w:tcMar>
          </w:tcPr>
          <w:p w:rsidR="00E9637F" w:rsidRPr="002C6751" w:rsidRDefault="00C25A2D">
            <w:pPr>
              <w:tabs>
                <w:tab w:val="left" w:pos="1124"/>
              </w:tabs>
              <w:jc w:val="center"/>
              <w:rPr>
                <w:rFonts w:ascii="Times New Roman" w:eastAsia="Calibri" w:hAnsi="Times New Roman"/>
                <w:bCs w:val="0"/>
                <w:szCs w:val="28"/>
                <w:lang w:val="uk-UA" w:eastAsia="en-US"/>
              </w:rPr>
            </w:pPr>
            <w:r>
              <w:rPr>
                <w:rFonts w:ascii="Times New Roman" w:eastAsia="Calibri" w:hAnsi="Times New Roman"/>
                <w:bCs w:val="0"/>
                <w:szCs w:val="28"/>
                <w:lang w:val="uk-UA" w:eastAsia="en-US"/>
              </w:rPr>
              <w:t>58.</w:t>
            </w:r>
          </w:p>
        </w:tc>
        <w:tc>
          <w:tcPr>
            <w:tcW w:w="1905" w:type="dxa"/>
            <w:shd w:val="clear" w:color="auto" w:fill="auto"/>
            <w:tcMar>
              <w:left w:w="93" w:type="dxa"/>
            </w:tcMar>
          </w:tcPr>
          <w:p w:rsidR="00E9637F" w:rsidRPr="002C6751" w:rsidRDefault="00E9637F" w:rsidP="00D704BA">
            <w:pPr>
              <w:tabs>
                <w:tab w:val="left" w:pos="1124"/>
              </w:tabs>
              <w:jc w:val="center"/>
              <w:rPr>
                <w:rFonts w:ascii="Times New Roman" w:eastAsia="Calibri" w:hAnsi="Times New Roman"/>
                <w:bCs w:val="0"/>
                <w:szCs w:val="28"/>
                <w:lang w:val="uk-UA" w:eastAsia="en-US"/>
              </w:rPr>
            </w:pPr>
            <w:r w:rsidRPr="002C6751">
              <w:rPr>
                <w:rFonts w:ascii="Times New Roman" w:eastAsia="Calibri" w:hAnsi="Times New Roman"/>
                <w:bCs w:val="0"/>
                <w:szCs w:val="28"/>
                <w:lang w:val="uk-UA" w:eastAsia="en-US"/>
              </w:rPr>
              <w:t>01200</w:t>
            </w:r>
          </w:p>
        </w:tc>
        <w:tc>
          <w:tcPr>
            <w:tcW w:w="7151" w:type="dxa"/>
            <w:shd w:val="clear" w:color="auto" w:fill="auto"/>
            <w:tcMar>
              <w:left w:w="93" w:type="dxa"/>
            </w:tcMar>
          </w:tcPr>
          <w:p w:rsidR="00E9637F" w:rsidRPr="002C6751" w:rsidRDefault="00E9637F" w:rsidP="00F3609D">
            <w:pPr>
              <w:tabs>
                <w:tab w:val="left" w:pos="1124"/>
              </w:tabs>
              <w:jc w:val="both"/>
              <w:rPr>
                <w:rFonts w:ascii="Times New Roman" w:hAnsi="Times New Roman"/>
                <w:szCs w:val="28"/>
                <w:lang w:val="uk-UA"/>
              </w:rPr>
            </w:pPr>
            <w:r w:rsidRPr="002C6751">
              <w:rPr>
                <w:rFonts w:ascii="Times New Roman" w:hAnsi="Times New Roman"/>
                <w:szCs w:val="28"/>
                <w:lang w:val="uk-UA"/>
              </w:rPr>
              <w:t>Вклейка фотокартки в посвідчення дитини з багатодітної сім’ї у зв’язку з  досягненням 14-ти річного віку</w:t>
            </w:r>
          </w:p>
        </w:tc>
      </w:tr>
      <w:tr w:rsidR="00E9637F" w:rsidRPr="002C6751" w:rsidTr="00E9637F">
        <w:tc>
          <w:tcPr>
            <w:tcW w:w="691" w:type="dxa"/>
            <w:shd w:val="clear" w:color="auto" w:fill="auto"/>
            <w:tcMar>
              <w:left w:w="93" w:type="dxa"/>
            </w:tcMar>
          </w:tcPr>
          <w:p w:rsidR="00E9637F" w:rsidRPr="002C6751" w:rsidRDefault="00C25A2D">
            <w:pPr>
              <w:tabs>
                <w:tab w:val="left" w:pos="1124"/>
              </w:tabs>
              <w:jc w:val="center"/>
              <w:rPr>
                <w:rFonts w:ascii="Times New Roman" w:eastAsia="Calibri" w:hAnsi="Times New Roman"/>
                <w:bCs w:val="0"/>
                <w:szCs w:val="28"/>
                <w:lang w:val="uk-UA" w:eastAsia="en-US"/>
              </w:rPr>
            </w:pPr>
            <w:r>
              <w:rPr>
                <w:rFonts w:ascii="Times New Roman" w:eastAsia="Calibri" w:hAnsi="Times New Roman"/>
                <w:bCs w:val="0"/>
                <w:szCs w:val="28"/>
                <w:lang w:val="uk-UA" w:eastAsia="en-US"/>
              </w:rPr>
              <w:t>59.</w:t>
            </w:r>
          </w:p>
        </w:tc>
        <w:tc>
          <w:tcPr>
            <w:tcW w:w="1905" w:type="dxa"/>
            <w:shd w:val="clear" w:color="auto" w:fill="auto"/>
            <w:tcMar>
              <w:left w:w="93" w:type="dxa"/>
            </w:tcMar>
          </w:tcPr>
          <w:p w:rsidR="00E9637F" w:rsidRPr="002C6751" w:rsidRDefault="00E9637F" w:rsidP="00D704BA">
            <w:pPr>
              <w:tabs>
                <w:tab w:val="left" w:pos="1124"/>
              </w:tabs>
              <w:jc w:val="center"/>
              <w:rPr>
                <w:rFonts w:ascii="Times New Roman" w:eastAsia="Calibri" w:hAnsi="Times New Roman"/>
                <w:bCs w:val="0"/>
                <w:szCs w:val="28"/>
                <w:lang w:val="uk-UA" w:eastAsia="en-US"/>
              </w:rPr>
            </w:pPr>
            <w:r w:rsidRPr="002C6751">
              <w:rPr>
                <w:rFonts w:ascii="Times New Roman" w:eastAsia="Calibri" w:hAnsi="Times New Roman"/>
                <w:bCs w:val="0"/>
                <w:szCs w:val="28"/>
                <w:lang w:val="uk-UA" w:eastAsia="en-US"/>
              </w:rPr>
              <w:t>01196</w:t>
            </w:r>
          </w:p>
        </w:tc>
        <w:tc>
          <w:tcPr>
            <w:tcW w:w="7151" w:type="dxa"/>
            <w:shd w:val="clear" w:color="auto" w:fill="auto"/>
            <w:tcMar>
              <w:left w:w="93" w:type="dxa"/>
            </w:tcMar>
          </w:tcPr>
          <w:p w:rsidR="00E9637F" w:rsidRPr="002C6751" w:rsidRDefault="00E9637F" w:rsidP="00F3609D">
            <w:pPr>
              <w:tabs>
                <w:tab w:val="left" w:pos="1124"/>
              </w:tabs>
              <w:jc w:val="both"/>
              <w:rPr>
                <w:rFonts w:ascii="Times New Roman" w:hAnsi="Times New Roman"/>
                <w:szCs w:val="28"/>
                <w:lang w:val="uk-UA"/>
              </w:rPr>
            </w:pPr>
            <w:r w:rsidRPr="002C6751">
              <w:rPr>
                <w:rFonts w:ascii="Times New Roman" w:hAnsi="Times New Roman"/>
                <w:szCs w:val="28"/>
                <w:lang w:val="uk-UA"/>
              </w:rPr>
              <w:t>Продовження строку дії посвідчення батьків багатодітної сім’ї та дитини з  багатодітної сім’ї</w:t>
            </w:r>
          </w:p>
        </w:tc>
      </w:tr>
      <w:tr w:rsidR="00E9637F" w:rsidRPr="002C6751" w:rsidTr="00E9637F">
        <w:tc>
          <w:tcPr>
            <w:tcW w:w="691" w:type="dxa"/>
            <w:tcBorders>
              <w:top w:val="nil"/>
            </w:tcBorders>
            <w:shd w:val="clear" w:color="auto" w:fill="auto"/>
            <w:tcMar>
              <w:left w:w="93" w:type="dxa"/>
            </w:tcMar>
          </w:tcPr>
          <w:p w:rsidR="00E9637F" w:rsidRPr="002C6751" w:rsidRDefault="00C25A2D">
            <w:pPr>
              <w:tabs>
                <w:tab w:val="left" w:pos="1124"/>
              </w:tabs>
              <w:jc w:val="center"/>
              <w:rPr>
                <w:rFonts w:ascii="Times New Roman" w:eastAsia="Calibri" w:hAnsi="Times New Roman"/>
                <w:bCs w:val="0"/>
                <w:szCs w:val="28"/>
                <w:lang w:val="uk-UA" w:eastAsia="en-US"/>
              </w:rPr>
            </w:pPr>
            <w:r>
              <w:rPr>
                <w:rFonts w:ascii="Times New Roman" w:eastAsia="Calibri" w:hAnsi="Times New Roman"/>
                <w:bCs w:val="0"/>
                <w:szCs w:val="28"/>
                <w:lang w:val="uk-UA" w:eastAsia="en-US"/>
              </w:rPr>
              <w:t>60.</w:t>
            </w:r>
          </w:p>
        </w:tc>
        <w:tc>
          <w:tcPr>
            <w:tcW w:w="1905" w:type="dxa"/>
            <w:tcBorders>
              <w:top w:val="nil"/>
            </w:tcBorders>
            <w:shd w:val="clear" w:color="auto" w:fill="auto"/>
            <w:tcMar>
              <w:left w:w="93" w:type="dxa"/>
            </w:tcMar>
          </w:tcPr>
          <w:p w:rsidR="00E9637F" w:rsidRPr="002C6751" w:rsidRDefault="00E9637F" w:rsidP="00D704BA">
            <w:pPr>
              <w:tabs>
                <w:tab w:val="left" w:pos="1124"/>
              </w:tabs>
              <w:jc w:val="center"/>
              <w:rPr>
                <w:rFonts w:ascii="Times New Roman" w:eastAsia="Calibri" w:hAnsi="Times New Roman"/>
                <w:bCs w:val="0"/>
                <w:szCs w:val="28"/>
                <w:lang w:val="uk-UA" w:eastAsia="en-US"/>
              </w:rPr>
            </w:pPr>
            <w:r w:rsidRPr="002C6751">
              <w:rPr>
                <w:rFonts w:ascii="Times New Roman" w:eastAsia="Calibri" w:hAnsi="Times New Roman"/>
                <w:bCs w:val="0"/>
                <w:szCs w:val="28"/>
                <w:lang w:val="uk-UA" w:eastAsia="en-US"/>
              </w:rPr>
              <w:t>02063</w:t>
            </w:r>
          </w:p>
        </w:tc>
        <w:tc>
          <w:tcPr>
            <w:tcW w:w="7151" w:type="dxa"/>
            <w:tcBorders>
              <w:top w:val="nil"/>
            </w:tcBorders>
            <w:shd w:val="clear" w:color="auto" w:fill="auto"/>
            <w:tcMar>
              <w:left w:w="93" w:type="dxa"/>
            </w:tcMar>
          </w:tcPr>
          <w:p w:rsidR="00E9637F" w:rsidRPr="002C6751" w:rsidRDefault="00E9637F" w:rsidP="00F3609D">
            <w:pPr>
              <w:tabs>
                <w:tab w:val="left" w:pos="1124"/>
              </w:tabs>
              <w:jc w:val="both"/>
              <w:rPr>
                <w:rFonts w:ascii="Times New Roman" w:hAnsi="Times New Roman"/>
                <w:szCs w:val="28"/>
                <w:lang w:val="uk-UA"/>
              </w:rPr>
            </w:pPr>
            <w:r w:rsidRPr="002C6751">
              <w:rPr>
                <w:rFonts w:ascii="Times New Roman" w:hAnsi="Times New Roman"/>
                <w:szCs w:val="28"/>
                <w:lang w:val="uk-UA"/>
              </w:rPr>
              <w:t>Видача посвідчення батьків багатодітної сім’ї та дитини з  багатодітної сім’ї у разі їх пошкодження чи заміни у зв’язку зі зміною прізвища</w:t>
            </w:r>
          </w:p>
        </w:tc>
      </w:tr>
      <w:tr w:rsidR="00E9637F" w:rsidRPr="002C6751" w:rsidTr="00E9637F">
        <w:tc>
          <w:tcPr>
            <w:tcW w:w="691" w:type="dxa"/>
            <w:tcBorders>
              <w:top w:val="nil"/>
            </w:tcBorders>
            <w:shd w:val="clear" w:color="auto" w:fill="auto"/>
            <w:tcMar>
              <w:left w:w="93" w:type="dxa"/>
            </w:tcMar>
          </w:tcPr>
          <w:p w:rsidR="00E9637F" w:rsidRPr="002C6751" w:rsidRDefault="00C25A2D" w:rsidP="00AD0E9C">
            <w:pPr>
              <w:tabs>
                <w:tab w:val="left" w:pos="1124"/>
              </w:tabs>
              <w:jc w:val="center"/>
              <w:rPr>
                <w:rFonts w:ascii="Times New Roman" w:eastAsia="Calibri" w:hAnsi="Times New Roman"/>
                <w:bCs w:val="0"/>
                <w:szCs w:val="28"/>
                <w:lang w:val="uk-UA" w:eastAsia="en-US"/>
              </w:rPr>
            </w:pPr>
            <w:r>
              <w:rPr>
                <w:rFonts w:ascii="Times New Roman" w:eastAsia="Calibri" w:hAnsi="Times New Roman"/>
                <w:bCs w:val="0"/>
                <w:szCs w:val="28"/>
                <w:lang w:val="uk-UA" w:eastAsia="en-US"/>
              </w:rPr>
              <w:t>61.</w:t>
            </w:r>
          </w:p>
        </w:tc>
        <w:tc>
          <w:tcPr>
            <w:tcW w:w="1905" w:type="dxa"/>
            <w:tcBorders>
              <w:top w:val="nil"/>
            </w:tcBorders>
            <w:shd w:val="clear" w:color="auto" w:fill="auto"/>
            <w:tcMar>
              <w:left w:w="93" w:type="dxa"/>
            </w:tcMar>
          </w:tcPr>
          <w:p w:rsidR="00E9637F" w:rsidRPr="002C6751" w:rsidRDefault="00E9637F" w:rsidP="00D704BA">
            <w:pPr>
              <w:tabs>
                <w:tab w:val="left" w:pos="1124"/>
              </w:tabs>
              <w:jc w:val="center"/>
              <w:rPr>
                <w:rFonts w:ascii="Times New Roman" w:eastAsia="Calibri" w:hAnsi="Times New Roman"/>
                <w:bCs w:val="0"/>
                <w:szCs w:val="28"/>
                <w:lang w:val="uk-UA" w:eastAsia="en-US"/>
              </w:rPr>
            </w:pPr>
            <w:r w:rsidRPr="002C6751">
              <w:rPr>
                <w:rFonts w:ascii="Times New Roman" w:eastAsia="Calibri" w:hAnsi="Times New Roman"/>
                <w:bCs w:val="0"/>
                <w:szCs w:val="28"/>
                <w:lang w:val="uk-UA" w:eastAsia="en-US"/>
              </w:rPr>
              <w:t>01194</w:t>
            </w:r>
          </w:p>
        </w:tc>
        <w:tc>
          <w:tcPr>
            <w:tcW w:w="7151" w:type="dxa"/>
            <w:tcBorders>
              <w:top w:val="nil"/>
            </w:tcBorders>
            <w:shd w:val="clear" w:color="auto" w:fill="auto"/>
            <w:tcMar>
              <w:left w:w="93" w:type="dxa"/>
            </w:tcMar>
          </w:tcPr>
          <w:p w:rsidR="00E9637F" w:rsidRPr="002C6751" w:rsidRDefault="00E9637F" w:rsidP="00F3609D">
            <w:pPr>
              <w:tabs>
                <w:tab w:val="left" w:pos="1124"/>
              </w:tabs>
              <w:jc w:val="both"/>
              <w:rPr>
                <w:rFonts w:ascii="Times New Roman" w:hAnsi="Times New Roman"/>
                <w:szCs w:val="28"/>
                <w:lang w:val="uk-UA"/>
              </w:rPr>
            </w:pPr>
            <w:r w:rsidRPr="002C6751">
              <w:rPr>
                <w:rFonts w:ascii="Times New Roman" w:hAnsi="Times New Roman"/>
                <w:szCs w:val="28"/>
                <w:lang w:val="uk-UA"/>
              </w:rPr>
              <w:t>Видача дубліката посвідчення батьків багатодітної сім’ї та дитини з багатодітної сім’ї</w:t>
            </w:r>
          </w:p>
        </w:tc>
      </w:tr>
      <w:tr w:rsidR="00E9637F" w:rsidRPr="002C6751" w:rsidTr="00E9637F">
        <w:tc>
          <w:tcPr>
            <w:tcW w:w="691" w:type="dxa"/>
            <w:tcBorders>
              <w:top w:val="nil"/>
            </w:tcBorders>
            <w:shd w:val="clear" w:color="auto" w:fill="auto"/>
            <w:tcMar>
              <w:left w:w="93" w:type="dxa"/>
            </w:tcMar>
          </w:tcPr>
          <w:p w:rsidR="00E9637F" w:rsidRPr="002C6751" w:rsidRDefault="00C25A2D" w:rsidP="00AD0E9C">
            <w:pPr>
              <w:tabs>
                <w:tab w:val="left" w:pos="1124"/>
              </w:tabs>
              <w:jc w:val="center"/>
              <w:rPr>
                <w:rFonts w:ascii="Times New Roman" w:eastAsia="Calibri" w:hAnsi="Times New Roman"/>
                <w:bCs w:val="0"/>
                <w:szCs w:val="28"/>
                <w:lang w:val="uk-UA" w:eastAsia="en-US"/>
              </w:rPr>
            </w:pPr>
            <w:r>
              <w:rPr>
                <w:rFonts w:ascii="Times New Roman" w:eastAsia="Calibri" w:hAnsi="Times New Roman"/>
                <w:bCs w:val="0"/>
                <w:szCs w:val="28"/>
                <w:lang w:val="uk-UA" w:eastAsia="en-US"/>
              </w:rPr>
              <w:t>62.</w:t>
            </w:r>
          </w:p>
        </w:tc>
        <w:tc>
          <w:tcPr>
            <w:tcW w:w="1905" w:type="dxa"/>
            <w:tcBorders>
              <w:top w:val="nil"/>
            </w:tcBorders>
            <w:shd w:val="clear" w:color="auto" w:fill="auto"/>
            <w:tcMar>
              <w:left w:w="93" w:type="dxa"/>
            </w:tcMar>
          </w:tcPr>
          <w:p w:rsidR="00E9637F" w:rsidRPr="002C6751" w:rsidRDefault="00E9637F" w:rsidP="00D704BA">
            <w:pPr>
              <w:tabs>
                <w:tab w:val="left" w:pos="1124"/>
              </w:tabs>
              <w:jc w:val="center"/>
              <w:rPr>
                <w:rFonts w:ascii="Times New Roman" w:eastAsia="Calibri" w:hAnsi="Times New Roman"/>
                <w:bCs w:val="0"/>
                <w:szCs w:val="28"/>
                <w:lang w:val="uk-UA" w:eastAsia="en-US"/>
              </w:rPr>
            </w:pPr>
            <w:r w:rsidRPr="002C6751">
              <w:rPr>
                <w:rFonts w:ascii="Times New Roman" w:eastAsia="Calibri" w:hAnsi="Times New Roman"/>
                <w:bCs w:val="0"/>
                <w:szCs w:val="28"/>
                <w:lang w:val="uk-UA" w:eastAsia="en-US"/>
              </w:rPr>
              <w:t>01244</w:t>
            </w:r>
          </w:p>
        </w:tc>
        <w:tc>
          <w:tcPr>
            <w:tcW w:w="7151" w:type="dxa"/>
            <w:tcBorders>
              <w:top w:val="nil"/>
            </w:tcBorders>
            <w:shd w:val="clear" w:color="auto" w:fill="auto"/>
            <w:tcMar>
              <w:left w:w="93" w:type="dxa"/>
            </w:tcMar>
          </w:tcPr>
          <w:p w:rsidR="00E9637F" w:rsidRPr="002C6751" w:rsidRDefault="00E9637F" w:rsidP="00F3609D">
            <w:pPr>
              <w:tabs>
                <w:tab w:val="left" w:pos="1124"/>
              </w:tabs>
              <w:jc w:val="both"/>
              <w:rPr>
                <w:rFonts w:ascii="Times New Roman" w:hAnsi="Times New Roman"/>
                <w:szCs w:val="28"/>
                <w:lang w:val="uk-UA"/>
              </w:rPr>
            </w:pPr>
            <w:r w:rsidRPr="002C6751">
              <w:rPr>
                <w:rFonts w:ascii="Times New Roman" w:hAnsi="Times New Roman"/>
                <w:szCs w:val="28"/>
                <w:lang w:val="uk-UA"/>
              </w:rPr>
              <w:t>Видача довідки про те, що батькам за місцем реєстрації не видавалось посвідчення батьків багатодітної родини</w:t>
            </w:r>
          </w:p>
        </w:tc>
      </w:tr>
      <w:tr w:rsidR="00E9637F" w:rsidRPr="002C6751" w:rsidTr="00E9637F">
        <w:tc>
          <w:tcPr>
            <w:tcW w:w="691" w:type="dxa"/>
            <w:tcBorders>
              <w:top w:val="nil"/>
            </w:tcBorders>
            <w:shd w:val="clear" w:color="auto" w:fill="auto"/>
            <w:tcMar>
              <w:left w:w="93" w:type="dxa"/>
            </w:tcMar>
          </w:tcPr>
          <w:p w:rsidR="00E9637F" w:rsidRPr="002C6751" w:rsidRDefault="00C25A2D" w:rsidP="00AD0E9C">
            <w:pPr>
              <w:tabs>
                <w:tab w:val="left" w:pos="1124"/>
              </w:tabs>
              <w:jc w:val="center"/>
              <w:rPr>
                <w:rFonts w:ascii="Times New Roman" w:eastAsia="Calibri" w:hAnsi="Times New Roman"/>
                <w:bCs w:val="0"/>
                <w:szCs w:val="28"/>
                <w:lang w:val="uk-UA" w:eastAsia="en-US"/>
              </w:rPr>
            </w:pPr>
            <w:r>
              <w:rPr>
                <w:rFonts w:ascii="Times New Roman" w:eastAsia="Calibri" w:hAnsi="Times New Roman"/>
                <w:bCs w:val="0"/>
                <w:szCs w:val="28"/>
                <w:lang w:val="uk-UA" w:eastAsia="en-US"/>
              </w:rPr>
              <w:t>63.</w:t>
            </w:r>
          </w:p>
        </w:tc>
        <w:tc>
          <w:tcPr>
            <w:tcW w:w="1905" w:type="dxa"/>
            <w:tcBorders>
              <w:top w:val="nil"/>
            </w:tcBorders>
            <w:shd w:val="clear" w:color="auto" w:fill="auto"/>
            <w:tcMar>
              <w:left w:w="93" w:type="dxa"/>
            </w:tcMar>
          </w:tcPr>
          <w:p w:rsidR="00E9637F" w:rsidRPr="002C6751" w:rsidRDefault="00E9637F" w:rsidP="00D704BA">
            <w:pPr>
              <w:tabs>
                <w:tab w:val="left" w:pos="1124"/>
              </w:tabs>
              <w:jc w:val="center"/>
              <w:rPr>
                <w:rFonts w:ascii="Times New Roman" w:eastAsia="Calibri" w:hAnsi="Times New Roman"/>
                <w:bCs w:val="0"/>
                <w:szCs w:val="28"/>
                <w:lang w:val="uk-UA" w:eastAsia="en-US"/>
              </w:rPr>
            </w:pPr>
            <w:r w:rsidRPr="002C6751">
              <w:rPr>
                <w:rFonts w:ascii="Times New Roman" w:eastAsia="Calibri" w:hAnsi="Times New Roman"/>
                <w:bCs w:val="0"/>
                <w:szCs w:val="28"/>
                <w:lang w:val="uk-UA" w:eastAsia="en-US"/>
              </w:rPr>
              <w:t>00242</w:t>
            </w:r>
          </w:p>
        </w:tc>
        <w:tc>
          <w:tcPr>
            <w:tcW w:w="7151" w:type="dxa"/>
            <w:tcBorders>
              <w:top w:val="nil"/>
            </w:tcBorders>
            <w:shd w:val="clear" w:color="auto" w:fill="auto"/>
            <w:tcMar>
              <w:left w:w="93" w:type="dxa"/>
            </w:tcMar>
          </w:tcPr>
          <w:p w:rsidR="00E9637F" w:rsidRPr="002C6751" w:rsidRDefault="00E9637F" w:rsidP="00F3609D">
            <w:pPr>
              <w:tabs>
                <w:tab w:val="left" w:pos="1124"/>
              </w:tabs>
              <w:jc w:val="both"/>
              <w:rPr>
                <w:rFonts w:ascii="Times New Roman" w:hAnsi="Times New Roman"/>
                <w:szCs w:val="28"/>
                <w:lang w:val="uk-UA"/>
              </w:rPr>
            </w:pPr>
            <w:r w:rsidRPr="002C6751">
              <w:rPr>
                <w:rFonts w:ascii="Times New Roman" w:hAnsi="Times New Roman"/>
                <w:szCs w:val="28"/>
                <w:lang w:val="uk-UA"/>
              </w:rPr>
              <w:t xml:space="preserve">Видача посвідчення особам з інвалідністю з дитинства та дітям з інвалідністю </w:t>
            </w:r>
          </w:p>
        </w:tc>
      </w:tr>
      <w:tr w:rsidR="00E9637F" w:rsidRPr="002C6751" w:rsidTr="00E9637F">
        <w:tc>
          <w:tcPr>
            <w:tcW w:w="691" w:type="dxa"/>
            <w:tcBorders>
              <w:top w:val="nil"/>
            </w:tcBorders>
            <w:shd w:val="clear" w:color="auto" w:fill="auto"/>
            <w:tcMar>
              <w:left w:w="93" w:type="dxa"/>
            </w:tcMar>
          </w:tcPr>
          <w:p w:rsidR="00E9637F" w:rsidRPr="002C6751" w:rsidRDefault="00C25A2D" w:rsidP="00AD0E9C">
            <w:pPr>
              <w:tabs>
                <w:tab w:val="left" w:pos="1124"/>
              </w:tabs>
              <w:jc w:val="center"/>
              <w:rPr>
                <w:rFonts w:ascii="Times New Roman" w:eastAsia="Calibri" w:hAnsi="Times New Roman"/>
                <w:bCs w:val="0"/>
                <w:szCs w:val="28"/>
                <w:lang w:val="uk-UA" w:eastAsia="en-US"/>
              </w:rPr>
            </w:pPr>
            <w:r>
              <w:rPr>
                <w:rFonts w:ascii="Times New Roman" w:eastAsia="Calibri" w:hAnsi="Times New Roman"/>
                <w:bCs w:val="0"/>
                <w:szCs w:val="28"/>
                <w:lang w:val="uk-UA" w:eastAsia="en-US"/>
              </w:rPr>
              <w:t>64.</w:t>
            </w:r>
          </w:p>
        </w:tc>
        <w:tc>
          <w:tcPr>
            <w:tcW w:w="1905" w:type="dxa"/>
            <w:tcBorders>
              <w:top w:val="nil"/>
            </w:tcBorders>
            <w:shd w:val="clear" w:color="auto" w:fill="auto"/>
            <w:tcMar>
              <w:left w:w="93" w:type="dxa"/>
            </w:tcMar>
          </w:tcPr>
          <w:p w:rsidR="00E9637F" w:rsidRPr="002C6751" w:rsidRDefault="00E9637F" w:rsidP="00D704BA">
            <w:pPr>
              <w:tabs>
                <w:tab w:val="left" w:pos="1124"/>
              </w:tabs>
              <w:jc w:val="center"/>
              <w:rPr>
                <w:rFonts w:ascii="Times New Roman" w:eastAsia="Calibri" w:hAnsi="Times New Roman"/>
                <w:bCs w:val="0"/>
                <w:szCs w:val="28"/>
                <w:lang w:val="uk-UA" w:eastAsia="en-US"/>
              </w:rPr>
            </w:pPr>
            <w:r w:rsidRPr="002C6751">
              <w:rPr>
                <w:rFonts w:ascii="Times New Roman" w:eastAsia="Calibri" w:hAnsi="Times New Roman"/>
                <w:bCs w:val="0"/>
                <w:szCs w:val="28"/>
                <w:lang w:val="uk-UA" w:eastAsia="en-US"/>
              </w:rPr>
              <w:t>02128</w:t>
            </w:r>
          </w:p>
        </w:tc>
        <w:tc>
          <w:tcPr>
            <w:tcW w:w="7151" w:type="dxa"/>
            <w:tcBorders>
              <w:top w:val="nil"/>
            </w:tcBorders>
            <w:shd w:val="clear" w:color="auto" w:fill="auto"/>
            <w:tcMar>
              <w:left w:w="93" w:type="dxa"/>
            </w:tcMar>
          </w:tcPr>
          <w:p w:rsidR="00E9637F" w:rsidRPr="002C6751" w:rsidRDefault="00E9637F" w:rsidP="00F3609D">
            <w:pPr>
              <w:tabs>
                <w:tab w:val="left" w:pos="1124"/>
              </w:tabs>
              <w:jc w:val="both"/>
              <w:rPr>
                <w:rFonts w:ascii="Times New Roman" w:hAnsi="Times New Roman"/>
                <w:szCs w:val="28"/>
                <w:lang w:val="uk-UA"/>
              </w:rPr>
            </w:pPr>
            <w:r w:rsidRPr="002C6751">
              <w:rPr>
                <w:rFonts w:ascii="Times New Roman" w:hAnsi="Times New Roman"/>
                <w:szCs w:val="28"/>
                <w:lang w:val="uk-UA"/>
              </w:rPr>
              <w:t xml:space="preserve">Видача дубліката посвідчення для особи, яка одержує державну соціальну допомогу відповідно до законів </w:t>
            </w:r>
            <w:r w:rsidRPr="002C6751">
              <w:rPr>
                <w:rFonts w:ascii="Times New Roman" w:hAnsi="Times New Roman"/>
                <w:szCs w:val="28"/>
                <w:lang w:val="uk-UA"/>
              </w:rPr>
              <w:lastRenderedPageBreak/>
              <w:t>України «Про державну соціальну допомогу особам з інвалідністю з дитинства та дітям з інвалідністю» та «Про державну соціальну допомогу особам, які не мають права на пенсію, та особам з інвалідністю»</w:t>
            </w:r>
          </w:p>
        </w:tc>
      </w:tr>
      <w:tr w:rsidR="00E9637F" w:rsidRPr="002C6751" w:rsidTr="00E9637F">
        <w:tc>
          <w:tcPr>
            <w:tcW w:w="691" w:type="dxa"/>
            <w:tcBorders>
              <w:top w:val="nil"/>
            </w:tcBorders>
            <w:shd w:val="clear" w:color="auto" w:fill="auto"/>
            <w:tcMar>
              <w:left w:w="93" w:type="dxa"/>
            </w:tcMar>
          </w:tcPr>
          <w:p w:rsidR="00E9637F" w:rsidRPr="002C6751" w:rsidRDefault="00C25A2D" w:rsidP="00AD0E9C">
            <w:pPr>
              <w:tabs>
                <w:tab w:val="left" w:pos="1124"/>
              </w:tabs>
              <w:jc w:val="center"/>
              <w:rPr>
                <w:rFonts w:ascii="Times New Roman" w:eastAsia="Calibri" w:hAnsi="Times New Roman"/>
                <w:bCs w:val="0"/>
                <w:szCs w:val="28"/>
                <w:lang w:val="uk-UA" w:eastAsia="en-US"/>
              </w:rPr>
            </w:pPr>
            <w:r>
              <w:rPr>
                <w:rFonts w:ascii="Times New Roman" w:eastAsia="Calibri" w:hAnsi="Times New Roman"/>
                <w:bCs w:val="0"/>
                <w:szCs w:val="28"/>
                <w:lang w:val="uk-UA" w:eastAsia="en-US"/>
              </w:rPr>
              <w:lastRenderedPageBreak/>
              <w:t>65.</w:t>
            </w:r>
          </w:p>
        </w:tc>
        <w:tc>
          <w:tcPr>
            <w:tcW w:w="1905" w:type="dxa"/>
            <w:tcBorders>
              <w:top w:val="nil"/>
            </w:tcBorders>
            <w:shd w:val="clear" w:color="auto" w:fill="auto"/>
            <w:tcMar>
              <w:left w:w="93" w:type="dxa"/>
            </w:tcMar>
          </w:tcPr>
          <w:p w:rsidR="00E9637F" w:rsidRPr="002C6751" w:rsidRDefault="00E9637F" w:rsidP="00D704BA">
            <w:pPr>
              <w:tabs>
                <w:tab w:val="left" w:pos="1124"/>
              </w:tabs>
              <w:jc w:val="center"/>
              <w:rPr>
                <w:rFonts w:ascii="Times New Roman" w:eastAsia="Calibri" w:hAnsi="Times New Roman"/>
                <w:bCs w:val="0"/>
                <w:szCs w:val="28"/>
                <w:lang w:val="uk-UA" w:eastAsia="en-US"/>
              </w:rPr>
            </w:pPr>
            <w:r w:rsidRPr="002C6751">
              <w:rPr>
                <w:rFonts w:ascii="Times New Roman" w:eastAsia="Calibri" w:hAnsi="Times New Roman"/>
                <w:bCs w:val="0"/>
                <w:szCs w:val="28"/>
                <w:lang w:val="uk-UA" w:eastAsia="en-US"/>
              </w:rPr>
              <w:t>00096</w:t>
            </w:r>
          </w:p>
        </w:tc>
        <w:tc>
          <w:tcPr>
            <w:tcW w:w="7151" w:type="dxa"/>
            <w:tcBorders>
              <w:top w:val="nil"/>
            </w:tcBorders>
            <w:shd w:val="clear" w:color="auto" w:fill="auto"/>
            <w:tcMar>
              <w:left w:w="93" w:type="dxa"/>
            </w:tcMar>
          </w:tcPr>
          <w:p w:rsidR="00E9637F" w:rsidRPr="002C6751" w:rsidRDefault="00E9637F" w:rsidP="00F3609D">
            <w:pPr>
              <w:tabs>
                <w:tab w:val="left" w:pos="1124"/>
              </w:tabs>
              <w:jc w:val="both"/>
              <w:rPr>
                <w:rFonts w:ascii="Times New Roman" w:hAnsi="Times New Roman"/>
                <w:szCs w:val="28"/>
                <w:lang w:val="uk-UA"/>
              </w:rPr>
            </w:pPr>
            <w:r w:rsidRPr="002C6751">
              <w:rPr>
                <w:rFonts w:ascii="Times New Roman" w:hAnsi="Times New Roman"/>
                <w:szCs w:val="28"/>
                <w:lang w:val="uk-UA"/>
              </w:rPr>
              <w:t>Призначення державної соціальної допомоги особам, які не мають права на пенсію, та особам з інвалідністю</w:t>
            </w:r>
          </w:p>
        </w:tc>
      </w:tr>
      <w:tr w:rsidR="00E9637F" w:rsidRPr="002C6751" w:rsidTr="00E9637F">
        <w:tc>
          <w:tcPr>
            <w:tcW w:w="691" w:type="dxa"/>
            <w:tcBorders>
              <w:top w:val="nil"/>
            </w:tcBorders>
            <w:shd w:val="clear" w:color="auto" w:fill="auto"/>
            <w:tcMar>
              <w:left w:w="93" w:type="dxa"/>
            </w:tcMar>
          </w:tcPr>
          <w:p w:rsidR="00E9637F" w:rsidRPr="002C6751" w:rsidRDefault="00C25A2D">
            <w:pPr>
              <w:tabs>
                <w:tab w:val="left" w:pos="1124"/>
              </w:tabs>
              <w:jc w:val="center"/>
              <w:rPr>
                <w:rFonts w:ascii="Times New Roman" w:eastAsia="Calibri" w:hAnsi="Times New Roman"/>
                <w:bCs w:val="0"/>
                <w:szCs w:val="28"/>
                <w:lang w:val="uk-UA" w:eastAsia="en-US"/>
              </w:rPr>
            </w:pPr>
            <w:r>
              <w:rPr>
                <w:rFonts w:ascii="Times New Roman" w:eastAsia="Calibri" w:hAnsi="Times New Roman"/>
                <w:bCs w:val="0"/>
                <w:szCs w:val="28"/>
                <w:lang w:val="uk-UA" w:eastAsia="en-US"/>
              </w:rPr>
              <w:t>66.</w:t>
            </w:r>
          </w:p>
        </w:tc>
        <w:tc>
          <w:tcPr>
            <w:tcW w:w="1905" w:type="dxa"/>
            <w:tcBorders>
              <w:top w:val="nil"/>
            </w:tcBorders>
            <w:shd w:val="clear" w:color="auto" w:fill="auto"/>
            <w:tcMar>
              <w:left w:w="93" w:type="dxa"/>
            </w:tcMar>
          </w:tcPr>
          <w:p w:rsidR="00E9637F" w:rsidRPr="002C6751" w:rsidRDefault="00E9637F" w:rsidP="00D704BA">
            <w:pPr>
              <w:tabs>
                <w:tab w:val="left" w:pos="1124"/>
              </w:tabs>
              <w:jc w:val="center"/>
              <w:rPr>
                <w:rFonts w:ascii="Times New Roman" w:eastAsia="Calibri" w:hAnsi="Times New Roman"/>
                <w:bCs w:val="0"/>
                <w:szCs w:val="28"/>
                <w:lang w:val="uk-UA" w:eastAsia="en-US"/>
              </w:rPr>
            </w:pPr>
            <w:r w:rsidRPr="002C6751">
              <w:rPr>
                <w:rFonts w:ascii="Times New Roman" w:eastAsia="Calibri" w:hAnsi="Times New Roman"/>
                <w:bCs w:val="0"/>
                <w:szCs w:val="28"/>
                <w:lang w:val="uk-UA" w:eastAsia="en-US"/>
              </w:rPr>
              <w:t>00099</w:t>
            </w:r>
          </w:p>
        </w:tc>
        <w:tc>
          <w:tcPr>
            <w:tcW w:w="7151" w:type="dxa"/>
            <w:tcBorders>
              <w:top w:val="nil"/>
            </w:tcBorders>
            <w:shd w:val="clear" w:color="auto" w:fill="auto"/>
            <w:tcMar>
              <w:left w:w="93" w:type="dxa"/>
            </w:tcMar>
          </w:tcPr>
          <w:p w:rsidR="00E9637F" w:rsidRPr="002C6751" w:rsidRDefault="00E9637F" w:rsidP="00F3609D">
            <w:pPr>
              <w:tabs>
                <w:tab w:val="left" w:pos="1124"/>
              </w:tabs>
              <w:jc w:val="both"/>
              <w:rPr>
                <w:rFonts w:ascii="Times New Roman" w:hAnsi="Times New Roman"/>
                <w:szCs w:val="28"/>
                <w:lang w:val="uk-UA"/>
              </w:rPr>
            </w:pPr>
            <w:r w:rsidRPr="002C6751">
              <w:rPr>
                <w:rFonts w:ascii="Times New Roman" w:hAnsi="Times New Roman"/>
                <w:szCs w:val="28"/>
                <w:lang w:val="uk-UA"/>
              </w:rPr>
              <w:t>Призначення державної соціальної допомоги на догляд</w:t>
            </w:r>
          </w:p>
        </w:tc>
      </w:tr>
      <w:tr w:rsidR="00E9637F" w:rsidRPr="002C6751" w:rsidTr="00E9637F">
        <w:tc>
          <w:tcPr>
            <w:tcW w:w="691" w:type="dxa"/>
            <w:tcBorders>
              <w:top w:val="nil"/>
            </w:tcBorders>
            <w:shd w:val="clear" w:color="auto" w:fill="auto"/>
            <w:tcMar>
              <w:left w:w="93" w:type="dxa"/>
            </w:tcMar>
          </w:tcPr>
          <w:p w:rsidR="00E9637F" w:rsidRPr="002C6751" w:rsidRDefault="00C25A2D">
            <w:pPr>
              <w:tabs>
                <w:tab w:val="left" w:pos="1124"/>
              </w:tabs>
              <w:jc w:val="center"/>
              <w:rPr>
                <w:rFonts w:ascii="Times New Roman" w:eastAsia="Calibri" w:hAnsi="Times New Roman"/>
                <w:bCs w:val="0"/>
                <w:szCs w:val="28"/>
                <w:lang w:val="uk-UA" w:eastAsia="en-US"/>
              </w:rPr>
            </w:pPr>
            <w:r>
              <w:rPr>
                <w:rFonts w:ascii="Times New Roman" w:eastAsia="Calibri" w:hAnsi="Times New Roman"/>
                <w:bCs w:val="0"/>
                <w:szCs w:val="28"/>
                <w:lang w:val="uk-UA" w:eastAsia="en-US"/>
              </w:rPr>
              <w:t>67.</w:t>
            </w:r>
          </w:p>
        </w:tc>
        <w:tc>
          <w:tcPr>
            <w:tcW w:w="1905" w:type="dxa"/>
            <w:tcBorders>
              <w:top w:val="nil"/>
            </w:tcBorders>
            <w:shd w:val="clear" w:color="auto" w:fill="auto"/>
            <w:tcMar>
              <w:left w:w="93" w:type="dxa"/>
            </w:tcMar>
          </w:tcPr>
          <w:p w:rsidR="00E9637F" w:rsidRPr="002C6751" w:rsidRDefault="00E9637F" w:rsidP="00D704BA">
            <w:pPr>
              <w:tabs>
                <w:tab w:val="left" w:pos="1124"/>
              </w:tabs>
              <w:jc w:val="center"/>
              <w:rPr>
                <w:rFonts w:ascii="Times New Roman" w:eastAsia="Calibri" w:hAnsi="Times New Roman"/>
                <w:bCs w:val="0"/>
                <w:szCs w:val="28"/>
                <w:lang w:val="uk-UA" w:eastAsia="en-US"/>
              </w:rPr>
            </w:pPr>
            <w:r w:rsidRPr="002C6751">
              <w:rPr>
                <w:rFonts w:ascii="Times New Roman" w:eastAsia="Calibri" w:hAnsi="Times New Roman"/>
                <w:bCs w:val="0"/>
                <w:szCs w:val="28"/>
                <w:lang w:val="uk-UA" w:eastAsia="en-US"/>
              </w:rPr>
              <w:t>00101</w:t>
            </w:r>
          </w:p>
        </w:tc>
        <w:tc>
          <w:tcPr>
            <w:tcW w:w="7151" w:type="dxa"/>
            <w:tcBorders>
              <w:top w:val="nil"/>
            </w:tcBorders>
            <w:shd w:val="clear" w:color="auto" w:fill="auto"/>
            <w:tcMar>
              <w:left w:w="93" w:type="dxa"/>
            </w:tcMar>
          </w:tcPr>
          <w:p w:rsidR="00E9637F" w:rsidRPr="002C6751" w:rsidRDefault="00E9637F" w:rsidP="00F3609D">
            <w:pPr>
              <w:tabs>
                <w:tab w:val="left" w:pos="1124"/>
              </w:tabs>
              <w:jc w:val="both"/>
              <w:rPr>
                <w:rFonts w:ascii="Times New Roman" w:hAnsi="Times New Roman"/>
                <w:szCs w:val="28"/>
                <w:lang w:val="uk-UA"/>
              </w:rPr>
            </w:pPr>
            <w:r w:rsidRPr="002C6751">
              <w:rPr>
                <w:rFonts w:ascii="Times New Roman" w:hAnsi="Times New Roman"/>
                <w:szCs w:val="28"/>
                <w:lang w:val="uk-UA"/>
              </w:rPr>
              <w:t>Призначення компенсації за догляд фізичній особі, яка надає соціальні послуги з догляду без здійснення підприємницької діяльності на непрофесійній основі</w:t>
            </w:r>
          </w:p>
        </w:tc>
      </w:tr>
      <w:tr w:rsidR="00E9637F" w:rsidRPr="002C6751" w:rsidTr="00E9637F">
        <w:tc>
          <w:tcPr>
            <w:tcW w:w="691" w:type="dxa"/>
            <w:tcBorders>
              <w:top w:val="nil"/>
            </w:tcBorders>
            <w:shd w:val="clear" w:color="auto" w:fill="auto"/>
            <w:tcMar>
              <w:left w:w="93" w:type="dxa"/>
            </w:tcMar>
          </w:tcPr>
          <w:p w:rsidR="00E9637F" w:rsidRPr="002C6751" w:rsidRDefault="00C25A2D">
            <w:pPr>
              <w:tabs>
                <w:tab w:val="left" w:pos="1124"/>
              </w:tabs>
              <w:jc w:val="center"/>
              <w:rPr>
                <w:rFonts w:ascii="Times New Roman" w:eastAsia="Calibri" w:hAnsi="Times New Roman"/>
                <w:bCs w:val="0"/>
                <w:szCs w:val="28"/>
                <w:lang w:val="uk-UA" w:eastAsia="en-US"/>
              </w:rPr>
            </w:pPr>
            <w:r>
              <w:rPr>
                <w:rFonts w:ascii="Times New Roman" w:eastAsia="Calibri" w:hAnsi="Times New Roman"/>
                <w:bCs w:val="0"/>
                <w:szCs w:val="28"/>
                <w:lang w:val="uk-UA" w:eastAsia="en-US"/>
              </w:rPr>
              <w:t>68.</w:t>
            </w:r>
          </w:p>
        </w:tc>
        <w:tc>
          <w:tcPr>
            <w:tcW w:w="1905" w:type="dxa"/>
            <w:tcBorders>
              <w:top w:val="nil"/>
            </w:tcBorders>
            <w:shd w:val="clear" w:color="auto" w:fill="auto"/>
            <w:tcMar>
              <w:left w:w="93" w:type="dxa"/>
            </w:tcMar>
          </w:tcPr>
          <w:p w:rsidR="00E9637F" w:rsidRPr="002C6751" w:rsidRDefault="00E9637F" w:rsidP="00D704BA">
            <w:pPr>
              <w:tabs>
                <w:tab w:val="left" w:pos="1124"/>
              </w:tabs>
              <w:jc w:val="center"/>
              <w:rPr>
                <w:rFonts w:ascii="Times New Roman" w:eastAsia="Calibri" w:hAnsi="Times New Roman"/>
                <w:bCs w:val="0"/>
                <w:szCs w:val="28"/>
                <w:lang w:val="uk-UA" w:eastAsia="en-US"/>
              </w:rPr>
            </w:pPr>
            <w:r w:rsidRPr="002C6751">
              <w:rPr>
                <w:rFonts w:ascii="Times New Roman" w:eastAsia="Calibri" w:hAnsi="Times New Roman"/>
                <w:bCs w:val="0"/>
                <w:szCs w:val="28"/>
                <w:lang w:val="uk-UA" w:eastAsia="en-US"/>
              </w:rPr>
              <w:t>02025</w:t>
            </w:r>
          </w:p>
        </w:tc>
        <w:tc>
          <w:tcPr>
            <w:tcW w:w="7151" w:type="dxa"/>
            <w:tcBorders>
              <w:top w:val="nil"/>
            </w:tcBorders>
            <w:shd w:val="clear" w:color="auto" w:fill="auto"/>
            <w:tcMar>
              <w:left w:w="93" w:type="dxa"/>
            </w:tcMar>
          </w:tcPr>
          <w:p w:rsidR="00E9637F" w:rsidRPr="002C6751" w:rsidRDefault="00E9637F" w:rsidP="00F3609D">
            <w:pPr>
              <w:tabs>
                <w:tab w:val="left" w:pos="1124"/>
              </w:tabs>
              <w:jc w:val="both"/>
              <w:rPr>
                <w:rFonts w:ascii="Times New Roman" w:hAnsi="Times New Roman"/>
                <w:szCs w:val="28"/>
                <w:lang w:val="uk-UA"/>
              </w:rPr>
            </w:pPr>
            <w:r w:rsidRPr="002C6751">
              <w:rPr>
                <w:rFonts w:ascii="Times New Roman" w:hAnsi="Times New Roman"/>
                <w:szCs w:val="28"/>
                <w:lang w:val="uk-UA"/>
              </w:rPr>
              <w:t>Продовження виплати тимчасової державної соціальної допомоги непрацюючій особі, яка досягла загального пенсійного віку, але не набула права на пенсійну виплату</w:t>
            </w:r>
          </w:p>
        </w:tc>
      </w:tr>
      <w:tr w:rsidR="00E9637F" w:rsidRPr="002C6751" w:rsidTr="00E9637F">
        <w:tc>
          <w:tcPr>
            <w:tcW w:w="691" w:type="dxa"/>
            <w:tcBorders>
              <w:top w:val="nil"/>
            </w:tcBorders>
            <w:shd w:val="clear" w:color="auto" w:fill="auto"/>
            <w:tcMar>
              <w:left w:w="93" w:type="dxa"/>
            </w:tcMar>
          </w:tcPr>
          <w:p w:rsidR="00E9637F" w:rsidRPr="002C6751" w:rsidRDefault="00C25A2D">
            <w:pPr>
              <w:tabs>
                <w:tab w:val="left" w:pos="1124"/>
              </w:tabs>
              <w:jc w:val="center"/>
              <w:rPr>
                <w:rFonts w:ascii="Times New Roman" w:eastAsia="Calibri" w:hAnsi="Times New Roman"/>
                <w:bCs w:val="0"/>
                <w:szCs w:val="28"/>
                <w:lang w:val="uk-UA" w:eastAsia="en-US"/>
              </w:rPr>
            </w:pPr>
            <w:r>
              <w:rPr>
                <w:rFonts w:ascii="Times New Roman" w:eastAsia="Calibri" w:hAnsi="Times New Roman"/>
                <w:bCs w:val="0"/>
                <w:szCs w:val="28"/>
                <w:lang w:val="uk-UA" w:eastAsia="en-US"/>
              </w:rPr>
              <w:t>69.</w:t>
            </w:r>
          </w:p>
        </w:tc>
        <w:tc>
          <w:tcPr>
            <w:tcW w:w="1905" w:type="dxa"/>
            <w:tcBorders>
              <w:top w:val="nil"/>
            </w:tcBorders>
            <w:shd w:val="clear" w:color="auto" w:fill="auto"/>
            <w:tcMar>
              <w:left w:w="93" w:type="dxa"/>
            </w:tcMar>
          </w:tcPr>
          <w:p w:rsidR="00E9637F" w:rsidRPr="002C6751" w:rsidRDefault="00E9637F" w:rsidP="00D704BA">
            <w:pPr>
              <w:tabs>
                <w:tab w:val="left" w:pos="1124"/>
              </w:tabs>
              <w:jc w:val="center"/>
              <w:rPr>
                <w:rFonts w:ascii="Times New Roman" w:eastAsia="Calibri" w:hAnsi="Times New Roman"/>
                <w:bCs w:val="0"/>
                <w:szCs w:val="28"/>
                <w:lang w:val="uk-UA" w:eastAsia="en-US"/>
              </w:rPr>
            </w:pPr>
            <w:r w:rsidRPr="002C6751">
              <w:rPr>
                <w:rFonts w:ascii="Times New Roman" w:eastAsia="Calibri" w:hAnsi="Times New Roman"/>
                <w:bCs w:val="0"/>
                <w:szCs w:val="28"/>
                <w:lang w:val="uk-UA" w:eastAsia="en-US"/>
              </w:rPr>
              <w:t>00103</w:t>
            </w:r>
          </w:p>
        </w:tc>
        <w:tc>
          <w:tcPr>
            <w:tcW w:w="7151" w:type="dxa"/>
            <w:tcBorders>
              <w:top w:val="nil"/>
            </w:tcBorders>
            <w:shd w:val="clear" w:color="auto" w:fill="auto"/>
            <w:tcMar>
              <w:left w:w="93" w:type="dxa"/>
            </w:tcMar>
          </w:tcPr>
          <w:p w:rsidR="00E9637F" w:rsidRPr="002C6751" w:rsidRDefault="00E9637F" w:rsidP="00F3609D">
            <w:pPr>
              <w:tabs>
                <w:tab w:val="left" w:pos="1124"/>
              </w:tabs>
              <w:jc w:val="both"/>
              <w:rPr>
                <w:rFonts w:ascii="Times New Roman" w:hAnsi="Times New Roman"/>
                <w:szCs w:val="28"/>
                <w:lang w:val="uk-UA"/>
              </w:rPr>
            </w:pPr>
            <w:r w:rsidRPr="002C6751">
              <w:rPr>
                <w:rFonts w:ascii="Times New Roman" w:hAnsi="Times New Roman"/>
                <w:szCs w:val="28"/>
                <w:lang w:val="uk-UA"/>
              </w:rPr>
              <w:t>Призначення грошової допомоги особі, яка проживає разом з особою з інвалідністю I чи II групи внаслідок психічного розладу, яка за висновком лікарсько-консультативної комісії закладу охорони здоров’я потребує постійного стороннього догляду, на догляд за нею</w:t>
            </w:r>
          </w:p>
        </w:tc>
      </w:tr>
      <w:tr w:rsidR="00E9637F" w:rsidRPr="002C6751" w:rsidTr="00E9637F">
        <w:tc>
          <w:tcPr>
            <w:tcW w:w="691" w:type="dxa"/>
            <w:tcBorders>
              <w:top w:val="nil"/>
            </w:tcBorders>
            <w:shd w:val="clear" w:color="auto" w:fill="auto"/>
            <w:tcMar>
              <w:left w:w="93" w:type="dxa"/>
            </w:tcMar>
          </w:tcPr>
          <w:p w:rsidR="00E9637F" w:rsidRPr="002C6751" w:rsidRDefault="00C25A2D">
            <w:pPr>
              <w:tabs>
                <w:tab w:val="left" w:pos="1124"/>
              </w:tabs>
              <w:jc w:val="center"/>
              <w:rPr>
                <w:rFonts w:ascii="Times New Roman" w:eastAsia="Calibri" w:hAnsi="Times New Roman"/>
                <w:bCs w:val="0"/>
                <w:szCs w:val="28"/>
                <w:lang w:val="uk-UA" w:eastAsia="en-US"/>
              </w:rPr>
            </w:pPr>
            <w:r>
              <w:rPr>
                <w:rFonts w:ascii="Times New Roman" w:eastAsia="Calibri" w:hAnsi="Times New Roman"/>
                <w:bCs w:val="0"/>
                <w:szCs w:val="28"/>
                <w:lang w:val="uk-UA" w:eastAsia="en-US"/>
              </w:rPr>
              <w:t>70.</w:t>
            </w:r>
          </w:p>
        </w:tc>
        <w:tc>
          <w:tcPr>
            <w:tcW w:w="1905" w:type="dxa"/>
            <w:tcBorders>
              <w:top w:val="nil"/>
            </w:tcBorders>
            <w:shd w:val="clear" w:color="auto" w:fill="auto"/>
            <w:tcMar>
              <w:left w:w="93" w:type="dxa"/>
            </w:tcMar>
          </w:tcPr>
          <w:p w:rsidR="00E9637F" w:rsidRPr="002C6751" w:rsidRDefault="00E9637F" w:rsidP="00D704BA">
            <w:pPr>
              <w:tabs>
                <w:tab w:val="left" w:pos="1124"/>
              </w:tabs>
              <w:jc w:val="center"/>
              <w:rPr>
                <w:rFonts w:ascii="Times New Roman" w:eastAsia="Calibri" w:hAnsi="Times New Roman"/>
                <w:bCs w:val="0"/>
                <w:szCs w:val="28"/>
                <w:lang w:val="uk-UA" w:eastAsia="en-US"/>
              </w:rPr>
            </w:pPr>
            <w:r w:rsidRPr="002C6751">
              <w:rPr>
                <w:rFonts w:ascii="Times New Roman" w:eastAsia="Calibri" w:hAnsi="Times New Roman"/>
                <w:bCs w:val="0"/>
                <w:szCs w:val="28"/>
                <w:lang w:val="uk-UA" w:eastAsia="en-US"/>
              </w:rPr>
              <w:t>00133</w:t>
            </w:r>
          </w:p>
        </w:tc>
        <w:tc>
          <w:tcPr>
            <w:tcW w:w="7151" w:type="dxa"/>
            <w:tcBorders>
              <w:top w:val="nil"/>
            </w:tcBorders>
            <w:shd w:val="clear" w:color="auto" w:fill="auto"/>
            <w:tcMar>
              <w:left w:w="93" w:type="dxa"/>
            </w:tcMar>
          </w:tcPr>
          <w:p w:rsidR="00E9637F" w:rsidRPr="002C6751" w:rsidRDefault="00E9637F" w:rsidP="00F3609D">
            <w:pPr>
              <w:tabs>
                <w:tab w:val="left" w:pos="1124"/>
              </w:tabs>
              <w:jc w:val="both"/>
              <w:rPr>
                <w:rFonts w:ascii="Times New Roman" w:hAnsi="Times New Roman"/>
                <w:szCs w:val="28"/>
                <w:lang w:val="uk-UA"/>
              </w:rPr>
            </w:pPr>
            <w:r w:rsidRPr="002C6751">
              <w:rPr>
                <w:rFonts w:ascii="Times New Roman" w:hAnsi="Times New Roman"/>
                <w:szCs w:val="28"/>
                <w:lang w:val="uk-UA"/>
              </w:rPr>
              <w:t>Призначення державної соціальної допомоги малозабезпеченим сім’ям</w:t>
            </w:r>
          </w:p>
        </w:tc>
      </w:tr>
      <w:tr w:rsidR="00E9637F" w:rsidRPr="002C6751" w:rsidTr="00E9637F">
        <w:tc>
          <w:tcPr>
            <w:tcW w:w="691" w:type="dxa"/>
            <w:tcBorders>
              <w:top w:val="nil"/>
            </w:tcBorders>
            <w:shd w:val="clear" w:color="auto" w:fill="auto"/>
            <w:tcMar>
              <w:left w:w="93" w:type="dxa"/>
            </w:tcMar>
          </w:tcPr>
          <w:p w:rsidR="00E9637F" w:rsidRPr="002C6751" w:rsidRDefault="00C25A2D">
            <w:pPr>
              <w:tabs>
                <w:tab w:val="left" w:pos="1124"/>
              </w:tabs>
              <w:jc w:val="center"/>
              <w:rPr>
                <w:rFonts w:ascii="Times New Roman" w:eastAsia="Calibri" w:hAnsi="Times New Roman"/>
                <w:bCs w:val="0"/>
                <w:szCs w:val="28"/>
                <w:lang w:val="uk-UA" w:eastAsia="en-US"/>
              </w:rPr>
            </w:pPr>
            <w:r>
              <w:rPr>
                <w:rFonts w:ascii="Times New Roman" w:eastAsia="Calibri" w:hAnsi="Times New Roman"/>
                <w:bCs w:val="0"/>
                <w:szCs w:val="28"/>
                <w:lang w:val="uk-UA" w:eastAsia="en-US"/>
              </w:rPr>
              <w:t>71.</w:t>
            </w:r>
          </w:p>
        </w:tc>
        <w:tc>
          <w:tcPr>
            <w:tcW w:w="1905" w:type="dxa"/>
            <w:tcBorders>
              <w:top w:val="nil"/>
            </w:tcBorders>
            <w:shd w:val="clear" w:color="auto" w:fill="auto"/>
            <w:tcMar>
              <w:left w:w="93" w:type="dxa"/>
            </w:tcMar>
          </w:tcPr>
          <w:p w:rsidR="00E9637F" w:rsidRPr="002C6751" w:rsidRDefault="00E9637F" w:rsidP="00D704BA">
            <w:pPr>
              <w:tabs>
                <w:tab w:val="left" w:pos="1124"/>
              </w:tabs>
              <w:jc w:val="center"/>
              <w:rPr>
                <w:rFonts w:ascii="Times New Roman" w:eastAsia="Calibri" w:hAnsi="Times New Roman"/>
                <w:bCs w:val="0"/>
                <w:szCs w:val="28"/>
                <w:lang w:val="uk-UA" w:eastAsia="en-US"/>
              </w:rPr>
            </w:pPr>
            <w:r w:rsidRPr="002C6751">
              <w:rPr>
                <w:rFonts w:ascii="Times New Roman" w:eastAsia="Calibri" w:hAnsi="Times New Roman"/>
                <w:bCs w:val="0"/>
                <w:szCs w:val="28"/>
                <w:lang w:val="uk-UA" w:eastAsia="en-US"/>
              </w:rPr>
              <w:t>00135</w:t>
            </w:r>
          </w:p>
        </w:tc>
        <w:tc>
          <w:tcPr>
            <w:tcW w:w="7151" w:type="dxa"/>
            <w:tcBorders>
              <w:top w:val="nil"/>
            </w:tcBorders>
            <w:shd w:val="clear" w:color="auto" w:fill="auto"/>
            <w:tcMar>
              <w:left w:w="93" w:type="dxa"/>
            </w:tcMar>
          </w:tcPr>
          <w:p w:rsidR="00E9637F" w:rsidRPr="002C6751" w:rsidRDefault="00E9637F" w:rsidP="00F3609D">
            <w:pPr>
              <w:tabs>
                <w:tab w:val="left" w:pos="1124"/>
              </w:tabs>
              <w:jc w:val="both"/>
              <w:rPr>
                <w:rFonts w:ascii="Times New Roman" w:hAnsi="Times New Roman"/>
                <w:szCs w:val="28"/>
                <w:lang w:val="uk-UA"/>
              </w:rPr>
            </w:pPr>
            <w:r w:rsidRPr="002C6751">
              <w:rPr>
                <w:rFonts w:ascii="Times New Roman" w:hAnsi="Times New Roman"/>
                <w:szCs w:val="28"/>
                <w:lang w:val="uk-UA"/>
              </w:rPr>
              <w:t>Призначення одноразової винагороди жінкам, яким присвоєно почесне звання України «Мати-героїня»</w:t>
            </w:r>
          </w:p>
        </w:tc>
      </w:tr>
      <w:tr w:rsidR="00E9637F" w:rsidRPr="002C6751" w:rsidTr="00E9637F">
        <w:tc>
          <w:tcPr>
            <w:tcW w:w="691" w:type="dxa"/>
            <w:tcBorders>
              <w:top w:val="nil"/>
            </w:tcBorders>
            <w:shd w:val="clear" w:color="auto" w:fill="auto"/>
            <w:tcMar>
              <w:left w:w="93" w:type="dxa"/>
            </w:tcMar>
          </w:tcPr>
          <w:p w:rsidR="00E9637F" w:rsidRPr="002C6751" w:rsidRDefault="00C25A2D">
            <w:pPr>
              <w:tabs>
                <w:tab w:val="left" w:pos="1124"/>
              </w:tabs>
              <w:jc w:val="center"/>
              <w:rPr>
                <w:rFonts w:ascii="Times New Roman" w:eastAsia="Calibri" w:hAnsi="Times New Roman"/>
                <w:bCs w:val="0"/>
                <w:szCs w:val="28"/>
                <w:lang w:val="uk-UA" w:eastAsia="en-US"/>
              </w:rPr>
            </w:pPr>
            <w:r>
              <w:rPr>
                <w:rFonts w:ascii="Times New Roman" w:eastAsia="Calibri" w:hAnsi="Times New Roman"/>
                <w:bCs w:val="0"/>
                <w:szCs w:val="28"/>
                <w:lang w:val="uk-UA" w:eastAsia="en-US"/>
              </w:rPr>
              <w:t>72.</w:t>
            </w:r>
          </w:p>
        </w:tc>
        <w:tc>
          <w:tcPr>
            <w:tcW w:w="1905" w:type="dxa"/>
            <w:tcBorders>
              <w:top w:val="nil"/>
            </w:tcBorders>
            <w:shd w:val="clear" w:color="auto" w:fill="auto"/>
            <w:tcMar>
              <w:left w:w="93" w:type="dxa"/>
            </w:tcMar>
          </w:tcPr>
          <w:p w:rsidR="00E9637F" w:rsidRPr="002C6751" w:rsidRDefault="00E9637F" w:rsidP="00D704BA">
            <w:pPr>
              <w:tabs>
                <w:tab w:val="left" w:pos="1124"/>
              </w:tabs>
              <w:jc w:val="center"/>
              <w:rPr>
                <w:rFonts w:ascii="Times New Roman" w:eastAsia="Calibri" w:hAnsi="Times New Roman"/>
                <w:bCs w:val="0"/>
                <w:szCs w:val="28"/>
                <w:lang w:val="uk-UA" w:eastAsia="en-US"/>
              </w:rPr>
            </w:pPr>
            <w:r w:rsidRPr="002C6751">
              <w:rPr>
                <w:rFonts w:ascii="Times New Roman" w:eastAsia="Calibri" w:hAnsi="Times New Roman"/>
                <w:bCs w:val="0"/>
                <w:szCs w:val="28"/>
                <w:lang w:val="uk-UA" w:eastAsia="en-US"/>
              </w:rPr>
              <w:t>00139</w:t>
            </w:r>
          </w:p>
        </w:tc>
        <w:tc>
          <w:tcPr>
            <w:tcW w:w="7151" w:type="dxa"/>
            <w:tcBorders>
              <w:top w:val="nil"/>
            </w:tcBorders>
            <w:shd w:val="clear" w:color="auto" w:fill="auto"/>
            <w:tcMar>
              <w:left w:w="93" w:type="dxa"/>
            </w:tcMar>
          </w:tcPr>
          <w:p w:rsidR="00E9637F" w:rsidRPr="002C6751" w:rsidRDefault="00E9637F" w:rsidP="00F3609D">
            <w:pPr>
              <w:tabs>
                <w:tab w:val="left" w:pos="1124"/>
              </w:tabs>
              <w:jc w:val="both"/>
              <w:rPr>
                <w:rFonts w:ascii="Times New Roman" w:hAnsi="Times New Roman"/>
                <w:szCs w:val="28"/>
                <w:lang w:val="uk-UA"/>
              </w:rPr>
            </w:pPr>
            <w:r w:rsidRPr="002C6751">
              <w:rPr>
                <w:rFonts w:ascii="Times New Roman" w:hAnsi="Times New Roman"/>
                <w:szCs w:val="28"/>
                <w:lang w:val="uk-UA"/>
              </w:rPr>
              <w:t>Прийняття рішення щодо надання соціальних послуг</w:t>
            </w:r>
          </w:p>
        </w:tc>
      </w:tr>
      <w:tr w:rsidR="00E9637F" w:rsidRPr="002C6751" w:rsidTr="00E9637F">
        <w:tc>
          <w:tcPr>
            <w:tcW w:w="691" w:type="dxa"/>
            <w:tcBorders>
              <w:top w:val="nil"/>
            </w:tcBorders>
            <w:shd w:val="clear" w:color="auto" w:fill="auto"/>
            <w:tcMar>
              <w:left w:w="93" w:type="dxa"/>
            </w:tcMar>
          </w:tcPr>
          <w:p w:rsidR="00E9637F" w:rsidRPr="002C6751" w:rsidRDefault="00C25A2D">
            <w:pPr>
              <w:tabs>
                <w:tab w:val="left" w:pos="1124"/>
              </w:tabs>
              <w:jc w:val="center"/>
              <w:rPr>
                <w:rFonts w:ascii="Times New Roman" w:eastAsia="Calibri" w:hAnsi="Times New Roman"/>
                <w:bCs w:val="0"/>
                <w:szCs w:val="28"/>
                <w:lang w:val="uk-UA" w:eastAsia="en-US"/>
              </w:rPr>
            </w:pPr>
            <w:r>
              <w:rPr>
                <w:rFonts w:ascii="Times New Roman" w:eastAsia="Calibri" w:hAnsi="Times New Roman"/>
                <w:bCs w:val="0"/>
                <w:szCs w:val="28"/>
                <w:lang w:val="uk-UA" w:eastAsia="en-US"/>
              </w:rPr>
              <w:t>73.</w:t>
            </w:r>
          </w:p>
        </w:tc>
        <w:tc>
          <w:tcPr>
            <w:tcW w:w="1905" w:type="dxa"/>
            <w:tcBorders>
              <w:top w:val="nil"/>
            </w:tcBorders>
            <w:shd w:val="clear" w:color="auto" w:fill="auto"/>
            <w:tcMar>
              <w:left w:w="93" w:type="dxa"/>
            </w:tcMar>
          </w:tcPr>
          <w:p w:rsidR="00E9637F" w:rsidRPr="002C6751" w:rsidRDefault="00E9637F" w:rsidP="00D704BA">
            <w:pPr>
              <w:tabs>
                <w:tab w:val="left" w:pos="1124"/>
              </w:tabs>
              <w:jc w:val="center"/>
              <w:rPr>
                <w:rFonts w:ascii="Times New Roman" w:eastAsia="Calibri" w:hAnsi="Times New Roman"/>
                <w:bCs w:val="0"/>
                <w:szCs w:val="28"/>
                <w:lang w:val="uk-UA" w:eastAsia="en-US"/>
              </w:rPr>
            </w:pPr>
            <w:r w:rsidRPr="002C6751">
              <w:rPr>
                <w:rFonts w:ascii="Times New Roman" w:eastAsia="Calibri" w:hAnsi="Times New Roman"/>
                <w:bCs w:val="0"/>
                <w:szCs w:val="28"/>
                <w:lang w:val="uk-UA" w:eastAsia="en-US"/>
              </w:rPr>
              <w:t>00141</w:t>
            </w:r>
          </w:p>
        </w:tc>
        <w:tc>
          <w:tcPr>
            <w:tcW w:w="7151" w:type="dxa"/>
            <w:tcBorders>
              <w:top w:val="nil"/>
            </w:tcBorders>
            <w:shd w:val="clear" w:color="auto" w:fill="auto"/>
            <w:tcMar>
              <w:left w:w="93" w:type="dxa"/>
            </w:tcMar>
          </w:tcPr>
          <w:p w:rsidR="00E9637F" w:rsidRPr="002C6751" w:rsidRDefault="00E9637F" w:rsidP="00F3609D">
            <w:pPr>
              <w:tabs>
                <w:tab w:val="left" w:pos="1124"/>
              </w:tabs>
              <w:jc w:val="both"/>
              <w:rPr>
                <w:rFonts w:ascii="Times New Roman" w:hAnsi="Times New Roman"/>
                <w:szCs w:val="28"/>
                <w:lang w:val="uk-UA"/>
              </w:rPr>
            </w:pPr>
            <w:r w:rsidRPr="002C6751">
              <w:rPr>
                <w:rFonts w:ascii="Times New Roman" w:hAnsi="Times New Roman"/>
                <w:szCs w:val="28"/>
                <w:lang w:val="uk-UA"/>
              </w:rPr>
              <w:t>Видача довідки для отримання пільг особам з інвалідністю, які не мають права на пенсію чи соціальну допомогу</w:t>
            </w:r>
          </w:p>
        </w:tc>
      </w:tr>
      <w:tr w:rsidR="00E9637F" w:rsidRPr="002C6751" w:rsidTr="00E9637F">
        <w:tc>
          <w:tcPr>
            <w:tcW w:w="691" w:type="dxa"/>
            <w:tcBorders>
              <w:top w:val="nil"/>
            </w:tcBorders>
            <w:shd w:val="clear" w:color="auto" w:fill="auto"/>
            <w:tcMar>
              <w:left w:w="93" w:type="dxa"/>
            </w:tcMar>
          </w:tcPr>
          <w:p w:rsidR="00E9637F" w:rsidRPr="002C6751" w:rsidRDefault="00C25A2D">
            <w:pPr>
              <w:tabs>
                <w:tab w:val="left" w:pos="1124"/>
              </w:tabs>
              <w:jc w:val="center"/>
              <w:rPr>
                <w:rFonts w:ascii="Times New Roman" w:eastAsia="Calibri" w:hAnsi="Times New Roman"/>
                <w:bCs w:val="0"/>
                <w:szCs w:val="28"/>
                <w:lang w:val="uk-UA" w:eastAsia="en-US"/>
              </w:rPr>
            </w:pPr>
            <w:r>
              <w:rPr>
                <w:rFonts w:ascii="Times New Roman" w:eastAsia="Calibri" w:hAnsi="Times New Roman"/>
                <w:bCs w:val="0"/>
                <w:szCs w:val="28"/>
                <w:lang w:val="uk-UA" w:eastAsia="en-US"/>
              </w:rPr>
              <w:t>74.</w:t>
            </w:r>
          </w:p>
        </w:tc>
        <w:tc>
          <w:tcPr>
            <w:tcW w:w="1905" w:type="dxa"/>
            <w:tcBorders>
              <w:top w:val="nil"/>
            </w:tcBorders>
            <w:shd w:val="clear" w:color="auto" w:fill="auto"/>
            <w:tcMar>
              <w:left w:w="93" w:type="dxa"/>
            </w:tcMar>
          </w:tcPr>
          <w:p w:rsidR="00E9637F" w:rsidRPr="002C6751" w:rsidRDefault="00E9637F" w:rsidP="00D704BA">
            <w:pPr>
              <w:tabs>
                <w:tab w:val="left" w:pos="1124"/>
              </w:tabs>
              <w:jc w:val="center"/>
              <w:rPr>
                <w:rFonts w:ascii="Times New Roman" w:eastAsia="Calibri" w:hAnsi="Times New Roman"/>
                <w:bCs w:val="0"/>
                <w:szCs w:val="28"/>
                <w:lang w:val="uk-UA" w:eastAsia="en-US"/>
              </w:rPr>
            </w:pPr>
            <w:r w:rsidRPr="002C6751">
              <w:rPr>
                <w:rFonts w:ascii="Times New Roman" w:eastAsia="Calibri" w:hAnsi="Times New Roman"/>
                <w:bCs w:val="0"/>
                <w:szCs w:val="28"/>
                <w:lang w:val="uk-UA" w:eastAsia="en-US"/>
              </w:rPr>
              <w:t>00143</w:t>
            </w:r>
          </w:p>
        </w:tc>
        <w:tc>
          <w:tcPr>
            <w:tcW w:w="7151" w:type="dxa"/>
            <w:tcBorders>
              <w:top w:val="nil"/>
            </w:tcBorders>
            <w:shd w:val="clear" w:color="auto" w:fill="auto"/>
            <w:tcMar>
              <w:left w:w="93" w:type="dxa"/>
            </w:tcMar>
          </w:tcPr>
          <w:p w:rsidR="00E9637F" w:rsidRPr="002C6751" w:rsidRDefault="00E9637F" w:rsidP="00F3609D">
            <w:pPr>
              <w:tabs>
                <w:tab w:val="left" w:pos="1124"/>
              </w:tabs>
              <w:jc w:val="both"/>
              <w:rPr>
                <w:rFonts w:ascii="Times New Roman" w:hAnsi="Times New Roman"/>
                <w:szCs w:val="28"/>
                <w:lang w:val="uk-UA"/>
              </w:rPr>
            </w:pPr>
            <w:r w:rsidRPr="002C6751">
              <w:rPr>
                <w:rFonts w:ascii="Times New Roman" w:hAnsi="Times New Roman"/>
                <w:szCs w:val="28"/>
                <w:lang w:val="uk-UA"/>
              </w:rPr>
              <w:t>Призначення державної допомоги у зв’язку з вагітністю та пологами жінкам, які не застраховані в системі загальнообов’язкового державного соціального страхування</w:t>
            </w:r>
          </w:p>
        </w:tc>
      </w:tr>
      <w:tr w:rsidR="00E9637F" w:rsidRPr="002C6751" w:rsidTr="00E9637F">
        <w:tc>
          <w:tcPr>
            <w:tcW w:w="691" w:type="dxa"/>
            <w:tcBorders>
              <w:top w:val="nil"/>
            </w:tcBorders>
            <w:shd w:val="clear" w:color="auto" w:fill="auto"/>
            <w:tcMar>
              <w:left w:w="93" w:type="dxa"/>
            </w:tcMar>
          </w:tcPr>
          <w:p w:rsidR="00E9637F" w:rsidRPr="002C6751" w:rsidRDefault="00C25A2D">
            <w:pPr>
              <w:tabs>
                <w:tab w:val="left" w:pos="1124"/>
              </w:tabs>
              <w:jc w:val="center"/>
              <w:rPr>
                <w:rFonts w:ascii="Times New Roman" w:eastAsia="Calibri" w:hAnsi="Times New Roman"/>
                <w:bCs w:val="0"/>
                <w:szCs w:val="28"/>
                <w:lang w:val="uk-UA" w:eastAsia="en-US"/>
              </w:rPr>
            </w:pPr>
            <w:r>
              <w:rPr>
                <w:rFonts w:ascii="Times New Roman" w:eastAsia="Calibri" w:hAnsi="Times New Roman"/>
                <w:bCs w:val="0"/>
                <w:szCs w:val="28"/>
                <w:lang w:val="uk-UA" w:eastAsia="en-US"/>
              </w:rPr>
              <w:t>75.</w:t>
            </w:r>
          </w:p>
        </w:tc>
        <w:tc>
          <w:tcPr>
            <w:tcW w:w="1905" w:type="dxa"/>
            <w:tcBorders>
              <w:top w:val="nil"/>
            </w:tcBorders>
            <w:shd w:val="clear" w:color="auto" w:fill="auto"/>
            <w:tcMar>
              <w:left w:w="93" w:type="dxa"/>
            </w:tcMar>
          </w:tcPr>
          <w:p w:rsidR="00E9637F" w:rsidRPr="002C6751" w:rsidRDefault="00E9637F" w:rsidP="00D704BA">
            <w:pPr>
              <w:tabs>
                <w:tab w:val="left" w:pos="1124"/>
              </w:tabs>
              <w:jc w:val="center"/>
              <w:rPr>
                <w:rFonts w:ascii="Times New Roman" w:eastAsia="Calibri" w:hAnsi="Times New Roman"/>
                <w:bCs w:val="0"/>
                <w:szCs w:val="28"/>
                <w:lang w:val="uk-UA" w:eastAsia="en-US"/>
              </w:rPr>
            </w:pPr>
            <w:r w:rsidRPr="002C6751">
              <w:rPr>
                <w:rFonts w:ascii="Times New Roman" w:eastAsia="Calibri" w:hAnsi="Times New Roman"/>
                <w:bCs w:val="0"/>
                <w:szCs w:val="28"/>
                <w:lang w:val="uk-UA" w:eastAsia="en-US"/>
              </w:rPr>
              <w:t>00144</w:t>
            </w:r>
          </w:p>
        </w:tc>
        <w:tc>
          <w:tcPr>
            <w:tcW w:w="7151" w:type="dxa"/>
            <w:tcBorders>
              <w:top w:val="nil"/>
            </w:tcBorders>
            <w:shd w:val="clear" w:color="auto" w:fill="auto"/>
            <w:tcMar>
              <w:left w:w="93" w:type="dxa"/>
            </w:tcMar>
          </w:tcPr>
          <w:p w:rsidR="00E9637F" w:rsidRPr="002C6751" w:rsidRDefault="00E9637F" w:rsidP="00F3609D">
            <w:pPr>
              <w:tabs>
                <w:tab w:val="left" w:pos="1124"/>
              </w:tabs>
              <w:jc w:val="both"/>
              <w:rPr>
                <w:rFonts w:ascii="Times New Roman" w:hAnsi="Times New Roman"/>
                <w:szCs w:val="28"/>
                <w:lang w:val="uk-UA"/>
              </w:rPr>
            </w:pPr>
            <w:r w:rsidRPr="002C6751">
              <w:rPr>
                <w:rFonts w:ascii="Times New Roman" w:hAnsi="Times New Roman"/>
                <w:szCs w:val="28"/>
                <w:lang w:val="uk-UA"/>
              </w:rPr>
              <w:t>Призначення державної допомоги при народженні дитини</w:t>
            </w:r>
          </w:p>
        </w:tc>
      </w:tr>
      <w:tr w:rsidR="00E9637F" w:rsidRPr="002C6751" w:rsidTr="00E9637F">
        <w:tc>
          <w:tcPr>
            <w:tcW w:w="691" w:type="dxa"/>
            <w:tcBorders>
              <w:top w:val="nil"/>
            </w:tcBorders>
            <w:shd w:val="clear" w:color="auto" w:fill="auto"/>
            <w:tcMar>
              <w:left w:w="93" w:type="dxa"/>
            </w:tcMar>
          </w:tcPr>
          <w:p w:rsidR="00E9637F" w:rsidRPr="002C6751" w:rsidRDefault="00C25A2D">
            <w:pPr>
              <w:tabs>
                <w:tab w:val="left" w:pos="1124"/>
              </w:tabs>
              <w:jc w:val="center"/>
              <w:rPr>
                <w:rFonts w:ascii="Times New Roman" w:eastAsia="Calibri" w:hAnsi="Times New Roman"/>
                <w:bCs w:val="0"/>
                <w:szCs w:val="28"/>
                <w:lang w:val="uk-UA" w:eastAsia="en-US"/>
              </w:rPr>
            </w:pPr>
            <w:r>
              <w:rPr>
                <w:rFonts w:ascii="Times New Roman" w:eastAsia="Calibri" w:hAnsi="Times New Roman"/>
                <w:bCs w:val="0"/>
                <w:szCs w:val="28"/>
                <w:lang w:val="uk-UA" w:eastAsia="en-US"/>
              </w:rPr>
              <w:t>76.</w:t>
            </w:r>
          </w:p>
        </w:tc>
        <w:tc>
          <w:tcPr>
            <w:tcW w:w="1905" w:type="dxa"/>
            <w:tcBorders>
              <w:top w:val="nil"/>
            </w:tcBorders>
            <w:shd w:val="clear" w:color="auto" w:fill="auto"/>
            <w:tcMar>
              <w:left w:w="93" w:type="dxa"/>
            </w:tcMar>
          </w:tcPr>
          <w:p w:rsidR="00E9637F" w:rsidRPr="002C6751" w:rsidRDefault="00E9637F" w:rsidP="00D704BA">
            <w:pPr>
              <w:tabs>
                <w:tab w:val="left" w:pos="1124"/>
              </w:tabs>
              <w:jc w:val="center"/>
              <w:rPr>
                <w:rFonts w:ascii="Times New Roman" w:eastAsia="Calibri" w:hAnsi="Times New Roman"/>
                <w:bCs w:val="0"/>
                <w:szCs w:val="28"/>
                <w:lang w:val="uk-UA" w:eastAsia="en-US"/>
              </w:rPr>
            </w:pPr>
            <w:r w:rsidRPr="002C6751">
              <w:rPr>
                <w:rFonts w:ascii="Times New Roman" w:eastAsia="Calibri" w:hAnsi="Times New Roman"/>
                <w:bCs w:val="0"/>
                <w:szCs w:val="28"/>
                <w:lang w:val="uk-UA" w:eastAsia="en-US"/>
              </w:rPr>
              <w:t>00147</w:t>
            </w:r>
          </w:p>
        </w:tc>
        <w:tc>
          <w:tcPr>
            <w:tcW w:w="7151" w:type="dxa"/>
            <w:tcBorders>
              <w:top w:val="nil"/>
            </w:tcBorders>
            <w:shd w:val="clear" w:color="auto" w:fill="auto"/>
            <w:tcMar>
              <w:left w:w="93" w:type="dxa"/>
            </w:tcMar>
          </w:tcPr>
          <w:p w:rsidR="00E9637F" w:rsidRPr="002C6751" w:rsidRDefault="00E9637F" w:rsidP="00F3609D">
            <w:pPr>
              <w:tabs>
                <w:tab w:val="left" w:pos="1124"/>
              </w:tabs>
              <w:jc w:val="both"/>
              <w:rPr>
                <w:rFonts w:ascii="Times New Roman" w:hAnsi="Times New Roman"/>
                <w:szCs w:val="28"/>
                <w:lang w:val="uk-UA"/>
              </w:rPr>
            </w:pPr>
            <w:r w:rsidRPr="002C6751">
              <w:rPr>
                <w:rFonts w:ascii="Times New Roman" w:hAnsi="Times New Roman"/>
                <w:szCs w:val="28"/>
                <w:lang w:val="uk-UA"/>
              </w:rPr>
              <w:t>Призначення державної допомоги при усиновлені дитини</w:t>
            </w:r>
          </w:p>
        </w:tc>
      </w:tr>
      <w:tr w:rsidR="00E9637F" w:rsidRPr="002C6751" w:rsidTr="00E9637F">
        <w:tc>
          <w:tcPr>
            <w:tcW w:w="691" w:type="dxa"/>
            <w:tcBorders>
              <w:top w:val="nil"/>
            </w:tcBorders>
            <w:shd w:val="clear" w:color="auto" w:fill="auto"/>
            <w:tcMar>
              <w:left w:w="93" w:type="dxa"/>
            </w:tcMar>
          </w:tcPr>
          <w:p w:rsidR="00E9637F" w:rsidRPr="002C6751" w:rsidRDefault="00C25A2D">
            <w:pPr>
              <w:tabs>
                <w:tab w:val="left" w:pos="1124"/>
              </w:tabs>
              <w:jc w:val="center"/>
              <w:rPr>
                <w:rFonts w:ascii="Times New Roman" w:eastAsia="Calibri" w:hAnsi="Times New Roman"/>
                <w:bCs w:val="0"/>
                <w:szCs w:val="28"/>
                <w:lang w:val="uk-UA" w:eastAsia="en-US"/>
              </w:rPr>
            </w:pPr>
            <w:r>
              <w:rPr>
                <w:rFonts w:ascii="Times New Roman" w:eastAsia="Calibri" w:hAnsi="Times New Roman"/>
                <w:bCs w:val="0"/>
                <w:szCs w:val="28"/>
                <w:lang w:val="uk-UA" w:eastAsia="en-US"/>
              </w:rPr>
              <w:t>77.</w:t>
            </w:r>
          </w:p>
        </w:tc>
        <w:tc>
          <w:tcPr>
            <w:tcW w:w="1905" w:type="dxa"/>
            <w:tcBorders>
              <w:top w:val="nil"/>
            </w:tcBorders>
            <w:shd w:val="clear" w:color="auto" w:fill="auto"/>
            <w:tcMar>
              <w:left w:w="93" w:type="dxa"/>
            </w:tcMar>
          </w:tcPr>
          <w:p w:rsidR="00E9637F" w:rsidRPr="002C6751" w:rsidRDefault="00E9637F" w:rsidP="00D704BA">
            <w:pPr>
              <w:tabs>
                <w:tab w:val="left" w:pos="1124"/>
              </w:tabs>
              <w:jc w:val="center"/>
              <w:rPr>
                <w:rFonts w:ascii="Times New Roman" w:eastAsia="Calibri" w:hAnsi="Times New Roman"/>
                <w:bCs w:val="0"/>
                <w:szCs w:val="28"/>
                <w:lang w:val="uk-UA" w:eastAsia="en-US"/>
              </w:rPr>
            </w:pPr>
            <w:r w:rsidRPr="002C6751">
              <w:rPr>
                <w:rFonts w:ascii="Times New Roman" w:eastAsia="Calibri" w:hAnsi="Times New Roman"/>
                <w:bCs w:val="0"/>
                <w:szCs w:val="28"/>
                <w:lang w:val="uk-UA" w:eastAsia="en-US"/>
              </w:rPr>
              <w:t>00149</w:t>
            </w:r>
          </w:p>
        </w:tc>
        <w:tc>
          <w:tcPr>
            <w:tcW w:w="7151" w:type="dxa"/>
            <w:tcBorders>
              <w:top w:val="nil"/>
            </w:tcBorders>
            <w:shd w:val="clear" w:color="auto" w:fill="auto"/>
            <w:tcMar>
              <w:left w:w="93" w:type="dxa"/>
            </w:tcMar>
          </w:tcPr>
          <w:p w:rsidR="00E9637F" w:rsidRPr="002C6751" w:rsidRDefault="00E9637F" w:rsidP="00F3609D">
            <w:pPr>
              <w:tabs>
                <w:tab w:val="left" w:pos="1124"/>
              </w:tabs>
              <w:jc w:val="both"/>
              <w:rPr>
                <w:rFonts w:ascii="Times New Roman" w:hAnsi="Times New Roman"/>
                <w:szCs w:val="28"/>
                <w:lang w:val="uk-UA"/>
              </w:rPr>
            </w:pPr>
            <w:r w:rsidRPr="002C6751">
              <w:rPr>
                <w:rFonts w:ascii="Times New Roman" w:hAnsi="Times New Roman"/>
                <w:szCs w:val="28"/>
                <w:lang w:val="uk-UA"/>
              </w:rPr>
              <w:t>Призначення державної допомоги на дітей, над якими встановлено опіку чи піклування</w:t>
            </w:r>
          </w:p>
        </w:tc>
      </w:tr>
      <w:tr w:rsidR="00E9637F" w:rsidRPr="002C6751" w:rsidTr="00E9637F">
        <w:tc>
          <w:tcPr>
            <w:tcW w:w="691" w:type="dxa"/>
            <w:tcBorders>
              <w:top w:val="nil"/>
            </w:tcBorders>
            <w:shd w:val="clear" w:color="auto" w:fill="auto"/>
            <w:tcMar>
              <w:left w:w="93" w:type="dxa"/>
            </w:tcMar>
          </w:tcPr>
          <w:p w:rsidR="00E9637F" w:rsidRPr="002C6751" w:rsidRDefault="00C25A2D">
            <w:pPr>
              <w:tabs>
                <w:tab w:val="left" w:pos="1124"/>
              </w:tabs>
              <w:jc w:val="center"/>
              <w:rPr>
                <w:rFonts w:ascii="Times New Roman" w:eastAsia="Calibri" w:hAnsi="Times New Roman"/>
                <w:bCs w:val="0"/>
                <w:szCs w:val="28"/>
                <w:lang w:val="uk-UA" w:eastAsia="en-US"/>
              </w:rPr>
            </w:pPr>
            <w:r>
              <w:rPr>
                <w:rFonts w:ascii="Times New Roman" w:eastAsia="Calibri" w:hAnsi="Times New Roman"/>
                <w:bCs w:val="0"/>
                <w:szCs w:val="28"/>
                <w:lang w:val="uk-UA" w:eastAsia="en-US"/>
              </w:rPr>
              <w:t>78.</w:t>
            </w:r>
          </w:p>
        </w:tc>
        <w:tc>
          <w:tcPr>
            <w:tcW w:w="1905" w:type="dxa"/>
            <w:tcBorders>
              <w:top w:val="nil"/>
            </w:tcBorders>
            <w:shd w:val="clear" w:color="auto" w:fill="auto"/>
            <w:tcMar>
              <w:left w:w="93" w:type="dxa"/>
            </w:tcMar>
          </w:tcPr>
          <w:p w:rsidR="00E9637F" w:rsidRPr="002C6751" w:rsidRDefault="00E9637F" w:rsidP="00D704BA">
            <w:pPr>
              <w:tabs>
                <w:tab w:val="left" w:pos="1124"/>
              </w:tabs>
              <w:jc w:val="center"/>
              <w:rPr>
                <w:rFonts w:ascii="Times New Roman" w:eastAsia="Calibri" w:hAnsi="Times New Roman"/>
                <w:bCs w:val="0"/>
                <w:szCs w:val="28"/>
                <w:lang w:val="uk-UA" w:eastAsia="en-US"/>
              </w:rPr>
            </w:pPr>
            <w:r w:rsidRPr="002C6751">
              <w:rPr>
                <w:rFonts w:ascii="Times New Roman" w:eastAsia="Calibri" w:hAnsi="Times New Roman"/>
                <w:bCs w:val="0"/>
                <w:szCs w:val="28"/>
                <w:lang w:val="uk-UA" w:eastAsia="en-US"/>
              </w:rPr>
              <w:t>00150</w:t>
            </w:r>
          </w:p>
        </w:tc>
        <w:tc>
          <w:tcPr>
            <w:tcW w:w="7151" w:type="dxa"/>
            <w:tcBorders>
              <w:top w:val="nil"/>
            </w:tcBorders>
            <w:shd w:val="clear" w:color="auto" w:fill="auto"/>
            <w:tcMar>
              <w:left w:w="93" w:type="dxa"/>
            </w:tcMar>
          </w:tcPr>
          <w:p w:rsidR="00E9637F" w:rsidRPr="002C6751" w:rsidRDefault="00E9637F" w:rsidP="00F3609D">
            <w:pPr>
              <w:tabs>
                <w:tab w:val="left" w:pos="1124"/>
              </w:tabs>
              <w:jc w:val="both"/>
              <w:rPr>
                <w:rFonts w:ascii="Times New Roman" w:hAnsi="Times New Roman"/>
                <w:szCs w:val="28"/>
                <w:lang w:val="uk-UA"/>
              </w:rPr>
            </w:pPr>
            <w:r w:rsidRPr="002C6751">
              <w:rPr>
                <w:rFonts w:ascii="Times New Roman" w:hAnsi="Times New Roman"/>
                <w:szCs w:val="28"/>
                <w:lang w:val="uk-UA"/>
              </w:rPr>
              <w:t>Призначення державної допомоги на дітей одиноким матерям</w:t>
            </w:r>
          </w:p>
        </w:tc>
      </w:tr>
      <w:tr w:rsidR="00E9637F" w:rsidRPr="002C6751" w:rsidTr="00E9637F">
        <w:tc>
          <w:tcPr>
            <w:tcW w:w="691" w:type="dxa"/>
            <w:tcBorders>
              <w:top w:val="nil"/>
            </w:tcBorders>
            <w:shd w:val="clear" w:color="auto" w:fill="auto"/>
            <w:tcMar>
              <w:left w:w="93" w:type="dxa"/>
            </w:tcMar>
          </w:tcPr>
          <w:p w:rsidR="00E9637F" w:rsidRPr="002C6751" w:rsidRDefault="00C25A2D">
            <w:pPr>
              <w:tabs>
                <w:tab w:val="left" w:pos="1124"/>
              </w:tabs>
              <w:jc w:val="center"/>
              <w:rPr>
                <w:rFonts w:ascii="Times New Roman" w:eastAsia="Calibri" w:hAnsi="Times New Roman"/>
                <w:bCs w:val="0"/>
                <w:szCs w:val="28"/>
                <w:lang w:val="uk-UA" w:eastAsia="en-US"/>
              </w:rPr>
            </w:pPr>
            <w:r>
              <w:rPr>
                <w:rFonts w:ascii="Times New Roman" w:eastAsia="Calibri" w:hAnsi="Times New Roman"/>
                <w:bCs w:val="0"/>
                <w:szCs w:val="28"/>
                <w:lang w:val="uk-UA" w:eastAsia="en-US"/>
              </w:rPr>
              <w:t>79.</w:t>
            </w:r>
          </w:p>
        </w:tc>
        <w:tc>
          <w:tcPr>
            <w:tcW w:w="1905" w:type="dxa"/>
            <w:tcBorders>
              <w:top w:val="nil"/>
            </w:tcBorders>
            <w:shd w:val="clear" w:color="auto" w:fill="auto"/>
            <w:tcMar>
              <w:left w:w="93" w:type="dxa"/>
            </w:tcMar>
          </w:tcPr>
          <w:p w:rsidR="00E9637F" w:rsidRPr="002C6751" w:rsidRDefault="00E9637F" w:rsidP="00D704BA">
            <w:pPr>
              <w:tabs>
                <w:tab w:val="left" w:pos="1124"/>
              </w:tabs>
              <w:jc w:val="center"/>
              <w:rPr>
                <w:rFonts w:ascii="Times New Roman" w:eastAsia="Calibri" w:hAnsi="Times New Roman"/>
                <w:bCs w:val="0"/>
                <w:szCs w:val="28"/>
                <w:lang w:val="uk-UA" w:eastAsia="en-US"/>
              </w:rPr>
            </w:pPr>
            <w:r w:rsidRPr="002C6751">
              <w:rPr>
                <w:rFonts w:ascii="Times New Roman" w:eastAsia="Calibri" w:hAnsi="Times New Roman"/>
                <w:bCs w:val="0"/>
                <w:szCs w:val="28"/>
                <w:lang w:val="uk-UA" w:eastAsia="en-US"/>
              </w:rPr>
              <w:t>00151</w:t>
            </w:r>
          </w:p>
        </w:tc>
        <w:tc>
          <w:tcPr>
            <w:tcW w:w="7151" w:type="dxa"/>
            <w:tcBorders>
              <w:top w:val="nil"/>
            </w:tcBorders>
            <w:shd w:val="clear" w:color="auto" w:fill="auto"/>
            <w:tcMar>
              <w:left w:w="93" w:type="dxa"/>
            </w:tcMar>
          </w:tcPr>
          <w:p w:rsidR="00E9637F" w:rsidRPr="002C6751" w:rsidRDefault="00E9637F" w:rsidP="00F3609D">
            <w:pPr>
              <w:tabs>
                <w:tab w:val="left" w:pos="1124"/>
              </w:tabs>
              <w:jc w:val="both"/>
              <w:rPr>
                <w:rFonts w:ascii="Times New Roman" w:hAnsi="Times New Roman"/>
                <w:szCs w:val="28"/>
                <w:lang w:val="uk-UA"/>
              </w:rPr>
            </w:pPr>
            <w:r w:rsidRPr="002C6751">
              <w:rPr>
                <w:rFonts w:ascii="Times New Roman" w:hAnsi="Times New Roman"/>
                <w:szCs w:val="28"/>
                <w:lang w:val="uk-UA"/>
              </w:rPr>
              <w:t>Призначення державної соціальної допомоги особам з інвалідністю з дитинства або дітям з інвалідністю</w:t>
            </w:r>
          </w:p>
        </w:tc>
      </w:tr>
      <w:tr w:rsidR="00E9637F" w:rsidRPr="002C6751" w:rsidTr="00E9637F">
        <w:tc>
          <w:tcPr>
            <w:tcW w:w="691" w:type="dxa"/>
            <w:tcBorders>
              <w:top w:val="nil"/>
            </w:tcBorders>
            <w:shd w:val="clear" w:color="auto" w:fill="auto"/>
            <w:tcMar>
              <w:left w:w="93" w:type="dxa"/>
            </w:tcMar>
          </w:tcPr>
          <w:p w:rsidR="00E9637F" w:rsidRPr="002C6751" w:rsidRDefault="00C25A2D">
            <w:pPr>
              <w:tabs>
                <w:tab w:val="left" w:pos="1124"/>
              </w:tabs>
              <w:jc w:val="center"/>
              <w:rPr>
                <w:rFonts w:ascii="Times New Roman" w:eastAsia="Calibri" w:hAnsi="Times New Roman"/>
                <w:bCs w:val="0"/>
                <w:szCs w:val="28"/>
                <w:lang w:val="uk-UA" w:eastAsia="en-US"/>
              </w:rPr>
            </w:pPr>
            <w:r>
              <w:rPr>
                <w:rFonts w:ascii="Times New Roman" w:eastAsia="Calibri" w:hAnsi="Times New Roman"/>
                <w:bCs w:val="0"/>
                <w:szCs w:val="28"/>
                <w:lang w:val="uk-UA" w:eastAsia="en-US"/>
              </w:rPr>
              <w:t>80.</w:t>
            </w:r>
          </w:p>
        </w:tc>
        <w:tc>
          <w:tcPr>
            <w:tcW w:w="1905" w:type="dxa"/>
            <w:tcBorders>
              <w:top w:val="nil"/>
            </w:tcBorders>
            <w:shd w:val="clear" w:color="auto" w:fill="auto"/>
            <w:tcMar>
              <w:left w:w="93" w:type="dxa"/>
            </w:tcMar>
          </w:tcPr>
          <w:p w:rsidR="00E9637F" w:rsidRPr="002C6751" w:rsidRDefault="00E9637F" w:rsidP="00D704BA">
            <w:pPr>
              <w:tabs>
                <w:tab w:val="left" w:pos="1124"/>
              </w:tabs>
              <w:jc w:val="center"/>
              <w:rPr>
                <w:rFonts w:ascii="Times New Roman" w:eastAsia="Calibri" w:hAnsi="Times New Roman"/>
                <w:bCs w:val="0"/>
                <w:szCs w:val="28"/>
                <w:lang w:val="uk-UA" w:eastAsia="en-US"/>
              </w:rPr>
            </w:pPr>
            <w:r w:rsidRPr="002C6751">
              <w:rPr>
                <w:rFonts w:ascii="Times New Roman" w:eastAsia="Calibri" w:hAnsi="Times New Roman"/>
                <w:bCs w:val="0"/>
                <w:szCs w:val="28"/>
                <w:lang w:val="uk-UA" w:eastAsia="en-US"/>
              </w:rPr>
              <w:t>00152</w:t>
            </w:r>
          </w:p>
        </w:tc>
        <w:tc>
          <w:tcPr>
            <w:tcW w:w="7151" w:type="dxa"/>
            <w:tcBorders>
              <w:top w:val="nil"/>
            </w:tcBorders>
            <w:shd w:val="clear" w:color="auto" w:fill="auto"/>
            <w:tcMar>
              <w:left w:w="93" w:type="dxa"/>
            </w:tcMar>
          </w:tcPr>
          <w:p w:rsidR="00E9637F" w:rsidRPr="002C6751" w:rsidRDefault="00E9637F" w:rsidP="00F3609D">
            <w:pPr>
              <w:tabs>
                <w:tab w:val="left" w:pos="1124"/>
              </w:tabs>
              <w:jc w:val="both"/>
              <w:rPr>
                <w:rFonts w:ascii="Times New Roman" w:hAnsi="Times New Roman"/>
                <w:szCs w:val="28"/>
                <w:lang w:val="uk-UA"/>
              </w:rPr>
            </w:pPr>
            <w:r w:rsidRPr="002C6751">
              <w:rPr>
                <w:rFonts w:ascii="Times New Roman" w:hAnsi="Times New Roman"/>
                <w:szCs w:val="28"/>
                <w:lang w:val="uk-UA"/>
              </w:rPr>
              <w:t>Призначення надбавки на догляд за особами з інвалідністю з дитинства та дітьми з інвалідністю</w:t>
            </w:r>
          </w:p>
        </w:tc>
      </w:tr>
      <w:tr w:rsidR="00E9637F" w:rsidRPr="002C6751" w:rsidTr="00E9637F">
        <w:tc>
          <w:tcPr>
            <w:tcW w:w="691" w:type="dxa"/>
            <w:tcBorders>
              <w:top w:val="nil"/>
            </w:tcBorders>
            <w:shd w:val="clear" w:color="auto" w:fill="auto"/>
            <w:tcMar>
              <w:left w:w="93" w:type="dxa"/>
            </w:tcMar>
          </w:tcPr>
          <w:p w:rsidR="00E9637F" w:rsidRPr="002C6751" w:rsidRDefault="00C25A2D">
            <w:pPr>
              <w:tabs>
                <w:tab w:val="left" w:pos="1124"/>
              </w:tabs>
              <w:jc w:val="center"/>
              <w:rPr>
                <w:rFonts w:ascii="Times New Roman" w:eastAsia="Calibri" w:hAnsi="Times New Roman"/>
                <w:bCs w:val="0"/>
                <w:szCs w:val="28"/>
                <w:lang w:val="uk-UA" w:eastAsia="en-US"/>
              </w:rPr>
            </w:pPr>
            <w:r>
              <w:rPr>
                <w:rFonts w:ascii="Times New Roman" w:eastAsia="Calibri" w:hAnsi="Times New Roman"/>
                <w:bCs w:val="0"/>
                <w:szCs w:val="28"/>
                <w:lang w:val="uk-UA" w:eastAsia="en-US"/>
              </w:rPr>
              <w:lastRenderedPageBreak/>
              <w:t>81.</w:t>
            </w:r>
          </w:p>
        </w:tc>
        <w:tc>
          <w:tcPr>
            <w:tcW w:w="1905" w:type="dxa"/>
            <w:tcBorders>
              <w:top w:val="nil"/>
            </w:tcBorders>
            <w:shd w:val="clear" w:color="auto" w:fill="FFFFFF" w:themeFill="background1"/>
            <w:tcMar>
              <w:left w:w="93" w:type="dxa"/>
            </w:tcMar>
          </w:tcPr>
          <w:p w:rsidR="00E9637F" w:rsidRPr="002C6751" w:rsidRDefault="00E9637F" w:rsidP="00D704BA">
            <w:pPr>
              <w:tabs>
                <w:tab w:val="left" w:pos="1124"/>
              </w:tabs>
              <w:jc w:val="center"/>
              <w:rPr>
                <w:rFonts w:ascii="Times New Roman" w:eastAsia="Calibri" w:hAnsi="Times New Roman"/>
                <w:bCs w:val="0"/>
                <w:szCs w:val="28"/>
                <w:lang w:val="uk-UA" w:eastAsia="en-US"/>
              </w:rPr>
            </w:pPr>
            <w:r w:rsidRPr="002C6751">
              <w:rPr>
                <w:rFonts w:ascii="Times New Roman" w:eastAsia="Calibri" w:hAnsi="Times New Roman"/>
                <w:bCs w:val="0"/>
                <w:szCs w:val="28"/>
                <w:lang w:val="uk-UA" w:eastAsia="en-US"/>
              </w:rPr>
              <w:t>00154</w:t>
            </w:r>
          </w:p>
        </w:tc>
        <w:tc>
          <w:tcPr>
            <w:tcW w:w="7151" w:type="dxa"/>
            <w:tcBorders>
              <w:top w:val="nil"/>
            </w:tcBorders>
            <w:shd w:val="clear" w:color="auto" w:fill="auto"/>
            <w:tcMar>
              <w:left w:w="93" w:type="dxa"/>
            </w:tcMar>
          </w:tcPr>
          <w:p w:rsidR="00E9637F" w:rsidRPr="002C6751" w:rsidRDefault="00E9637F" w:rsidP="00F3609D">
            <w:pPr>
              <w:tabs>
                <w:tab w:val="left" w:pos="1124"/>
              </w:tabs>
              <w:jc w:val="both"/>
              <w:rPr>
                <w:rFonts w:ascii="Times New Roman" w:hAnsi="Times New Roman"/>
                <w:szCs w:val="28"/>
                <w:lang w:val="uk-UA"/>
              </w:rPr>
            </w:pPr>
            <w:r w:rsidRPr="002C6751">
              <w:rPr>
                <w:rFonts w:ascii="Times New Roman" w:hAnsi="Times New Roman"/>
                <w:szCs w:val="28"/>
                <w:lang w:val="uk-UA"/>
              </w:rPr>
              <w:t>Призначення тимчасової державної допомоги дітям, батьки яких ухиляються від сплати аліментів, не мають можливості утримувати дитину або місце їх проживання чи перебування невідоме</w:t>
            </w:r>
          </w:p>
        </w:tc>
      </w:tr>
      <w:tr w:rsidR="00E9637F" w:rsidRPr="002C6751" w:rsidTr="00E9637F">
        <w:tc>
          <w:tcPr>
            <w:tcW w:w="691" w:type="dxa"/>
            <w:tcBorders>
              <w:top w:val="nil"/>
            </w:tcBorders>
            <w:shd w:val="clear" w:color="auto" w:fill="auto"/>
            <w:tcMar>
              <w:left w:w="93" w:type="dxa"/>
            </w:tcMar>
          </w:tcPr>
          <w:p w:rsidR="00E9637F" w:rsidRPr="002C6751" w:rsidRDefault="00C25A2D">
            <w:pPr>
              <w:tabs>
                <w:tab w:val="left" w:pos="1124"/>
              </w:tabs>
              <w:jc w:val="center"/>
              <w:rPr>
                <w:rFonts w:ascii="Times New Roman" w:eastAsia="Calibri" w:hAnsi="Times New Roman"/>
                <w:bCs w:val="0"/>
                <w:szCs w:val="28"/>
                <w:lang w:val="uk-UA" w:eastAsia="en-US"/>
              </w:rPr>
            </w:pPr>
            <w:r>
              <w:rPr>
                <w:rFonts w:ascii="Times New Roman" w:eastAsia="Calibri" w:hAnsi="Times New Roman"/>
                <w:bCs w:val="0"/>
                <w:szCs w:val="28"/>
                <w:lang w:val="uk-UA" w:eastAsia="en-US"/>
              </w:rPr>
              <w:t>82.</w:t>
            </w:r>
          </w:p>
        </w:tc>
        <w:tc>
          <w:tcPr>
            <w:tcW w:w="1905" w:type="dxa"/>
            <w:tcBorders>
              <w:top w:val="nil"/>
            </w:tcBorders>
            <w:shd w:val="clear" w:color="auto" w:fill="FFFFFF" w:themeFill="background1"/>
            <w:tcMar>
              <w:left w:w="93" w:type="dxa"/>
            </w:tcMar>
          </w:tcPr>
          <w:p w:rsidR="00E9637F" w:rsidRPr="002C6751" w:rsidRDefault="00E9637F" w:rsidP="00D704BA">
            <w:pPr>
              <w:tabs>
                <w:tab w:val="left" w:pos="1124"/>
              </w:tabs>
              <w:jc w:val="center"/>
              <w:rPr>
                <w:rFonts w:ascii="Times New Roman" w:eastAsia="Calibri" w:hAnsi="Times New Roman"/>
                <w:bCs w:val="0"/>
                <w:szCs w:val="28"/>
                <w:lang w:val="uk-UA" w:eastAsia="en-US"/>
              </w:rPr>
            </w:pPr>
            <w:r w:rsidRPr="002C6751">
              <w:rPr>
                <w:rFonts w:ascii="Times New Roman" w:eastAsia="Calibri" w:hAnsi="Times New Roman"/>
                <w:bCs w:val="0"/>
                <w:szCs w:val="28"/>
                <w:lang w:val="uk-UA" w:eastAsia="en-US"/>
              </w:rPr>
              <w:t>00959</w:t>
            </w:r>
          </w:p>
        </w:tc>
        <w:tc>
          <w:tcPr>
            <w:tcW w:w="7151" w:type="dxa"/>
            <w:tcBorders>
              <w:top w:val="nil"/>
            </w:tcBorders>
            <w:shd w:val="clear" w:color="auto" w:fill="auto"/>
            <w:tcMar>
              <w:left w:w="93" w:type="dxa"/>
            </w:tcMar>
          </w:tcPr>
          <w:p w:rsidR="00E9637F" w:rsidRPr="002C6751" w:rsidRDefault="00E9637F" w:rsidP="00F3609D">
            <w:pPr>
              <w:tabs>
                <w:tab w:val="left" w:pos="1124"/>
              </w:tabs>
              <w:jc w:val="both"/>
              <w:rPr>
                <w:rFonts w:ascii="Times New Roman" w:hAnsi="Times New Roman"/>
                <w:szCs w:val="28"/>
                <w:lang w:val="uk-UA"/>
              </w:rPr>
            </w:pPr>
            <w:r w:rsidRPr="002C6751">
              <w:rPr>
                <w:rFonts w:ascii="Times New Roman" w:hAnsi="Times New Roman"/>
                <w:szCs w:val="28"/>
                <w:lang w:val="uk-UA"/>
              </w:rPr>
              <w:t>Призначення державної допомоги одному з батьків, усиновлювачам, опікунам, піклувальникам, одному з прийомних батьків, батькам-вихователям, які доглядають за хворою дитиною, якій не встановлено інвалідність</w:t>
            </w:r>
          </w:p>
        </w:tc>
      </w:tr>
      <w:tr w:rsidR="00E9637F" w:rsidRPr="002C6751" w:rsidTr="00E9637F">
        <w:tc>
          <w:tcPr>
            <w:tcW w:w="691" w:type="dxa"/>
            <w:tcBorders>
              <w:top w:val="nil"/>
            </w:tcBorders>
            <w:shd w:val="clear" w:color="auto" w:fill="auto"/>
            <w:tcMar>
              <w:left w:w="93" w:type="dxa"/>
            </w:tcMar>
          </w:tcPr>
          <w:p w:rsidR="00E9637F" w:rsidRPr="002C6751" w:rsidRDefault="00C25A2D">
            <w:pPr>
              <w:tabs>
                <w:tab w:val="left" w:pos="1124"/>
              </w:tabs>
              <w:jc w:val="center"/>
              <w:rPr>
                <w:rFonts w:ascii="Times New Roman" w:eastAsia="Calibri" w:hAnsi="Times New Roman"/>
                <w:bCs w:val="0"/>
                <w:szCs w:val="28"/>
                <w:lang w:val="uk-UA" w:eastAsia="en-US"/>
              </w:rPr>
            </w:pPr>
            <w:r>
              <w:rPr>
                <w:rFonts w:ascii="Times New Roman" w:eastAsia="Calibri" w:hAnsi="Times New Roman"/>
                <w:bCs w:val="0"/>
                <w:szCs w:val="28"/>
                <w:lang w:val="uk-UA" w:eastAsia="en-US"/>
              </w:rPr>
              <w:t>83.</w:t>
            </w:r>
          </w:p>
        </w:tc>
        <w:tc>
          <w:tcPr>
            <w:tcW w:w="1905" w:type="dxa"/>
            <w:tcBorders>
              <w:top w:val="nil"/>
            </w:tcBorders>
            <w:shd w:val="clear" w:color="auto" w:fill="FFFFFF" w:themeFill="background1"/>
            <w:tcMar>
              <w:left w:w="93" w:type="dxa"/>
            </w:tcMar>
          </w:tcPr>
          <w:p w:rsidR="00E9637F" w:rsidRPr="002C6751" w:rsidRDefault="00E9637F" w:rsidP="00D704BA">
            <w:pPr>
              <w:tabs>
                <w:tab w:val="left" w:pos="1124"/>
              </w:tabs>
              <w:jc w:val="center"/>
              <w:rPr>
                <w:rFonts w:ascii="Times New Roman" w:eastAsia="Calibri" w:hAnsi="Times New Roman"/>
                <w:bCs w:val="0"/>
                <w:szCs w:val="28"/>
                <w:lang w:val="uk-UA" w:eastAsia="en-US"/>
              </w:rPr>
            </w:pPr>
            <w:r w:rsidRPr="002C6751">
              <w:rPr>
                <w:rFonts w:ascii="Times New Roman" w:eastAsia="Calibri" w:hAnsi="Times New Roman"/>
                <w:bCs w:val="0"/>
                <w:szCs w:val="28"/>
                <w:lang w:val="uk-UA" w:eastAsia="en-US"/>
              </w:rPr>
              <w:t>00960</w:t>
            </w:r>
          </w:p>
        </w:tc>
        <w:tc>
          <w:tcPr>
            <w:tcW w:w="7151" w:type="dxa"/>
            <w:tcBorders>
              <w:top w:val="nil"/>
            </w:tcBorders>
            <w:shd w:val="clear" w:color="auto" w:fill="auto"/>
            <w:tcMar>
              <w:left w:w="93" w:type="dxa"/>
            </w:tcMar>
          </w:tcPr>
          <w:p w:rsidR="00E9637F" w:rsidRPr="002C6751" w:rsidRDefault="00E9637F" w:rsidP="00F3609D">
            <w:pPr>
              <w:tabs>
                <w:tab w:val="left" w:pos="1124"/>
              </w:tabs>
              <w:jc w:val="both"/>
              <w:rPr>
                <w:rFonts w:ascii="Times New Roman" w:hAnsi="Times New Roman"/>
                <w:szCs w:val="28"/>
                <w:lang w:val="uk-UA"/>
              </w:rPr>
            </w:pPr>
            <w:r w:rsidRPr="002C6751">
              <w:rPr>
                <w:rFonts w:ascii="Times New Roman" w:hAnsi="Times New Roman"/>
                <w:szCs w:val="28"/>
                <w:lang w:val="uk-UA"/>
              </w:rPr>
              <w:t>Призначення державної допомоги на дітей, які виховуються у багатодітних сім’ях</w:t>
            </w:r>
          </w:p>
        </w:tc>
      </w:tr>
      <w:tr w:rsidR="00E9637F" w:rsidRPr="002C6751" w:rsidTr="00E9637F">
        <w:tc>
          <w:tcPr>
            <w:tcW w:w="691" w:type="dxa"/>
            <w:tcBorders>
              <w:top w:val="nil"/>
            </w:tcBorders>
            <w:shd w:val="clear" w:color="auto" w:fill="auto"/>
            <w:tcMar>
              <w:left w:w="93" w:type="dxa"/>
            </w:tcMar>
          </w:tcPr>
          <w:p w:rsidR="00E9637F" w:rsidRPr="002C6751" w:rsidRDefault="00C25A2D">
            <w:pPr>
              <w:tabs>
                <w:tab w:val="left" w:pos="1124"/>
              </w:tabs>
              <w:jc w:val="center"/>
              <w:rPr>
                <w:rFonts w:ascii="Times New Roman" w:eastAsia="Calibri" w:hAnsi="Times New Roman"/>
                <w:bCs w:val="0"/>
                <w:szCs w:val="28"/>
                <w:lang w:val="uk-UA" w:eastAsia="en-US"/>
              </w:rPr>
            </w:pPr>
            <w:r>
              <w:rPr>
                <w:rFonts w:ascii="Times New Roman" w:eastAsia="Calibri" w:hAnsi="Times New Roman"/>
                <w:bCs w:val="0"/>
                <w:szCs w:val="28"/>
                <w:lang w:val="uk-UA" w:eastAsia="en-US"/>
              </w:rPr>
              <w:t>84.</w:t>
            </w:r>
          </w:p>
        </w:tc>
        <w:tc>
          <w:tcPr>
            <w:tcW w:w="1905" w:type="dxa"/>
            <w:tcBorders>
              <w:top w:val="nil"/>
            </w:tcBorders>
            <w:shd w:val="clear" w:color="auto" w:fill="FFFFFF" w:themeFill="background1"/>
            <w:tcMar>
              <w:left w:w="93" w:type="dxa"/>
            </w:tcMar>
          </w:tcPr>
          <w:p w:rsidR="00E9637F" w:rsidRPr="002C6751" w:rsidRDefault="00E9637F" w:rsidP="00D704BA">
            <w:pPr>
              <w:tabs>
                <w:tab w:val="left" w:pos="1124"/>
              </w:tabs>
              <w:jc w:val="center"/>
              <w:rPr>
                <w:rFonts w:ascii="Times New Roman" w:eastAsia="Calibri" w:hAnsi="Times New Roman"/>
                <w:bCs w:val="0"/>
                <w:szCs w:val="28"/>
                <w:lang w:val="uk-UA" w:eastAsia="en-US"/>
              </w:rPr>
            </w:pPr>
            <w:r w:rsidRPr="002C6751">
              <w:rPr>
                <w:rFonts w:ascii="Times New Roman" w:eastAsia="Calibri" w:hAnsi="Times New Roman"/>
                <w:bCs w:val="0"/>
                <w:szCs w:val="28"/>
                <w:lang w:val="uk-UA" w:eastAsia="en-US"/>
              </w:rPr>
              <w:t>01007</w:t>
            </w:r>
          </w:p>
        </w:tc>
        <w:tc>
          <w:tcPr>
            <w:tcW w:w="7151" w:type="dxa"/>
            <w:tcBorders>
              <w:top w:val="nil"/>
            </w:tcBorders>
            <w:shd w:val="clear" w:color="auto" w:fill="auto"/>
            <w:tcMar>
              <w:left w:w="93" w:type="dxa"/>
            </w:tcMar>
          </w:tcPr>
          <w:p w:rsidR="00E9637F" w:rsidRPr="002C6751" w:rsidRDefault="00E9637F" w:rsidP="00F3609D">
            <w:pPr>
              <w:tabs>
                <w:tab w:val="left" w:pos="1124"/>
              </w:tabs>
              <w:jc w:val="both"/>
              <w:rPr>
                <w:rFonts w:ascii="Times New Roman" w:hAnsi="Times New Roman"/>
                <w:szCs w:val="28"/>
                <w:lang w:val="uk-UA"/>
              </w:rPr>
            </w:pPr>
            <w:r w:rsidRPr="002C6751">
              <w:rPr>
                <w:rFonts w:ascii="Times New Roman" w:hAnsi="Times New Roman"/>
                <w:szCs w:val="28"/>
                <w:lang w:val="uk-UA"/>
              </w:rPr>
              <w:t>Призначення тимчасової державної допомоги непрацюючій особі, яка досягла пенсійного віку, але не набула права на пенсійну виплату у зв’язку з відсутністю страхового стажу</w:t>
            </w:r>
          </w:p>
        </w:tc>
      </w:tr>
      <w:tr w:rsidR="00E9637F" w:rsidRPr="002C6751" w:rsidTr="00E9637F">
        <w:tc>
          <w:tcPr>
            <w:tcW w:w="691" w:type="dxa"/>
            <w:tcBorders>
              <w:top w:val="nil"/>
            </w:tcBorders>
            <w:shd w:val="clear" w:color="auto" w:fill="auto"/>
            <w:tcMar>
              <w:left w:w="93" w:type="dxa"/>
            </w:tcMar>
          </w:tcPr>
          <w:p w:rsidR="00E9637F" w:rsidRPr="002C6751" w:rsidRDefault="00C25A2D">
            <w:pPr>
              <w:tabs>
                <w:tab w:val="left" w:pos="1124"/>
              </w:tabs>
              <w:jc w:val="center"/>
              <w:rPr>
                <w:rFonts w:ascii="Times New Roman" w:eastAsia="Calibri" w:hAnsi="Times New Roman"/>
                <w:bCs w:val="0"/>
                <w:szCs w:val="28"/>
                <w:lang w:val="uk-UA" w:eastAsia="en-US"/>
              </w:rPr>
            </w:pPr>
            <w:r>
              <w:rPr>
                <w:rFonts w:ascii="Times New Roman" w:eastAsia="Calibri" w:hAnsi="Times New Roman"/>
                <w:bCs w:val="0"/>
                <w:szCs w:val="28"/>
                <w:lang w:val="uk-UA" w:eastAsia="en-US"/>
              </w:rPr>
              <w:t>85.</w:t>
            </w:r>
          </w:p>
        </w:tc>
        <w:tc>
          <w:tcPr>
            <w:tcW w:w="1905" w:type="dxa"/>
            <w:tcBorders>
              <w:top w:val="nil"/>
            </w:tcBorders>
            <w:shd w:val="clear" w:color="auto" w:fill="FFFFFF" w:themeFill="background1"/>
            <w:tcMar>
              <w:left w:w="93" w:type="dxa"/>
            </w:tcMar>
          </w:tcPr>
          <w:p w:rsidR="00E9637F" w:rsidRPr="002C6751" w:rsidRDefault="00E9637F" w:rsidP="00D704BA">
            <w:pPr>
              <w:tabs>
                <w:tab w:val="left" w:pos="1124"/>
              </w:tabs>
              <w:jc w:val="center"/>
              <w:rPr>
                <w:rFonts w:ascii="Times New Roman" w:eastAsia="Calibri" w:hAnsi="Times New Roman"/>
                <w:bCs w:val="0"/>
                <w:szCs w:val="28"/>
                <w:lang w:val="uk-UA" w:eastAsia="en-US"/>
              </w:rPr>
            </w:pPr>
            <w:r w:rsidRPr="002C6751">
              <w:rPr>
                <w:rFonts w:ascii="Times New Roman" w:eastAsia="Calibri" w:hAnsi="Times New Roman"/>
                <w:bCs w:val="0"/>
                <w:szCs w:val="28"/>
                <w:lang w:val="uk-UA" w:eastAsia="en-US"/>
              </w:rPr>
              <w:t>01195</w:t>
            </w:r>
          </w:p>
        </w:tc>
        <w:tc>
          <w:tcPr>
            <w:tcW w:w="7151" w:type="dxa"/>
            <w:tcBorders>
              <w:top w:val="nil"/>
            </w:tcBorders>
            <w:shd w:val="clear" w:color="auto" w:fill="auto"/>
            <w:tcMar>
              <w:left w:w="93" w:type="dxa"/>
            </w:tcMar>
          </w:tcPr>
          <w:p w:rsidR="00E9637F" w:rsidRPr="002C6751" w:rsidRDefault="00E9637F" w:rsidP="00F3609D">
            <w:pPr>
              <w:tabs>
                <w:tab w:val="left" w:pos="1124"/>
              </w:tabs>
              <w:jc w:val="both"/>
              <w:rPr>
                <w:rFonts w:ascii="Times New Roman" w:hAnsi="Times New Roman"/>
                <w:szCs w:val="28"/>
                <w:lang w:val="uk-UA"/>
              </w:rPr>
            </w:pPr>
            <w:r w:rsidRPr="002C6751">
              <w:rPr>
                <w:rFonts w:ascii="Times New Roman" w:hAnsi="Times New Roman"/>
                <w:szCs w:val="28"/>
                <w:lang w:val="uk-UA"/>
              </w:rPr>
              <w:t>Призначення та виплата компенсації послуги з догляду за дитиною до трьох років «муніципальна няня»</w:t>
            </w:r>
          </w:p>
        </w:tc>
      </w:tr>
      <w:tr w:rsidR="00E9637F" w:rsidRPr="002C6751" w:rsidTr="00E9637F">
        <w:tc>
          <w:tcPr>
            <w:tcW w:w="691" w:type="dxa"/>
            <w:tcBorders>
              <w:top w:val="nil"/>
            </w:tcBorders>
            <w:shd w:val="clear" w:color="auto" w:fill="auto"/>
            <w:tcMar>
              <w:left w:w="93" w:type="dxa"/>
            </w:tcMar>
          </w:tcPr>
          <w:p w:rsidR="00E9637F" w:rsidRPr="002C6751" w:rsidRDefault="00C25A2D">
            <w:pPr>
              <w:tabs>
                <w:tab w:val="left" w:pos="1124"/>
              </w:tabs>
              <w:jc w:val="center"/>
              <w:rPr>
                <w:rFonts w:ascii="Times New Roman" w:eastAsia="Calibri" w:hAnsi="Times New Roman"/>
                <w:bCs w:val="0"/>
                <w:szCs w:val="28"/>
                <w:lang w:val="uk-UA" w:eastAsia="en-US"/>
              </w:rPr>
            </w:pPr>
            <w:r>
              <w:rPr>
                <w:rFonts w:ascii="Times New Roman" w:eastAsia="Calibri" w:hAnsi="Times New Roman"/>
                <w:bCs w:val="0"/>
                <w:szCs w:val="28"/>
                <w:lang w:val="uk-UA" w:eastAsia="en-US"/>
              </w:rPr>
              <w:t>86.</w:t>
            </w:r>
          </w:p>
        </w:tc>
        <w:tc>
          <w:tcPr>
            <w:tcW w:w="1905" w:type="dxa"/>
            <w:tcBorders>
              <w:top w:val="nil"/>
            </w:tcBorders>
            <w:shd w:val="clear" w:color="auto" w:fill="FFFFFF" w:themeFill="background1"/>
            <w:tcMar>
              <w:left w:w="93" w:type="dxa"/>
            </w:tcMar>
          </w:tcPr>
          <w:p w:rsidR="00E9637F" w:rsidRPr="002C6751" w:rsidRDefault="00E9637F" w:rsidP="00D704BA">
            <w:pPr>
              <w:tabs>
                <w:tab w:val="left" w:pos="1124"/>
              </w:tabs>
              <w:jc w:val="center"/>
              <w:rPr>
                <w:rFonts w:ascii="Times New Roman" w:eastAsia="Calibri" w:hAnsi="Times New Roman"/>
                <w:bCs w:val="0"/>
                <w:color w:val="auto"/>
                <w:szCs w:val="28"/>
                <w:lang w:val="uk-UA" w:eastAsia="en-US"/>
              </w:rPr>
            </w:pPr>
            <w:r w:rsidRPr="002C6751">
              <w:rPr>
                <w:rFonts w:ascii="Times New Roman" w:eastAsia="Calibri" w:hAnsi="Times New Roman"/>
                <w:bCs w:val="0"/>
                <w:color w:val="auto"/>
                <w:szCs w:val="28"/>
                <w:lang w:val="uk-UA" w:eastAsia="en-US"/>
              </w:rPr>
              <w:t>01227</w:t>
            </w:r>
          </w:p>
        </w:tc>
        <w:tc>
          <w:tcPr>
            <w:tcW w:w="7151" w:type="dxa"/>
            <w:tcBorders>
              <w:top w:val="nil"/>
            </w:tcBorders>
            <w:shd w:val="clear" w:color="auto" w:fill="auto"/>
            <w:tcMar>
              <w:left w:w="93" w:type="dxa"/>
            </w:tcMar>
          </w:tcPr>
          <w:p w:rsidR="00E9637F" w:rsidRPr="002C6751" w:rsidRDefault="00E9637F" w:rsidP="00F3609D">
            <w:pPr>
              <w:tabs>
                <w:tab w:val="left" w:pos="1124"/>
              </w:tabs>
              <w:jc w:val="both"/>
              <w:rPr>
                <w:rFonts w:ascii="Times New Roman" w:hAnsi="Times New Roman"/>
                <w:color w:val="auto"/>
                <w:szCs w:val="28"/>
                <w:lang w:val="uk-UA"/>
              </w:rPr>
            </w:pPr>
            <w:r w:rsidRPr="002C6751">
              <w:rPr>
                <w:rFonts w:ascii="Times New Roman" w:hAnsi="Times New Roman"/>
                <w:color w:val="auto"/>
                <w:szCs w:val="28"/>
                <w:lang w:val="uk-UA"/>
              </w:rPr>
              <w:t>Призначення грошової компенсації вартості одноразової натуральної допомоги «пакунок малюка»</w:t>
            </w:r>
          </w:p>
        </w:tc>
      </w:tr>
      <w:tr w:rsidR="00E9637F" w:rsidRPr="002C6751" w:rsidTr="00E9637F">
        <w:tc>
          <w:tcPr>
            <w:tcW w:w="691" w:type="dxa"/>
            <w:tcBorders>
              <w:top w:val="nil"/>
            </w:tcBorders>
            <w:shd w:val="clear" w:color="auto" w:fill="auto"/>
            <w:tcMar>
              <w:left w:w="93" w:type="dxa"/>
            </w:tcMar>
          </w:tcPr>
          <w:p w:rsidR="00E9637F" w:rsidRPr="002C6751" w:rsidRDefault="00C25A2D">
            <w:pPr>
              <w:tabs>
                <w:tab w:val="left" w:pos="1124"/>
              </w:tabs>
              <w:jc w:val="center"/>
              <w:rPr>
                <w:rFonts w:ascii="Times New Roman" w:eastAsia="Calibri" w:hAnsi="Times New Roman"/>
                <w:bCs w:val="0"/>
                <w:szCs w:val="28"/>
                <w:lang w:val="uk-UA" w:eastAsia="en-US"/>
              </w:rPr>
            </w:pPr>
            <w:r>
              <w:rPr>
                <w:rFonts w:ascii="Times New Roman" w:eastAsia="Calibri" w:hAnsi="Times New Roman"/>
                <w:bCs w:val="0"/>
                <w:szCs w:val="28"/>
                <w:lang w:val="uk-UA" w:eastAsia="en-US"/>
              </w:rPr>
              <w:t>87.</w:t>
            </w:r>
          </w:p>
        </w:tc>
        <w:tc>
          <w:tcPr>
            <w:tcW w:w="1905" w:type="dxa"/>
            <w:tcBorders>
              <w:top w:val="nil"/>
            </w:tcBorders>
            <w:shd w:val="clear" w:color="auto" w:fill="FFFFFF" w:themeFill="background1"/>
            <w:tcMar>
              <w:left w:w="93" w:type="dxa"/>
            </w:tcMar>
          </w:tcPr>
          <w:p w:rsidR="00E9637F" w:rsidRPr="002C6751" w:rsidRDefault="00E9637F" w:rsidP="00D704BA">
            <w:pPr>
              <w:tabs>
                <w:tab w:val="left" w:pos="1124"/>
              </w:tabs>
              <w:jc w:val="center"/>
              <w:rPr>
                <w:rFonts w:ascii="Times New Roman" w:eastAsia="Calibri" w:hAnsi="Times New Roman"/>
                <w:bCs w:val="0"/>
                <w:szCs w:val="28"/>
                <w:lang w:val="uk-UA" w:eastAsia="en-US"/>
              </w:rPr>
            </w:pPr>
            <w:r w:rsidRPr="002C6751">
              <w:rPr>
                <w:rFonts w:ascii="Times New Roman" w:eastAsia="Calibri" w:hAnsi="Times New Roman"/>
                <w:bCs w:val="0"/>
                <w:szCs w:val="28"/>
                <w:lang w:val="uk-UA" w:eastAsia="en-US"/>
              </w:rPr>
              <w:t>01280</w:t>
            </w:r>
          </w:p>
        </w:tc>
        <w:tc>
          <w:tcPr>
            <w:tcW w:w="7151" w:type="dxa"/>
            <w:tcBorders>
              <w:top w:val="nil"/>
            </w:tcBorders>
            <w:shd w:val="clear" w:color="auto" w:fill="auto"/>
            <w:tcMar>
              <w:left w:w="93" w:type="dxa"/>
            </w:tcMar>
          </w:tcPr>
          <w:p w:rsidR="00E9637F" w:rsidRPr="002C6751" w:rsidRDefault="00E9637F" w:rsidP="00F3609D">
            <w:pPr>
              <w:tabs>
                <w:tab w:val="left" w:pos="1124"/>
              </w:tabs>
              <w:jc w:val="both"/>
              <w:rPr>
                <w:rFonts w:ascii="Times New Roman" w:hAnsi="Times New Roman"/>
                <w:szCs w:val="28"/>
                <w:lang w:val="uk-UA"/>
              </w:rPr>
            </w:pPr>
            <w:r w:rsidRPr="002C6751">
              <w:rPr>
                <w:rFonts w:ascii="Times New Roman" w:hAnsi="Times New Roman"/>
                <w:szCs w:val="28"/>
                <w:lang w:val="uk-UA"/>
              </w:rPr>
              <w:t>Присвоєння почесного звання України «Мати-героїня»</w:t>
            </w:r>
          </w:p>
        </w:tc>
      </w:tr>
      <w:tr w:rsidR="00E9637F" w:rsidRPr="002C6751" w:rsidTr="00E9637F">
        <w:tc>
          <w:tcPr>
            <w:tcW w:w="691" w:type="dxa"/>
            <w:tcBorders>
              <w:top w:val="nil"/>
            </w:tcBorders>
            <w:shd w:val="clear" w:color="auto" w:fill="auto"/>
            <w:tcMar>
              <w:left w:w="93" w:type="dxa"/>
            </w:tcMar>
          </w:tcPr>
          <w:p w:rsidR="00E9637F" w:rsidRPr="002C6751" w:rsidRDefault="00C25A2D">
            <w:pPr>
              <w:tabs>
                <w:tab w:val="left" w:pos="1124"/>
              </w:tabs>
              <w:jc w:val="center"/>
              <w:rPr>
                <w:rFonts w:ascii="Times New Roman" w:eastAsia="Calibri" w:hAnsi="Times New Roman"/>
                <w:bCs w:val="0"/>
                <w:szCs w:val="28"/>
                <w:lang w:val="uk-UA" w:eastAsia="en-US"/>
              </w:rPr>
            </w:pPr>
            <w:r>
              <w:rPr>
                <w:rFonts w:ascii="Times New Roman" w:eastAsia="Calibri" w:hAnsi="Times New Roman"/>
                <w:bCs w:val="0"/>
                <w:szCs w:val="28"/>
                <w:lang w:val="uk-UA" w:eastAsia="en-US"/>
              </w:rPr>
              <w:t>88.</w:t>
            </w:r>
          </w:p>
        </w:tc>
        <w:tc>
          <w:tcPr>
            <w:tcW w:w="1905" w:type="dxa"/>
            <w:tcBorders>
              <w:top w:val="nil"/>
            </w:tcBorders>
            <w:shd w:val="clear" w:color="auto" w:fill="FFFFFF" w:themeFill="background1"/>
            <w:tcMar>
              <w:left w:w="93" w:type="dxa"/>
            </w:tcMar>
          </w:tcPr>
          <w:p w:rsidR="00E9637F" w:rsidRPr="002C6751" w:rsidRDefault="00E9637F" w:rsidP="00D704BA">
            <w:pPr>
              <w:tabs>
                <w:tab w:val="left" w:pos="1124"/>
              </w:tabs>
              <w:jc w:val="center"/>
              <w:rPr>
                <w:rFonts w:ascii="Times New Roman" w:eastAsia="Calibri" w:hAnsi="Times New Roman"/>
                <w:bCs w:val="0"/>
                <w:szCs w:val="28"/>
                <w:lang w:val="uk-UA" w:eastAsia="en-US"/>
              </w:rPr>
            </w:pPr>
            <w:r w:rsidRPr="002C6751">
              <w:rPr>
                <w:rFonts w:ascii="Times New Roman" w:eastAsia="Calibri" w:hAnsi="Times New Roman"/>
                <w:bCs w:val="0"/>
                <w:szCs w:val="28"/>
                <w:lang w:val="uk-UA" w:eastAsia="en-US"/>
              </w:rPr>
              <w:t>02345</w:t>
            </w:r>
          </w:p>
        </w:tc>
        <w:tc>
          <w:tcPr>
            <w:tcW w:w="7151" w:type="dxa"/>
            <w:tcBorders>
              <w:top w:val="nil"/>
            </w:tcBorders>
            <w:shd w:val="clear" w:color="auto" w:fill="auto"/>
            <w:tcMar>
              <w:left w:w="93" w:type="dxa"/>
            </w:tcMar>
          </w:tcPr>
          <w:p w:rsidR="00E9637F" w:rsidRPr="002C6751" w:rsidRDefault="00E9637F" w:rsidP="00F3609D">
            <w:pPr>
              <w:tabs>
                <w:tab w:val="left" w:pos="1124"/>
              </w:tabs>
              <w:jc w:val="both"/>
              <w:rPr>
                <w:rFonts w:ascii="Times New Roman" w:hAnsi="Times New Roman"/>
                <w:szCs w:val="28"/>
                <w:lang w:val="uk-UA"/>
              </w:rPr>
            </w:pPr>
            <w:r w:rsidRPr="002C6751">
              <w:rPr>
                <w:rFonts w:ascii="Times New Roman" w:hAnsi="Times New Roman"/>
                <w:szCs w:val="28"/>
                <w:lang w:val="uk-UA"/>
              </w:rPr>
              <w:t>Надання допомоги на поховання особам з інвалідністю з дитинства та дітям з інвалідністю</w:t>
            </w:r>
          </w:p>
        </w:tc>
      </w:tr>
      <w:tr w:rsidR="00E9637F" w:rsidRPr="002C6751" w:rsidTr="00E9637F">
        <w:tc>
          <w:tcPr>
            <w:tcW w:w="691" w:type="dxa"/>
            <w:tcBorders>
              <w:top w:val="nil"/>
            </w:tcBorders>
            <w:shd w:val="clear" w:color="auto" w:fill="auto"/>
            <w:tcMar>
              <w:left w:w="93" w:type="dxa"/>
            </w:tcMar>
          </w:tcPr>
          <w:p w:rsidR="00E9637F" w:rsidRPr="002C6751" w:rsidRDefault="00C25A2D">
            <w:pPr>
              <w:tabs>
                <w:tab w:val="left" w:pos="1124"/>
              </w:tabs>
              <w:jc w:val="center"/>
              <w:rPr>
                <w:rFonts w:ascii="Times New Roman" w:eastAsia="Calibri" w:hAnsi="Times New Roman"/>
                <w:bCs w:val="0"/>
                <w:szCs w:val="28"/>
                <w:lang w:val="uk-UA" w:eastAsia="en-US"/>
              </w:rPr>
            </w:pPr>
            <w:r>
              <w:rPr>
                <w:rFonts w:ascii="Times New Roman" w:eastAsia="Calibri" w:hAnsi="Times New Roman"/>
                <w:bCs w:val="0"/>
                <w:szCs w:val="28"/>
                <w:lang w:val="uk-UA" w:eastAsia="en-US"/>
              </w:rPr>
              <w:t>89.</w:t>
            </w:r>
          </w:p>
        </w:tc>
        <w:tc>
          <w:tcPr>
            <w:tcW w:w="1905" w:type="dxa"/>
            <w:tcBorders>
              <w:top w:val="nil"/>
            </w:tcBorders>
            <w:shd w:val="clear" w:color="auto" w:fill="FFFFFF" w:themeFill="background1"/>
            <w:tcMar>
              <w:left w:w="93" w:type="dxa"/>
            </w:tcMar>
          </w:tcPr>
          <w:p w:rsidR="00E9637F" w:rsidRPr="002C6751" w:rsidRDefault="00E9637F" w:rsidP="00D704BA">
            <w:pPr>
              <w:tabs>
                <w:tab w:val="left" w:pos="1124"/>
              </w:tabs>
              <w:jc w:val="center"/>
              <w:rPr>
                <w:rFonts w:ascii="Times New Roman" w:eastAsia="Calibri" w:hAnsi="Times New Roman"/>
                <w:bCs w:val="0"/>
                <w:szCs w:val="28"/>
                <w:lang w:val="uk-UA" w:eastAsia="en-US"/>
              </w:rPr>
            </w:pPr>
            <w:r w:rsidRPr="002C6751">
              <w:rPr>
                <w:rFonts w:ascii="Times New Roman" w:eastAsia="Calibri" w:hAnsi="Times New Roman"/>
                <w:bCs w:val="0"/>
                <w:szCs w:val="28"/>
                <w:lang w:val="uk-UA" w:eastAsia="en-US"/>
              </w:rPr>
              <w:t>02417</w:t>
            </w:r>
          </w:p>
        </w:tc>
        <w:tc>
          <w:tcPr>
            <w:tcW w:w="7151" w:type="dxa"/>
            <w:tcBorders>
              <w:top w:val="nil"/>
            </w:tcBorders>
            <w:shd w:val="clear" w:color="auto" w:fill="auto"/>
            <w:tcMar>
              <w:left w:w="93" w:type="dxa"/>
            </w:tcMar>
          </w:tcPr>
          <w:p w:rsidR="00E9637F" w:rsidRPr="002C6751" w:rsidRDefault="00E9637F" w:rsidP="00F3609D">
            <w:pPr>
              <w:tabs>
                <w:tab w:val="left" w:pos="1124"/>
              </w:tabs>
              <w:jc w:val="both"/>
              <w:rPr>
                <w:rFonts w:ascii="Times New Roman" w:hAnsi="Times New Roman"/>
                <w:szCs w:val="28"/>
                <w:lang w:val="uk-UA"/>
              </w:rPr>
            </w:pPr>
            <w:r w:rsidRPr="002C6751">
              <w:rPr>
                <w:rFonts w:ascii="Times New Roman" w:hAnsi="Times New Roman"/>
                <w:szCs w:val="28"/>
                <w:lang w:val="uk-UA"/>
              </w:rPr>
              <w:t>Надання грошової допомоги на проживання внутрішньо переміщеним особам</w:t>
            </w:r>
          </w:p>
        </w:tc>
      </w:tr>
      <w:tr w:rsidR="00E9637F" w:rsidRPr="002C6751" w:rsidTr="00E9637F">
        <w:tc>
          <w:tcPr>
            <w:tcW w:w="691" w:type="dxa"/>
            <w:tcBorders>
              <w:top w:val="nil"/>
            </w:tcBorders>
            <w:shd w:val="clear" w:color="auto" w:fill="auto"/>
            <w:tcMar>
              <w:left w:w="93" w:type="dxa"/>
            </w:tcMar>
          </w:tcPr>
          <w:p w:rsidR="00E9637F" w:rsidRPr="002C6751" w:rsidRDefault="00C25A2D">
            <w:pPr>
              <w:tabs>
                <w:tab w:val="left" w:pos="1124"/>
              </w:tabs>
              <w:jc w:val="center"/>
              <w:rPr>
                <w:rFonts w:ascii="Times New Roman" w:eastAsia="Calibri" w:hAnsi="Times New Roman"/>
                <w:bCs w:val="0"/>
                <w:szCs w:val="28"/>
                <w:lang w:val="uk-UA" w:eastAsia="en-US"/>
              </w:rPr>
            </w:pPr>
            <w:r>
              <w:rPr>
                <w:rFonts w:ascii="Times New Roman" w:eastAsia="Calibri" w:hAnsi="Times New Roman"/>
                <w:bCs w:val="0"/>
                <w:szCs w:val="28"/>
                <w:lang w:val="uk-UA" w:eastAsia="en-US"/>
              </w:rPr>
              <w:t>90.</w:t>
            </w:r>
          </w:p>
        </w:tc>
        <w:tc>
          <w:tcPr>
            <w:tcW w:w="1905" w:type="dxa"/>
            <w:tcBorders>
              <w:top w:val="nil"/>
            </w:tcBorders>
            <w:shd w:val="clear" w:color="auto" w:fill="FFFFFF" w:themeFill="background1"/>
            <w:tcMar>
              <w:left w:w="93" w:type="dxa"/>
            </w:tcMar>
          </w:tcPr>
          <w:p w:rsidR="00E9637F" w:rsidRPr="002C6751" w:rsidRDefault="00E9637F" w:rsidP="00D704BA">
            <w:pPr>
              <w:tabs>
                <w:tab w:val="left" w:pos="1124"/>
              </w:tabs>
              <w:jc w:val="center"/>
              <w:rPr>
                <w:rFonts w:ascii="Times New Roman" w:eastAsia="Calibri" w:hAnsi="Times New Roman"/>
                <w:bCs w:val="0"/>
                <w:szCs w:val="28"/>
                <w:lang w:val="uk-UA" w:eastAsia="en-US"/>
              </w:rPr>
            </w:pPr>
            <w:r w:rsidRPr="002C6751">
              <w:rPr>
                <w:rFonts w:ascii="Times New Roman" w:eastAsia="Calibri" w:hAnsi="Times New Roman"/>
                <w:bCs w:val="0"/>
                <w:szCs w:val="28"/>
                <w:lang w:val="uk-UA" w:eastAsia="en-US"/>
              </w:rPr>
              <w:t>01404</w:t>
            </w:r>
          </w:p>
        </w:tc>
        <w:tc>
          <w:tcPr>
            <w:tcW w:w="7151" w:type="dxa"/>
            <w:tcBorders>
              <w:top w:val="nil"/>
            </w:tcBorders>
            <w:shd w:val="clear" w:color="auto" w:fill="auto"/>
            <w:tcMar>
              <w:left w:w="93" w:type="dxa"/>
            </w:tcMar>
          </w:tcPr>
          <w:p w:rsidR="00E9637F" w:rsidRPr="002C6751" w:rsidRDefault="00E9637F" w:rsidP="00F3609D">
            <w:pPr>
              <w:tabs>
                <w:tab w:val="left" w:pos="1124"/>
              </w:tabs>
              <w:jc w:val="both"/>
              <w:rPr>
                <w:rFonts w:ascii="Times New Roman" w:hAnsi="Times New Roman"/>
                <w:szCs w:val="28"/>
                <w:lang w:val="uk-UA"/>
              </w:rPr>
            </w:pPr>
            <w:r w:rsidRPr="002C6751">
              <w:rPr>
                <w:rFonts w:ascii="Times New Roman" w:hAnsi="Times New Roman"/>
                <w:szCs w:val="28"/>
                <w:lang w:val="uk-UA"/>
              </w:rPr>
              <w:t>Компенсація вартості продуктів харчування громадянам, які постраждали внаслідок Чорнобильської катастрофи</w:t>
            </w:r>
          </w:p>
        </w:tc>
      </w:tr>
      <w:tr w:rsidR="00E9637F" w:rsidRPr="002C6751" w:rsidTr="00E9637F">
        <w:tc>
          <w:tcPr>
            <w:tcW w:w="691" w:type="dxa"/>
            <w:tcBorders>
              <w:top w:val="nil"/>
            </w:tcBorders>
            <w:shd w:val="clear" w:color="auto" w:fill="auto"/>
            <w:tcMar>
              <w:left w:w="93" w:type="dxa"/>
            </w:tcMar>
          </w:tcPr>
          <w:p w:rsidR="00E9637F" w:rsidRPr="002C6751" w:rsidRDefault="00C25A2D">
            <w:pPr>
              <w:tabs>
                <w:tab w:val="left" w:pos="1124"/>
              </w:tabs>
              <w:jc w:val="center"/>
              <w:rPr>
                <w:rFonts w:ascii="Times New Roman" w:eastAsia="Calibri" w:hAnsi="Times New Roman"/>
                <w:bCs w:val="0"/>
                <w:szCs w:val="28"/>
                <w:lang w:val="uk-UA" w:eastAsia="en-US"/>
              </w:rPr>
            </w:pPr>
            <w:r>
              <w:rPr>
                <w:rFonts w:ascii="Times New Roman" w:eastAsia="Calibri" w:hAnsi="Times New Roman"/>
                <w:bCs w:val="0"/>
                <w:szCs w:val="28"/>
                <w:lang w:val="uk-UA" w:eastAsia="en-US"/>
              </w:rPr>
              <w:t>91.</w:t>
            </w:r>
          </w:p>
        </w:tc>
        <w:tc>
          <w:tcPr>
            <w:tcW w:w="1905" w:type="dxa"/>
            <w:tcBorders>
              <w:top w:val="nil"/>
            </w:tcBorders>
            <w:shd w:val="clear" w:color="auto" w:fill="FFFFFF" w:themeFill="background1"/>
            <w:tcMar>
              <w:left w:w="93" w:type="dxa"/>
            </w:tcMar>
          </w:tcPr>
          <w:p w:rsidR="00E9637F" w:rsidRPr="002C6751" w:rsidRDefault="00E9637F" w:rsidP="00D704BA">
            <w:pPr>
              <w:tabs>
                <w:tab w:val="left" w:pos="1124"/>
              </w:tabs>
              <w:jc w:val="center"/>
              <w:rPr>
                <w:rFonts w:ascii="Times New Roman" w:eastAsia="Calibri" w:hAnsi="Times New Roman"/>
                <w:bCs w:val="0"/>
                <w:szCs w:val="28"/>
                <w:lang w:val="uk-UA" w:eastAsia="en-US"/>
              </w:rPr>
            </w:pPr>
            <w:r w:rsidRPr="002C6751">
              <w:rPr>
                <w:rFonts w:ascii="Times New Roman" w:eastAsia="Calibri" w:hAnsi="Times New Roman"/>
                <w:bCs w:val="0"/>
                <w:szCs w:val="28"/>
                <w:lang w:val="uk-UA" w:eastAsia="en-US"/>
              </w:rPr>
              <w:t>01996</w:t>
            </w:r>
          </w:p>
        </w:tc>
        <w:tc>
          <w:tcPr>
            <w:tcW w:w="7151" w:type="dxa"/>
            <w:tcBorders>
              <w:top w:val="nil"/>
            </w:tcBorders>
            <w:shd w:val="clear" w:color="auto" w:fill="auto"/>
            <w:tcMar>
              <w:left w:w="93" w:type="dxa"/>
            </w:tcMar>
          </w:tcPr>
          <w:p w:rsidR="00E9637F" w:rsidRPr="002C6751" w:rsidRDefault="00E9637F" w:rsidP="00F3609D">
            <w:pPr>
              <w:tabs>
                <w:tab w:val="left" w:pos="1124"/>
              </w:tabs>
              <w:jc w:val="both"/>
              <w:rPr>
                <w:rFonts w:ascii="Times New Roman" w:hAnsi="Times New Roman"/>
                <w:szCs w:val="28"/>
                <w:lang w:val="uk-UA"/>
              </w:rPr>
            </w:pPr>
            <w:r w:rsidRPr="002C6751">
              <w:rPr>
                <w:rFonts w:ascii="Times New Roman" w:hAnsi="Times New Roman"/>
                <w:szCs w:val="28"/>
                <w:lang w:val="uk-UA"/>
              </w:rPr>
              <w:t>Забезпечення направлення дітей з інвалідністю до реабілітаційної установи для надання реабілітаційних послуг за програмою "Реабілітація дітей з інвалідністю"</w:t>
            </w:r>
          </w:p>
        </w:tc>
      </w:tr>
      <w:tr w:rsidR="00E9637F" w:rsidRPr="002C6751" w:rsidTr="00E9637F">
        <w:tc>
          <w:tcPr>
            <w:tcW w:w="691" w:type="dxa"/>
            <w:tcBorders>
              <w:top w:val="nil"/>
            </w:tcBorders>
            <w:shd w:val="clear" w:color="auto" w:fill="auto"/>
            <w:tcMar>
              <w:left w:w="93" w:type="dxa"/>
            </w:tcMar>
          </w:tcPr>
          <w:p w:rsidR="00E9637F" w:rsidRPr="002C6751" w:rsidRDefault="00C25A2D">
            <w:pPr>
              <w:tabs>
                <w:tab w:val="left" w:pos="1124"/>
              </w:tabs>
              <w:jc w:val="center"/>
              <w:rPr>
                <w:rFonts w:ascii="Times New Roman" w:eastAsia="Calibri" w:hAnsi="Times New Roman"/>
                <w:bCs w:val="0"/>
                <w:szCs w:val="28"/>
                <w:lang w:val="uk-UA" w:eastAsia="en-US"/>
              </w:rPr>
            </w:pPr>
            <w:r>
              <w:rPr>
                <w:rFonts w:ascii="Times New Roman" w:eastAsia="Calibri" w:hAnsi="Times New Roman"/>
                <w:bCs w:val="0"/>
                <w:szCs w:val="28"/>
                <w:lang w:val="uk-UA" w:eastAsia="en-US"/>
              </w:rPr>
              <w:t>92.</w:t>
            </w:r>
          </w:p>
        </w:tc>
        <w:tc>
          <w:tcPr>
            <w:tcW w:w="1905" w:type="dxa"/>
            <w:tcBorders>
              <w:top w:val="nil"/>
            </w:tcBorders>
            <w:shd w:val="clear" w:color="auto" w:fill="FFFFFF" w:themeFill="background1"/>
            <w:tcMar>
              <w:left w:w="93" w:type="dxa"/>
            </w:tcMar>
          </w:tcPr>
          <w:p w:rsidR="00E9637F" w:rsidRPr="002C6751" w:rsidRDefault="00E9637F" w:rsidP="00D704BA">
            <w:pPr>
              <w:tabs>
                <w:tab w:val="left" w:pos="1124"/>
              </w:tabs>
              <w:jc w:val="center"/>
              <w:rPr>
                <w:rFonts w:ascii="Times New Roman" w:eastAsia="Calibri" w:hAnsi="Times New Roman"/>
                <w:bCs w:val="0"/>
                <w:szCs w:val="28"/>
                <w:lang w:val="uk-UA" w:eastAsia="en-US"/>
              </w:rPr>
            </w:pPr>
            <w:r w:rsidRPr="002C6751">
              <w:rPr>
                <w:rFonts w:ascii="Times New Roman" w:eastAsia="Calibri" w:hAnsi="Times New Roman"/>
                <w:bCs w:val="0"/>
                <w:szCs w:val="28"/>
                <w:lang w:val="uk-UA" w:eastAsia="en-US"/>
              </w:rPr>
              <w:t>00230</w:t>
            </w:r>
          </w:p>
        </w:tc>
        <w:tc>
          <w:tcPr>
            <w:tcW w:w="7151" w:type="dxa"/>
            <w:tcBorders>
              <w:top w:val="nil"/>
            </w:tcBorders>
            <w:shd w:val="clear" w:color="auto" w:fill="auto"/>
            <w:tcMar>
              <w:left w:w="93" w:type="dxa"/>
            </w:tcMar>
            <w:vAlign w:val="center"/>
          </w:tcPr>
          <w:p w:rsidR="00E9637F" w:rsidRPr="002C6751" w:rsidRDefault="00E9637F" w:rsidP="00F3609D">
            <w:pPr>
              <w:tabs>
                <w:tab w:val="left" w:pos="1124"/>
              </w:tabs>
              <w:jc w:val="both"/>
              <w:rPr>
                <w:lang w:val="uk-UA"/>
              </w:rPr>
            </w:pPr>
            <w:r w:rsidRPr="002C6751">
              <w:rPr>
                <w:rFonts w:ascii="Times New Roman" w:hAnsi="Times New Roman"/>
                <w:szCs w:val="28"/>
                <w:lang w:val="uk-UA"/>
              </w:rPr>
              <w:t>Установлення статусу, видача посвідчень особам, які постраждали внаслідок Чорнобильської катастрофи (відповідно до визначених категорій)</w:t>
            </w:r>
          </w:p>
        </w:tc>
      </w:tr>
      <w:tr w:rsidR="00E9637F" w:rsidRPr="002C6751" w:rsidTr="00E9637F">
        <w:tc>
          <w:tcPr>
            <w:tcW w:w="691" w:type="dxa"/>
            <w:tcBorders>
              <w:top w:val="nil"/>
            </w:tcBorders>
            <w:shd w:val="clear" w:color="auto" w:fill="auto"/>
            <w:tcMar>
              <w:left w:w="93" w:type="dxa"/>
            </w:tcMar>
          </w:tcPr>
          <w:p w:rsidR="00E9637F" w:rsidRPr="002C6751" w:rsidRDefault="00C25A2D" w:rsidP="00AD0E9C">
            <w:pPr>
              <w:tabs>
                <w:tab w:val="left" w:pos="1124"/>
              </w:tabs>
              <w:jc w:val="center"/>
              <w:rPr>
                <w:rFonts w:ascii="Times New Roman" w:eastAsia="Calibri" w:hAnsi="Times New Roman"/>
                <w:bCs w:val="0"/>
                <w:szCs w:val="28"/>
                <w:lang w:val="uk-UA" w:eastAsia="en-US"/>
              </w:rPr>
            </w:pPr>
            <w:r>
              <w:rPr>
                <w:rFonts w:ascii="Times New Roman" w:eastAsia="Calibri" w:hAnsi="Times New Roman"/>
                <w:bCs w:val="0"/>
                <w:szCs w:val="28"/>
                <w:lang w:val="uk-UA" w:eastAsia="en-US"/>
              </w:rPr>
              <w:t>93.</w:t>
            </w:r>
          </w:p>
        </w:tc>
        <w:tc>
          <w:tcPr>
            <w:tcW w:w="1905" w:type="dxa"/>
            <w:tcBorders>
              <w:top w:val="nil"/>
            </w:tcBorders>
            <w:shd w:val="clear" w:color="auto" w:fill="FFFFFF" w:themeFill="background1"/>
            <w:tcMar>
              <w:left w:w="93" w:type="dxa"/>
            </w:tcMar>
          </w:tcPr>
          <w:p w:rsidR="00E9637F" w:rsidRPr="002C6751" w:rsidRDefault="00E9637F" w:rsidP="00D704BA">
            <w:pPr>
              <w:tabs>
                <w:tab w:val="left" w:pos="1124"/>
              </w:tabs>
              <w:jc w:val="center"/>
              <w:rPr>
                <w:rFonts w:ascii="Times New Roman" w:eastAsia="Calibri" w:hAnsi="Times New Roman"/>
                <w:bCs w:val="0"/>
                <w:szCs w:val="28"/>
                <w:lang w:val="uk-UA" w:eastAsia="en-US"/>
              </w:rPr>
            </w:pPr>
            <w:r w:rsidRPr="002C6751">
              <w:rPr>
                <w:rFonts w:ascii="Times New Roman" w:eastAsia="Calibri" w:hAnsi="Times New Roman"/>
                <w:bCs w:val="0"/>
                <w:szCs w:val="28"/>
                <w:lang w:val="uk-UA" w:eastAsia="en-US"/>
              </w:rPr>
              <w:t>00171</w:t>
            </w:r>
          </w:p>
        </w:tc>
        <w:tc>
          <w:tcPr>
            <w:tcW w:w="7151" w:type="dxa"/>
            <w:tcBorders>
              <w:top w:val="nil"/>
            </w:tcBorders>
            <w:shd w:val="clear" w:color="auto" w:fill="auto"/>
            <w:tcMar>
              <w:left w:w="93" w:type="dxa"/>
            </w:tcMar>
            <w:vAlign w:val="center"/>
          </w:tcPr>
          <w:p w:rsidR="00E9637F" w:rsidRPr="002C6751" w:rsidRDefault="00E9637F" w:rsidP="00F3609D">
            <w:pPr>
              <w:tabs>
                <w:tab w:val="left" w:pos="1124"/>
              </w:tabs>
              <w:jc w:val="both"/>
              <w:rPr>
                <w:lang w:val="uk-UA"/>
              </w:rPr>
            </w:pPr>
            <w:r w:rsidRPr="002C6751">
              <w:rPr>
                <w:rFonts w:ascii="Times New Roman" w:hAnsi="Times New Roman"/>
                <w:szCs w:val="28"/>
                <w:lang w:val="uk-UA"/>
              </w:rPr>
              <w:t>Призначення одноразової компенсації батькам померлого учасника ліквідації наслідків аварії на Чорнобильській АЕС, смерть якого пов’язана з Чорнобильською катастрофою</w:t>
            </w:r>
          </w:p>
        </w:tc>
      </w:tr>
      <w:tr w:rsidR="00E9637F" w:rsidRPr="002C6751" w:rsidTr="00E9637F">
        <w:tc>
          <w:tcPr>
            <w:tcW w:w="691" w:type="dxa"/>
            <w:tcBorders>
              <w:top w:val="nil"/>
            </w:tcBorders>
            <w:shd w:val="clear" w:color="auto" w:fill="auto"/>
            <w:tcMar>
              <w:left w:w="93" w:type="dxa"/>
            </w:tcMar>
          </w:tcPr>
          <w:p w:rsidR="00E9637F" w:rsidRPr="002C6751" w:rsidRDefault="00C25A2D" w:rsidP="00AD0E9C">
            <w:pPr>
              <w:tabs>
                <w:tab w:val="left" w:pos="1124"/>
              </w:tabs>
              <w:jc w:val="center"/>
              <w:rPr>
                <w:rFonts w:ascii="Times New Roman" w:eastAsia="Calibri" w:hAnsi="Times New Roman"/>
                <w:bCs w:val="0"/>
                <w:szCs w:val="28"/>
                <w:lang w:val="uk-UA" w:eastAsia="en-US"/>
              </w:rPr>
            </w:pPr>
            <w:r>
              <w:rPr>
                <w:rFonts w:ascii="Times New Roman" w:eastAsia="Calibri" w:hAnsi="Times New Roman"/>
                <w:bCs w:val="0"/>
                <w:szCs w:val="28"/>
                <w:lang w:val="uk-UA" w:eastAsia="en-US"/>
              </w:rPr>
              <w:t>94.</w:t>
            </w:r>
          </w:p>
        </w:tc>
        <w:tc>
          <w:tcPr>
            <w:tcW w:w="1905" w:type="dxa"/>
            <w:tcBorders>
              <w:top w:val="nil"/>
            </w:tcBorders>
            <w:shd w:val="clear" w:color="auto" w:fill="FFFFFF" w:themeFill="background1"/>
            <w:tcMar>
              <w:left w:w="93" w:type="dxa"/>
            </w:tcMar>
          </w:tcPr>
          <w:p w:rsidR="00E9637F" w:rsidRPr="002C6751" w:rsidRDefault="00E9637F" w:rsidP="00D704BA">
            <w:pPr>
              <w:tabs>
                <w:tab w:val="left" w:pos="1124"/>
              </w:tabs>
              <w:jc w:val="center"/>
              <w:rPr>
                <w:rFonts w:ascii="Times New Roman" w:eastAsia="Calibri" w:hAnsi="Times New Roman"/>
                <w:bCs w:val="0"/>
                <w:szCs w:val="28"/>
                <w:lang w:val="uk-UA" w:eastAsia="en-US"/>
              </w:rPr>
            </w:pPr>
            <w:r w:rsidRPr="002C6751">
              <w:rPr>
                <w:rFonts w:ascii="Times New Roman" w:eastAsia="Calibri" w:hAnsi="Times New Roman"/>
                <w:bCs w:val="0"/>
                <w:szCs w:val="28"/>
                <w:lang w:val="uk-UA" w:eastAsia="en-US"/>
              </w:rPr>
              <w:t>01191</w:t>
            </w:r>
          </w:p>
        </w:tc>
        <w:tc>
          <w:tcPr>
            <w:tcW w:w="7151" w:type="dxa"/>
            <w:tcBorders>
              <w:top w:val="nil"/>
            </w:tcBorders>
            <w:shd w:val="clear" w:color="auto" w:fill="auto"/>
            <w:tcMar>
              <w:left w:w="93" w:type="dxa"/>
            </w:tcMar>
            <w:vAlign w:val="center"/>
          </w:tcPr>
          <w:p w:rsidR="00E9637F" w:rsidRPr="002C6751" w:rsidRDefault="00E9637F" w:rsidP="00F3609D">
            <w:pPr>
              <w:tabs>
                <w:tab w:val="left" w:pos="1124"/>
              </w:tabs>
              <w:jc w:val="both"/>
              <w:rPr>
                <w:lang w:val="uk-UA"/>
              </w:rPr>
            </w:pPr>
            <w:r w:rsidRPr="002C6751">
              <w:rPr>
                <w:rFonts w:ascii="Times New Roman" w:hAnsi="Times New Roman"/>
                <w:szCs w:val="28"/>
                <w:lang w:val="uk-UA"/>
              </w:rPr>
              <w:t>Призначення одноразової компенсації дружинам (чоловікам), якщо та (той) не одружилися вдруге, померлих громадян, смерть яких пов’язана з Чорнобильською катастрофою, участю у ліквідації наслідків інших ядерних аварій, у ядерних випробуваннях, військових навчаннях із застосуванням ядерної зброї, у складанні ядерних зарядів та здійсненні на них регламентних робіт</w:t>
            </w:r>
          </w:p>
        </w:tc>
      </w:tr>
      <w:tr w:rsidR="00E9637F" w:rsidRPr="002C6751" w:rsidTr="00E9637F">
        <w:tc>
          <w:tcPr>
            <w:tcW w:w="691" w:type="dxa"/>
            <w:tcBorders>
              <w:top w:val="nil"/>
            </w:tcBorders>
            <w:shd w:val="clear" w:color="auto" w:fill="auto"/>
            <w:tcMar>
              <w:left w:w="93" w:type="dxa"/>
            </w:tcMar>
          </w:tcPr>
          <w:p w:rsidR="00E9637F" w:rsidRPr="002C6751" w:rsidRDefault="00C25A2D" w:rsidP="00790325">
            <w:pPr>
              <w:tabs>
                <w:tab w:val="left" w:pos="1124"/>
              </w:tabs>
              <w:jc w:val="center"/>
              <w:rPr>
                <w:rFonts w:ascii="Times New Roman" w:eastAsia="Calibri" w:hAnsi="Times New Roman"/>
                <w:bCs w:val="0"/>
                <w:szCs w:val="28"/>
                <w:lang w:val="uk-UA" w:eastAsia="en-US"/>
              </w:rPr>
            </w:pPr>
            <w:r>
              <w:rPr>
                <w:rFonts w:ascii="Times New Roman" w:eastAsia="Calibri" w:hAnsi="Times New Roman"/>
                <w:bCs w:val="0"/>
                <w:szCs w:val="28"/>
                <w:lang w:val="uk-UA" w:eastAsia="en-US"/>
              </w:rPr>
              <w:lastRenderedPageBreak/>
              <w:t>95.</w:t>
            </w:r>
          </w:p>
        </w:tc>
        <w:tc>
          <w:tcPr>
            <w:tcW w:w="1905" w:type="dxa"/>
            <w:tcBorders>
              <w:top w:val="nil"/>
            </w:tcBorders>
            <w:shd w:val="clear" w:color="auto" w:fill="FFFFFF" w:themeFill="background1"/>
            <w:tcMar>
              <w:left w:w="93" w:type="dxa"/>
            </w:tcMar>
          </w:tcPr>
          <w:p w:rsidR="00E9637F" w:rsidRPr="002C6751" w:rsidRDefault="00E9637F" w:rsidP="00D704BA">
            <w:pPr>
              <w:tabs>
                <w:tab w:val="left" w:pos="1124"/>
              </w:tabs>
              <w:jc w:val="center"/>
              <w:rPr>
                <w:rFonts w:ascii="Times New Roman" w:eastAsia="Calibri" w:hAnsi="Times New Roman"/>
                <w:bCs w:val="0"/>
                <w:szCs w:val="28"/>
                <w:lang w:val="uk-UA" w:eastAsia="en-US"/>
              </w:rPr>
            </w:pPr>
            <w:r w:rsidRPr="002C6751">
              <w:rPr>
                <w:rFonts w:ascii="Times New Roman" w:eastAsia="Calibri" w:hAnsi="Times New Roman"/>
                <w:bCs w:val="0"/>
                <w:szCs w:val="28"/>
                <w:lang w:val="uk-UA" w:eastAsia="en-US"/>
              </w:rPr>
              <w:t>00172</w:t>
            </w:r>
          </w:p>
        </w:tc>
        <w:tc>
          <w:tcPr>
            <w:tcW w:w="7151" w:type="dxa"/>
            <w:tcBorders>
              <w:top w:val="nil"/>
            </w:tcBorders>
            <w:shd w:val="clear" w:color="auto" w:fill="auto"/>
            <w:tcMar>
              <w:left w:w="93" w:type="dxa"/>
            </w:tcMar>
            <w:vAlign w:val="center"/>
          </w:tcPr>
          <w:p w:rsidR="00E9637F" w:rsidRPr="002C6751" w:rsidRDefault="00E9637F" w:rsidP="00F3609D">
            <w:pPr>
              <w:tabs>
                <w:tab w:val="left" w:pos="1124"/>
              </w:tabs>
              <w:jc w:val="both"/>
              <w:rPr>
                <w:lang w:val="uk-UA"/>
              </w:rPr>
            </w:pPr>
            <w:r w:rsidRPr="002C6751">
              <w:rPr>
                <w:rFonts w:ascii="Times New Roman" w:hAnsi="Times New Roman"/>
                <w:szCs w:val="28"/>
                <w:lang w:val="uk-UA"/>
              </w:rPr>
              <w:t>Призначення одноразової компенсації сім’ям, які втратили годувальника із числа учасників ліквідації наслідків аварії на Чорнобильській АЕС, смерть яких пов’язана з Чорнобильською  катастрофою</w:t>
            </w:r>
          </w:p>
        </w:tc>
      </w:tr>
      <w:tr w:rsidR="00E9637F" w:rsidRPr="002C6751" w:rsidTr="00E9637F">
        <w:tc>
          <w:tcPr>
            <w:tcW w:w="691" w:type="dxa"/>
            <w:tcBorders>
              <w:top w:val="nil"/>
            </w:tcBorders>
            <w:shd w:val="clear" w:color="auto" w:fill="auto"/>
            <w:tcMar>
              <w:left w:w="93" w:type="dxa"/>
            </w:tcMar>
          </w:tcPr>
          <w:p w:rsidR="00E9637F" w:rsidRPr="002C6751" w:rsidRDefault="00C25A2D" w:rsidP="00790325">
            <w:pPr>
              <w:tabs>
                <w:tab w:val="left" w:pos="1124"/>
              </w:tabs>
              <w:jc w:val="center"/>
              <w:rPr>
                <w:rFonts w:ascii="Times New Roman" w:eastAsia="Calibri" w:hAnsi="Times New Roman"/>
                <w:bCs w:val="0"/>
                <w:szCs w:val="28"/>
                <w:lang w:val="uk-UA" w:eastAsia="en-US"/>
              </w:rPr>
            </w:pPr>
            <w:r>
              <w:rPr>
                <w:rFonts w:ascii="Times New Roman" w:eastAsia="Calibri" w:hAnsi="Times New Roman"/>
                <w:bCs w:val="0"/>
                <w:szCs w:val="28"/>
                <w:lang w:val="uk-UA" w:eastAsia="en-US"/>
              </w:rPr>
              <w:t>96.</w:t>
            </w:r>
          </w:p>
        </w:tc>
        <w:tc>
          <w:tcPr>
            <w:tcW w:w="1905" w:type="dxa"/>
            <w:tcBorders>
              <w:top w:val="nil"/>
            </w:tcBorders>
            <w:shd w:val="clear" w:color="auto" w:fill="FFFFFF" w:themeFill="background1"/>
            <w:tcMar>
              <w:left w:w="93" w:type="dxa"/>
            </w:tcMar>
          </w:tcPr>
          <w:p w:rsidR="00E9637F" w:rsidRPr="002C6751" w:rsidRDefault="00E9637F" w:rsidP="00D704BA">
            <w:pPr>
              <w:tabs>
                <w:tab w:val="left" w:pos="1124"/>
              </w:tabs>
              <w:jc w:val="center"/>
              <w:rPr>
                <w:rFonts w:ascii="Times New Roman" w:eastAsia="Calibri" w:hAnsi="Times New Roman"/>
                <w:bCs w:val="0"/>
                <w:szCs w:val="28"/>
                <w:lang w:val="uk-UA" w:eastAsia="en-US"/>
              </w:rPr>
            </w:pPr>
            <w:r w:rsidRPr="002C6751">
              <w:rPr>
                <w:rFonts w:ascii="Times New Roman" w:eastAsia="Calibri" w:hAnsi="Times New Roman"/>
                <w:bCs w:val="0"/>
                <w:szCs w:val="28"/>
                <w:lang w:val="uk-UA" w:eastAsia="en-US"/>
              </w:rPr>
              <w:t>00170</w:t>
            </w:r>
          </w:p>
        </w:tc>
        <w:tc>
          <w:tcPr>
            <w:tcW w:w="7151" w:type="dxa"/>
            <w:tcBorders>
              <w:top w:val="nil"/>
            </w:tcBorders>
            <w:shd w:val="clear" w:color="auto" w:fill="auto"/>
            <w:tcMar>
              <w:left w:w="93" w:type="dxa"/>
            </w:tcMar>
            <w:vAlign w:val="center"/>
          </w:tcPr>
          <w:p w:rsidR="00E9637F" w:rsidRPr="002C6751" w:rsidRDefault="00E9637F" w:rsidP="00F3609D">
            <w:pPr>
              <w:tabs>
                <w:tab w:val="left" w:pos="1124"/>
              </w:tabs>
              <w:jc w:val="both"/>
              <w:rPr>
                <w:lang w:val="uk-UA"/>
              </w:rPr>
            </w:pPr>
            <w:r w:rsidRPr="002C6751">
              <w:rPr>
                <w:rFonts w:ascii="Times New Roman" w:hAnsi="Times New Roman"/>
                <w:szCs w:val="28"/>
                <w:lang w:val="uk-UA"/>
              </w:rPr>
              <w:t>Призначення компенсацій та допомоги дітям, які потерпіли від Чорнобильської катастрофи, дітям з інвалідністю, інвалідність яких пов’язана з Чорнобильською катастрофою, та їхнім батькам</w:t>
            </w:r>
          </w:p>
        </w:tc>
      </w:tr>
      <w:tr w:rsidR="00E9637F" w:rsidRPr="002C6751" w:rsidTr="00E9637F">
        <w:tc>
          <w:tcPr>
            <w:tcW w:w="691" w:type="dxa"/>
            <w:tcBorders>
              <w:top w:val="nil"/>
            </w:tcBorders>
            <w:shd w:val="clear" w:color="auto" w:fill="auto"/>
            <w:tcMar>
              <w:left w:w="93" w:type="dxa"/>
            </w:tcMar>
          </w:tcPr>
          <w:p w:rsidR="00E9637F" w:rsidRPr="002C6751" w:rsidRDefault="00C25A2D">
            <w:pPr>
              <w:tabs>
                <w:tab w:val="left" w:pos="1124"/>
              </w:tabs>
              <w:jc w:val="center"/>
              <w:rPr>
                <w:rFonts w:ascii="Times New Roman" w:eastAsia="Calibri" w:hAnsi="Times New Roman"/>
                <w:bCs w:val="0"/>
                <w:szCs w:val="28"/>
                <w:lang w:val="uk-UA" w:eastAsia="en-US"/>
              </w:rPr>
            </w:pPr>
            <w:r>
              <w:rPr>
                <w:rFonts w:ascii="Times New Roman" w:eastAsia="Calibri" w:hAnsi="Times New Roman"/>
                <w:bCs w:val="0"/>
                <w:szCs w:val="28"/>
                <w:lang w:val="uk-UA" w:eastAsia="en-US"/>
              </w:rPr>
              <w:t>97.</w:t>
            </w:r>
          </w:p>
        </w:tc>
        <w:tc>
          <w:tcPr>
            <w:tcW w:w="1905" w:type="dxa"/>
            <w:tcBorders>
              <w:top w:val="nil"/>
            </w:tcBorders>
            <w:shd w:val="clear" w:color="auto" w:fill="FFFFFF" w:themeFill="background1"/>
            <w:tcMar>
              <w:left w:w="93" w:type="dxa"/>
            </w:tcMar>
          </w:tcPr>
          <w:p w:rsidR="00E9637F" w:rsidRPr="002C6751" w:rsidRDefault="00E9637F" w:rsidP="00D704BA">
            <w:pPr>
              <w:tabs>
                <w:tab w:val="left" w:pos="1124"/>
              </w:tabs>
              <w:jc w:val="center"/>
              <w:rPr>
                <w:rFonts w:ascii="Times New Roman" w:eastAsia="Calibri" w:hAnsi="Times New Roman"/>
                <w:bCs w:val="0"/>
                <w:szCs w:val="28"/>
                <w:lang w:val="uk-UA" w:eastAsia="en-US"/>
              </w:rPr>
            </w:pPr>
            <w:r w:rsidRPr="002C6751">
              <w:rPr>
                <w:rFonts w:ascii="Times New Roman" w:eastAsia="Calibri" w:hAnsi="Times New Roman"/>
                <w:bCs w:val="0"/>
                <w:szCs w:val="28"/>
                <w:lang w:val="uk-UA" w:eastAsia="en-US"/>
              </w:rPr>
              <w:t>02543</w:t>
            </w:r>
          </w:p>
        </w:tc>
        <w:tc>
          <w:tcPr>
            <w:tcW w:w="7151" w:type="dxa"/>
            <w:tcBorders>
              <w:top w:val="nil"/>
            </w:tcBorders>
            <w:shd w:val="clear" w:color="auto" w:fill="auto"/>
            <w:tcMar>
              <w:left w:w="93" w:type="dxa"/>
            </w:tcMar>
          </w:tcPr>
          <w:p w:rsidR="00E9637F" w:rsidRPr="002C6751" w:rsidRDefault="00E9637F" w:rsidP="00F3609D">
            <w:pPr>
              <w:tabs>
                <w:tab w:val="left" w:pos="1124"/>
              </w:tabs>
              <w:jc w:val="both"/>
              <w:rPr>
                <w:rFonts w:ascii="Times New Roman" w:hAnsi="Times New Roman"/>
                <w:szCs w:val="28"/>
                <w:lang w:val="uk-UA"/>
              </w:rPr>
            </w:pPr>
            <w:r w:rsidRPr="002C6751">
              <w:rPr>
                <w:rFonts w:ascii="Times New Roman" w:hAnsi="Times New Roman"/>
                <w:szCs w:val="28"/>
                <w:lang w:val="uk-UA"/>
              </w:rPr>
              <w:t xml:space="preserve">Призначення щомісячної грошової компенсації на дітей, які навчаються в закладах загальної середньої, професійної (професійно-технічної) освіти, закладах фахової </w:t>
            </w:r>
            <w:proofErr w:type="spellStart"/>
            <w:r w:rsidRPr="002C6751">
              <w:rPr>
                <w:rFonts w:ascii="Times New Roman" w:hAnsi="Times New Roman"/>
                <w:szCs w:val="28"/>
                <w:lang w:val="uk-UA"/>
              </w:rPr>
              <w:t>передвищої</w:t>
            </w:r>
            <w:proofErr w:type="spellEnd"/>
            <w:r w:rsidRPr="002C6751">
              <w:rPr>
                <w:rFonts w:ascii="Times New Roman" w:hAnsi="Times New Roman"/>
                <w:szCs w:val="28"/>
                <w:lang w:val="uk-UA"/>
              </w:rPr>
              <w:t xml:space="preserve"> освіти, розташованих на територіях радіоактивного забруднення, а також дітей з інвалідністю, пов’язаною з наслідками Чорнобильської катастрофи, і які не харчуються в їдальнях зазначених закладів освіти, а також за всі дні, коли перелічені особи не відвідували ці заклади, до досягнення ними повноліття </w:t>
            </w:r>
          </w:p>
        </w:tc>
      </w:tr>
      <w:tr w:rsidR="00E9637F" w:rsidRPr="002C6751" w:rsidTr="00E9637F">
        <w:tc>
          <w:tcPr>
            <w:tcW w:w="691" w:type="dxa"/>
            <w:tcBorders>
              <w:top w:val="nil"/>
            </w:tcBorders>
            <w:shd w:val="clear" w:color="auto" w:fill="auto"/>
            <w:tcMar>
              <w:left w:w="93" w:type="dxa"/>
            </w:tcMar>
          </w:tcPr>
          <w:p w:rsidR="00E9637F" w:rsidRPr="002C6751" w:rsidRDefault="00C25A2D">
            <w:pPr>
              <w:tabs>
                <w:tab w:val="left" w:pos="1124"/>
              </w:tabs>
              <w:jc w:val="center"/>
              <w:rPr>
                <w:rFonts w:ascii="Times New Roman" w:eastAsia="Calibri" w:hAnsi="Times New Roman"/>
                <w:bCs w:val="0"/>
                <w:szCs w:val="28"/>
                <w:lang w:val="uk-UA" w:eastAsia="en-US"/>
              </w:rPr>
            </w:pPr>
            <w:r>
              <w:rPr>
                <w:rFonts w:ascii="Times New Roman" w:eastAsia="Calibri" w:hAnsi="Times New Roman"/>
                <w:bCs w:val="0"/>
                <w:szCs w:val="28"/>
                <w:lang w:val="uk-UA" w:eastAsia="en-US"/>
              </w:rPr>
              <w:t>98.</w:t>
            </w:r>
          </w:p>
        </w:tc>
        <w:tc>
          <w:tcPr>
            <w:tcW w:w="1905" w:type="dxa"/>
            <w:tcBorders>
              <w:top w:val="nil"/>
            </w:tcBorders>
            <w:shd w:val="clear" w:color="auto" w:fill="FFFFFF" w:themeFill="background1"/>
            <w:tcMar>
              <w:left w:w="93" w:type="dxa"/>
            </w:tcMar>
          </w:tcPr>
          <w:p w:rsidR="00E9637F" w:rsidRPr="002C6751" w:rsidRDefault="00E9637F" w:rsidP="00D704BA">
            <w:pPr>
              <w:tabs>
                <w:tab w:val="left" w:pos="1124"/>
              </w:tabs>
              <w:jc w:val="center"/>
              <w:rPr>
                <w:rFonts w:ascii="Times New Roman" w:eastAsia="Calibri" w:hAnsi="Times New Roman"/>
                <w:bCs w:val="0"/>
                <w:szCs w:val="28"/>
                <w:lang w:val="uk-UA" w:eastAsia="en-US"/>
              </w:rPr>
            </w:pPr>
            <w:r w:rsidRPr="002C6751">
              <w:rPr>
                <w:rFonts w:ascii="Times New Roman" w:eastAsia="Calibri" w:hAnsi="Times New Roman"/>
                <w:bCs w:val="0"/>
                <w:szCs w:val="28"/>
                <w:lang w:val="uk-UA" w:eastAsia="en-US"/>
              </w:rPr>
              <w:t>00232</w:t>
            </w:r>
          </w:p>
        </w:tc>
        <w:tc>
          <w:tcPr>
            <w:tcW w:w="7151" w:type="dxa"/>
            <w:tcBorders>
              <w:top w:val="nil"/>
            </w:tcBorders>
            <w:shd w:val="clear" w:color="auto" w:fill="auto"/>
            <w:tcMar>
              <w:left w:w="93" w:type="dxa"/>
            </w:tcMar>
            <w:vAlign w:val="center"/>
          </w:tcPr>
          <w:p w:rsidR="00E9637F" w:rsidRPr="002C6751" w:rsidRDefault="00E9637F" w:rsidP="00F3609D">
            <w:pPr>
              <w:tabs>
                <w:tab w:val="left" w:pos="1124"/>
              </w:tabs>
              <w:jc w:val="both"/>
              <w:rPr>
                <w:lang w:val="uk-UA"/>
              </w:rPr>
            </w:pPr>
            <w:r w:rsidRPr="002C6751">
              <w:rPr>
                <w:rFonts w:ascii="Times New Roman" w:hAnsi="Times New Roman"/>
                <w:szCs w:val="28"/>
                <w:lang w:val="uk-UA"/>
              </w:rPr>
              <w:t>Призначення компенсації та допомоги учасникам ліквідації наслідків аварії на Чорнобильській АЕС, громадянам, які брали участь у ліквідації інших ядерних аварій та випробувань, у військових навчаннях із застосуванням ядерної зброї, у складанні ядерних зарядів та здійсненні на них регламентних робіт, віднесеним до категорії 1, або 2, або 3; потерпілим від Чорнобильської катастрофи, віднесеним до категорії 1, або 2, або 3; потерпілим від радіаційного опромінення, віднесеним до категорії 1 або 2</w:t>
            </w:r>
          </w:p>
        </w:tc>
      </w:tr>
      <w:tr w:rsidR="00E9637F" w:rsidRPr="002C6751" w:rsidTr="00E9637F">
        <w:tc>
          <w:tcPr>
            <w:tcW w:w="691" w:type="dxa"/>
            <w:tcBorders>
              <w:top w:val="nil"/>
            </w:tcBorders>
            <w:shd w:val="clear" w:color="auto" w:fill="auto"/>
            <w:tcMar>
              <w:left w:w="93" w:type="dxa"/>
            </w:tcMar>
          </w:tcPr>
          <w:p w:rsidR="00E9637F" w:rsidRPr="002C6751" w:rsidRDefault="00C25A2D" w:rsidP="00790325">
            <w:pPr>
              <w:tabs>
                <w:tab w:val="left" w:pos="1124"/>
              </w:tabs>
              <w:jc w:val="center"/>
              <w:rPr>
                <w:rFonts w:ascii="Times New Roman" w:eastAsia="Calibri" w:hAnsi="Times New Roman"/>
                <w:bCs w:val="0"/>
                <w:szCs w:val="28"/>
                <w:lang w:val="uk-UA" w:eastAsia="en-US"/>
              </w:rPr>
            </w:pPr>
            <w:r>
              <w:rPr>
                <w:rFonts w:ascii="Times New Roman" w:eastAsia="Calibri" w:hAnsi="Times New Roman"/>
                <w:bCs w:val="0"/>
                <w:szCs w:val="28"/>
                <w:lang w:val="uk-UA" w:eastAsia="en-US"/>
              </w:rPr>
              <w:t>99.</w:t>
            </w:r>
          </w:p>
        </w:tc>
        <w:tc>
          <w:tcPr>
            <w:tcW w:w="1905" w:type="dxa"/>
            <w:tcBorders>
              <w:top w:val="nil"/>
            </w:tcBorders>
            <w:shd w:val="clear" w:color="auto" w:fill="FFFFFF" w:themeFill="background1"/>
            <w:tcMar>
              <w:left w:w="93" w:type="dxa"/>
            </w:tcMar>
          </w:tcPr>
          <w:p w:rsidR="00E9637F" w:rsidRPr="002C6751" w:rsidRDefault="00E9637F" w:rsidP="00D704BA">
            <w:pPr>
              <w:tabs>
                <w:tab w:val="left" w:pos="1124"/>
              </w:tabs>
              <w:jc w:val="center"/>
              <w:rPr>
                <w:rFonts w:ascii="Times New Roman" w:eastAsia="Calibri" w:hAnsi="Times New Roman"/>
                <w:bCs w:val="0"/>
                <w:szCs w:val="28"/>
                <w:lang w:val="uk-UA" w:eastAsia="en-US"/>
              </w:rPr>
            </w:pPr>
            <w:r w:rsidRPr="002C6751">
              <w:rPr>
                <w:rFonts w:ascii="Times New Roman" w:eastAsia="Calibri" w:hAnsi="Times New Roman"/>
                <w:bCs w:val="0"/>
                <w:szCs w:val="28"/>
                <w:lang w:val="uk-UA" w:eastAsia="en-US"/>
              </w:rPr>
              <w:t>01197</w:t>
            </w:r>
          </w:p>
        </w:tc>
        <w:tc>
          <w:tcPr>
            <w:tcW w:w="7151" w:type="dxa"/>
            <w:tcBorders>
              <w:top w:val="nil"/>
            </w:tcBorders>
            <w:shd w:val="clear" w:color="auto" w:fill="auto"/>
            <w:tcMar>
              <w:left w:w="93" w:type="dxa"/>
            </w:tcMar>
          </w:tcPr>
          <w:p w:rsidR="00E9637F" w:rsidRPr="002C6751" w:rsidRDefault="00E9637F" w:rsidP="00F3609D">
            <w:pPr>
              <w:tabs>
                <w:tab w:val="left" w:pos="1124"/>
              </w:tabs>
              <w:jc w:val="both"/>
              <w:rPr>
                <w:lang w:val="uk-UA"/>
              </w:rPr>
            </w:pPr>
            <w:r w:rsidRPr="002C6751">
              <w:rPr>
                <w:rFonts w:ascii="Times New Roman" w:hAnsi="Times New Roman"/>
                <w:szCs w:val="28"/>
                <w:lang w:val="uk-UA"/>
              </w:rPr>
              <w:t>Установлення статусу, видача посвідчень жертвам нацистських переслідувань</w:t>
            </w:r>
          </w:p>
        </w:tc>
      </w:tr>
      <w:tr w:rsidR="00E9637F" w:rsidRPr="002C6751" w:rsidTr="00E9637F">
        <w:tc>
          <w:tcPr>
            <w:tcW w:w="691" w:type="dxa"/>
            <w:tcBorders>
              <w:top w:val="nil"/>
            </w:tcBorders>
            <w:shd w:val="clear" w:color="auto" w:fill="auto"/>
            <w:tcMar>
              <w:left w:w="93" w:type="dxa"/>
            </w:tcMar>
          </w:tcPr>
          <w:p w:rsidR="00E9637F" w:rsidRPr="002C6751" w:rsidRDefault="00C25A2D" w:rsidP="00790325">
            <w:pPr>
              <w:tabs>
                <w:tab w:val="left" w:pos="1124"/>
              </w:tabs>
              <w:jc w:val="center"/>
              <w:rPr>
                <w:rFonts w:ascii="Times New Roman" w:eastAsia="Calibri" w:hAnsi="Times New Roman"/>
                <w:bCs w:val="0"/>
                <w:szCs w:val="28"/>
                <w:lang w:val="uk-UA" w:eastAsia="en-US"/>
              </w:rPr>
            </w:pPr>
            <w:r>
              <w:rPr>
                <w:rFonts w:ascii="Times New Roman" w:eastAsia="Calibri" w:hAnsi="Times New Roman"/>
                <w:bCs w:val="0"/>
                <w:szCs w:val="28"/>
                <w:lang w:val="uk-UA" w:eastAsia="en-US"/>
              </w:rPr>
              <w:t>100.</w:t>
            </w:r>
          </w:p>
        </w:tc>
        <w:tc>
          <w:tcPr>
            <w:tcW w:w="1905" w:type="dxa"/>
            <w:tcBorders>
              <w:top w:val="nil"/>
            </w:tcBorders>
            <w:shd w:val="clear" w:color="auto" w:fill="FFFFFF" w:themeFill="background1"/>
            <w:tcMar>
              <w:left w:w="93" w:type="dxa"/>
            </w:tcMar>
          </w:tcPr>
          <w:p w:rsidR="00E9637F" w:rsidRPr="002C6751" w:rsidRDefault="00E9637F" w:rsidP="00D704BA">
            <w:pPr>
              <w:tabs>
                <w:tab w:val="left" w:pos="1124"/>
              </w:tabs>
              <w:jc w:val="center"/>
              <w:rPr>
                <w:rFonts w:ascii="Times New Roman" w:eastAsia="Calibri" w:hAnsi="Times New Roman"/>
                <w:bCs w:val="0"/>
                <w:szCs w:val="28"/>
                <w:lang w:val="uk-UA" w:eastAsia="en-US"/>
              </w:rPr>
            </w:pPr>
            <w:r w:rsidRPr="002C6751">
              <w:rPr>
                <w:rFonts w:ascii="Times New Roman" w:eastAsia="Calibri" w:hAnsi="Times New Roman"/>
                <w:bCs w:val="0"/>
                <w:szCs w:val="28"/>
                <w:lang w:val="uk-UA" w:eastAsia="en-US"/>
              </w:rPr>
              <w:t>00751</w:t>
            </w:r>
          </w:p>
        </w:tc>
        <w:tc>
          <w:tcPr>
            <w:tcW w:w="7151" w:type="dxa"/>
            <w:tcBorders>
              <w:top w:val="nil"/>
            </w:tcBorders>
            <w:shd w:val="clear" w:color="auto" w:fill="auto"/>
            <w:tcMar>
              <w:left w:w="93" w:type="dxa"/>
            </w:tcMar>
          </w:tcPr>
          <w:p w:rsidR="00E9637F" w:rsidRPr="002C6751" w:rsidRDefault="00E9637F" w:rsidP="00F3609D">
            <w:pPr>
              <w:tabs>
                <w:tab w:val="left" w:pos="1124"/>
              </w:tabs>
              <w:jc w:val="both"/>
              <w:rPr>
                <w:lang w:val="uk-UA"/>
              </w:rPr>
            </w:pPr>
            <w:r w:rsidRPr="002C6751">
              <w:rPr>
                <w:rFonts w:ascii="Times New Roman" w:hAnsi="Times New Roman"/>
                <w:szCs w:val="28"/>
                <w:lang w:val="uk-UA"/>
              </w:rPr>
              <w:t>Установлення статусу, видача посвідчень ветеранам праці</w:t>
            </w:r>
          </w:p>
        </w:tc>
      </w:tr>
      <w:tr w:rsidR="00E9637F" w:rsidRPr="002C6751" w:rsidTr="00E9637F">
        <w:tc>
          <w:tcPr>
            <w:tcW w:w="691" w:type="dxa"/>
            <w:tcBorders>
              <w:top w:val="nil"/>
            </w:tcBorders>
            <w:shd w:val="clear" w:color="auto" w:fill="auto"/>
            <w:tcMar>
              <w:left w:w="93" w:type="dxa"/>
            </w:tcMar>
          </w:tcPr>
          <w:p w:rsidR="00E9637F" w:rsidRPr="002C6751" w:rsidRDefault="00C25A2D" w:rsidP="00790325">
            <w:pPr>
              <w:tabs>
                <w:tab w:val="left" w:pos="1124"/>
              </w:tabs>
              <w:jc w:val="center"/>
              <w:rPr>
                <w:rFonts w:ascii="Times New Roman" w:eastAsia="Calibri" w:hAnsi="Times New Roman"/>
                <w:bCs w:val="0"/>
                <w:szCs w:val="28"/>
                <w:lang w:val="uk-UA" w:eastAsia="en-US"/>
              </w:rPr>
            </w:pPr>
            <w:r>
              <w:rPr>
                <w:rFonts w:ascii="Times New Roman" w:eastAsia="Calibri" w:hAnsi="Times New Roman"/>
                <w:bCs w:val="0"/>
                <w:szCs w:val="28"/>
                <w:lang w:val="uk-UA" w:eastAsia="en-US"/>
              </w:rPr>
              <w:t>101.</w:t>
            </w:r>
          </w:p>
        </w:tc>
        <w:tc>
          <w:tcPr>
            <w:tcW w:w="1905" w:type="dxa"/>
            <w:tcBorders>
              <w:top w:val="nil"/>
            </w:tcBorders>
            <w:shd w:val="clear" w:color="auto" w:fill="FFFFFF" w:themeFill="background1"/>
            <w:tcMar>
              <w:left w:w="93" w:type="dxa"/>
            </w:tcMar>
          </w:tcPr>
          <w:p w:rsidR="00E9637F" w:rsidRPr="002C6751" w:rsidRDefault="00E9637F" w:rsidP="00D704BA">
            <w:pPr>
              <w:tabs>
                <w:tab w:val="left" w:pos="1124"/>
              </w:tabs>
              <w:jc w:val="center"/>
              <w:rPr>
                <w:rFonts w:ascii="Times New Roman" w:eastAsia="Calibri" w:hAnsi="Times New Roman"/>
                <w:bCs w:val="0"/>
                <w:szCs w:val="28"/>
                <w:lang w:val="uk-UA" w:eastAsia="en-US"/>
              </w:rPr>
            </w:pPr>
            <w:r w:rsidRPr="002C6751">
              <w:rPr>
                <w:rFonts w:ascii="Times New Roman" w:eastAsia="Calibri" w:hAnsi="Times New Roman"/>
                <w:bCs w:val="0"/>
                <w:szCs w:val="28"/>
                <w:lang w:val="uk-UA" w:eastAsia="en-US"/>
              </w:rPr>
              <w:t>00226</w:t>
            </w:r>
          </w:p>
        </w:tc>
        <w:tc>
          <w:tcPr>
            <w:tcW w:w="7151" w:type="dxa"/>
            <w:tcBorders>
              <w:top w:val="nil"/>
            </w:tcBorders>
            <w:shd w:val="clear" w:color="auto" w:fill="auto"/>
            <w:tcMar>
              <w:left w:w="93" w:type="dxa"/>
            </w:tcMar>
          </w:tcPr>
          <w:p w:rsidR="00E9637F" w:rsidRPr="002C6751" w:rsidRDefault="00E9637F" w:rsidP="00F3609D">
            <w:pPr>
              <w:tabs>
                <w:tab w:val="left" w:pos="1124"/>
              </w:tabs>
              <w:jc w:val="both"/>
              <w:rPr>
                <w:lang w:val="uk-UA"/>
              </w:rPr>
            </w:pPr>
            <w:r w:rsidRPr="002C6751">
              <w:rPr>
                <w:rFonts w:ascii="Times New Roman" w:hAnsi="Times New Roman"/>
                <w:szCs w:val="28"/>
                <w:lang w:val="uk-UA"/>
              </w:rPr>
              <w:t>Взяття на облік для забезпечення санаторно-курортним лікуванням (путівками) осіб з інвалідністю</w:t>
            </w:r>
          </w:p>
        </w:tc>
      </w:tr>
      <w:tr w:rsidR="00E9637F" w:rsidRPr="002C6751" w:rsidTr="00E9637F">
        <w:tc>
          <w:tcPr>
            <w:tcW w:w="691" w:type="dxa"/>
            <w:tcBorders>
              <w:top w:val="nil"/>
            </w:tcBorders>
            <w:shd w:val="clear" w:color="auto" w:fill="auto"/>
            <w:tcMar>
              <w:left w:w="93" w:type="dxa"/>
            </w:tcMar>
          </w:tcPr>
          <w:p w:rsidR="00E9637F" w:rsidRPr="002C6751" w:rsidRDefault="00C25A2D" w:rsidP="00790325">
            <w:pPr>
              <w:tabs>
                <w:tab w:val="left" w:pos="1124"/>
              </w:tabs>
              <w:jc w:val="center"/>
              <w:rPr>
                <w:rFonts w:ascii="Times New Roman" w:eastAsia="Calibri" w:hAnsi="Times New Roman"/>
                <w:bCs w:val="0"/>
                <w:szCs w:val="28"/>
                <w:lang w:val="uk-UA" w:eastAsia="en-US"/>
              </w:rPr>
            </w:pPr>
            <w:r>
              <w:rPr>
                <w:rFonts w:ascii="Times New Roman" w:eastAsia="Calibri" w:hAnsi="Times New Roman"/>
                <w:bCs w:val="0"/>
                <w:szCs w:val="28"/>
                <w:lang w:val="uk-UA" w:eastAsia="en-US"/>
              </w:rPr>
              <w:t>102.</w:t>
            </w:r>
          </w:p>
        </w:tc>
        <w:tc>
          <w:tcPr>
            <w:tcW w:w="1905" w:type="dxa"/>
            <w:tcBorders>
              <w:top w:val="nil"/>
            </w:tcBorders>
            <w:shd w:val="clear" w:color="auto" w:fill="FFFFFF" w:themeFill="background1"/>
            <w:tcMar>
              <w:left w:w="93" w:type="dxa"/>
            </w:tcMar>
          </w:tcPr>
          <w:p w:rsidR="00E9637F" w:rsidRPr="002C6751" w:rsidRDefault="00E9637F" w:rsidP="00D704BA">
            <w:pPr>
              <w:tabs>
                <w:tab w:val="left" w:pos="1124"/>
              </w:tabs>
              <w:jc w:val="center"/>
              <w:rPr>
                <w:rFonts w:ascii="Times New Roman" w:eastAsia="Calibri" w:hAnsi="Times New Roman"/>
                <w:bCs w:val="0"/>
                <w:szCs w:val="28"/>
                <w:lang w:val="uk-UA" w:eastAsia="en-US"/>
              </w:rPr>
            </w:pPr>
            <w:r w:rsidRPr="002C6751">
              <w:rPr>
                <w:rFonts w:ascii="Times New Roman" w:eastAsia="Calibri" w:hAnsi="Times New Roman"/>
                <w:bCs w:val="0"/>
                <w:szCs w:val="28"/>
                <w:lang w:val="uk-UA" w:eastAsia="en-US"/>
              </w:rPr>
              <w:t>00228</w:t>
            </w:r>
          </w:p>
        </w:tc>
        <w:tc>
          <w:tcPr>
            <w:tcW w:w="7151" w:type="dxa"/>
            <w:tcBorders>
              <w:top w:val="nil"/>
            </w:tcBorders>
            <w:shd w:val="clear" w:color="auto" w:fill="auto"/>
            <w:tcMar>
              <w:left w:w="93" w:type="dxa"/>
            </w:tcMar>
          </w:tcPr>
          <w:p w:rsidR="00E9637F" w:rsidRPr="002C6751" w:rsidRDefault="00E9637F" w:rsidP="00F3609D">
            <w:pPr>
              <w:tabs>
                <w:tab w:val="left" w:pos="1124"/>
              </w:tabs>
              <w:jc w:val="both"/>
              <w:rPr>
                <w:lang w:val="uk-UA"/>
              </w:rPr>
            </w:pPr>
            <w:r w:rsidRPr="002C6751">
              <w:rPr>
                <w:rFonts w:ascii="Times New Roman" w:hAnsi="Times New Roman"/>
                <w:szCs w:val="28"/>
                <w:lang w:val="uk-UA"/>
              </w:rPr>
              <w:t>Взяття на облік для забезпечення санаторно-курортним лікуванням (путівками) ветеранів війни та осіб, на яких поширюється дія Законів України «Про статус ветеранів війни, гарантії їх соціального захисту» та «Про жертви нацистських переслідувань»</w:t>
            </w:r>
          </w:p>
        </w:tc>
      </w:tr>
      <w:tr w:rsidR="00E9637F" w:rsidRPr="002C6751" w:rsidTr="00E9637F">
        <w:tc>
          <w:tcPr>
            <w:tcW w:w="691" w:type="dxa"/>
            <w:tcBorders>
              <w:top w:val="nil"/>
            </w:tcBorders>
            <w:shd w:val="clear" w:color="auto" w:fill="auto"/>
            <w:tcMar>
              <w:left w:w="93" w:type="dxa"/>
            </w:tcMar>
          </w:tcPr>
          <w:p w:rsidR="00E9637F" w:rsidRPr="002C6751" w:rsidRDefault="00C25A2D" w:rsidP="00AD0E9C">
            <w:pPr>
              <w:tabs>
                <w:tab w:val="left" w:pos="1124"/>
              </w:tabs>
              <w:jc w:val="center"/>
              <w:rPr>
                <w:rFonts w:ascii="Times New Roman" w:eastAsia="Calibri" w:hAnsi="Times New Roman"/>
                <w:bCs w:val="0"/>
                <w:szCs w:val="28"/>
                <w:lang w:val="uk-UA" w:eastAsia="en-US"/>
              </w:rPr>
            </w:pPr>
            <w:r>
              <w:rPr>
                <w:rFonts w:ascii="Times New Roman" w:eastAsia="Calibri" w:hAnsi="Times New Roman"/>
                <w:bCs w:val="0"/>
                <w:szCs w:val="28"/>
                <w:lang w:val="uk-UA" w:eastAsia="en-US"/>
              </w:rPr>
              <w:t>103.</w:t>
            </w:r>
          </w:p>
        </w:tc>
        <w:tc>
          <w:tcPr>
            <w:tcW w:w="1905" w:type="dxa"/>
            <w:tcBorders>
              <w:top w:val="nil"/>
            </w:tcBorders>
            <w:shd w:val="clear" w:color="auto" w:fill="FFFFFF" w:themeFill="background1"/>
            <w:tcMar>
              <w:left w:w="93" w:type="dxa"/>
            </w:tcMar>
          </w:tcPr>
          <w:p w:rsidR="00E9637F" w:rsidRPr="002C6751" w:rsidRDefault="00E9637F" w:rsidP="00D704BA">
            <w:pPr>
              <w:tabs>
                <w:tab w:val="left" w:pos="1124"/>
              </w:tabs>
              <w:jc w:val="center"/>
              <w:rPr>
                <w:rFonts w:ascii="Times New Roman" w:eastAsia="Calibri" w:hAnsi="Times New Roman"/>
                <w:bCs w:val="0"/>
                <w:szCs w:val="28"/>
                <w:lang w:val="uk-UA" w:eastAsia="en-US"/>
              </w:rPr>
            </w:pPr>
            <w:r w:rsidRPr="002C6751">
              <w:rPr>
                <w:rFonts w:ascii="Times New Roman" w:eastAsia="Calibri" w:hAnsi="Times New Roman"/>
                <w:bCs w:val="0"/>
                <w:szCs w:val="28"/>
                <w:lang w:val="uk-UA" w:eastAsia="en-US"/>
              </w:rPr>
              <w:t>00229</w:t>
            </w:r>
          </w:p>
        </w:tc>
        <w:tc>
          <w:tcPr>
            <w:tcW w:w="7151" w:type="dxa"/>
            <w:tcBorders>
              <w:top w:val="nil"/>
            </w:tcBorders>
            <w:shd w:val="clear" w:color="auto" w:fill="auto"/>
            <w:tcMar>
              <w:left w:w="93" w:type="dxa"/>
            </w:tcMar>
          </w:tcPr>
          <w:p w:rsidR="00E9637F" w:rsidRPr="002C6751" w:rsidRDefault="00E9637F" w:rsidP="00F3609D">
            <w:pPr>
              <w:tabs>
                <w:tab w:val="left" w:pos="1124"/>
              </w:tabs>
              <w:jc w:val="both"/>
              <w:rPr>
                <w:rFonts w:ascii="Times New Roman" w:hAnsi="Times New Roman"/>
                <w:szCs w:val="28"/>
                <w:lang w:val="uk-UA"/>
              </w:rPr>
            </w:pPr>
            <w:r w:rsidRPr="002C6751">
              <w:rPr>
                <w:rFonts w:ascii="Times New Roman" w:hAnsi="Times New Roman"/>
                <w:szCs w:val="28"/>
                <w:lang w:val="uk-UA"/>
              </w:rPr>
              <w:t>Взяття на облік для забезпечення санаторно-курортним лікуванням (путівками) громадян, які постраждали внаслідок Чорнобильської катастрофи</w:t>
            </w:r>
          </w:p>
        </w:tc>
      </w:tr>
      <w:tr w:rsidR="00E9637F" w:rsidRPr="002C6751" w:rsidTr="00E9637F">
        <w:tc>
          <w:tcPr>
            <w:tcW w:w="691" w:type="dxa"/>
            <w:tcBorders>
              <w:top w:val="nil"/>
            </w:tcBorders>
            <w:shd w:val="clear" w:color="auto" w:fill="auto"/>
            <w:tcMar>
              <w:left w:w="93" w:type="dxa"/>
            </w:tcMar>
          </w:tcPr>
          <w:p w:rsidR="00E9637F" w:rsidRPr="002C6751" w:rsidRDefault="00C25A2D">
            <w:pPr>
              <w:tabs>
                <w:tab w:val="left" w:pos="1124"/>
              </w:tabs>
              <w:jc w:val="center"/>
              <w:rPr>
                <w:rFonts w:ascii="Times New Roman" w:eastAsia="Calibri" w:hAnsi="Times New Roman"/>
                <w:bCs w:val="0"/>
                <w:szCs w:val="28"/>
                <w:lang w:val="uk-UA" w:eastAsia="en-US"/>
              </w:rPr>
            </w:pPr>
            <w:r>
              <w:rPr>
                <w:rFonts w:ascii="Times New Roman" w:eastAsia="Calibri" w:hAnsi="Times New Roman"/>
                <w:bCs w:val="0"/>
                <w:szCs w:val="28"/>
                <w:lang w:val="uk-UA" w:eastAsia="en-US"/>
              </w:rPr>
              <w:t>104.</w:t>
            </w:r>
          </w:p>
        </w:tc>
        <w:tc>
          <w:tcPr>
            <w:tcW w:w="1905" w:type="dxa"/>
            <w:tcBorders>
              <w:top w:val="nil"/>
            </w:tcBorders>
            <w:shd w:val="clear" w:color="auto" w:fill="FFFFFF" w:themeFill="background1"/>
            <w:tcMar>
              <w:left w:w="93" w:type="dxa"/>
            </w:tcMar>
          </w:tcPr>
          <w:p w:rsidR="00E9637F" w:rsidRPr="002C6751" w:rsidRDefault="00E9637F" w:rsidP="00D704BA">
            <w:pPr>
              <w:tabs>
                <w:tab w:val="left" w:pos="1124"/>
              </w:tabs>
              <w:jc w:val="center"/>
              <w:rPr>
                <w:rFonts w:ascii="Times New Roman" w:eastAsia="Calibri" w:hAnsi="Times New Roman"/>
                <w:bCs w:val="0"/>
                <w:szCs w:val="28"/>
                <w:lang w:val="uk-UA" w:eastAsia="en-US"/>
              </w:rPr>
            </w:pPr>
            <w:r w:rsidRPr="002C6751">
              <w:rPr>
                <w:rFonts w:ascii="Times New Roman" w:eastAsia="Calibri" w:hAnsi="Times New Roman"/>
                <w:bCs w:val="0"/>
                <w:szCs w:val="28"/>
                <w:lang w:val="uk-UA" w:eastAsia="en-US"/>
              </w:rPr>
              <w:t>00119</w:t>
            </w:r>
          </w:p>
        </w:tc>
        <w:tc>
          <w:tcPr>
            <w:tcW w:w="7151" w:type="dxa"/>
            <w:tcBorders>
              <w:top w:val="nil"/>
            </w:tcBorders>
            <w:shd w:val="clear" w:color="auto" w:fill="auto"/>
            <w:tcMar>
              <w:left w:w="93" w:type="dxa"/>
            </w:tcMar>
          </w:tcPr>
          <w:p w:rsidR="00E9637F" w:rsidRPr="002C6751" w:rsidRDefault="00E9637F" w:rsidP="00F3609D">
            <w:pPr>
              <w:tabs>
                <w:tab w:val="left" w:pos="1124"/>
              </w:tabs>
              <w:jc w:val="both"/>
              <w:rPr>
                <w:lang w:val="uk-UA"/>
              </w:rPr>
            </w:pPr>
            <w:r w:rsidRPr="002C6751">
              <w:rPr>
                <w:rFonts w:ascii="Times New Roman" w:hAnsi="Times New Roman"/>
                <w:szCs w:val="28"/>
                <w:lang w:val="uk-UA"/>
              </w:rPr>
              <w:t xml:space="preserve">Видача направлення на забезпечення технічними та іншими засобами реабілітації осіб з інвалідністю, дітей з </w:t>
            </w:r>
            <w:r w:rsidRPr="002C6751">
              <w:rPr>
                <w:rFonts w:ascii="Times New Roman" w:hAnsi="Times New Roman"/>
                <w:szCs w:val="28"/>
                <w:lang w:val="uk-UA"/>
              </w:rPr>
              <w:lastRenderedPageBreak/>
              <w:t>інвалідністю та інших окремих категорій осіб</w:t>
            </w:r>
          </w:p>
        </w:tc>
      </w:tr>
      <w:tr w:rsidR="00E9637F" w:rsidRPr="002C6751" w:rsidTr="00E9637F">
        <w:tc>
          <w:tcPr>
            <w:tcW w:w="691" w:type="dxa"/>
            <w:tcBorders>
              <w:top w:val="nil"/>
            </w:tcBorders>
            <w:shd w:val="clear" w:color="auto" w:fill="auto"/>
            <w:tcMar>
              <w:left w:w="93" w:type="dxa"/>
            </w:tcMar>
          </w:tcPr>
          <w:p w:rsidR="00E9637F" w:rsidRPr="002C6751" w:rsidRDefault="00C25A2D">
            <w:pPr>
              <w:tabs>
                <w:tab w:val="left" w:pos="1124"/>
              </w:tabs>
              <w:jc w:val="center"/>
              <w:rPr>
                <w:rFonts w:ascii="Times New Roman" w:eastAsia="Calibri" w:hAnsi="Times New Roman"/>
                <w:bCs w:val="0"/>
                <w:szCs w:val="28"/>
                <w:lang w:val="uk-UA" w:eastAsia="en-US"/>
              </w:rPr>
            </w:pPr>
            <w:r>
              <w:rPr>
                <w:rFonts w:ascii="Times New Roman" w:eastAsia="Calibri" w:hAnsi="Times New Roman"/>
                <w:bCs w:val="0"/>
                <w:szCs w:val="28"/>
                <w:lang w:val="uk-UA" w:eastAsia="en-US"/>
              </w:rPr>
              <w:lastRenderedPageBreak/>
              <w:t>105.</w:t>
            </w:r>
          </w:p>
        </w:tc>
        <w:tc>
          <w:tcPr>
            <w:tcW w:w="1905" w:type="dxa"/>
            <w:tcBorders>
              <w:top w:val="nil"/>
            </w:tcBorders>
            <w:shd w:val="clear" w:color="auto" w:fill="auto"/>
            <w:tcMar>
              <w:left w:w="93" w:type="dxa"/>
            </w:tcMar>
          </w:tcPr>
          <w:p w:rsidR="00E9637F" w:rsidRPr="002C6751" w:rsidRDefault="00E9637F" w:rsidP="00D704BA">
            <w:pPr>
              <w:tabs>
                <w:tab w:val="left" w:pos="1124"/>
              </w:tabs>
              <w:jc w:val="center"/>
              <w:rPr>
                <w:rFonts w:ascii="Times New Roman" w:eastAsia="Calibri" w:hAnsi="Times New Roman"/>
                <w:bCs w:val="0"/>
                <w:szCs w:val="28"/>
                <w:lang w:val="uk-UA" w:eastAsia="en-US"/>
              </w:rPr>
            </w:pPr>
            <w:r w:rsidRPr="002C6751">
              <w:rPr>
                <w:rFonts w:ascii="Times New Roman" w:eastAsia="Calibri" w:hAnsi="Times New Roman"/>
                <w:bCs w:val="0"/>
                <w:szCs w:val="28"/>
                <w:lang w:val="uk-UA" w:eastAsia="en-US"/>
              </w:rPr>
              <w:t>00117</w:t>
            </w:r>
          </w:p>
        </w:tc>
        <w:tc>
          <w:tcPr>
            <w:tcW w:w="7151" w:type="dxa"/>
            <w:tcBorders>
              <w:top w:val="nil"/>
            </w:tcBorders>
            <w:shd w:val="clear" w:color="auto" w:fill="auto"/>
            <w:tcMar>
              <w:left w:w="93" w:type="dxa"/>
            </w:tcMar>
          </w:tcPr>
          <w:p w:rsidR="00E9637F" w:rsidRPr="002C6751" w:rsidRDefault="00E9637F" w:rsidP="00F3609D">
            <w:pPr>
              <w:tabs>
                <w:tab w:val="left" w:pos="1124"/>
              </w:tabs>
              <w:jc w:val="both"/>
              <w:rPr>
                <w:lang w:val="uk-UA"/>
              </w:rPr>
            </w:pPr>
            <w:r w:rsidRPr="002C6751">
              <w:rPr>
                <w:rFonts w:ascii="Times New Roman" w:hAnsi="Times New Roman"/>
                <w:szCs w:val="28"/>
                <w:lang w:val="uk-UA"/>
              </w:rPr>
              <w:t>Видача направлення на проходження обласної, центральної міської у мм. Києві та Севастополі, Республіканської в Автономній Республіці Крим медико-соціальної експертної комісії для взяття на облік для забезпечення осіб з інвалідністю та законних представників дітей з інвалідністю автомобілем</w:t>
            </w:r>
          </w:p>
        </w:tc>
      </w:tr>
      <w:tr w:rsidR="00E9637F" w:rsidRPr="002C6751" w:rsidTr="00E9637F">
        <w:tc>
          <w:tcPr>
            <w:tcW w:w="691" w:type="dxa"/>
            <w:tcBorders>
              <w:top w:val="nil"/>
            </w:tcBorders>
            <w:shd w:val="clear" w:color="auto" w:fill="auto"/>
            <w:tcMar>
              <w:left w:w="93" w:type="dxa"/>
            </w:tcMar>
          </w:tcPr>
          <w:p w:rsidR="00E9637F" w:rsidRPr="002C6751" w:rsidRDefault="00C25A2D" w:rsidP="00790325">
            <w:pPr>
              <w:tabs>
                <w:tab w:val="left" w:pos="1124"/>
              </w:tabs>
              <w:jc w:val="center"/>
              <w:rPr>
                <w:rFonts w:ascii="Times New Roman" w:eastAsia="Calibri" w:hAnsi="Times New Roman"/>
                <w:bCs w:val="0"/>
                <w:szCs w:val="28"/>
                <w:lang w:val="uk-UA" w:eastAsia="en-US"/>
              </w:rPr>
            </w:pPr>
            <w:r>
              <w:rPr>
                <w:rFonts w:ascii="Times New Roman" w:eastAsia="Calibri" w:hAnsi="Times New Roman"/>
                <w:bCs w:val="0"/>
                <w:szCs w:val="28"/>
                <w:lang w:val="uk-UA" w:eastAsia="en-US"/>
              </w:rPr>
              <w:t>106.</w:t>
            </w:r>
          </w:p>
        </w:tc>
        <w:tc>
          <w:tcPr>
            <w:tcW w:w="1905" w:type="dxa"/>
            <w:tcBorders>
              <w:top w:val="nil"/>
            </w:tcBorders>
            <w:shd w:val="clear" w:color="auto" w:fill="auto"/>
            <w:tcMar>
              <w:left w:w="93" w:type="dxa"/>
            </w:tcMar>
          </w:tcPr>
          <w:p w:rsidR="00E9637F" w:rsidRPr="002C6751" w:rsidRDefault="00E9637F" w:rsidP="00D704BA">
            <w:pPr>
              <w:tabs>
                <w:tab w:val="left" w:pos="1124"/>
              </w:tabs>
              <w:jc w:val="center"/>
              <w:rPr>
                <w:rFonts w:ascii="Times New Roman" w:eastAsia="Calibri" w:hAnsi="Times New Roman"/>
                <w:bCs w:val="0"/>
                <w:szCs w:val="28"/>
                <w:lang w:val="uk-UA" w:eastAsia="en-US"/>
              </w:rPr>
            </w:pPr>
            <w:r w:rsidRPr="002C6751">
              <w:rPr>
                <w:rFonts w:ascii="Times New Roman" w:eastAsia="Calibri" w:hAnsi="Times New Roman"/>
                <w:bCs w:val="0"/>
                <w:szCs w:val="28"/>
                <w:lang w:val="uk-UA" w:eastAsia="en-US"/>
              </w:rPr>
              <w:t>01997</w:t>
            </w:r>
          </w:p>
        </w:tc>
        <w:tc>
          <w:tcPr>
            <w:tcW w:w="7151" w:type="dxa"/>
            <w:tcBorders>
              <w:top w:val="nil"/>
            </w:tcBorders>
            <w:shd w:val="clear" w:color="auto" w:fill="auto"/>
            <w:tcMar>
              <w:left w:w="93" w:type="dxa"/>
            </w:tcMar>
          </w:tcPr>
          <w:p w:rsidR="00E9637F" w:rsidRPr="002C6751" w:rsidRDefault="00E9637F" w:rsidP="00F3609D">
            <w:pPr>
              <w:tabs>
                <w:tab w:val="left" w:pos="1124"/>
              </w:tabs>
              <w:jc w:val="both"/>
              <w:rPr>
                <w:rFonts w:ascii="Times New Roman" w:hAnsi="Times New Roman"/>
                <w:szCs w:val="28"/>
                <w:lang w:val="uk-UA"/>
              </w:rPr>
            </w:pPr>
            <w:r w:rsidRPr="002C6751">
              <w:rPr>
                <w:rFonts w:ascii="Times New Roman" w:hAnsi="Times New Roman"/>
                <w:szCs w:val="28"/>
                <w:lang w:val="uk-UA"/>
              </w:rPr>
              <w:t>Забезпечення направлення на комплексну реабілітацію (</w:t>
            </w:r>
            <w:proofErr w:type="spellStart"/>
            <w:r w:rsidRPr="002C6751">
              <w:rPr>
                <w:rFonts w:ascii="Times New Roman" w:hAnsi="Times New Roman"/>
                <w:szCs w:val="28"/>
                <w:lang w:val="uk-UA"/>
              </w:rPr>
              <w:t>абілітацію</w:t>
            </w:r>
            <w:proofErr w:type="spellEnd"/>
            <w:r w:rsidRPr="002C6751">
              <w:rPr>
                <w:rFonts w:ascii="Times New Roman" w:hAnsi="Times New Roman"/>
                <w:szCs w:val="28"/>
                <w:lang w:val="uk-UA"/>
              </w:rPr>
              <w:t xml:space="preserve">) осіб з інвалідністю, дітей з інвалідністю, дітей віком до трьох років (включно), які належать до групи ризику щодо отримання інвалідності, до державної реабілітаційної установи, що належить до сфери управління </w:t>
            </w:r>
            <w:proofErr w:type="spellStart"/>
            <w:r w:rsidRPr="002C6751">
              <w:rPr>
                <w:rFonts w:ascii="Times New Roman" w:hAnsi="Times New Roman"/>
                <w:szCs w:val="28"/>
                <w:lang w:val="uk-UA"/>
              </w:rPr>
              <w:t>Мінсоцполітики</w:t>
            </w:r>
            <w:proofErr w:type="spellEnd"/>
          </w:p>
        </w:tc>
      </w:tr>
      <w:tr w:rsidR="00E9637F" w:rsidRPr="002C6751" w:rsidTr="00E9637F">
        <w:tc>
          <w:tcPr>
            <w:tcW w:w="691" w:type="dxa"/>
            <w:tcBorders>
              <w:top w:val="nil"/>
            </w:tcBorders>
            <w:shd w:val="clear" w:color="auto" w:fill="auto"/>
            <w:tcMar>
              <w:left w:w="93" w:type="dxa"/>
            </w:tcMar>
          </w:tcPr>
          <w:p w:rsidR="00E9637F" w:rsidRPr="002C6751" w:rsidRDefault="00C25A2D" w:rsidP="00790325">
            <w:pPr>
              <w:tabs>
                <w:tab w:val="left" w:pos="1124"/>
              </w:tabs>
              <w:jc w:val="center"/>
              <w:rPr>
                <w:rFonts w:ascii="Times New Roman" w:eastAsia="Calibri" w:hAnsi="Times New Roman"/>
                <w:bCs w:val="0"/>
                <w:szCs w:val="28"/>
                <w:lang w:val="uk-UA" w:eastAsia="en-US"/>
              </w:rPr>
            </w:pPr>
            <w:r>
              <w:rPr>
                <w:rFonts w:ascii="Times New Roman" w:eastAsia="Calibri" w:hAnsi="Times New Roman"/>
                <w:bCs w:val="0"/>
                <w:szCs w:val="28"/>
                <w:lang w:val="uk-UA" w:eastAsia="en-US"/>
              </w:rPr>
              <w:t>107.</w:t>
            </w:r>
          </w:p>
        </w:tc>
        <w:tc>
          <w:tcPr>
            <w:tcW w:w="1905" w:type="dxa"/>
            <w:tcBorders>
              <w:top w:val="nil"/>
            </w:tcBorders>
            <w:shd w:val="clear" w:color="auto" w:fill="auto"/>
            <w:tcMar>
              <w:left w:w="93" w:type="dxa"/>
            </w:tcMar>
          </w:tcPr>
          <w:p w:rsidR="00E9637F" w:rsidRPr="002C6751" w:rsidRDefault="00E9637F" w:rsidP="00D704BA">
            <w:pPr>
              <w:tabs>
                <w:tab w:val="left" w:pos="1124"/>
              </w:tabs>
              <w:jc w:val="center"/>
              <w:rPr>
                <w:rFonts w:ascii="Times New Roman" w:eastAsia="Calibri" w:hAnsi="Times New Roman"/>
                <w:bCs w:val="0"/>
                <w:szCs w:val="28"/>
                <w:lang w:val="uk-UA" w:eastAsia="en-US"/>
              </w:rPr>
            </w:pPr>
            <w:r w:rsidRPr="002C6751">
              <w:rPr>
                <w:rFonts w:ascii="Times New Roman" w:eastAsia="Calibri" w:hAnsi="Times New Roman"/>
                <w:bCs w:val="0"/>
                <w:szCs w:val="28"/>
                <w:lang w:val="uk-UA" w:eastAsia="en-US"/>
              </w:rPr>
              <w:t>01255</w:t>
            </w:r>
          </w:p>
        </w:tc>
        <w:tc>
          <w:tcPr>
            <w:tcW w:w="7151" w:type="dxa"/>
            <w:tcBorders>
              <w:top w:val="nil"/>
            </w:tcBorders>
            <w:shd w:val="clear" w:color="auto" w:fill="auto"/>
            <w:tcMar>
              <w:left w:w="93" w:type="dxa"/>
            </w:tcMar>
          </w:tcPr>
          <w:p w:rsidR="00E9637F" w:rsidRPr="002C6751" w:rsidRDefault="00E9637F" w:rsidP="00F3609D">
            <w:pPr>
              <w:tabs>
                <w:tab w:val="left" w:pos="1124"/>
              </w:tabs>
              <w:jc w:val="both"/>
              <w:rPr>
                <w:lang w:val="uk-UA"/>
              </w:rPr>
            </w:pPr>
            <w:r w:rsidRPr="002C6751">
              <w:rPr>
                <w:rFonts w:ascii="Times New Roman" w:hAnsi="Times New Roman"/>
                <w:szCs w:val="28"/>
                <w:lang w:val="uk-UA"/>
              </w:rPr>
              <w:t>Призначення грошової компенсації замість санаторно-курортної путівки особам з інвалідністю внаслідок війни та прирівняним до них особам</w:t>
            </w:r>
          </w:p>
        </w:tc>
      </w:tr>
      <w:tr w:rsidR="00E9637F" w:rsidRPr="002C6751" w:rsidTr="00E9637F">
        <w:tc>
          <w:tcPr>
            <w:tcW w:w="691" w:type="dxa"/>
            <w:tcBorders>
              <w:top w:val="nil"/>
            </w:tcBorders>
            <w:shd w:val="clear" w:color="auto" w:fill="auto"/>
            <w:tcMar>
              <w:left w:w="93" w:type="dxa"/>
            </w:tcMar>
          </w:tcPr>
          <w:p w:rsidR="00E9637F" w:rsidRPr="002C6751" w:rsidRDefault="00DE771C">
            <w:pPr>
              <w:tabs>
                <w:tab w:val="left" w:pos="1124"/>
              </w:tabs>
              <w:jc w:val="center"/>
              <w:rPr>
                <w:rFonts w:ascii="Times New Roman" w:eastAsia="Calibri" w:hAnsi="Times New Roman"/>
                <w:bCs w:val="0"/>
                <w:szCs w:val="28"/>
                <w:lang w:val="uk-UA" w:eastAsia="en-US"/>
              </w:rPr>
            </w:pPr>
            <w:r>
              <w:rPr>
                <w:rFonts w:ascii="Times New Roman" w:eastAsia="Calibri" w:hAnsi="Times New Roman"/>
                <w:bCs w:val="0"/>
                <w:szCs w:val="28"/>
                <w:lang w:val="uk-UA" w:eastAsia="en-US"/>
              </w:rPr>
              <w:t>108.</w:t>
            </w:r>
          </w:p>
        </w:tc>
        <w:tc>
          <w:tcPr>
            <w:tcW w:w="1905" w:type="dxa"/>
            <w:tcBorders>
              <w:top w:val="nil"/>
            </w:tcBorders>
            <w:shd w:val="clear" w:color="auto" w:fill="auto"/>
            <w:tcMar>
              <w:left w:w="93" w:type="dxa"/>
            </w:tcMar>
          </w:tcPr>
          <w:p w:rsidR="00E9637F" w:rsidRPr="002C6751" w:rsidRDefault="00E9637F" w:rsidP="00D704BA">
            <w:pPr>
              <w:tabs>
                <w:tab w:val="left" w:pos="1124"/>
              </w:tabs>
              <w:jc w:val="center"/>
              <w:rPr>
                <w:rFonts w:ascii="Times New Roman" w:eastAsia="Calibri" w:hAnsi="Times New Roman"/>
                <w:bCs w:val="0"/>
                <w:szCs w:val="28"/>
                <w:lang w:val="uk-UA" w:eastAsia="en-US"/>
              </w:rPr>
            </w:pPr>
            <w:r w:rsidRPr="002C6751">
              <w:rPr>
                <w:rFonts w:ascii="Times New Roman" w:eastAsia="Calibri" w:hAnsi="Times New Roman"/>
                <w:bCs w:val="0"/>
                <w:szCs w:val="28"/>
                <w:lang w:val="uk-UA" w:eastAsia="en-US"/>
              </w:rPr>
              <w:t>00225</w:t>
            </w:r>
          </w:p>
        </w:tc>
        <w:tc>
          <w:tcPr>
            <w:tcW w:w="7151" w:type="dxa"/>
            <w:tcBorders>
              <w:top w:val="nil"/>
            </w:tcBorders>
            <w:shd w:val="clear" w:color="auto" w:fill="auto"/>
            <w:tcMar>
              <w:left w:w="93" w:type="dxa"/>
            </w:tcMar>
          </w:tcPr>
          <w:p w:rsidR="00E9637F" w:rsidRPr="002C6751" w:rsidRDefault="00E9637F" w:rsidP="00F3609D">
            <w:pPr>
              <w:tabs>
                <w:tab w:val="left" w:pos="1124"/>
              </w:tabs>
              <w:jc w:val="both"/>
              <w:rPr>
                <w:rFonts w:ascii="Times New Roman" w:hAnsi="Times New Roman"/>
                <w:szCs w:val="28"/>
                <w:lang w:val="uk-UA"/>
              </w:rPr>
            </w:pPr>
            <w:r w:rsidRPr="002C6751">
              <w:rPr>
                <w:rFonts w:ascii="Times New Roman" w:hAnsi="Times New Roman"/>
                <w:szCs w:val="28"/>
                <w:lang w:val="uk-UA"/>
              </w:rPr>
              <w:t>Призначення грошових компенсацій особам з інвалідністю на бензин, ремонт і технічне обслуговування автомобілів та на транспортне обслуговування</w:t>
            </w:r>
          </w:p>
        </w:tc>
      </w:tr>
      <w:tr w:rsidR="00E9637F" w:rsidRPr="002C6751" w:rsidTr="00E9637F">
        <w:tc>
          <w:tcPr>
            <w:tcW w:w="691" w:type="dxa"/>
            <w:tcBorders>
              <w:top w:val="nil"/>
            </w:tcBorders>
            <w:shd w:val="clear" w:color="auto" w:fill="auto"/>
            <w:tcMar>
              <w:left w:w="93" w:type="dxa"/>
            </w:tcMar>
          </w:tcPr>
          <w:p w:rsidR="00E9637F" w:rsidRPr="002C6751" w:rsidRDefault="00DE771C">
            <w:pPr>
              <w:tabs>
                <w:tab w:val="left" w:pos="1124"/>
              </w:tabs>
              <w:jc w:val="center"/>
              <w:rPr>
                <w:rFonts w:ascii="Times New Roman" w:eastAsia="Calibri" w:hAnsi="Times New Roman"/>
                <w:bCs w:val="0"/>
                <w:szCs w:val="28"/>
                <w:lang w:val="uk-UA" w:eastAsia="en-US"/>
              </w:rPr>
            </w:pPr>
            <w:r>
              <w:rPr>
                <w:rFonts w:ascii="Times New Roman" w:eastAsia="Calibri" w:hAnsi="Times New Roman"/>
                <w:bCs w:val="0"/>
                <w:szCs w:val="28"/>
                <w:lang w:val="uk-UA" w:eastAsia="en-US"/>
              </w:rPr>
              <w:t>109.</w:t>
            </w:r>
          </w:p>
        </w:tc>
        <w:tc>
          <w:tcPr>
            <w:tcW w:w="1905" w:type="dxa"/>
            <w:tcBorders>
              <w:top w:val="nil"/>
            </w:tcBorders>
            <w:shd w:val="clear" w:color="auto" w:fill="auto"/>
            <w:tcMar>
              <w:left w:w="93" w:type="dxa"/>
            </w:tcMar>
          </w:tcPr>
          <w:p w:rsidR="00E9637F" w:rsidRPr="002C6751" w:rsidRDefault="00E9637F" w:rsidP="00D704BA">
            <w:pPr>
              <w:tabs>
                <w:tab w:val="left" w:pos="1124"/>
              </w:tabs>
              <w:jc w:val="center"/>
              <w:rPr>
                <w:rFonts w:ascii="Times New Roman" w:eastAsia="Calibri" w:hAnsi="Times New Roman"/>
                <w:bCs w:val="0"/>
                <w:szCs w:val="28"/>
                <w:lang w:val="uk-UA" w:eastAsia="en-US"/>
              </w:rPr>
            </w:pPr>
            <w:r w:rsidRPr="002C6751">
              <w:rPr>
                <w:rFonts w:ascii="Times New Roman" w:eastAsia="Calibri" w:hAnsi="Times New Roman"/>
                <w:bCs w:val="0"/>
                <w:szCs w:val="28"/>
                <w:lang w:val="uk-UA" w:eastAsia="en-US"/>
              </w:rPr>
              <w:t>00224</w:t>
            </w:r>
          </w:p>
        </w:tc>
        <w:tc>
          <w:tcPr>
            <w:tcW w:w="7151" w:type="dxa"/>
            <w:tcBorders>
              <w:top w:val="nil"/>
            </w:tcBorders>
            <w:shd w:val="clear" w:color="auto" w:fill="auto"/>
            <w:tcMar>
              <w:left w:w="93" w:type="dxa"/>
            </w:tcMar>
          </w:tcPr>
          <w:p w:rsidR="00E9637F" w:rsidRPr="002C6751" w:rsidRDefault="00E9637F" w:rsidP="00F3609D">
            <w:pPr>
              <w:tabs>
                <w:tab w:val="left" w:pos="1124"/>
              </w:tabs>
              <w:jc w:val="both"/>
              <w:rPr>
                <w:rFonts w:ascii="Times New Roman" w:hAnsi="Times New Roman"/>
                <w:szCs w:val="28"/>
                <w:lang w:val="uk-UA"/>
              </w:rPr>
            </w:pPr>
            <w:r w:rsidRPr="002C6751">
              <w:rPr>
                <w:rFonts w:ascii="Times New Roman" w:hAnsi="Times New Roman"/>
                <w:szCs w:val="28"/>
                <w:lang w:val="uk-UA"/>
              </w:rPr>
              <w:t>Призначення грошової компенсації замість санаторно-курортної путівки громадянам, які постраждали внаслідок Чорнобильської катастрофи</w:t>
            </w:r>
          </w:p>
        </w:tc>
      </w:tr>
      <w:tr w:rsidR="00E9637F" w:rsidRPr="002C6751" w:rsidTr="00E9637F">
        <w:tc>
          <w:tcPr>
            <w:tcW w:w="691" w:type="dxa"/>
            <w:tcBorders>
              <w:top w:val="nil"/>
            </w:tcBorders>
            <w:shd w:val="clear" w:color="auto" w:fill="auto"/>
            <w:tcMar>
              <w:left w:w="93" w:type="dxa"/>
            </w:tcMar>
          </w:tcPr>
          <w:p w:rsidR="00E9637F" w:rsidRPr="002C6751" w:rsidRDefault="00DE771C" w:rsidP="00790325">
            <w:pPr>
              <w:tabs>
                <w:tab w:val="left" w:pos="1124"/>
              </w:tabs>
              <w:jc w:val="center"/>
              <w:rPr>
                <w:rFonts w:ascii="Times New Roman" w:eastAsia="Calibri" w:hAnsi="Times New Roman"/>
                <w:bCs w:val="0"/>
                <w:szCs w:val="28"/>
                <w:lang w:val="uk-UA" w:eastAsia="en-US"/>
              </w:rPr>
            </w:pPr>
            <w:r>
              <w:rPr>
                <w:rFonts w:ascii="Times New Roman" w:eastAsia="Calibri" w:hAnsi="Times New Roman"/>
                <w:bCs w:val="0"/>
                <w:szCs w:val="28"/>
                <w:lang w:val="uk-UA" w:eastAsia="en-US"/>
              </w:rPr>
              <w:t>110.</w:t>
            </w:r>
          </w:p>
        </w:tc>
        <w:tc>
          <w:tcPr>
            <w:tcW w:w="1905" w:type="dxa"/>
            <w:tcBorders>
              <w:top w:val="nil"/>
            </w:tcBorders>
            <w:shd w:val="clear" w:color="auto" w:fill="auto"/>
            <w:tcMar>
              <w:left w:w="93" w:type="dxa"/>
            </w:tcMar>
          </w:tcPr>
          <w:p w:rsidR="00E9637F" w:rsidRPr="002C6751" w:rsidRDefault="00E9637F" w:rsidP="00D704BA">
            <w:pPr>
              <w:tabs>
                <w:tab w:val="left" w:pos="1124"/>
              </w:tabs>
              <w:jc w:val="center"/>
              <w:rPr>
                <w:rFonts w:ascii="Times New Roman" w:eastAsia="Calibri" w:hAnsi="Times New Roman"/>
                <w:bCs w:val="0"/>
                <w:szCs w:val="28"/>
                <w:lang w:val="uk-UA" w:eastAsia="en-US"/>
              </w:rPr>
            </w:pPr>
            <w:r w:rsidRPr="002C6751">
              <w:rPr>
                <w:rFonts w:ascii="Times New Roman" w:eastAsia="Calibri" w:hAnsi="Times New Roman"/>
                <w:bCs w:val="0"/>
                <w:szCs w:val="28"/>
                <w:lang w:val="uk-UA" w:eastAsia="en-US"/>
              </w:rPr>
              <w:t>00223</w:t>
            </w:r>
          </w:p>
        </w:tc>
        <w:tc>
          <w:tcPr>
            <w:tcW w:w="7151" w:type="dxa"/>
            <w:tcBorders>
              <w:top w:val="nil"/>
            </w:tcBorders>
            <w:shd w:val="clear" w:color="auto" w:fill="auto"/>
            <w:tcMar>
              <w:left w:w="93" w:type="dxa"/>
            </w:tcMar>
          </w:tcPr>
          <w:p w:rsidR="00E9637F" w:rsidRPr="002C6751" w:rsidRDefault="00E9637F" w:rsidP="00F3609D">
            <w:pPr>
              <w:tabs>
                <w:tab w:val="left" w:pos="1124"/>
              </w:tabs>
              <w:jc w:val="both"/>
              <w:rPr>
                <w:lang w:val="uk-UA"/>
              </w:rPr>
            </w:pPr>
            <w:r w:rsidRPr="002C6751">
              <w:rPr>
                <w:rFonts w:ascii="Times New Roman" w:hAnsi="Times New Roman"/>
                <w:szCs w:val="28"/>
                <w:lang w:val="uk-UA"/>
              </w:rPr>
              <w:t>Призначення грошової компенсації вартості самостійного санаторно-курортного лікування осіб з інвалідністю</w:t>
            </w:r>
          </w:p>
        </w:tc>
      </w:tr>
      <w:tr w:rsidR="00E9637F" w:rsidRPr="002C6751" w:rsidTr="00E9637F">
        <w:tc>
          <w:tcPr>
            <w:tcW w:w="691" w:type="dxa"/>
            <w:tcBorders>
              <w:top w:val="nil"/>
            </w:tcBorders>
            <w:shd w:val="clear" w:color="auto" w:fill="auto"/>
            <w:tcMar>
              <w:left w:w="93" w:type="dxa"/>
            </w:tcMar>
          </w:tcPr>
          <w:p w:rsidR="00E9637F" w:rsidRPr="002C6751" w:rsidRDefault="00DE771C">
            <w:pPr>
              <w:tabs>
                <w:tab w:val="left" w:pos="1124"/>
              </w:tabs>
              <w:jc w:val="center"/>
              <w:rPr>
                <w:rFonts w:ascii="Times New Roman" w:eastAsia="Calibri" w:hAnsi="Times New Roman"/>
                <w:bCs w:val="0"/>
                <w:szCs w:val="28"/>
                <w:lang w:val="uk-UA" w:eastAsia="en-US"/>
              </w:rPr>
            </w:pPr>
            <w:r>
              <w:rPr>
                <w:rFonts w:ascii="Times New Roman" w:eastAsia="Calibri" w:hAnsi="Times New Roman"/>
                <w:bCs w:val="0"/>
                <w:szCs w:val="28"/>
                <w:lang w:val="uk-UA" w:eastAsia="en-US"/>
              </w:rPr>
              <w:t>111.</w:t>
            </w:r>
          </w:p>
        </w:tc>
        <w:tc>
          <w:tcPr>
            <w:tcW w:w="1905" w:type="dxa"/>
            <w:tcBorders>
              <w:top w:val="nil"/>
            </w:tcBorders>
            <w:shd w:val="clear" w:color="auto" w:fill="auto"/>
            <w:tcMar>
              <w:left w:w="93" w:type="dxa"/>
            </w:tcMar>
          </w:tcPr>
          <w:p w:rsidR="00E9637F" w:rsidRPr="002C6751" w:rsidRDefault="00E9637F" w:rsidP="00D704BA">
            <w:pPr>
              <w:tabs>
                <w:tab w:val="left" w:pos="1124"/>
              </w:tabs>
              <w:jc w:val="center"/>
              <w:rPr>
                <w:rFonts w:ascii="Times New Roman" w:eastAsia="Calibri" w:hAnsi="Times New Roman"/>
                <w:bCs w:val="0"/>
                <w:szCs w:val="28"/>
                <w:lang w:val="uk-UA" w:eastAsia="en-US"/>
              </w:rPr>
            </w:pPr>
            <w:r w:rsidRPr="002C6751">
              <w:rPr>
                <w:rFonts w:ascii="Times New Roman" w:eastAsia="Calibri" w:hAnsi="Times New Roman"/>
                <w:bCs w:val="0"/>
                <w:szCs w:val="28"/>
                <w:lang w:val="uk-UA" w:eastAsia="en-US"/>
              </w:rPr>
              <w:t>00222</w:t>
            </w:r>
          </w:p>
        </w:tc>
        <w:tc>
          <w:tcPr>
            <w:tcW w:w="7151" w:type="dxa"/>
            <w:tcBorders>
              <w:top w:val="nil"/>
            </w:tcBorders>
            <w:shd w:val="clear" w:color="auto" w:fill="auto"/>
            <w:tcMar>
              <w:left w:w="93" w:type="dxa"/>
            </w:tcMar>
          </w:tcPr>
          <w:p w:rsidR="00E9637F" w:rsidRPr="002C6751" w:rsidRDefault="00E9637F" w:rsidP="00F3609D">
            <w:pPr>
              <w:tabs>
                <w:tab w:val="left" w:pos="1124"/>
              </w:tabs>
              <w:jc w:val="both"/>
              <w:rPr>
                <w:lang w:val="uk-UA"/>
              </w:rPr>
            </w:pPr>
            <w:r w:rsidRPr="002C6751">
              <w:rPr>
                <w:rFonts w:ascii="Times New Roman" w:hAnsi="Times New Roman"/>
                <w:szCs w:val="28"/>
                <w:lang w:val="uk-UA"/>
              </w:rPr>
              <w:t xml:space="preserve">Призначення грошової компенсації вартості проїзду до санаторно-курортного закладу (відділення </w:t>
            </w:r>
            <w:proofErr w:type="spellStart"/>
            <w:r w:rsidRPr="002C6751">
              <w:rPr>
                <w:rFonts w:ascii="Times New Roman" w:hAnsi="Times New Roman"/>
                <w:szCs w:val="28"/>
                <w:lang w:val="uk-UA"/>
              </w:rPr>
              <w:t>спинального</w:t>
            </w:r>
            <w:proofErr w:type="spellEnd"/>
            <w:r w:rsidRPr="002C6751">
              <w:rPr>
                <w:rFonts w:ascii="Times New Roman" w:hAnsi="Times New Roman"/>
                <w:szCs w:val="28"/>
                <w:lang w:val="uk-UA"/>
              </w:rPr>
              <w:t xml:space="preserve"> профілю) і назад особам, які супроводжують осіб з інвалідністю I та II групи з наслідками травм і захворюваннями хребта та спинного мозку</w:t>
            </w:r>
          </w:p>
        </w:tc>
      </w:tr>
      <w:tr w:rsidR="00E9637F" w:rsidRPr="002C6751" w:rsidTr="00E9637F">
        <w:tc>
          <w:tcPr>
            <w:tcW w:w="691" w:type="dxa"/>
            <w:tcBorders>
              <w:top w:val="nil"/>
            </w:tcBorders>
            <w:shd w:val="clear" w:color="auto" w:fill="auto"/>
            <w:tcMar>
              <w:left w:w="93" w:type="dxa"/>
            </w:tcMar>
          </w:tcPr>
          <w:p w:rsidR="00E9637F" w:rsidRPr="002C6751" w:rsidRDefault="00DE771C">
            <w:pPr>
              <w:tabs>
                <w:tab w:val="left" w:pos="1124"/>
              </w:tabs>
              <w:jc w:val="center"/>
              <w:rPr>
                <w:rFonts w:ascii="Times New Roman" w:eastAsia="Calibri" w:hAnsi="Times New Roman"/>
                <w:bCs w:val="0"/>
                <w:szCs w:val="28"/>
                <w:lang w:val="uk-UA" w:eastAsia="en-US"/>
              </w:rPr>
            </w:pPr>
            <w:r>
              <w:rPr>
                <w:rFonts w:ascii="Times New Roman" w:eastAsia="Calibri" w:hAnsi="Times New Roman"/>
                <w:bCs w:val="0"/>
                <w:szCs w:val="28"/>
                <w:lang w:val="uk-UA" w:eastAsia="en-US"/>
              </w:rPr>
              <w:t>112.</w:t>
            </w:r>
          </w:p>
        </w:tc>
        <w:tc>
          <w:tcPr>
            <w:tcW w:w="1905" w:type="dxa"/>
            <w:tcBorders>
              <w:top w:val="nil"/>
            </w:tcBorders>
            <w:shd w:val="clear" w:color="auto" w:fill="auto"/>
            <w:tcMar>
              <w:left w:w="93" w:type="dxa"/>
            </w:tcMar>
          </w:tcPr>
          <w:p w:rsidR="00E9637F" w:rsidRPr="002C6751" w:rsidRDefault="00E9637F" w:rsidP="00D704BA">
            <w:pPr>
              <w:tabs>
                <w:tab w:val="left" w:pos="1124"/>
              </w:tabs>
              <w:jc w:val="center"/>
              <w:rPr>
                <w:rFonts w:ascii="Times New Roman" w:eastAsia="Calibri" w:hAnsi="Times New Roman"/>
                <w:bCs w:val="0"/>
                <w:szCs w:val="28"/>
                <w:lang w:val="uk-UA" w:eastAsia="en-US"/>
              </w:rPr>
            </w:pPr>
            <w:r w:rsidRPr="002C6751">
              <w:rPr>
                <w:rFonts w:ascii="Times New Roman" w:eastAsia="Calibri" w:hAnsi="Times New Roman"/>
                <w:bCs w:val="0"/>
                <w:szCs w:val="28"/>
                <w:lang w:val="uk-UA" w:eastAsia="en-US"/>
              </w:rPr>
              <w:t>00221</w:t>
            </w:r>
          </w:p>
        </w:tc>
        <w:tc>
          <w:tcPr>
            <w:tcW w:w="7151" w:type="dxa"/>
            <w:tcBorders>
              <w:top w:val="nil"/>
            </w:tcBorders>
            <w:shd w:val="clear" w:color="auto" w:fill="auto"/>
            <w:tcMar>
              <w:left w:w="93" w:type="dxa"/>
            </w:tcMar>
          </w:tcPr>
          <w:p w:rsidR="00E9637F" w:rsidRPr="002C6751" w:rsidRDefault="00E9637F" w:rsidP="00F3609D">
            <w:pPr>
              <w:tabs>
                <w:tab w:val="left" w:pos="1124"/>
              </w:tabs>
              <w:jc w:val="both"/>
              <w:rPr>
                <w:lang w:val="uk-UA"/>
              </w:rPr>
            </w:pPr>
            <w:r w:rsidRPr="002C6751">
              <w:rPr>
                <w:rFonts w:ascii="Times New Roman" w:hAnsi="Times New Roman"/>
                <w:szCs w:val="28"/>
                <w:lang w:val="uk-UA"/>
              </w:rPr>
              <w:t>Призначення грошової компенсації особам з інвалідністю замість санаторно-курортної путівки</w:t>
            </w:r>
          </w:p>
        </w:tc>
      </w:tr>
      <w:tr w:rsidR="00E9637F" w:rsidRPr="002C6751" w:rsidTr="00E9637F">
        <w:tc>
          <w:tcPr>
            <w:tcW w:w="691" w:type="dxa"/>
            <w:tcBorders>
              <w:top w:val="nil"/>
            </w:tcBorders>
            <w:shd w:val="clear" w:color="auto" w:fill="auto"/>
            <w:tcMar>
              <w:left w:w="93" w:type="dxa"/>
            </w:tcMar>
          </w:tcPr>
          <w:p w:rsidR="00E9637F" w:rsidRPr="002C6751" w:rsidRDefault="00DE771C">
            <w:pPr>
              <w:tabs>
                <w:tab w:val="left" w:pos="1124"/>
              </w:tabs>
              <w:jc w:val="center"/>
              <w:rPr>
                <w:rFonts w:ascii="Times New Roman" w:eastAsia="Calibri" w:hAnsi="Times New Roman"/>
                <w:bCs w:val="0"/>
                <w:szCs w:val="28"/>
                <w:lang w:val="uk-UA" w:eastAsia="en-US"/>
              </w:rPr>
            </w:pPr>
            <w:r>
              <w:rPr>
                <w:rFonts w:ascii="Times New Roman" w:eastAsia="Calibri" w:hAnsi="Times New Roman"/>
                <w:bCs w:val="0"/>
                <w:szCs w:val="28"/>
                <w:lang w:val="uk-UA" w:eastAsia="en-US"/>
              </w:rPr>
              <w:t>113.</w:t>
            </w:r>
          </w:p>
        </w:tc>
        <w:tc>
          <w:tcPr>
            <w:tcW w:w="1905" w:type="dxa"/>
            <w:tcBorders>
              <w:top w:val="nil"/>
            </w:tcBorders>
            <w:shd w:val="clear" w:color="auto" w:fill="auto"/>
            <w:tcMar>
              <w:left w:w="93" w:type="dxa"/>
            </w:tcMar>
          </w:tcPr>
          <w:p w:rsidR="00E9637F" w:rsidRPr="002C6751" w:rsidRDefault="00E9637F" w:rsidP="00D704BA">
            <w:pPr>
              <w:tabs>
                <w:tab w:val="left" w:pos="1124"/>
              </w:tabs>
              <w:jc w:val="center"/>
              <w:rPr>
                <w:rFonts w:ascii="Times New Roman" w:eastAsia="Calibri" w:hAnsi="Times New Roman"/>
                <w:bCs w:val="0"/>
                <w:szCs w:val="28"/>
                <w:lang w:val="uk-UA" w:eastAsia="en-US"/>
              </w:rPr>
            </w:pPr>
            <w:r w:rsidRPr="002C6751">
              <w:rPr>
                <w:rFonts w:ascii="Times New Roman" w:eastAsia="Calibri" w:hAnsi="Times New Roman"/>
                <w:bCs w:val="0"/>
                <w:szCs w:val="28"/>
                <w:lang w:val="uk-UA" w:eastAsia="en-US"/>
              </w:rPr>
              <w:t>00220</w:t>
            </w:r>
          </w:p>
        </w:tc>
        <w:tc>
          <w:tcPr>
            <w:tcW w:w="7151" w:type="dxa"/>
            <w:tcBorders>
              <w:top w:val="nil"/>
            </w:tcBorders>
            <w:shd w:val="clear" w:color="auto" w:fill="auto"/>
            <w:tcMar>
              <w:left w:w="93" w:type="dxa"/>
            </w:tcMar>
          </w:tcPr>
          <w:p w:rsidR="00E9637F" w:rsidRPr="002C6751" w:rsidRDefault="00E9637F" w:rsidP="00F3609D">
            <w:pPr>
              <w:tabs>
                <w:tab w:val="left" w:pos="1124"/>
              </w:tabs>
              <w:jc w:val="both"/>
              <w:rPr>
                <w:lang w:val="uk-UA"/>
              </w:rPr>
            </w:pPr>
            <w:r w:rsidRPr="002C6751">
              <w:rPr>
                <w:rFonts w:ascii="Times New Roman" w:hAnsi="Times New Roman"/>
                <w:szCs w:val="28"/>
                <w:lang w:val="uk-UA"/>
              </w:rPr>
              <w:t>Призначення грошової компенсації вартості проїзду до санаторно-курортного закладу і назад особам з інвалідністю внаслідок війни та прирівняним до них особам</w:t>
            </w:r>
          </w:p>
        </w:tc>
      </w:tr>
      <w:tr w:rsidR="00E9637F" w:rsidRPr="002C6751" w:rsidTr="00E9637F">
        <w:tc>
          <w:tcPr>
            <w:tcW w:w="691" w:type="dxa"/>
            <w:tcBorders>
              <w:top w:val="nil"/>
            </w:tcBorders>
            <w:shd w:val="clear" w:color="auto" w:fill="auto"/>
            <w:tcMar>
              <w:left w:w="93" w:type="dxa"/>
            </w:tcMar>
          </w:tcPr>
          <w:p w:rsidR="00E9637F" w:rsidRPr="002C6751" w:rsidRDefault="00DE771C" w:rsidP="00AD0E9C">
            <w:pPr>
              <w:tabs>
                <w:tab w:val="left" w:pos="1124"/>
              </w:tabs>
              <w:jc w:val="center"/>
              <w:rPr>
                <w:rFonts w:ascii="Times New Roman" w:eastAsia="Calibri" w:hAnsi="Times New Roman"/>
                <w:bCs w:val="0"/>
                <w:szCs w:val="28"/>
                <w:lang w:val="uk-UA" w:eastAsia="en-US"/>
              </w:rPr>
            </w:pPr>
            <w:r>
              <w:rPr>
                <w:rFonts w:ascii="Times New Roman" w:eastAsia="Calibri" w:hAnsi="Times New Roman"/>
                <w:bCs w:val="0"/>
                <w:szCs w:val="28"/>
                <w:lang w:val="uk-UA" w:eastAsia="en-US"/>
              </w:rPr>
              <w:t>114.</w:t>
            </w:r>
          </w:p>
        </w:tc>
        <w:tc>
          <w:tcPr>
            <w:tcW w:w="1905" w:type="dxa"/>
            <w:tcBorders>
              <w:top w:val="nil"/>
            </w:tcBorders>
            <w:shd w:val="clear" w:color="auto" w:fill="auto"/>
            <w:tcMar>
              <w:left w:w="93" w:type="dxa"/>
            </w:tcMar>
          </w:tcPr>
          <w:p w:rsidR="00E9637F" w:rsidRPr="002C6751" w:rsidRDefault="00E9637F" w:rsidP="00D704BA">
            <w:pPr>
              <w:tabs>
                <w:tab w:val="left" w:pos="1124"/>
              </w:tabs>
              <w:jc w:val="center"/>
              <w:rPr>
                <w:rFonts w:ascii="Times New Roman" w:eastAsia="Calibri" w:hAnsi="Times New Roman"/>
                <w:bCs w:val="0"/>
                <w:szCs w:val="28"/>
                <w:lang w:val="uk-UA" w:eastAsia="en-US"/>
              </w:rPr>
            </w:pPr>
            <w:r w:rsidRPr="002C6751">
              <w:rPr>
                <w:rFonts w:ascii="Times New Roman" w:eastAsia="Calibri" w:hAnsi="Times New Roman"/>
                <w:bCs w:val="0"/>
                <w:szCs w:val="28"/>
                <w:lang w:val="uk-UA" w:eastAsia="en-US"/>
              </w:rPr>
              <w:t>02061</w:t>
            </w:r>
          </w:p>
        </w:tc>
        <w:tc>
          <w:tcPr>
            <w:tcW w:w="7151" w:type="dxa"/>
            <w:tcBorders>
              <w:top w:val="nil"/>
            </w:tcBorders>
            <w:shd w:val="clear" w:color="auto" w:fill="auto"/>
            <w:tcMar>
              <w:left w:w="93" w:type="dxa"/>
            </w:tcMar>
          </w:tcPr>
          <w:p w:rsidR="00E9637F" w:rsidRPr="002C6751" w:rsidRDefault="00E9637F" w:rsidP="00F3609D">
            <w:pPr>
              <w:tabs>
                <w:tab w:val="left" w:pos="1124"/>
              </w:tabs>
              <w:jc w:val="both"/>
              <w:rPr>
                <w:rFonts w:ascii="Times New Roman" w:hAnsi="Times New Roman"/>
                <w:szCs w:val="28"/>
                <w:lang w:val="uk-UA"/>
              </w:rPr>
            </w:pPr>
            <w:r w:rsidRPr="002C6751">
              <w:rPr>
                <w:rFonts w:ascii="Times New Roman" w:hAnsi="Times New Roman"/>
                <w:szCs w:val="28"/>
                <w:lang w:val="uk-UA"/>
              </w:rPr>
              <w:t>Відшкодування вартості проїзду міжміським транспортом  один раз на рік до будь-якого населеного пункту України та у зворотному напрямку особам, які постраждали внаслідок Чорнобильської катастрофи 1 та 2 категорії громадян</w:t>
            </w:r>
          </w:p>
        </w:tc>
      </w:tr>
      <w:tr w:rsidR="00E9637F" w:rsidRPr="002C6751" w:rsidTr="00E9637F">
        <w:tc>
          <w:tcPr>
            <w:tcW w:w="691" w:type="dxa"/>
            <w:tcBorders>
              <w:top w:val="nil"/>
            </w:tcBorders>
            <w:shd w:val="clear" w:color="auto" w:fill="auto"/>
            <w:tcMar>
              <w:left w:w="93" w:type="dxa"/>
            </w:tcMar>
          </w:tcPr>
          <w:p w:rsidR="00E9637F" w:rsidRPr="002C6751" w:rsidRDefault="00DE771C" w:rsidP="00790325">
            <w:pPr>
              <w:tabs>
                <w:tab w:val="left" w:pos="1124"/>
              </w:tabs>
              <w:jc w:val="center"/>
              <w:rPr>
                <w:rFonts w:ascii="Times New Roman" w:eastAsia="Calibri" w:hAnsi="Times New Roman"/>
                <w:bCs w:val="0"/>
                <w:szCs w:val="28"/>
                <w:lang w:val="uk-UA" w:eastAsia="en-US"/>
              </w:rPr>
            </w:pPr>
            <w:r>
              <w:rPr>
                <w:rFonts w:ascii="Times New Roman" w:eastAsia="Calibri" w:hAnsi="Times New Roman"/>
                <w:bCs w:val="0"/>
                <w:szCs w:val="28"/>
                <w:lang w:val="uk-UA" w:eastAsia="en-US"/>
              </w:rPr>
              <w:t>115.</w:t>
            </w:r>
          </w:p>
        </w:tc>
        <w:tc>
          <w:tcPr>
            <w:tcW w:w="1905" w:type="dxa"/>
            <w:tcBorders>
              <w:top w:val="nil"/>
            </w:tcBorders>
            <w:shd w:val="clear" w:color="auto" w:fill="auto"/>
            <w:tcMar>
              <w:left w:w="93" w:type="dxa"/>
            </w:tcMar>
          </w:tcPr>
          <w:p w:rsidR="00E9637F" w:rsidRPr="002C6751" w:rsidRDefault="00E9637F">
            <w:pPr>
              <w:tabs>
                <w:tab w:val="left" w:pos="1124"/>
              </w:tabs>
              <w:jc w:val="center"/>
              <w:rPr>
                <w:rFonts w:ascii="Times New Roman" w:eastAsia="Calibri" w:hAnsi="Times New Roman"/>
                <w:bCs w:val="0"/>
                <w:szCs w:val="28"/>
                <w:highlight w:val="green"/>
                <w:lang w:val="uk-UA" w:eastAsia="en-US"/>
              </w:rPr>
            </w:pPr>
          </w:p>
        </w:tc>
        <w:tc>
          <w:tcPr>
            <w:tcW w:w="7151" w:type="dxa"/>
            <w:tcBorders>
              <w:top w:val="nil"/>
            </w:tcBorders>
            <w:shd w:val="clear" w:color="auto" w:fill="auto"/>
            <w:tcMar>
              <w:left w:w="93" w:type="dxa"/>
            </w:tcMar>
          </w:tcPr>
          <w:p w:rsidR="00E9637F" w:rsidRPr="002C6751" w:rsidRDefault="00E9637F" w:rsidP="00F3609D">
            <w:pPr>
              <w:tabs>
                <w:tab w:val="left" w:pos="1124"/>
              </w:tabs>
              <w:jc w:val="both"/>
              <w:rPr>
                <w:rFonts w:ascii="Times New Roman" w:hAnsi="Times New Roman"/>
                <w:szCs w:val="28"/>
                <w:lang w:val="uk-UA"/>
              </w:rPr>
            </w:pPr>
            <w:r w:rsidRPr="002C6751">
              <w:rPr>
                <w:rFonts w:ascii="Times New Roman" w:hAnsi="Times New Roman"/>
                <w:szCs w:val="28"/>
                <w:lang w:val="uk-UA"/>
              </w:rPr>
              <w:t>Надання одноразової матеріальної допомоги при народженні двійні, трійні і більше дітей одному з батьків</w:t>
            </w:r>
          </w:p>
        </w:tc>
      </w:tr>
      <w:tr w:rsidR="00E9637F" w:rsidRPr="002C6751" w:rsidTr="00E9637F">
        <w:tc>
          <w:tcPr>
            <w:tcW w:w="691" w:type="dxa"/>
            <w:tcBorders>
              <w:top w:val="nil"/>
            </w:tcBorders>
            <w:shd w:val="clear" w:color="auto" w:fill="auto"/>
            <w:tcMar>
              <w:left w:w="93" w:type="dxa"/>
            </w:tcMar>
          </w:tcPr>
          <w:p w:rsidR="00E9637F" w:rsidRPr="002C6751" w:rsidRDefault="00DE771C">
            <w:pPr>
              <w:tabs>
                <w:tab w:val="left" w:pos="1124"/>
              </w:tabs>
              <w:jc w:val="center"/>
              <w:rPr>
                <w:rFonts w:ascii="Times New Roman" w:eastAsia="Calibri" w:hAnsi="Times New Roman"/>
                <w:bCs w:val="0"/>
                <w:szCs w:val="28"/>
                <w:lang w:val="uk-UA" w:eastAsia="en-US"/>
              </w:rPr>
            </w:pPr>
            <w:r>
              <w:rPr>
                <w:rFonts w:ascii="Times New Roman" w:eastAsia="Calibri" w:hAnsi="Times New Roman"/>
                <w:bCs w:val="0"/>
                <w:szCs w:val="28"/>
                <w:lang w:val="uk-UA" w:eastAsia="en-US"/>
              </w:rPr>
              <w:lastRenderedPageBreak/>
              <w:t>116.</w:t>
            </w:r>
          </w:p>
        </w:tc>
        <w:tc>
          <w:tcPr>
            <w:tcW w:w="1905" w:type="dxa"/>
            <w:tcBorders>
              <w:top w:val="nil"/>
            </w:tcBorders>
            <w:shd w:val="clear" w:color="auto" w:fill="auto"/>
            <w:tcMar>
              <w:left w:w="93" w:type="dxa"/>
            </w:tcMar>
          </w:tcPr>
          <w:p w:rsidR="00E9637F" w:rsidRPr="002C6751" w:rsidRDefault="00E9637F" w:rsidP="00D704BA">
            <w:pPr>
              <w:tabs>
                <w:tab w:val="left" w:pos="1124"/>
              </w:tabs>
              <w:jc w:val="center"/>
              <w:rPr>
                <w:rFonts w:ascii="Times New Roman" w:eastAsia="Calibri" w:hAnsi="Times New Roman"/>
                <w:bCs w:val="0"/>
                <w:color w:val="auto"/>
                <w:szCs w:val="28"/>
                <w:lang w:val="uk-UA" w:eastAsia="en-US"/>
              </w:rPr>
            </w:pPr>
            <w:r w:rsidRPr="002C6751">
              <w:rPr>
                <w:rFonts w:ascii="Times New Roman" w:eastAsia="Calibri" w:hAnsi="Times New Roman"/>
                <w:bCs w:val="0"/>
                <w:color w:val="auto"/>
                <w:szCs w:val="28"/>
                <w:lang w:val="uk-UA" w:eastAsia="en-US"/>
              </w:rPr>
              <w:t>00239</w:t>
            </w:r>
          </w:p>
        </w:tc>
        <w:tc>
          <w:tcPr>
            <w:tcW w:w="7151" w:type="dxa"/>
            <w:tcBorders>
              <w:top w:val="nil"/>
            </w:tcBorders>
            <w:shd w:val="clear" w:color="auto" w:fill="auto"/>
            <w:tcMar>
              <w:left w:w="93" w:type="dxa"/>
            </w:tcMar>
          </w:tcPr>
          <w:p w:rsidR="00E9637F" w:rsidRPr="002C6751" w:rsidRDefault="00E9637F" w:rsidP="00F3609D">
            <w:pPr>
              <w:tabs>
                <w:tab w:val="left" w:pos="1124"/>
              </w:tabs>
              <w:jc w:val="both"/>
              <w:rPr>
                <w:rFonts w:ascii="Times New Roman" w:hAnsi="Times New Roman"/>
                <w:szCs w:val="28"/>
                <w:lang w:val="uk-UA"/>
              </w:rPr>
            </w:pPr>
            <w:r w:rsidRPr="002C6751">
              <w:rPr>
                <w:rFonts w:ascii="Times New Roman" w:hAnsi="Times New Roman"/>
                <w:szCs w:val="28"/>
                <w:lang w:val="uk-UA"/>
              </w:rPr>
              <w:t>Встановлення статусу учасника війни, видача посвідчення</w:t>
            </w:r>
          </w:p>
        </w:tc>
      </w:tr>
      <w:tr w:rsidR="00E9637F" w:rsidRPr="002C6751" w:rsidTr="00E9637F">
        <w:tc>
          <w:tcPr>
            <w:tcW w:w="691" w:type="dxa"/>
            <w:tcBorders>
              <w:top w:val="nil"/>
            </w:tcBorders>
            <w:shd w:val="clear" w:color="auto" w:fill="auto"/>
            <w:tcMar>
              <w:left w:w="93" w:type="dxa"/>
            </w:tcMar>
          </w:tcPr>
          <w:p w:rsidR="00E9637F" w:rsidRPr="002C6751" w:rsidRDefault="00DE771C">
            <w:pPr>
              <w:tabs>
                <w:tab w:val="left" w:pos="1124"/>
              </w:tabs>
              <w:jc w:val="center"/>
              <w:rPr>
                <w:rFonts w:ascii="Times New Roman" w:eastAsia="Calibri" w:hAnsi="Times New Roman"/>
                <w:bCs w:val="0"/>
                <w:szCs w:val="28"/>
                <w:lang w:val="uk-UA" w:eastAsia="en-US"/>
              </w:rPr>
            </w:pPr>
            <w:r>
              <w:rPr>
                <w:rFonts w:ascii="Times New Roman" w:eastAsia="Calibri" w:hAnsi="Times New Roman"/>
                <w:bCs w:val="0"/>
                <w:szCs w:val="28"/>
                <w:lang w:val="uk-UA" w:eastAsia="en-US"/>
              </w:rPr>
              <w:t>117.</w:t>
            </w:r>
          </w:p>
        </w:tc>
        <w:tc>
          <w:tcPr>
            <w:tcW w:w="1905" w:type="dxa"/>
            <w:tcBorders>
              <w:top w:val="nil"/>
            </w:tcBorders>
            <w:shd w:val="clear" w:color="auto" w:fill="auto"/>
            <w:tcMar>
              <w:left w:w="93" w:type="dxa"/>
            </w:tcMar>
          </w:tcPr>
          <w:p w:rsidR="00E9637F" w:rsidRPr="002C6751" w:rsidRDefault="00E9637F" w:rsidP="00D704BA">
            <w:pPr>
              <w:tabs>
                <w:tab w:val="left" w:pos="1124"/>
              </w:tabs>
              <w:jc w:val="center"/>
              <w:rPr>
                <w:rFonts w:ascii="Times New Roman" w:eastAsia="Calibri" w:hAnsi="Times New Roman"/>
                <w:bCs w:val="0"/>
                <w:color w:val="auto"/>
                <w:szCs w:val="28"/>
                <w:lang w:val="uk-UA" w:eastAsia="en-US"/>
              </w:rPr>
            </w:pPr>
            <w:r w:rsidRPr="002C6751">
              <w:rPr>
                <w:rFonts w:ascii="Times New Roman" w:eastAsia="Calibri" w:hAnsi="Times New Roman"/>
                <w:bCs w:val="0"/>
                <w:color w:val="auto"/>
                <w:szCs w:val="28"/>
                <w:lang w:val="uk-UA" w:eastAsia="en-US"/>
              </w:rPr>
              <w:t>00241</w:t>
            </w:r>
          </w:p>
        </w:tc>
        <w:tc>
          <w:tcPr>
            <w:tcW w:w="7151" w:type="dxa"/>
            <w:tcBorders>
              <w:top w:val="nil"/>
            </w:tcBorders>
            <w:shd w:val="clear" w:color="auto" w:fill="auto"/>
            <w:tcMar>
              <w:left w:w="93" w:type="dxa"/>
            </w:tcMar>
          </w:tcPr>
          <w:p w:rsidR="00E9637F" w:rsidRPr="002C6751" w:rsidRDefault="00E9637F" w:rsidP="00F3609D">
            <w:pPr>
              <w:tabs>
                <w:tab w:val="left" w:pos="1124"/>
              </w:tabs>
              <w:jc w:val="both"/>
              <w:rPr>
                <w:rFonts w:ascii="Times New Roman" w:hAnsi="Times New Roman"/>
                <w:szCs w:val="28"/>
                <w:lang w:val="uk-UA"/>
              </w:rPr>
            </w:pPr>
            <w:r w:rsidRPr="002C6751">
              <w:rPr>
                <w:rFonts w:ascii="Times New Roman" w:hAnsi="Times New Roman"/>
                <w:szCs w:val="28"/>
                <w:lang w:val="uk-UA"/>
              </w:rPr>
              <w:t>Встановлення статусу особи з інвалідністю внаслідок війни, видача посвідчення/ довідки, продовження строку дії посвідчення (вклеювання бланка-вкладки)</w:t>
            </w:r>
          </w:p>
        </w:tc>
      </w:tr>
      <w:tr w:rsidR="00E9637F" w:rsidRPr="002C6751" w:rsidTr="00E9637F">
        <w:tc>
          <w:tcPr>
            <w:tcW w:w="691" w:type="dxa"/>
            <w:tcBorders>
              <w:top w:val="nil"/>
            </w:tcBorders>
            <w:shd w:val="clear" w:color="auto" w:fill="auto"/>
            <w:tcMar>
              <w:left w:w="93" w:type="dxa"/>
            </w:tcMar>
          </w:tcPr>
          <w:p w:rsidR="00E9637F" w:rsidRPr="002C6751" w:rsidRDefault="00DE771C">
            <w:pPr>
              <w:tabs>
                <w:tab w:val="left" w:pos="1124"/>
              </w:tabs>
              <w:jc w:val="center"/>
              <w:rPr>
                <w:rFonts w:ascii="Times New Roman" w:eastAsia="Calibri" w:hAnsi="Times New Roman"/>
                <w:bCs w:val="0"/>
                <w:szCs w:val="28"/>
                <w:lang w:val="uk-UA" w:eastAsia="en-US"/>
              </w:rPr>
            </w:pPr>
            <w:r>
              <w:rPr>
                <w:rFonts w:ascii="Times New Roman" w:eastAsia="Calibri" w:hAnsi="Times New Roman"/>
                <w:bCs w:val="0"/>
                <w:szCs w:val="28"/>
                <w:lang w:val="uk-UA" w:eastAsia="en-US"/>
              </w:rPr>
              <w:t>118.</w:t>
            </w:r>
          </w:p>
        </w:tc>
        <w:tc>
          <w:tcPr>
            <w:tcW w:w="1905" w:type="dxa"/>
            <w:tcBorders>
              <w:top w:val="nil"/>
            </w:tcBorders>
            <w:shd w:val="clear" w:color="auto" w:fill="auto"/>
            <w:tcMar>
              <w:left w:w="93" w:type="dxa"/>
            </w:tcMar>
          </w:tcPr>
          <w:p w:rsidR="00E9637F" w:rsidRPr="002C6751" w:rsidRDefault="00E9637F" w:rsidP="00D704BA">
            <w:pPr>
              <w:tabs>
                <w:tab w:val="left" w:pos="1124"/>
              </w:tabs>
              <w:jc w:val="center"/>
              <w:rPr>
                <w:rFonts w:ascii="Times New Roman" w:eastAsia="Calibri" w:hAnsi="Times New Roman"/>
                <w:bCs w:val="0"/>
                <w:color w:val="auto"/>
                <w:szCs w:val="28"/>
                <w:lang w:val="uk-UA" w:eastAsia="en-US"/>
              </w:rPr>
            </w:pPr>
            <w:r w:rsidRPr="002C6751">
              <w:rPr>
                <w:rFonts w:ascii="Times New Roman" w:eastAsia="Calibri" w:hAnsi="Times New Roman"/>
                <w:bCs w:val="0"/>
                <w:color w:val="auto"/>
                <w:szCs w:val="28"/>
                <w:lang w:val="uk-UA" w:eastAsia="en-US"/>
              </w:rPr>
              <w:t>00237</w:t>
            </w:r>
          </w:p>
        </w:tc>
        <w:tc>
          <w:tcPr>
            <w:tcW w:w="7151" w:type="dxa"/>
            <w:tcBorders>
              <w:top w:val="nil"/>
            </w:tcBorders>
            <w:shd w:val="clear" w:color="auto" w:fill="auto"/>
            <w:tcMar>
              <w:left w:w="93" w:type="dxa"/>
            </w:tcMar>
          </w:tcPr>
          <w:p w:rsidR="00E9637F" w:rsidRPr="002C6751" w:rsidRDefault="00E9637F" w:rsidP="00F3609D">
            <w:pPr>
              <w:tabs>
                <w:tab w:val="left" w:pos="1124"/>
              </w:tabs>
              <w:jc w:val="both"/>
              <w:rPr>
                <w:rFonts w:ascii="Times New Roman" w:hAnsi="Times New Roman"/>
                <w:szCs w:val="28"/>
                <w:lang w:val="uk-UA"/>
              </w:rPr>
            </w:pPr>
            <w:r w:rsidRPr="002C6751">
              <w:rPr>
                <w:rFonts w:ascii="Times New Roman" w:hAnsi="Times New Roman"/>
                <w:szCs w:val="28"/>
                <w:lang w:val="uk-UA"/>
              </w:rPr>
              <w:t>Встановлення статусу члена сім’ї загиблого (померлого) ветерана війни та члена сім’ї загиблого (померлого) Захисника чи Захисниці України, видача посвідчення/ довідки, продовження строку дії посвідчення (вклеювання бланка-вкладки)</w:t>
            </w:r>
          </w:p>
        </w:tc>
      </w:tr>
      <w:tr w:rsidR="00E9637F" w:rsidRPr="002C6751" w:rsidTr="00E9637F">
        <w:tc>
          <w:tcPr>
            <w:tcW w:w="691" w:type="dxa"/>
            <w:tcBorders>
              <w:top w:val="nil"/>
            </w:tcBorders>
            <w:shd w:val="clear" w:color="auto" w:fill="auto"/>
            <w:tcMar>
              <w:left w:w="93" w:type="dxa"/>
            </w:tcMar>
          </w:tcPr>
          <w:p w:rsidR="00E9637F" w:rsidRPr="002C6751" w:rsidRDefault="00DE771C">
            <w:pPr>
              <w:tabs>
                <w:tab w:val="left" w:pos="1124"/>
              </w:tabs>
              <w:jc w:val="center"/>
              <w:rPr>
                <w:rFonts w:ascii="Times New Roman" w:eastAsia="Calibri" w:hAnsi="Times New Roman"/>
                <w:bCs w:val="0"/>
                <w:szCs w:val="28"/>
                <w:lang w:val="uk-UA" w:eastAsia="en-US"/>
              </w:rPr>
            </w:pPr>
            <w:r>
              <w:rPr>
                <w:rFonts w:ascii="Times New Roman" w:eastAsia="Calibri" w:hAnsi="Times New Roman"/>
                <w:bCs w:val="0"/>
                <w:szCs w:val="28"/>
                <w:lang w:val="uk-UA" w:eastAsia="en-US"/>
              </w:rPr>
              <w:t>119.</w:t>
            </w:r>
          </w:p>
        </w:tc>
        <w:tc>
          <w:tcPr>
            <w:tcW w:w="1905" w:type="dxa"/>
            <w:tcBorders>
              <w:top w:val="nil"/>
            </w:tcBorders>
            <w:shd w:val="clear" w:color="auto" w:fill="auto"/>
            <w:tcMar>
              <w:left w:w="93" w:type="dxa"/>
            </w:tcMar>
          </w:tcPr>
          <w:p w:rsidR="00E9637F" w:rsidRPr="002C6751" w:rsidRDefault="00E9637F" w:rsidP="00D704BA">
            <w:pPr>
              <w:tabs>
                <w:tab w:val="left" w:pos="1124"/>
              </w:tabs>
              <w:jc w:val="center"/>
              <w:rPr>
                <w:rFonts w:ascii="Times New Roman" w:eastAsia="Calibri" w:hAnsi="Times New Roman"/>
                <w:bCs w:val="0"/>
                <w:color w:val="auto"/>
                <w:szCs w:val="28"/>
                <w:lang w:val="uk-UA" w:eastAsia="en-US"/>
              </w:rPr>
            </w:pPr>
            <w:r w:rsidRPr="002C6751">
              <w:rPr>
                <w:rFonts w:ascii="Times New Roman" w:eastAsia="Calibri" w:hAnsi="Times New Roman"/>
                <w:bCs w:val="0"/>
                <w:color w:val="auto"/>
                <w:szCs w:val="28"/>
                <w:lang w:val="uk-UA" w:eastAsia="en-US"/>
              </w:rPr>
              <w:t>02499</w:t>
            </w:r>
          </w:p>
        </w:tc>
        <w:tc>
          <w:tcPr>
            <w:tcW w:w="7151" w:type="dxa"/>
            <w:tcBorders>
              <w:top w:val="nil"/>
            </w:tcBorders>
            <w:shd w:val="clear" w:color="auto" w:fill="auto"/>
            <w:tcMar>
              <w:left w:w="93" w:type="dxa"/>
            </w:tcMar>
          </w:tcPr>
          <w:p w:rsidR="00E9637F" w:rsidRPr="002C6751" w:rsidRDefault="00E9637F" w:rsidP="00F3609D">
            <w:pPr>
              <w:tabs>
                <w:tab w:val="left" w:pos="1124"/>
              </w:tabs>
              <w:jc w:val="both"/>
              <w:rPr>
                <w:rFonts w:ascii="Times New Roman" w:hAnsi="Times New Roman"/>
                <w:szCs w:val="28"/>
                <w:lang w:val="uk-UA"/>
              </w:rPr>
            </w:pPr>
            <w:r w:rsidRPr="002C6751">
              <w:rPr>
                <w:rFonts w:ascii="Times New Roman" w:hAnsi="Times New Roman"/>
                <w:szCs w:val="28"/>
                <w:lang w:val="uk-UA"/>
              </w:rPr>
              <w:t>Позбавлення статусу особи з інвалідністю внаслідок війни, члена сім’ї загиблого (померлого) Захисника чи Захисниці України за заявою такої особи</w:t>
            </w:r>
          </w:p>
        </w:tc>
      </w:tr>
      <w:tr w:rsidR="00E9637F" w:rsidRPr="002C6751" w:rsidTr="00E9637F">
        <w:tc>
          <w:tcPr>
            <w:tcW w:w="691" w:type="dxa"/>
            <w:tcBorders>
              <w:top w:val="nil"/>
            </w:tcBorders>
            <w:shd w:val="clear" w:color="auto" w:fill="auto"/>
            <w:tcMar>
              <w:left w:w="93" w:type="dxa"/>
            </w:tcMar>
          </w:tcPr>
          <w:p w:rsidR="00E9637F" w:rsidRPr="002C6751" w:rsidRDefault="00DE771C">
            <w:pPr>
              <w:tabs>
                <w:tab w:val="left" w:pos="1124"/>
              </w:tabs>
              <w:jc w:val="center"/>
              <w:rPr>
                <w:rFonts w:ascii="Times New Roman" w:eastAsia="Calibri" w:hAnsi="Times New Roman"/>
                <w:bCs w:val="0"/>
                <w:szCs w:val="28"/>
                <w:lang w:val="uk-UA" w:eastAsia="en-US"/>
              </w:rPr>
            </w:pPr>
            <w:r>
              <w:rPr>
                <w:rFonts w:ascii="Times New Roman" w:eastAsia="Calibri" w:hAnsi="Times New Roman"/>
                <w:bCs w:val="0"/>
                <w:szCs w:val="28"/>
                <w:lang w:val="uk-UA" w:eastAsia="en-US"/>
              </w:rPr>
              <w:t>120.</w:t>
            </w:r>
          </w:p>
        </w:tc>
        <w:tc>
          <w:tcPr>
            <w:tcW w:w="1905" w:type="dxa"/>
            <w:tcBorders>
              <w:top w:val="nil"/>
            </w:tcBorders>
            <w:shd w:val="clear" w:color="auto" w:fill="auto"/>
            <w:tcMar>
              <w:left w:w="93" w:type="dxa"/>
            </w:tcMar>
          </w:tcPr>
          <w:p w:rsidR="00E9637F" w:rsidRPr="002C6751" w:rsidRDefault="00E9637F" w:rsidP="00D704BA">
            <w:pPr>
              <w:tabs>
                <w:tab w:val="left" w:pos="1124"/>
              </w:tabs>
              <w:jc w:val="center"/>
              <w:rPr>
                <w:rFonts w:ascii="Times New Roman" w:eastAsia="Calibri" w:hAnsi="Times New Roman"/>
                <w:bCs w:val="0"/>
                <w:color w:val="auto"/>
                <w:szCs w:val="28"/>
                <w:lang w:val="uk-UA" w:eastAsia="en-US"/>
              </w:rPr>
            </w:pPr>
            <w:r w:rsidRPr="002C6751">
              <w:rPr>
                <w:rFonts w:ascii="Times New Roman" w:eastAsia="Calibri" w:hAnsi="Times New Roman"/>
                <w:bCs w:val="0"/>
                <w:color w:val="auto"/>
                <w:szCs w:val="28"/>
                <w:lang w:val="uk-UA" w:eastAsia="en-US"/>
              </w:rPr>
              <w:t>01198</w:t>
            </w:r>
          </w:p>
        </w:tc>
        <w:tc>
          <w:tcPr>
            <w:tcW w:w="7151" w:type="dxa"/>
            <w:tcBorders>
              <w:top w:val="nil"/>
            </w:tcBorders>
            <w:shd w:val="clear" w:color="auto" w:fill="auto"/>
            <w:tcMar>
              <w:left w:w="93" w:type="dxa"/>
            </w:tcMar>
          </w:tcPr>
          <w:p w:rsidR="00E9637F" w:rsidRPr="002C6751" w:rsidRDefault="00E9637F" w:rsidP="00F3609D">
            <w:pPr>
              <w:tabs>
                <w:tab w:val="left" w:pos="1124"/>
              </w:tabs>
              <w:jc w:val="both"/>
              <w:rPr>
                <w:rFonts w:ascii="Times New Roman" w:hAnsi="Times New Roman"/>
                <w:szCs w:val="28"/>
                <w:lang w:val="uk-UA"/>
              </w:rPr>
            </w:pPr>
            <w:r w:rsidRPr="002C6751">
              <w:rPr>
                <w:rFonts w:ascii="Times New Roman" w:hAnsi="Times New Roman"/>
                <w:szCs w:val="28"/>
                <w:lang w:val="uk-UA"/>
              </w:rPr>
              <w:t>Вклеювання бланка-вкладки до посвідчення учасникам бойових дій, особам з інвалідністю внаслідок війни II і III групи з числа учасників бойових дій у період Другої світової війни, яким виповнилося 85 років і більше</w:t>
            </w:r>
          </w:p>
        </w:tc>
      </w:tr>
      <w:tr w:rsidR="002C6751" w:rsidRPr="002C6751" w:rsidTr="00E9637F">
        <w:tc>
          <w:tcPr>
            <w:tcW w:w="691" w:type="dxa"/>
            <w:tcBorders>
              <w:top w:val="nil"/>
            </w:tcBorders>
            <w:shd w:val="clear" w:color="auto" w:fill="auto"/>
            <w:tcMar>
              <w:left w:w="93" w:type="dxa"/>
            </w:tcMar>
          </w:tcPr>
          <w:p w:rsidR="002C6751" w:rsidRPr="002C6751" w:rsidRDefault="00DE771C">
            <w:pPr>
              <w:tabs>
                <w:tab w:val="left" w:pos="1124"/>
              </w:tabs>
              <w:jc w:val="center"/>
              <w:rPr>
                <w:rFonts w:ascii="Times New Roman" w:eastAsia="Calibri" w:hAnsi="Times New Roman"/>
                <w:bCs w:val="0"/>
                <w:szCs w:val="28"/>
                <w:lang w:val="uk-UA" w:eastAsia="en-US"/>
              </w:rPr>
            </w:pPr>
            <w:r>
              <w:rPr>
                <w:rFonts w:ascii="Times New Roman" w:eastAsia="Calibri" w:hAnsi="Times New Roman"/>
                <w:bCs w:val="0"/>
                <w:szCs w:val="28"/>
                <w:lang w:val="uk-UA" w:eastAsia="en-US"/>
              </w:rPr>
              <w:t>121.</w:t>
            </w:r>
          </w:p>
        </w:tc>
        <w:tc>
          <w:tcPr>
            <w:tcW w:w="1905" w:type="dxa"/>
            <w:tcBorders>
              <w:top w:val="nil"/>
            </w:tcBorders>
            <w:shd w:val="clear" w:color="auto" w:fill="auto"/>
            <w:tcMar>
              <w:left w:w="93" w:type="dxa"/>
            </w:tcMar>
          </w:tcPr>
          <w:p w:rsidR="002C6751" w:rsidRPr="002C6751" w:rsidRDefault="002C6751" w:rsidP="007766A1">
            <w:pPr>
              <w:tabs>
                <w:tab w:val="left" w:pos="1124"/>
              </w:tabs>
              <w:jc w:val="center"/>
              <w:rPr>
                <w:rFonts w:ascii="Times New Roman" w:eastAsia="Calibri" w:hAnsi="Times New Roman"/>
                <w:bCs w:val="0"/>
                <w:szCs w:val="28"/>
                <w:lang w:val="uk-UA" w:eastAsia="en-US"/>
              </w:rPr>
            </w:pPr>
            <w:r w:rsidRPr="002C6751">
              <w:rPr>
                <w:rFonts w:ascii="Times New Roman" w:eastAsia="Calibri" w:hAnsi="Times New Roman"/>
                <w:bCs w:val="0"/>
                <w:szCs w:val="28"/>
                <w:lang w:val="uk-UA" w:eastAsia="en-US"/>
              </w:rPr>
              <w:t>02539</w:t>
            </w:r>
          </w:p>
        </w:tc>
        <w:tc>
          <w:tcPr>
            <w:tcW w:w="7151" w:type="dxa"/>
            <w:tcBorders>
              <w:top w:val="nil"/>
            </w:tcBorders>
            <w:shd w:val="clear" w:color="auto" w:fill="auto"/>
            <w:tcMar>
              <w:left w:w="93" w:type="dxa"/>
            </w:tcMar>
          </w:tcPr>
          <w:p w:rsidR="002C6751" w:rsidRPr="002C6751" w:rsidRDefault="002C6751" w:rsidP="00F3609D">
            <w:pPr>
              <w:tabs>
                <w:tab w:val="left" w:pos="1124"/>
              </w:tabs>
              <w:jc w:val="both"/>
              <w:rPr>
                <w:rFonts w:ascii="Times New Roman" w:hAnsi="Times New Roman"/>
                <w:szCs w:val="28"/>
                <w:lang w:val="uk-UA"/>
              </w:rPr>
            </w:pPr>
            <w:r w:rsidRPr="002C6751">
              <w:rPr>
                <w:rFonts w:ascii="Times New Roman" w:hAnsi="Times New Roman"/>
                <w:szCs w:val="28"/>
                <w:lang w:val="uk-UA"/>
              </w:rPr>
              <w:t>Взяття на облік для забезпечення санаторно-курортним лікуванням (путівками) осіб, стосовно яких встановлено факт позбавлення особистої свободи внаслідок збройної агресії проти України</w:t>
            </w:r>
          </w:p>
        </w:tc>
      </w:tr>
      <w:tr w:rsidR="002C6751" w:rsidRPr="002C6751" w:rsidTr="00E9637F">
        <w:tc>
          <w:tcPr>
            <w:tcW w:w="691" w:type="dxa"/>
            <w:tcBorders>
              <w:top w:val="nil"/>
            </w:tcBorders>
            <w:shd w:val="clear" w:color="auto" w:fill="auto"/>
            <w:tcMar>
              <w:left w:w="93" w:type="dxa"/>
            </w:tcMar>
          </w:tcPr>
          <w:p w:rsidR="002C6751" w:rsidRPr="002C6751" w:rsidRDefault="00DE771C">
            <w:pPr>
              <w:tabs>
                <w:tab w:val="left" w:pos="1124"/>
              </w:tabs>
              <w:jc w:val="center"/>
              <w:rPr>
                <w:rFonts w:ascii="Times New Roman" w:eastAsia="Calibri" w:hAnsi="Times New Roman"/>
                <w:bCs w:val="0"/>
                <w:szCs w:val="28"/>
                <w:lang w:val="uk-UA" w:eastAsia="en-US"/>
              </w:rPr>
            </w:pPr>
            <w:r>
              <w:rPr>
                <w:rFonts w:ascii="Times New Roman" w:eastAsia="Calibri" w:hAnsi="Times New Roman"/>
                <w:bCs w:val="0"/>
                <w:szCs w:val="28"/>
                <w:lang w:val="uk-UA" w:eastAsia="en-US"/>
              </w:rPr>
              <w:t>122.</w:t>
            </w:r>
          </w:p>
        </w:tc>
        <w:tc>
          <w:tcPr>
            <w:tcW w:w="1905" w:type="dxa"/>
            <w:tcBorders>
              <w:top w:val="nil"/>
            </w:tcBorders>
            <w:shd w:val="clear" w:color="auto" w:fill="auto"/>
            <w:tcMar>
              <w:left w:w="93" w:type="dxa"/>
            </w:tcMar>
          </w:tcPr>
          <w:p w:rsidR="002C6751" w:rsidRPr="002C6751" w:rsidRDefault="002C6751" w:rsidP="007766A1">
            <w:pPr>
              <w:tabs>
                <w:tab w:val="left" w:pos="1124"/>
              </w:tabs>
              <w:jc w:val="center"/>
              <w:rPr>
                <w:rFonts w:ascii="Times New Roman" w:eastAsia="Calibri" w:hAnsi="Times New Roman"/>
                <w:bCs w:val="0"/>
                <w:szCs w:val="28"/>
                <w:lang w:val="uk-UA" w:eastAsia="en-US"/>
              </w:rPr>
            </w:pPr>
            <w:r w:rsidRPr="002C6751">
              <w:rPr>
                <w:rFonts w:ascii="Times New Roman" w:eastAsia="Calibri" w:hAnsi="Times New Roman"/>
                <w:bCs w:val="0"/>
                <w:szCs w:val="28"/>
                <w:lang w:val="uk-UA" w:eastAsia="en-US"/>
              </w:rPr>
              <w:t>02540</w:t>
            </w:r>
          </w:p>
        </w:tc>
        <w:tc>
          <w:tcPr>
            <w:tcW w:w="7151" w:type="dxa"/>
            <w:tcBorders>
              <w:top w:val="nil"/>
            </w:tcBorders>
            <w:shd w:val="clear" w:color="auto" w:fill="auto"/>
            <w:tcMar>
              <w:left w:w="93" w:type="dxa"/>
            </w:tcMar>
          </w:tcPr>
          <w:p w:rsidR="002C6751" w:rsidRPr="002C6751" w:rsidRDefault="002C6751" w:rsidP="00F3609D">
            <w:pPr>
              <w:tabs>
                <w:tab w:val="left" w:pos="1124"/>
              </w:tabs>
              <w:jc w:val="both"/>
              <w:rPr>
                <w:rFonts w:ascii="Times New Roman" w:hAnsi="Times New Roman"/>
                <w:szCs w:val="28"/>
                <w:lang w:val="uk-UA"/>
              </w:rPr>
            </w:pPr>
            <w:r w:rsidRPr="002C6751">
              <w:rPr>
                <w:rFonts w:ascii="Times New Roman" w:hAnsi="Times New Roman"/>
                <w:szCs w:val="28"/>
                <w:lang w:val="uk-UA"/>
              </w:rPr>
              <w:t>Взяття на облік для виплати компенсації вартості самостійного санаторно-курортного лікування осіб, стосовно яких встановлено факт позбавлення особистої свободи внаслідок збройної агресії проти України</w:t>
            </w:r>
          </w:p>
        </w:tc>
      </w:tr>
      <w:tr w:rsidR="002C6751" w:rsidRPr="002C6751" w:rsidTr="00E9637F">
        <w:tc>
          <w:tcPr>
            <w:tcW w:w="691" w:type="dxa"/>
            <w:tcBorders>
              <w:top w:val="nil"/>
            </w:tcBorders>
            <w:shd w:val="clear" w:color="auto" w:fill="auto"/>
            <w:tcMar>
              <w:left w:w="93" w:type="dxa"/>
            </w:tcMar>
          </w:tcPr>
          <w:p w:rsidR="002C6751" w:rsidRPr="002C6751" w:rsidRDefault="00DE771C">
            <w:pPr>
              <w:tabs>
                <w:tab w:val="left" w:pos="1124"/>
              </w:tabs>
              <w:jc w:val="center"/>
              <w:rPr>
                <w:rFonts w:ascii="Times New Roman" w:eastAsia="Calibri" w:hAnsi="Times New Roman"/>
                <w:bCs w:val="0"/>
                <w:szCs w:val="28"/>
                <w:lang w:val="uk-UA" w:eastAsia="en-US"/>
              </w:rPr>
            </w:pPr>
            <w:r>
              <w:rPr>
                <w:rFonts w:ascii="Times New Roman" w:eastAsia="Calibri" w:hAnsi="Times New Roman"/>
                <w:bCs w:val="0"/>
                <w:szCs w:val="28"/>
                <w:lang w:val="uk-UA" w:eastAsia="en-US"/>
              </w:rPr>
              <w:t>123.</w:t>
            </w:r>
          </w:p>
        </w:tc>
        <w:tc>
          <w:tcPr>
            <w:tcW w:w="1905" w:type="dxa"/>
            <w:tcBorders>
              <w:top w:val="nil"/>
            </w:tcBorders>
            <w:shd w:val="clear" w:color="auto" w:fill="auto"/>
            <w:tcMar>
              <w:left w:w="93" w:type="dxa"/>
            </w:tcMar>
          </w:tcPr>
          <w:p w:rsidR="002C6751" w:rsidRPr="002C6751" w:rsidRDefault="002C6751" w:rsidP="007766A1">
            <w:pPr>
              <w:tabs>
                <w:tab w:val="left" w:pos="1124"/>
              </w:tabs>
              <w:jc w:val="center"/>
              <w:rPr>
                <w:rFonts w:ascii="Times New Roman" w:eastAsia="Calibri" w:hAnsi="Times New Roman"/>
                <w:bCs w:val="0"/>
                <w:szCs w:val="28"/>
                <w:lang w:val="uk-UA" w:eastAsia="en-US"/>
              </w:rPr>
            </w:pPr>
            <w:r w:rsidRPr="002C6751">
              <w:rPr>
                <w:rFonts w:ascii="Times New Roman" w:eastAsia="Calibri" w:hAnsi="Times New Roman"/>
                <w:bCs w:val="0"/>
                <w:szCs w:val="28"/>
                <w:lang w:val="uk-UA" w:eastAsia="en-US"/>
              </w:rPr>
              <w:t>02542</w:t>
            </w:r>
          </w:p>
        </w:tc>
        <w:tc>
          <w:tcPr>
            <w:tcW w:w="7151" w:type="dxa"/>
            <w:tcBorders>
              <w:top w:val="nil"/>
            </w:tcBorders>
            <w:shd w:val="clear" w:color="auto" w:fill="auto"/>
            <w:tcMar>
              <w:left w:w="93" w:type="dxa"/>
            </w:tcMar>
          </w:tcPr>
          <w:p w:rsidR="002C6751" w:rsidRPr="002C6751" w:rsidRDefault="002C6751" w:rsidP="00F3609D">
            <w:pPr>
              <w:tabs>
                <w:tab w:val="left" w:pos="1124"/>
              </w:tabs>
              <w:jc w:val="both"/>
              <w:rPr>
                <w:rFonts w:ascii="Times New Roman" w:hAnsi="Times New Roman"/>
                <w:szCs w:val="28"/>
                <w:lang w:val="uk-UA"/>
              </w:rPr>
            </w:pPr>
            <w:r w:rsidRPr="002C6751">
              <w:rPr>
                <w:rFonts w:ascii="Times New Roman" w:hAnsi="Times New Roman"/>
                <w:szCs w:val="28"/>
                <w:lang w:val="uk-UA"/>
              </w:rPr>
              <w:t>Призначення тимчасової допомоги на дітей, щодо яких встановлено факт відсутності батьківського піклування та які тимчасово влаштовані в сім’ю родичів, знайомих, прийомну сім’ю або дитячий будинок сімейного типу, «Дитина не одна»</w:t>
            </w:r>
          </w:p>
        </w:tc>
      </w:tr>
      <w:tr w:rsidR="002C6751" w:rsidRPr="002C6751" w:rsidTr="00E9637F">
        <w:tc>
          <w:tcPr>
            <w:tcW w:w="691" w:type="dxa"/>
            <w:tcBorders>
              <w:top w:val="nil"/>
            </w:tcBorders>
            <w:shd w:val="clear" w:color="auto" w:fill="auto"/>
            <w:tcMar>
              <w:left w:w="93" w:type="dxa"/>
            </w:tcMar>
          </w:tcPr>
          <w:p w:rsidR="002C6751" w:rsidRPr="002C6751" w:rsidRDefault="0071014B">
            <w:pPr>
              <w:tabs>
                <w:tab w:val="left" w:pos="1124"/>
              </w:tabs>
              <w:jc w:val="center"/>
              <w:rPr>
                <w:rFonts w:ascii="Times New Roman" w:eastAsia="Calibri" w:hAnsi="Times New Roman"/>
                <w:bCs w:val="0"/>
                <w:szCs w:val="28"/>
                <w:lang w:val="uk-UA" w:eastAsia="en-US"/>
              </w:rPr>
            </w:pPr>
            <w:r>
              <w:rPr>
                <w:rFonts w:ascii="Times New Roman" w:eastAsia="Calibri" w:hAnsi="Times New Roman"/>
                <w:bCs w:val="0"/>
                <w:szCs w:val="28"/>
                <w:lang w:val="uk-UA" w:eastAsia="en-US"/>
              </w:rPr>
              <w:t>124.</w:t>
            </w:r>
          </w:p>
        </w:tc>
        <w:tc>
          <w:tcPr>
            <w:tcW w:w="1905" w:type="dxa"/>
            <w:tcBorders>
              <w:top w:val="nil"/>
            </w:tcBorders>
            <w:shd w:val="clear" w:color="auto" w:fill="auto"/>
            <w:tcMar>
              <w:left w:w="93" w:type="dxa"/>
            </w:tcMar>
          </w:tcPr>
          <w:p w:rsidR="002C6751" w:rsidRPr="002C6751" w:rsidRDefault="002C6751" w:rsidP="00D704BA">
            <w:pPr>
              <w:tabs>
                <w:tab w:val="left" w:pos="1124"/>
              </w:tabs>
              <w:jc w:val="center"/>
              <w:rPr>
                <w:rFonts w:ascii="Times New Roman" w:eastAsia="Calibri" w:hAnsi="Times New Roman"/>
                <w:bCs w:val="0"/>
                <w:color w:val="A3238E"/>
                <w:szCs w:val="28"/>
                <w:lang w:val="uk-UA" w:eastAsia="en-US"/>
              </w:rPr>
            </w:pPr>
          </w:p>
        </w:tc>
        <w:tc>
          <w:tcPr>
            <w:tcW w:w="7151" w:type="dxa"/>
            <w:tcBorders>
              <w:top w:val="nil"/>
            </w:tcBorders>
            <w:shd w:val="clear" w:color="auto" w:fill="auto"/>
            <w:tcMar>
              <w:left w:w="93" w:type="dxa"/>
            </w:tcMar>
          </w:tcPr>
          <w:p w:rsidR="002C6751" w:rsidRPr="002C6751" w:rsidRDefault="002C6751" w:rsidP="00F3609D">
            <w:pPr>
              <w:jc w:val="both"/>
              <w:rPr>
                <w:lang w:val="uk-UA"/>
              </w:rPr>
            </w:pPr>
            <w:r w:rsidRPr="002C6751">
              <w:rPr>
                <w:lang w:val="uk-UA"/>
              </w:rPr>
              <w:t>Надання одноразової матеріальної допомоги учасникам АТО, учасникам заходів із забезпечення національної безпеки і оборони України, захисту безпеки населення та інтересів держави.</w:t>
            </w:r>
          </w:p>
        </w:tc>
      </w:tr>
      <w:tr w:rsidR="002C6751" w:rsidRPr="002C6751" w:rsidTr="00E9637F">
        <w:tc>
          <w:tcPr>
            <w:tcW w:w="691" w:type="dxa"/>
            <w:tcBorders>
              <w:top w:val="nil"/>
            </w:tcBorders>
            <w:shd w:val="clear" w:color="auto" w:fill="auto"/>
            <w:tcMar>
              <w:left w:w="93" w:type="dxa"/>
            </w:tcMar>
          </w:tcPr>
          <w:p w:rsidR="002C6751" w:rsidRPr="002C6751" w:rsidRDefault="0071014B" w:rsidP="00790325">
            <w:pPr>
              <w:tabs>
                <w:tab w:val="left" w:pos="1124"/>
              </w:tabs>
              <w:rPr>
                <w:rFonts w:ascii="Times New Roman" w:eastAsia="Calibri" w:hAnsi="Times New Roman"/>
                <w:bCs w:val="0"/>
                <w:szCs w:val="28"/>
                <w:lang w:val="uk-UA" w:eastAsia="en-US"/>
              </w:rPr>
            </w:pPr>
            <w:r>
              <w:rPr>
                <w:rFonts w:ascii="Times New Roman" w:eastAsia="Calibri" w:hAnsi="Times New Roman"/>
                <w:bCs w:val="0"/>
                <w:szCs w:val="28"/>
                <w:lang w:val="uk-UA" w:eastAsia="en-US"/>
              </w:rPr>
              <w:t>125.</w:t>
            </w:r>
          </w:p>
        </w:tc>
        <w:tc>
          <w:tcPr>
            <w:tcW w:w="1905" w:type="dxa"/>
            <w:tcBorders>
              <w:top w:val="nil"/>
            </w:tcBorders>
            <w:shd w:val="clear" w:color="auto" w:fill="auto"/>
            <w:tcMar>
              <w:left w:w="93" w:type="dxa"/>
            </w:tcMar>
          </w:tcPr>
          <w:p w:rsidR="002C6751" w:rsidRPr="002C6751" w:rsidRDefault="002C6751" w:rsidP="00D704BA">
            <w:pPr>
              <w:tabs>
                <w:tab w:val="left" w:pos="1124"/>
              </w:tabs>
              <w:jc w:val="center"/>
              <w:rPr>
                <w:rFonts w:ascii="Times New Roman" w:eastAsia="Calibri" w:hAnsi="Times New Roman"/>
                <w:bCs w:val="0"/>
                <w:color w:val="A3238E"/>
                <w:szCs w:val="28"/>
                <w:lang w:val="uk-UA" w:eastAsia="en-US"/>
              </w:rPr>
            </w:pPr>
          </w:p>
        </w:tc>
        <w:tc>
          <w:tcPr>
            <w:tcW w:w="7151" w:type="dxa"/>
            <w:tcBorders>
              <w:top w:val="nil"/>
            </w:tcBorders>
            <w:shd w:val="clear" w:color="auto" w:fill="auto"/>
            <w:tcMar>
              <w:left w:w="93" w:type="dxa"/>
            </w:tcMar>
          </w:tcPr>
          <w:p w:rsidR="002C6751" w:rsidRPr="002C6751" w:rsidRDefault="002C6751" w:rsidP="00F3609D">
            <w:pPr>
              <w:jc w:val="both"/>
              <w:rPr>
                <w:szCs w:val="28"/>
                <w:lang w:val="uk-UA"/>
              </w:rPr>
            </w:pPr>
            <w:r w:rsidRPr="002C6751">
              <w:rPr>
                <w:szCs w:val="28"/>
                <w:lang w:val="uk-UA"/>
              </w:rPr>
              <w:t>Надання матеріальної допомоги для придбання путівки (оплата послуг) на відпочинок дітям загиблих (померлих) Захисників та Захисниць України</w:t>
            </w:r>
          </w:p>
        </w:tc>
      </w:tr>
      <w:tr w:rsidR="002C6751" w:rsidRPr="002C6751" w:rsidTr="00E9637F">
        <w:tc>
          <w:tcPr>
            <w:tcW w:w="691" w:type="dxa"/>
            <w:tcBorders>
              <w:top w:val="nil"/>
            </w:tcBorders>
            <w:shd w:val="clear" w:color="auto" w:fill="auto"/>
            <w:tcMar>
              <w:left w:w="93" w:type="dxa"/>
            </w:tcMar>
          </w:tcPr>
          <w:p w:rsidR="002C6751" w:rsidRPr="002C6751" w:rsidRDefault="0071014B" w:rsidP="00790325">
            <w:pPr>
              <w:tabs>
                <w:tab w:val="left" w:pos="1124"/>
              </w:tabs>
              <w:jc w:val="center"/>
              <w:rPr>
                <w:rFonts w:ascii="Times New Roman" w:eastAsia="Calibri" w:hAnsi="Times New Roman"/>
                <w:bCs w:val="0"/>
                <w:szCs w:val="28"/>
                <w:lang w:val="uk-UA" w:eastAsia="en-US"/>
              </w:rPr>
            </w:pPr>
            <w:r>
              <w:rPr>
                <w:rFonts w:ascii="Times New Roman" w:eastAsia="Calibri" w:hAnsi="Times New Roman"/>
                <w:bCs w:val="0"/>
                <w:szCs w:val="28"/>
                <w:lang w:val="uk-UA" w:eastAsia="en-US"/>
              </w:rPr>
              <w:t>126.</w:t>
            </w:r>
          </w:p>
        </w:tc>
        <w:tc>
          <w:tcPr>
            <w:tcW w:w="1905" w:type="dxa"/>
            <w:tcBorders>
              <w:top w:val="nil"/>
            </w:tcBorders>
            <w:shd w:val="clear" w:color="auto" w:fill="auto"/>
            <w:tcMar>
              <w:left w:w="93" w:type="dxa"/>
            </w:tcMar>
          </w:tcPr>
          <w:p w:rsidR="002C6751" w:rsidRPr="002C6751" w:rsidRDefault="002C6751" w:rsidP="00D704BA">
            <w:pPr>
              <w:tabs>
                <w:tab w:val="left" w:pos="1124"/>
              </w:tabs>
              <w:jc w:val="center"/>
              <w:rPr>
                <w:rFonts w:ascii="Times New Roman" w:eastAsia="Calibri" w:hAnsi="Times New Roman"/>
                <w:bCs w:val="0"/>
                <w:color w:val="A3238E"/>
                <w:szCs w:val="28"/>
                <w:lang w:val="uk-UA" w:eastAsia="en-US"/>
              </w:rPr>
            </w:pPr>
          </w:p>
        </w:tc>
        <w:tc>
          <w:tcPr>
            <w:tcW w:w="7151" w:type="dxa"/>
            <w:tcBorders>
              <w:top w:val="nil"/>
            </w:tcBorders>
            <w:shd w:val="clear" w:color="auto" w:fill="auto"/>
            <w:tcMar>
              <w:left w:w="93" w:type="dxa"/>
            </w:tcMar>
          </w:tcPr>
          <w:p w:rsidR="002C6751" w:rsidRPr="002C6751" w:rsidRDefault="002C6751" w:rsidP="00F3609D">
            <w:pPr>
              <w:jc w:val="both"/>
              <w:rPr>
                <w:szCs w:val="28"/>
                <w:lang w:val="uk-UA"/>
              </w:rPr>
            </w:pPr>
            <w:r w:rsidRPr="002C6751">
              <w:rPr>
                <w:szCs w:val="28"/>
                <w:lang w:val="uk-UA"/>
              </w:rPr>
              <w:t>Надання щомісячної матеріальної допомоги дітям загиблих (померлих) Захисників та Захисниць України</w:t>
            </w:r>
          </w:p>
        </w:tc>
      </w:tr>
      <w:tr w:rsidR="002C6751" w:rsidRPr="002C6751" w:rsidTr="00E9637F">
        <w:tc>
          <w:tcPr>
            <w:tcW w:w="691" w:type="dxa"/>
            <w:tcBorders>
              <w:top w:val="nil"/>
            </w:tcBorders>
            <w:shd w:val="clear" w:color="auto" w:fill="auto"/>
            <w:tcMar>
              <w:left w:w="93" w:type="dxa"/>
            </w:tcMar>
          </w:tcPr>
          <w:p w:rsidR="002C6751" w:rsidRPr="002C6751" w:rsidRDefault="0071014B">
            <w:pPr>
              <w:tabs>
                <w:tab w:val="left" w:pos="1124"/>
              </w:tabs>
              <w:jc w:val="center"/>
              <w:rPr>
                <w:rFonts w:ascii="Times New Roman" w:eastAsia="Calibri" w:hAnsi="Times New Roman"/>
                <w:bCs w:val="0"/>
                <w:szCs w:val="28"/>
                <w:lang w:val="uk-UA" w:eastAsia="en-US"/>
              </w:rPr>
            </w:pPr>
            <w:r>
              <w:rPr>
                <w:rFonts w:ascii="Times New Roman" w:eastAsia="Calibri" w:hAnsi="Times New Roman"/>
                <w:bCs w:val="0"/>
                <w:szCs w:val="28"/>
                <w:lang w:val="uk-UA" w:eastAsia="en-US"/>
              </w:rPr>
              <w:t>127.</w:t>
            </w:r>
          </w:p>
        </w:tc>
        <w:tc>
          <w:tcPr>
            <w:tcW w:w="1905" w:type="dxa"/>
            <w:tcBorders>
              <w:top w:val="nil"/>
            </w:tcBorders>
            <w:shd w:val="clear" w:color="auto" w:fill="auto"/>
            <w:tcMar>
              <w:left w:w="93" w:type="dxa"/>
            </w:tcMar>
          </w:tcPr>
          <w:p w:rsidR="002C6751" w:rsidRPr="002C6751" w:rsidRDefault="002C6751" w:rsidP="00D704BA">
            <w:pPr>
              <w:tabs>
                <w:tab w:val="left" w:pos="1124"/>
              </w:tabs>
              <w:jc w:val="center"/>
              <w:rPr>
                <w:rFonts w:ascii="Times New Roman" w:eastAsia="Calibri" w:hAnsi="Times New Roman"/>
                <w:bCs w:val="0"/>
                <w:color w:val="A3238E"/>
                <w:szCs w:val="28"/>
                <w:lang w:val="uk-UA" w:eastAsia="en-US"/>
              </w:rPr>
            </w:pPr>
          </w:p>
        </w:tc>
        <w:tc>
          <w:tcPr>
            <w:tcW w:w="7151" w:type="dxa"/>
            <w:tcBorders>
              <w:top w:val="nil"/>
            </w:tcBorders>
            <w:shd w:val="clear" w:color="auto" w:fill="auto"/>
            <w:tcMar>
              <w:left w:w="93" w:type="dxa"/>
            </w:tcMar>
          </w:tcPr>
          <w:p w:rsidR="002C6751" w:rsidRPr="002C6751" w:rsidRDefault="002C6751" w:rsidP="00F3609D">
            <w:pPr>
              <w:jc w:val="both"/>
              <w:rPr>
                <w:szCs w:val="28"/>
                <w:lang w:val="uk-UA"/>
              </w:rPr>
            </w:pPr>
            <w:r w:rsidRPr="002C6751">
              <w:rPr>
                <w:szCs w:val="28"/>
                <w:lang w:val="uk-UA"/>
              </w:rPr>
              <w:t>Надання одноразової грошової допомоги членам сім’ї Захисників та Захисниць України, які зникли безвісти (перебувають в полоні)</w:t>
            </w:r>
          </w:p>
        </w:tc>
      </w:tr>
      <w:tr w:rsidR="002C6751" w:rsidRPr="002C6751" w:rsidTr="00E9637F">
        <w:tc>
          <w:tcPr>
            <w:tcW w:w="691" w:type="dxa"/>
            <w:tcBorders>
              <w:top w:val="nil"/>
            </w:tcBorders>
            <w:shd w:val="clear" w:color="auto" w:fill="auto"/>
            <w:tcMar>
              <w:left w:w="93" w:type="dxa"/>
            </w:tcMar>
          </w:tcPr>
          <w:p w:rsidR="002C6751" w:rsidRPr="002C6751" w:rsidRDefault="0071014B">
            <w:pPr>
              <w:tabs>
                <w:tab w:val="left" w:pos="1124"/>
              </w:tabs>
              <w:jc w:val="center"/>
              <w:rPr>
                <w:rFonts w:ascii="Times New Roman" w:eastAsia="Calibri" w:hAnsi="Times New Roman"/>
                <w:bCs w:val="0"/>
                <w:szCs w:val="28"/>
                <w:lang w:val="uk-UA" w:eastAsia="en-US"/>
              </w:rPr>
            </w:pPr>
            <w:r>
              <w:rPr>
                <w:rFonts w:ascii="Times New Roman" w:eastAsia="Calibri" w:hAnsi="Times New Roman"/>
                <w:bCs w:val="0"/>
                <w:szCs w:val="28"/>
                <w:lang w:val="uk-UA" w:eastAsia="en-US"/>
              </w:rPr>
              <w:t>128.</w:t>
            </w:r>
          </w:p>
        </w:tc>
        <w:tc>
          <w:tcPr>
            <w:tcW w:w="1905" w:type="dxa"/>
            <w:tcBorders>
              <w:top w:val="nil"/>
            </w:tcBorders>
            <w:shd w:val="clear" w:color="auto" w:fill="auto"/>
            <w:tcMar>
              <w:left w:w="93" w:type="dxa"/>
            </w:tcMar>
          </w:tcPr>
          <w:p w:rsidR="002C6751" w:rsidRPr="002C6751" w:rsidRDefault="002C6751" w:rsidP="00D704BA">
            <w:pPr>
              <w:tabs>
                <w:tab w:val="left" w:pos="1124"/>
              </w:tabs>
              <w:jc w:val="center"/>
              <w:rPr>
                <w:rFonts w:ascii="Times New Roman" w:eastAsia="Calibri" w:hAnsi="Times New Roman"/>
                <w:bCs w:val="0"/>
                <w:color w:val="A3238E"/>
                <w:szCs w:val="28"/>
                <w:lang w:val="uk-UA" w:eastAsia="en-US"/>
              </w:rPr>
            </w:pPr>
          </w:p>
        </w:tc>
        <w:tc>
          <w:tcPr>
            <w:tcW w:w="7151" w:type="dxa"/>
            <w:tcBorders>
              <w:top w:val="nil"/>
            </w:tcBorders>
            <w:shd w:val="clear" w:color="auto" w:fill="auto"/>
            <w:tcMar>
              <w:left w:w="93" w:type="dxa"/>
            </w:tcMar>
          </w:tcPr>
          <w:p w:rsidR="002C6751" w:rsidRPr="002C6751" w:rsidRDefault="002C6751" w:rsidP="00F3609D">
            <w:pPr>
              <w:jc w:val="both"/>
              <w:rPr>
                <w:szCs w:val="28"/>
                <w:lang w:val="uk-UA"/>
              </w:rPr>
            </w:pPr>
            <w:r w:rsidRPr="002C6751">
              <w:rPr>
                <w:szCs w:val="28"/>
                <w:lang w:val="uk-UA"/>
              </w:rPr>
              <w:t xml:space="preserve">Відшкодування витрат на проведення зубопротезування </w:t>
            </w:r>
            <w:r w:rsidRPr="002C6751">
              <w:rPr>
                <w:szCs w:val="28"/>
                <w:lang w:val="uk-UA"/>
              </w:rPr>
              <w:lastRenderedPageBreak/>
              <w:t>Захисників і Захисниць України та членів сімей загиблих (померлих) Захисників і Захисниць України</w:t>
            </w:r>
          </w:p>
        </w:tc>
      </w:tr>
      <w:tr w:rsidR="002C6751" w:rsidRPr="002C6751" w:rsidTr="00E9637F">
        <w:tc>
          <w:tcPr>
            <w:tcW w:w="691" w:type="dxa"/>
            <w:tcBorders>
              <w:top w:val="nil"/>
            </w:tcBorders>
            <w:shd w:val="clear" w:color="auto" w:fill="auto"/>
            <w:tcMar>
              <w:left w:w="93" w:type="dxa"/>
            </w:tcMar>
          </w:tcPr>
          <w:p w:rsidR="002C6751" w:rsidRPr="002C6751" w:rsidRDefault="0071014B">
            <w:pPr>
              <w:tabs>
                <w:tab w:val="left" w:pos="1124"/>
              </w:tabs>
              <w:jc w:val="center"/>
              <w:rPr>
                <w:rFonts w:ascii="Times New Roman" w:eastAsia="Calibri" w:hAnsi="Times New Roman"/>
                <w:bCs w:val="0"/>
                <w:szCs w:val="28"/>
                <w:lang w:val="uk-UA" w:eastAsia="en-US"/>
              </w:rPr>
            </w:pPr>
            <w:r>
              <w:rPr>
                <w:rFonts w:ascii="Times New Roman" w:eastAsia="Calibri" w:hAnsi="Times New Roman"/>
                <w:bCs w:val="0"/>
                <w:szCs w:val="28"/>
                <w:lang w:val="uk-UA" w:eastAsia="en-US"/>
              </w:rPr>
              <w:lastRenderedPageBreak/>
              <w:t>129.</w:t>
            </w:r>
          </w:p>
        </w:tc>
        <w:tc>
          <w:tcPr>
            <w:tcW w:w="1905" w:type="dxa"/>
            <w:tcBorders>
              <w:top w:val="nil"/>
            </w:tcBorders>
            <w:shd w:val="clear" w:color="auto" w:fill="auto"/>
            <w:tcMar>
              <w:left w:w="93" w:type="dxa"/>
            </w:tcMar>
          </w:tcPr>
          <w:p w:rsidR="002C6751" w:rsidRPr="002C6751" w:rsidRDefault="002C6751" w:rsidP="00D704BA">
            <w:pPr>
              <w:tabs>
                <w:tab w:val="left" w:pos="1124"/>
              </w:tabs>
              <w:jc w:val="center"/>
              <w:rPr>
                <w:rFonts w:ascii="Times New Roman" w:eastAsia="Calibri" w:hAnsi="Times New Roman"/>
                <w:bCs w:val="0"/>
                <w:color w:val="A3238E"/>
                <w:szCs w:val="28"/>
                <w:lang w:val="uk-UA" w:eastAsia="en-US"/>
              </w:rPr>
            </w:pPr>
          </w:p>
        </w:tc>
        <w:tc>
          <w:tcPr>
            <w:tcW w:w="7151" w:type="dxa"/>
            <w:tcBorders>
              <w:top w:val="nil"/>
            </w:tcBorders>
            <w:shd w:val="clear" w:color="auto" w:fill="auto"/>
            <w:tcMar>
              <w:left w:w="93" w:type="dxa"/>
            </w:tcMar>
          </w:tcPr>
          <w:p w:rsidR="002C6751" w:rsidRPr="002C6751" w:rsidRDefault="002C6751" w:rsidP="00F3609D">
            <w:pPr>
              <w:jc w:val="both"/>
              <w:rPr>
                <w:szCs w:val="28"/>
                <w:lang w:val="uk-UA"/>
              </w:rPr>
            </w:pPr>
            <w:r w:rsidRPr="002C6751">
              <w:rPr>
                <w:szCs w:val="28"/>
                <w:lang w:val="uk-UA"/>
              </w:rPr>
              <w:t>Відшкодування витрат на лікування зубів Захисників і Захисниць України та членів сімей загиблих (померлих) Захисників і Захисниць України</w:t>
            </w:r>
          </w:p>
        </w:tc>
      </w:tr>
      <w:tr w:rsidR="002C6751" w:rsidRPr="002C6751" w:rsidTr="00E9637F">
        <w:tc>
          <w:tcPr>
            <w:tcW w:w="691" w:type="dxa"/>
            <w:tcBorders>
              <w:top w:val="nil"/>
            </w:tcBorders>
            <w:shd w:val="clear" w:color="auto" w:fill="auto"/>
            <w:tcMar>
              <w:left w:w="93" w:type="dxa"/>
            </w:tcMar>
          </w:tcPr>
          <w:p w:rsidR="002C6751" w:rsidRPr="002C6751" w:rsidRDefault="0071014B">
            <w:pPr>
              <w:tabs>
                <w:tab w:val="left" w:pos="1124"/>
              </w:tabs>
              <w:jc w:val="center"/>
              <w:rPr>
                <w:rFonts w:ascii="Times New Roman" w:eastAsia="Calibri" w:hAnsi="Times New Roman"/>
                <w:bCs w:val="0"/>
                <w:szCs w:val="28"/>
                <w:lang w:val="uk-UA" w:eastAsia="en-US"/>
              </w:rPr>
            </w:pPr>
            <w:r>
              <w:rPr>
                <w:rFonts w:ascii="Times New Roman" w:eastAsia="Calibri" w:hAnsi="Times New Roman"/>
                <w:bCs w:val="0"/>
                <w:szCs w:val="28"/>
                <w:lang w:val="uk-UA" w:eastAsia="en-US"/>
              </w:rPr>
              <w:t>130.</w:t>
            </w:r>
          </w:p>
        </w:tc>
        <w:tc>
          <w:tcPr>
            <w:tcW w:w="1905" w:type="dxa"/>
            <w:tcBorders>
              <w:top w:val="nil"/>
            </w:tcBorders>
            <w:shd w:val="clear" w:color="auto" w:fill="auto"/>
            <w:tcMar>
              <w:left w:w="93" w:type="dxa"/>
            </w:tcMar>
          </w:tcPr>
          <w:p w:rsidR="002C6751" w:rsidRPr="002C6751" w:rsidRDefault="002C6751" w:rsidP="00D704BA">
            <w:pPr>
              <w:tabs>
                <w:tab w:val="left" w:pos="1124"/>
              </w:tabs>
              <w:jc w:val="center"/>
              <w:rPr>
                <w:rFonts w:ascii="Times New Roman" w:eastAsia="Calibri" w:hAnsi="Times New Roman"/>
                <w:bCs w:val="0"/>
                <w:color w:val="A3238E"/>
                <w:szCs w:val="28"/>
                <w:lang w:val="uk-UA" w:eastAsia="en-US"/>
              </w:rPr>
            </w:pPr>
          </w:p>
        </w:tc>
        <w:tc>
          <w:tcPr>
            <w:tcW w:w="7151" w:type="dxa"/>
            <w:tcBorders>
              <w:top w:val="nil"/>
            </w:tcBorders>
            <w:shd w:val="clear" w:color="auto" w:fill="auto"/>
            <w:tcMar>
              <w:left w:w="93" w:type="dxa"/>
            </w:tcMar>
          </w:tcPr>
          <w:p w:rsidR="002C6751" w:rsidRPr="002C6751" w:rsidRDefault="002C6751" w:rsidP="00F3609D">
            <w:pPr>
              <w:jc w:val="both"/>
              <w:rPr>
                <w:lang w:val="uk-UA"/>
              </w:rPr>
            </w:pPr>
            <w:r w:rsidRPr="002C6751">
              <w:rPr>
                <w:lang w:val="uk-UA"/>
              </w:rPr>
              <w:t>Надання одноразової грошової допомоги членам сімей загиблих (померлих) військовослужбовців, які брали безпосередню участь у збройному конфлікті внаслідок військової агресії російської федерації проти України на виготовлення та встановлення нагробних пам’ятників</w:t>
            </w:r>
          </w:p>
        </w:tc>
      </w:tr>
      <w:tr w:rsidR="002C6751" w:rsidRPr="002C6751" w:rsidTr="00E9637F">
        <w:tc>
          <w:tcPr>
            <w:tcW w:w="691" w:type="dxa"/>
            <w:tcBorders>
              <w:top w:val="nil"/>
            </w:tcBorders>
            <w:shd w:val="clear" w:color="auto" w:fill="auto"/>
            <w:tcMar>
              <w:left w:w="93" w:type="dxa"/>
            </w:tcMar>
          </w:tcPr>
          <w:p w:rsidR="002C6751" w:rsidRPr="002C6751" w:rsidRDefault="0071014B">
            <w:pPr>
              <w:tabs>
                <w:tab w:val="left" w:pos="1124"/>
              </w:tabs>
              <w:jc w:val="center"/>
              <w:rPr>
                <w:rFonts w:ascii="Times New Roman" w:eastAsia="Calibri" w:hAnsi="Times New Roman"/>
                <w:bCs w:val="0"/>
                <w:szCs w:val="28"/>
                <w:lang w:val="uk-UA" w:eastAsia="en-US"/>
              </w:rPr>
            </w:pPr>
            <w:r>
              <w:rPr>
                <w:rFonts w:ascii="Times New Roman" w:eastAsia="Calibri" w:hAnsi="Times New Roman"/>
                <w:bCs w:val="0"/>
                <w:szCs w:val="28"/>
                <w:lang w:val="uk-UA" w:eastAsia="en-US"/>
              </w:rPr>
              <w:t>131.</w:t>
            </w:r>
          </w:p>
        </w:tc>
        <w:tc>
          <w:tcPr>
            <w:tcW w:w="1905" w:type="dxa"/>
            <w:tcBorders>
              <w:top w:val="nil"/>
            </w:tcBorders>
            <w:shd w:val="clear" w:color="auto" w:fill="auto"/>
            <w:tcMar>
              <w:left w:w="93" w:type="dxa"/>
            </w:tcMar>
          </w:tcPr>
          <w:p w:rsidR="002C6751" w:rsidRPr="002C6751" w:rsidRDefault="002C6751" w:rsidP="00D704BA">
            <w:pPr>
              <w:tabs>
                <w:tab w:val="left" w:pos="1124"/>
              </w:tabs>
              <w:jc w:val="center"/>
              <w:rPr>
                <w:rFonts w:ascii="Times New Roman" w:eastAsia="Calibri" w:hAnsi="Times New Roman"/>
                <w:bCs w:val="0"/>
                <w:szCs w:val="28"/>
                <w:lang w:val="uk-UA" w:eastAsia="en-US"/>
              </w:rPr>
            </w:pPr>
            <w:r w:rsidRPr="002C6751">
              <w:rPr>
                <w:rFonts w:ascii="Times New Roman" w:eastAsia="Calibri" w:hAnsi="Times New Roman"/>
                <w:bCs w:val="0"/>
                <w:szCs w:val="28"/>
                <w:lang w:val="uk-UA" w:eastAsia="en-US"/>
              </w:rPr>
              <w:t>00122</w:t>
            </w:r>
          </w:p>
        </w:tc>
        <w:tc>
          <w:tcPr>
            <w:tcW w:w="7151" w:type="dxa"/>
            <w:tcBorders>
              <w:top w:val="nil"/>
            </w:tcBorders>
            <w:shd w:val="clear" w:color="auto" w:fill="auto"/>
            <w:tcMar>
              <w:left w:w="93" w:type="dxa"/>
            </w:tcMar>
          </w:tcPr>
          <w:p w:rsidR="002C6751" w:rsidRPr="002C6751" w:rsidRDefault="002C6751" w:rsidP="00F3609D">
            <w:pPr>
              <w:tabs>
                <w:tab w:val="left" w:pos="1124"/>
              </w:tabs>
              <w:jc w:val="both"/>
              <w:rPr>
                <w:rFonts w:ascii="Times New Roman" w:hAnsi="Times New Roman"/>
                <w:szCs w:val="28"/>
                <w:lang w:val="uk-UA"/>
              </w:rPr>
            </w:pPr>
            <w:r w:rsidRPr="002C6751">
              <w:rPr>
                <w:rFonts w:ascii="Times New Roman" w:hAnsi="Times New Roman"/>
                <w:szCs w:val="28"/>
                <w:lang w:val="uk-UA"/>
              </w:rPr>
              <w:t>Видача особі подання про можливість призначення її опікуном або піклувальником повнолітньої недієздатної особи або особи, цивільна дієздатність якої обмежена</w:t>
            </w:r>
          </w:p>
        </w:tc>
      </w:tr>
      <w:tr w:rsidR="002C6751" w:rsidRPr="002C6751" w:rsidTr="00E9637F">
        <w:tc>
          <w:tcPr>
            <w:tcW w:w="691" w:type="dxa"/>
            <w:tcBorders>
              <w:top w:val="nil"/>
            </w:tcBorders>
            <w:shd w:val="clear" w:color="auto" w:fill="auto"/>
            <w:tcMar>
              <w:left w:w="93" w:type="dxa"/>
            </w:tcMar>
          </w:tcPr>
          <w:p w:rsidR="002C6751" w:rsidRPr="002C6751" w:rsidRDefault="0071014B">
            <w:pPr>
              <w:tabs>
                <w:tab w:val="left" w:pos="1124"/>
              </w:tabs>
              <w:jc w:val="center"/>
              <w:rPr>
                <w:rFonts w:ascii="Times New Roman" w:eastAsia="Calibri" w:hAnsi="Times New Roman"/>
                <w:bCs w:val="0"/>
                <w:szCs w:val="28"/>
                <w:lang w:val="uk-UA" w:eastAsia="en-US"/>
              </w:rPr>
            </w:pPr>
            <w:r>
              <w:rPr>
                <w:rFonts w:ascii="Times New Roman" w:eastAsia="Calibri" w:hAnsi="Times New Roman"/>
                <w:bCs w:val="0"/>
                <w:szCs w:val="28"/>
                <w:lang w:val="uk-UA" w:eastAsia="en-US"/>
              </w:rPr>
              <w:t>132.</w:t>
            </w:r>
          </w:p>
        </w:tc>
        <w:tc>
          <w:tcPr>
            <w:tcW w:w="1905" w:type="dxa"/>
            <w:tcBorders>
              <w:top w:val="nil"/>
            </w:tcBorders>
            <w:shd w:val="clear" w:color="auto" w:fill="auto"/>
            <w:tcMar>
              <w:left w:w="93" w:type="dxa"/>
            </w:tcMar>
          </w:tcPr>
          <w:p w:rsidR="002C6751" w:rsidRPr="002C6751" w:rsidRDefault="002C6751" w:rsidP="00D704BA">
            <w:pPr>
              <w:tabs>
                <w:tab w:val="left" w:pos="1124"/>
              </w:tabs>
              <w:jc w:val="center"/>
              <w:rPr>
                <w:rFonts w:ascii="Times New Roman" w:eastAsia="Calibri" w:hAnsi="Times New Roman"/>
                <w:bCs w:val="0"/>
                <w:szCs w:val="28"/>
                <w:lang w:val="uk-UA" w:eastAsia="en-US"/>
              </w:rPr>
            </w:pPr>
            <w:r w:rsidRPr="002C6751">
              <w:rPr>
                <w:rFonts w:ascii="Times New Roman" w:eastAsia="Calibri" w:hAnsi="Times New Roman"/>
                <w:bCs w:val="0"/>
                <w:szCs w:val="28"/>
                <w:lang w:val="uk-UA" w:eastAsia="en-US"/>
              </w:rPr>
              <w:t>00123</w:t>
            </w:r>
          </w:p>
        </w:tc>
        <w:tc>
          <w:tcPr>
            <w:tcW w:w="7151" w:type="dxa"/>
            <w:tcBorders>
              <w:top w:val="nil"/>
            </w:tcBorders>
            <w:shd w:val="clear" w:color="auto" w:fill="auto"/>
            <w:tcMar>
              <w:left w:w="93" w:type="dxa"/>
            </w:tcMar>
          </w:tcPr>
          <w:p w:rsidR="002C6751" w:rsidRPr="002C6751" w:rsidRDefault="002C6751" w:rsidP="00F3609D">
            <w:pPr>
              <w:tabs>
                <w:tab w:val="left" w:pos="1124"/>
              </w:tabs>
              <w:jc w:val="both"/>
              <w:rPr>
                <w:rFonts w:ascii="Times New Roman" w:hAnsi="Times New Roman"/>
                <w:szCs w:val="28"/>
                <w:lang w:val="uk-UA"/>
              </w:rPr>
            </w:pPr>
            <w:r w:rsidRPr="002C6751">
              <w:rPr>
                <w:rFonts w:ascii="Times New Roman" w:hAnsi="Times New Roman"/>
                <w:szCs w:val="28"/>
                <w:lang w:val="uk-UA"/>
              </w:rPr>
              <w:t>Видача дозволу опікуну на вчинення правочинів щодо відмови від майнових прав підопічного</w:t>
            </w:r>
          </w:p>
        </w:tc>
      </w:tr>
      <w:tr w:rsidR="002C6751" w:rsidRPr="002C6751" w:rsidTr="00E9637F">
        <w:tc>
          <w:tcPr>
            <w:tcW w:w="691" w:type="dxa"/>
            <w:tcBorders>
              <w:top w:val="nil"/>
              <w:bottom w:val="single" w:sz="4" w:space="0" w:color="auto"/>
            </w:tcBorders>
            <w:shd w:val="clear" w:color="auto" w:fill="auto"/>
            <w:tcMar>
              <w:left w:w="93" w:type="dxa"/>
            </w:tcMar>
          </w:tcPr>
          <w:p w:rsidR="002C6751" w:rsidRPr="002C6751" w:rsidRDefault="0071014B">
            <w:pPr>
              <w:tabs>
                <w:tab w:val="left" w:pos="1124"/>
              </w:tabs>
              <w:jc w:val="center"/>
              <w:rPr>
                <w:rFonts w:ascii="Times New Roman" w:eastAsia="Calibri" w:hAnsi="Times New Roman"/>
                <w:bCs w:val="0"/>
                <w:szCs w:val="28"/>
                <w:lang w:val="uk-UA" w:eastAsia="en-US"/>
              </w:rPr>
            </w:pPr>
            <w:r>
              <w:rPr>
                <w:rFonts w:ascii="Times New Roman" w:eastAsia="Calibri" w:hAnsi="Times New Roman"/>
                <w:bCs w:val="0"/>
                <w:szCs w:val="28"/>
                <w:lang w:val="uk-UA" w:eastAsia="en-US"/>
              </w:rPr>
              <w:t>133.</w:t>
            </w:r>
          </w:p>
        </w:tc>
        <w:tc>
          <w:tcPr>
            <w:tcW w:w="1905" w:type="dxa"/>
            <w:tcBorders>
              <w:top w:val="nil"/>
              <w:bottom w:val="single" w:sz="4" w:space="0" w:color="auto"/>
            </w:tcBorders>
            <w:shd w:val="clear" w:color="auto" w:fill="auto"/>
            <w:tcMar>
              <w:left w:w="93" w:type="dxa"/>
            </w:tcMar>
          </w:tcPr>
          <w:p w:rsidR="002C6751" w:rsidRPr="002C6751" w:rsidRDefault="002C6751" w:rsidP="00D704BA">
            <w:pPr>
              <w:tabs>
                <w:tab w:val="left" w:pos="1124"/>
              </w:tabs>
              <w:jc w:val="center"/>
              <w:rPr>
                <w:rFonts w:ascii="Times New Roman" w:eastAsia="Calibri" w:hAnsi="Times New Roman"/>
                <w:bCs w:val="0"/>
                <w:szCs w:val="28"/>
                <w:lang w:val="uk-UA" w:eastAsia="en-US"/>
              </w:rPr>
            </w:pPr>
            <w:r w:rsidRPr="002C6751">
              <w:rPr>
                <w:rFonts w:ascii="Times New Roman" w:eastAsia="Calibri" w:hAnsi="Times New Roman"/>
                <w:bCs w:val="0"/>
                <w:szCs w:val="28"/>
                <w:lang w:val="uk-UA" w:eastAsia="en-US"/>
              </w:rPr>
              <w:t>00124</w:t>
            </w:r>
          </w:p>
        </w:tc>
        <w:tc>
          <w:tcPr>
            <w:tcW w:w="7151" w:type="dxa"/>
            <w:tcBorders>
              <w:top w:val="nil"/>
              <w:bottom w:val="single" w:sz="4" w:space="0" w:color="auto"/>
            </w:tcBorders>
            <w:shd w:val="clear" w:color="auto" w:fill="auto"/>
            <w:tcMar>
              <w:left w:w="93" w:type="dxa"/>
            </w:tcMar>
          </w:tcPr>
          <w:p w:rsidR="002C6751" w:rsidRPr="002C6751" w:rsidRDefault="002C6751" w:rsidP="00F3609D">
            <w:pPr>
              <w:tabs>
                <w:tab w:val="left" w:pos="1124"/>
              </w:tabs>
              <w:jc w:val="both"/>
              <w:rPr>
                <w:rFonts w:ascii="Times New Roman" w:hAnsi="Times New Roman"/>
                <w:szCs w:val="28"/>
                <w:lang w:val="uk-UA"/>
              </w:rPr>
            </w:pPr>
            <w:r w:rsidRPr="002C6751">
              <w:rPr>
                <w:rFonts w:ascii="Times New Roman" w:hAnsi="Times New Roman"/>
                <w:szCs w:val="28"/>
                <w:lang w:val="uk-UA"/>
              </w:rPr>
              <w:t>Видача дозволу опікуну на вчинення правочинів щодо видання письмових зобов’язань від імені підопічного</w:t>
            </w:r>
          </w:p>
        </w:tc>
      </w:tr>
      <w:tr w:rsidR="002C6751" w:rsidRPr="002C6751" w:rsidTr="00E9637F">
        <w:tc>
          <w:tcPr>
            <w:tcW w:w="691" w:type="dxa"/>
            <w:tcBorders>
              <w:top w:val="single" w:sz="4" w:space="0" w:color="auto"/>
              <w:bottom w:val="single" w:sz="4" w:space="0" w:color="auto"/>
              <w:right w:val="single" w:sz="4" w:space="0" w:color="auto"/>
            </w:tcBorders>
            <w:shd w:val="clear" w:color="auto" w:fill="auto"/>
            <w:tcMar>
              <w:left w:w="93" w:type="dxa"/>
            </w:tcMar>
          </w:tcPr>
          <w:p w:rsidR="002C6751" w:rsidRPr="002C6751" w:rsidRDefault="0071014B">
            <w:pPr>
              <w:tabs>
                <w:tab w:val="left" w:pos="1124"/>
              </w:tabs>
              <w:jc w:val="center"/>
              <w:rPr>
                <w:rFonts w:ascii="Times New Roman" w:eastAsia="Calibri" w:hAnsi="Times New Roman"/>
                <w:bCs w:val="0"/>
                <w:szCs w:val="28"/>
                <w:lang w:val="uk-UA" w:eastAsia="en-US"/>
              </w:rPr>
            </w:pPr>
            <w:r>
              <w:rPr>
                <w:rFonts w:ascii="Times New Roman" w:eastAsia="Calibri" w:hAnsi="Times New Roman"/>
                <w:bCs w:val="0"/>
                <w:szCs w:val="28"/>
                <w:lang w:val="uk-UA" w:eastAsia="en-US"/>
              </w:rPr>
              <w:t>134.</w:t>
            </w:r>
          </w:p>
        </w:tc>
        <w:tc>
          <w:tcPr>
            <w:tcW w:w="1905" w:type="dxa"/>
            <w:tcBorders>
              <w:top w:val="single" w:sz="4" w:space="0" w:color="auto"/>
              <w:left w:val="single" w:sz="4" w:space="0" w:color="auto"/>
              <w:bottom w:val="single" w:sz="4" w:space="0" w:color="auto"/>
              <w:right w:val="single" w:sz="4" w:space="0" w:color="auto"/>
            </w:tcBorders>
            <w:shd w:val="clear" w:color="auto" w:fill="auto"/>
            <w:tcMar>
              <w:left w:w="108" w:type="dxa"/>
            </w:tcMar>
          </w:tcPr>
          <w:p w:rsidR="002C6751" w:rsidRPr="002C6751" w:rsidRDefault="002C6751" w:rsidP="00D704BA">
            <w:pPr>
              <w:tabs>
                <w:tab w:val="left" w:pos="1124"/>
              </w:tabs>
              <w:jc w:val="center"/>
              <w:rPr>
                <w:rFonts w:ascii="Times New Roman" w:eastAsia="Calibri" w:hAnsi="Times New Roman"/>
                <w:bCs w:val="0"/>
                <w:szCs w:val="28"/>
                <w:lang w:val="uk-UA" w:eastAsia="en-US"/>
              </w:rPr>
            </w:pPr>
            <w:r w:rsidRPr="002C6751">
              <w:rPr>
                <w:rFonts w:ascii="Times New Roman" w:eastAsia="Calibri" w:hAnsi="Times New Roman"/>
                <w:bCs w:val="0"/>
                <w:szCs w:val="28"/>
                <w:lang w:val="uk-UA" w:eastAsia="en-US"/>
              </w:rPr>
              <w:t>00125</w:t>
            </w:r>
          </w:p>
        </w:tc>
        <w:tc>
          <w:tcPr>
            <w:tcW w:w="7151" w:type="dxa"/>
            <w:tcBorders>
              <w:top w:val="single" w:sz="4" w:space="0" w:color="auto"/>
              <w:left w:val="single" w:sz="4" w:space="0" w:color="auto"/>
              <w:bottom w:val="single" w:sz="4" w:space="0" w:color="auto"/>
              <w:right w:val="single" w:sz="4" w:space="0" w:color="auto"/>
            </w:tcBorders>
            <w:shd w:val="clear" w:color="auto" w:fill="auto"/>
            <w:tcMar>
              <w:left w:w="108" w:type="dxa"/>
            </w:tcMar>
          </w:tcPr>
          <w:p w:rsidR="002C6751" w:rsidRPr="002C6751" w:rsidRDefault="002C6751" w:rsidP="00F3609D">
            <w:pPr>
              <w:tabs>
                <w:tab w:val="left" w:pos="1124"/>
              </w:tabs>
              <w:jc w:val="both"/>
              <w:rPr>
                <w:rFonts w:ascii="Times New Roman" w:hAnsi="Times New Roman"/>
                <w:szCs w:val="28"/>
                <w:lang w:val="uk-UA"/>
              </w:rPr>
            </w:pPr>
            <w:r w:rsidRPr="002C6751">
              <w:rPr>
                <w:rFonts w:ascii="Times New Roman" w:hAnsi="Times New Roman"/>
                <w:szCs w:val="28"/>
                <w:lang w:val="uk-UA"/>
              </w:rPr>
              <w:t>Видача дозволу опікуну на вчинення правочинів щодо укладення договорів, які підлягають нотаріальному посвідченню та (або) державній реєстрації, в тому числі договорів щодо поділу або обміну житлового будинку, квартири</w:t>
            </w:r>
          </w:p>
        </w:tc>
      </w:tr>
      <w:tr w:rsidR="002C6751" w:rsidRPr="002C6751" w:rsidTr="00E9637F">
        <w:tc>
          <w:tcPr>
            <w:tcW w:w="691" w:type="dxa"/>
            <w:tcBorders>
              <w:top w:val="nil"/>
            </w:tcBorders>
            <w:shd w:val="clear" w:color="auto" w:fill="auto"/>
            <w:tcMar>
              <w:left w:w="93" w:type="dxa"/>
            </w:tcMar>
          </w:tcPr>
          <w:p w:rsidR="002C6751" w:rsidRPr="002C6751" w:rsidRDefault="0071014B">
            <w:pPr>
              <w:tabs>
                <w:tab w:val="left" w:pos="1124"/>
              </w:tabs>
              <w:jc w:val="center"/>
              <w:rPr>
                <w:rFonts w:ascii="Times New Roman" w:eastAsia="Calibri" w:hAnsi="Times New Roman"/>
                <w:bCs w:val="0"/>
                <w:szCs w:val="28"/>
                <w:lang w:val="uk-UA" w:eastAsia="en-US"/>
              </w:rPr>
            </w:pPr>
            <w:r>
              <w:rPr>
                <w:rFonts w:ascii="Times New Roman" w:eastAsia="Calibri" w:hAnsi="Times New Roman"/>
                <w:bCs w:val="0"/>
                <w:szCs w:val="28"/>
                <w:lang w:val="uk-UA" w:eastAsia="en-US"/>
              </w:rPr>
              <w:t>135.</w:t>
            </w:r>
          </w:p>
        </w:tc>
        <w:tc>
          <w:tcPr>
            <w:tcW w:w="1905" w:type="dxa"/>
            <w:tcBorders>
              <w:top w:val="nil"/>
            </w:tcBorders>
            <w:shd w:val="clear" w:color="auto" w:fill="auto"/>
            <w:tcMar>
              <w:left w:w="93" w:type="dxa"/>
            </w:tcMar>
          </w:tcPr>
          <w:p w:rsidR="002C6751" w:rsidRPr="002C6751" w:rsidRDefault="002C6751" w:rsidP="00D704BA">
            <w:pPr>
              <w:tabs>
                <w:tab w:val="left" w:pos="1124"/>
              </w:tabs>
              <w:jc w:val="center"/>
              <w:rPr>
                <w:rFonts w:ascii="Times New Roman" w:eastAsia="Calibri" w:hAnsi="Times New Roman"/>
                <w:bCs w:val="0"/>
                <w:szCs w:val="28"/>
                <w:lang w:val="uk-UA" w:eastAsia="en-US"/>
              </w:rPr>
            </w:pPr>
            <w:r w:rsidRPr="002C6751">
              <w:rPr>
                <w:rFonts w:ascii="Times New Roman" w:eastAsia="Calibri" w:hAnsi="Times New Roman"/>
                <w:bCs w:val="0"/>
                <w:szCs w:val="28"/>
                <w:lang w:val="uk-UA" w:eastAsia="en-US"/>
              </w:rPr>
              <w:t>00126</w:t>
            </w:r>
          </w:p>
        </w:tc>
        <w:tc>
          <w:tcPr>
            <w:tcW w:w="7151" w:type="dxa"/>
            <w:tcBorders>
              <w:top w:val="nil"/>
            </w:tcBorders>
            <w:shd w:val="clear" w:color="auto" w:fill="auto"/>
            <w:tcMar>
              <w:left w:w="93" w:type="dxa"/>
            </w:tcMar>
          </w:tcPr>
          <w:p w:rsidR="002C6751" w:rsidRPr="002C6751" w:rsidRDefault="002C6751" w:rsidP="00F3609D">
            <w:pPr>
              <w:tabs>
                <w:tab w:val="left" w:pos="1124"/>
              </w:tabs>
              <w:jc w:val="both"/>
              <w:rPr>
                <w:rFonts w:ascii="Times New Roman" w:hAnsi="Times New Roman"/>
                <w:szCs w:val="28"/>
                <w:lang w:val="uk-UA"/>
              </w:rPr>
            </w:pPr>
            <w:r w:rsidRPr="002C6751">
              <w:rPr>
                <w:rFonts w:ascii="Times New Roman" w:hAnsi="Times New Roman"/>
                <w:szCs w:val="28"/>
                <w:lang w:val="uk-UA"/>
              </w:rPr>
              <w:t>Видача дозволу опікуну на вчинення правочинів щодо укладення договорів щодо іншого цінного майна</w:t>
            </w:r>
          </w:p>
        </w:tc>
      </w:tr>
      <w:tr w:rsidR="002C6751" w:rsidRPr="002C6751" w:rsidTr="00E9637F">
        <w:tc>
          <w:tcPr>
            <w:tcW w:w="691" w:type="dxa"/>
            <w:tcBorders>
              <w:top w:val="nil"/>
            </w:tcBorders>
            <w:shd w:val="clear" w:color="auto" w:fill="auto"/>
            <w:tcMar>
              <w:left w:w="93" w:type="dxa"/>
            </w:tcMar>
          </w:tcPr>
          <w:p w:rsidR="002C6751" w:rsidRPr="002C6751" w:rsidRDefault="0071014B">
            <w:pPr>
              <w:tabs>
                <w:tab w:val="left" w:pos="1124"/>
              </w:tabs>
              <w:jc w:val="center"/>
              <w:rPr>
                <w:rFonts w:ascii="Times New Roman" w:eastAsia="Calibri" w:hAnsi="Times New Roman"/>
                <w:bCs w:val="0"/>
                <w:szCs w:val="28"/>
                <w:lang w:val="uk-UA" w:eastAsia="en-US"/>
              </w:rPr>
            </w:pPr>
            <w:r>
              <w:rPr>
                <w:rFonts w:ascii="Times New Roman" w:eastAsia="Calibri" w:hAnsi="Times New Roman"/>
                <w:bCs w:val="0"/>
                <w:szCs w:val="28"/>
                <w:lang w:val="uk-UA" w:eastAsia="en-US"/>
              </w:rPr>
              <w:t>136.</w:t>
            </w:r>
          </w:p>
        </w:tc>
        <w:tc>
          <w:tcPr>
            <w:tcW w:w="1905" w:type="dxa"/>
            <w:tcBorders>
              <w:top w:val="nil"/>
            </w:tcBorders>
            <w:shd w:val="clear" w:color="auto" w:fill="auto"/>
            <w:tcMar>
              <w:left w:w="93" w:type="dxa"/>
            </w:tcMar>
          </w:tcPr>
          <w:p w:rsidR="002C6751" w:rsidRPr="002C6751" w:rsidRDefault="002C6751" w:rsidP="00D704BA">
            <w:pPr>
              <w:tabs>
                <w:tab w:val="left" w:pos="1124"/>
              </w:tabs>
              <w:jc w:val="center"/>
              <w:rPr>
                <w:rFonts w:ascii="Times New Roman" w:eastAsia="Calibri" w:hAnsi="Times New Roman"/>
                <w:bCs w:val="0"/>
                <w:szCs w:val="28"/>
                <w:lang w:val="uk-UA" w:eastAsia="en-US"/>
              </w:rPr>
            </w:pPr>
            <w:r w:rsidRPr="002C6751">
              <w:rPr>
                <w:rFonts w:ascii="Times New Roman" w:eastAsia="Calibri" w:hAnsi="Times New Roman"/>
                <w:bCs w:val="0"/>
                <w:szCs w:val="28"/>
                <w:lang w:val="uk-UA" w:eastAsia="en-US"/>
              </w:rPr>
              <w:t>00127</w:t>
            </w:r>
          </w:p>
        </w:tc>
        <w:tc>
          <w:tcPr>
            <w:tcW w:w="7151" w:type="dxa"/>
            <w:tcBorders>
              <w:top w:val="nil"/>
            </w:tcBorders>
            <w:shd w:val="clear" w:color="auto" w:fill="auto"/>
            <w:tcMar>
              <w:left w:w="93" w:type="dxa"/>
            </w:tcMar>
          </w:tcPr>
          <w:p w:rsidR="002C6751" w:rsidRPr="002C6751" w:rsidRDefault="002C6751" w:rsidP="00F3609D">
            <w:pPr>
              <w:tabs>
                <w:tab w:val="left" w:pos="1124"/>
              </w:tabs>
              <w:jc w:val="both"/>
              <w:rPr>
                <w:rFonts w:ascii="Times New Roman" w:hAnsi="Times New Roman"/>
                <w:szCs w:val="28"/>
                <w:lang w:val="uk-UA"/>
              </w:rPr>
            </w:pPr>
            <w:r w:rsidRPr="002C6751">
              <w:rPr>
                <w:rFonts w:ascii="Times New Roman" w:hAnsi="Times New Roman"/>
                <w:szCs w:val="28"/>
                <w:lang w:val="uk-UA"/>
              </w:rPr>
              <w:t>Видача дозволу опікуну на вчинення правочинів щодо управління нерухомим майном або майном, яке потребує постійного управління, власником якого є підопічна недієздатна особа</w:t>
            </w:r>
          </w:p>
        </w:tc>
      </w:tr>
      <w:tr w:rsidR="002C6751" w:rsidRPr="002C6751" w:rsidTr="00E9637F">
        <w:tc>
          <w:tcPr>
            <w:tcW w:w="691" w:type="dxa"/>
            <w:tcBorders>
              <w:top w:val="nil"/>
            </w:tcBorders>
            <w:shd w:val="clear" w:color="auto" w:fill="auto"/>
            <w:tcMar>
              <w:left w:w="93" w:type="dxa"/>
            </w:tcMar>
          </w:tcPr>
          <w:p w:rsidR="002C6751" w:rsidRPr="002C6751" w:rsidRDefault="0071014B">
            <w:pPr>
              <w:tabs>
                <w:tab w:val="left" w:pos="1124"/>
              </w:tabs>
              <w:jc w:val="center"/>
              <w:rPr>
                <w:rFonts w:ascii="Times New Roman" w:eastAsia="Calibri" w:hAnsi="Times New Roman"/>
                <w:bCs w:val="0"/>
                <w:szCs w:val="28"/>
                <w:lang w:val="uk-UA" w:eastAsia="en-US"/>
              </w:rPr>
            </w:pPr>
            <w:r>
              <w:rPr>
                <w:rFonts w:ascii="Times New Roman" w:eastAsia="Calibri" w:hAnsi="Times New Roman"/>
                <w:bCs w:val="0"/>
                <w:szCs w:val="28"/>
                <w:lang w:val="uk-UA" w:eastAsia="en-US"/>
              </w:rPr>
              <w:t>137.</w:t>
            </w:r>
          </w:p>
        </w:tc>
        <w:tc>
          <w:tcPr>
            <w:tcW w:w="1905" w:type="dxa"/>
            <w:tcBorders>
              <w:top w:val="nil"/>
            </w:tcBorders>
            <w:shd w:val="clear" w:color="auto" w:fill="auto"/>
            <w:tcMar>
              <w:left w:w="93" w:type="dxa"/>
            </w:tcMar>
          </w:tcPr>
          <w:p w:rsidR="002C6751" w:rsidRPr="002C6751" w:rsidRDefault="002C6751" w:rsidP="00D704BA">
            <w:pPr>
              <w:tabs>
                <w:tab w:val="left" w:pos="1124"/>
              </w:tabs>
              <w:jc w:val="center"/>
              <w:rPr>
                <w:rFonts w:ascii="Times New Roman" w:eastAsia="Calibri" w:hAnsi="Times New Roman"/>
                <w:bCs w:val="0"/>
                <w:szCs w:val="28"/>
                <w:lang w:val="uk-UA" w:eastAsia="en-US"/>
              </w:rPr>
            </w:pPr>
            <w:r w:rsidRPr="002C6751">
              <w:rPr>
                <w:rFonts w:ascii="Times New Roman" w:eastAsia="Calibri" w:hAnsi="Times New Roman"/>
                <w:bCs w:val="0"/>
                <w:szCs w:val="28"/>
                <w:lang w:val="uk-UA" w:eastAsia="en-US"/>
              </w:rPr>
              <w:t>01981</w:t>
            </w:r>
          </w:p>
        </w:tc>
        <w:tc>
          <w:tcPr>
            <w:tcW w:w="7151" w:type="dxa"/>
            <w:tcBorders>
              <w:top w:val="nil"/>
            </w:tcBorders>
            <w:shd w:val="clear" w:color="auto" w:fill="auto"/>
            <w:tcMar>
              <w:left w:w="93" w:type="dxa"/>
            </w:tcMar>
          </w:tcPr>
          <w:p w:rsidR="002C6751" w:rsidRPr="002C6751" w:rsidRDefault="002C6751" w:rsidP="00F3609D">
            <w:pPr>
              <w:tabs>
                <w:tab w:val="left" w:pos="1124"/>
              </w:tabs>
              <w:jc w:val="both"/>
              <w:rPr>
                <w:rFonts w:ascii="Times New Roman" w:hAnsi="Times New Roman"/>
                <w:szCs w:val="28"/>
                <w:lang w:val="uk-UA"/>
              </w:rPr>
            </w:pPr>
            <w:r w:rsidRPr="002C6751">
              <w:rPr>
                <w:rFonts w:ascii="Times New Roman" w:hAnsi="Times New Roman"/>
                <w:szCs w:val="28"/>
                <w:lang w:val="uk-UA"/>
              </w:rPr>
              <w:t>Видача дозволу опікуну на вчинення правочинів щодо передання нерухомого майна або майна, яке потребує постійного управління, власником якого є підопічна недієздатна особа, в управління іншій особі за договором</w:t>
            </w:r>
          </w:p>
        </w:tc>
      </w:tr>
      <w:tr w:rsidR="002C6751" w:rsidRPr="002C6751" w:rsidTr="00E9637F">
        <w:tc>
          <w:tcPr>
            <w:tcW w:w="691" w:type="dxa"/>
            <w:tcBorders>
              <w:top w:val="nil"/>
            </w:tcBorders>
            <w:shd w:val="clear" w:color="auto" w:fill="auto"/>
            <w:tcMar>
              <w:left w:w="93" w:type="dxa"/>
            </w:tcMar>
          </w:tcPr>
          <w:p w:rsidR="002C6751" w:rsidRPr="002C6751" w:rsidRDefault="0071014B">
            <w:pPr>
              <w:tabs>
                <w:tab w:val="left" w:pos="1124"/>
              </w:tabs>
              <w:jc w:val="center"/>
              <w:rPr>
                <w:rFonts w:ascii="Times New Roman" w:eastAsia="Calibri" w:hAnsi="Times New Roman"/>
                <w:bCs w:val="0"/>
                <w:szCs w:val="28"/>
                <w:lang w:val="uk-UA" w:eastAsia="en-US"/>
              </w:rPr>
            </w:pPr>
            <w:r>
              <w:rPr>
                <w:rFonts w:ascii="Times New Roman" w:eastAsia="Calibri" w:hAnsi="Times New Roman"/>
                <w:bCs w:val="0"/>
                <w:szCs w:val="28"/>
                <w:lang w:val="uk-UA" w:eastAsia="en-US"/>
              </w:rPr>
              <w:t>138.</w:t>
            </w:r>
          </w:p>
        </w:tc>
        <w:tc>
          <w:tcPr>
            <w:tcW w:w="1905" w:type="dxa"/>
            <w:tcBorders>
              <w:top w:val="nil"/>
            </w:tcBorders>
            <w:shd w:val="clear" w:color="auto" w:fill="auto"/>
            <w:tcMar>
              <w:left w:w="93" w:type="dxa"/>
            </w:tcMar>
          </w:tcPr>
          <w:p w:rsidR="002C6751" w:rsidRPr="002C6751" w:rsidRDefault="002C6751" w:rsidP="00D704BA">
            <w:pPr>
              <w:tabs>
                <w:tab w:val="left" w:pos="1124"/>
              </w:tabs>
              <w:jc w:val="center"/>
              <w:rPr>
                <w:rFonts w:ascii="Times New Roman" w:eastAsia="Calibri" w:hAnsi="Times New Roman"/>
                <w:bCs w:val="0"/>
                <w:szCs w:val="28"/>
                <w:lang w:val="uk-UA" w:eastAsia="en-US"/>
              </w:rPr>
            </w:pPr>
            <w:r w:rsidRPr="002C6751">
              <w:rPr>
                <w:rFonts w:ascii="Times New Roman" w:eastAsia="Calibri" w:hAnsi="Times New Roman"/>
                <w:bCs w:val="0"/>
                <w:szCs w:val="28"/>
                <w:lang w:val="uk-UA" w:eastAsia="en-US"/>
              </w:rPr>
              <w:t>00129</w:t>
            </w:r>
          </w:p>
        </w:tc>
        <w:tc>
          <w:tcPr>
            <w:tcW w:w="7151" w:type="dxa"/>
            <w:tcBorders>
              <w:top w:val="nil"/>
            </w:tcBorders>
            <w:shd w:val="clear" w:color="auto" w:fill="auto"/>
            <w:tcMar>
              <w:left w:w="93" w:type="dxa"/>
            </w:tcMar>
          </w:tcPr>
          <w:p w:rsidR="002C6751" w:rsidRPr="002C6751" w:rsidRDefault="002C6751" w:rsidP="00F3609D">
            <w:pPr>
              <w:tabs>
                <w:tab w:val="left" w:pos="1124"/>
              </w:tabs>
              <w:jc w:val="both"/>
              <w:rPr>
                <w:rFonts w:ascii="Times New Roman" w:hAnsi="Times New Roman"/>
                <w:szCs w:val="28"/>
                <w:lang w:val="uk-UA"/>
              </w:rPr>
            </w:pPr>
            <w:r w:rsidRPr="002C6751">
              <w:rPr>
                <w:rFonts w:ascii="Times New Roman" w:hAnsi="Times New Roman"/>
                <w:szCs w:val="28"/>
                <w:lang w:val="uk-UA"/>
              </w:rPr>
              <w:t>Видача дозволу піклувальнику для надання згоди підопічній повнолітній особі, дієздатність якої обмежена, на вчинення правочину щодо відмови від майнових прав підопічного</w:t>
            </w:r>
          </w:p>
        </w:tc>
      </w:tr>
      <w:tr w:rsidR="002C6751" w:rsidRPr="002C6751" w:rsidTr="00E9637F">
        <w:tc>
          <w:tcPr>
            <w:tcW w:w="691" w:type="dxa"/>
            <w:tcBorders>
              <w:top w:val="nil"/>
            </w:tcBorders>
            <w:shd w:val="clear" w:color="auto" w:fill="auto"/>
            <w:tcMar>
              <w:left w:w="93" w:type="dxa"/>
            </w:tcMar>
          </w:tcPr>
          <w:p w:rsidR="002C6751" w:rsidRPr="002C6751" w:rsidRDefault="0071014B" w:rsidP="00790325">
            <w:pPr>
              <w:tabs>
                <w:tab w:val="left" w:pos="1124"/>
              </w:tabs>
              <w:jc w:val="center"/>
              <w:rPr>
                <w:rFonts w:ascii="Times New Roman" w:eastAsia="Calibri" w:hAnsi="Times New Roman"/>
                <w:bCs w:val="0"/>
                <w:szCs w:val="28"/>
                <w:lang w:val="uk-UA" w:eastAsia="en-US"/>
              </w:rPr>
            </w:pPr>
            <w:r>
              <w:rPr>
                <w:rFonts w:ascii="Times New Roman" w:eastAsia="Calibri" w:hAnsi="Times New Roman"/>
                <w:bCs w:val="0"/>
                <w:szCs w:val="28"/>
                <w:lang w:val="uk-UA" w:eastAsia="en-US"/>
              </w:rPr>
              <w:t>139.</w:t>
            </w:r>
          </w:p>
        </w:tc>
        <w:tc>
          <w:tcPr>
            <w:tcW w:w="1905" w:type="dxa"/>
            <w:tcBorders>
              <w:top w:val="nil"/>
            </w:tcBorders>
            <w:shd w:val="clear" w:color="auto" w:fill="auto"/>
            <w:tcMar>
              <w:left w:w="93" w:type="dxa"/>
            </w:tcMar>
          </w:tcPr>
          <w:p w:rsidR="002C6751" w:rsidRPr="002C6751" w:rsidRDefault="002C6751" w:rsidP="00D704BA">
            <w:pPr>
              <w:tabs>
                <w:tab w:val="left" w:pos="1124"/>
              </w:tabs>
              <w:jc w:val="center"/>
              <w:rPr>
                <w:rFonts w:ascii="Times New Roman" w:eastAsia="Calibri" w:hAnsi="Times New Roman"/>
                <w:bCs w:val="0"/>
                <w:szCs w:val="28"/>
                <w:lang w:val="uk-UA" w:eastAsia="en-US"/>
              </w:rPr>
            </w:pPr>
            <w:r w:rsidRPr="002C6751">
              <w:rPr>
                <w:rFonts w:ascii="Times New Roman" w:eastAsia="Calibri" w:hAnsi="Times New Roman"/>
                <w:bCs w:val="0"/>
                <w:szCs w:val="28"/>
                <w:lang w:val="uk-UA" w:eastAsia="en-US"/>
              </w:rPr>
              <w:t>00130</w:t>
            </w:r>
          </w:p>
        </w:tc>
        <w:tc>
          <w:tcPr>
            <w:tcW w:w="7151" w:type="dxa"/>
            <w:tcBorders>
              <w:top w:val="nil"/>
            </w:tcBorders>
            <w:shd w:val="clear" w:color="auto" w:fill="auto"/>
            <w:tcMar>
              <w:left w:w="93" w:type="dxa"/>
            </w:tcMar>
          </w:tcPr>
          <w:p w:rsidR="002C6751" w:rsidRPr="002C6751" w:rsidRDefault="002C6751" w:rsidP="00F3609D">
            <w:pPr>
              <w:tabs>
                <w:tab w:val="left" w:pos="1124"/>
              </w:tabs>
              <w:jc w:val="both"/>
              <w:rPr>
                <w:rFonts w:ascii="Times New Roman" w:hAnsi="Times New Roman"/>
                <w:szCs w:val="28"/>
                <w:lang w:val="uk-UA"/>
              </w:rPr>
            </w:pPr>
            <w:r w:rsidRPr="002C6751">
              <w:rPr>
                <w:rFonts w:ascii="Times New Roman" w:hAnsi="Times New Roman"/>
                <w:szCs w:val="28"/>
                <w:lang w:val="uk-UA"/>
              </w:rPr>
              <w:t>Видача дозволу піклувальнику для надання згоди підопічній повнолітній особі, дієздатність якої обмежена на вчинення правочину щодо видання письмових зобов’язань від імені підопічного</w:t>
            </w:r>
          </w:p>
        </w:tc>
      </w:tr>
      <w:tr w:rsidR="002C6751" w:rsidRPr="002C6751" w:rsidTr="00E9637F">
        <w:tc>
          <w:tcPr>
            <w:tcW w:w="691" w:type="dxa"/>
            <w:tcBorders>
              <w:top w:val="nil"/>
            </w:tcBorders>
            <w:shd w:val="clear" w:color="auto" w:fill="auto"/>
            <w:tcMar>
              <w:left w:w="93" w:type="dxa"/>
            </w:tcMar>
          </w:tcPr>
          <w:p w:rsidR="002C6751" w:rsidRPr="002C6751" w:rsidRDefault="0071014B">
            <w:pPr>
              <w:tabs>
                <w:tab w:val="left" w:pos="1124"/>
              </w:tabs>
              <w:jc w:val="center"/>
              <w:rPr>
                <w:rFonts w:ascii="Times New Roman" w:eastAsia="Calibri" w:hAnsi="Times New Roman"/>
                <w:bCs w:val="0"/>
                <w:szCs w:val="28"/>
                <w:lang w:val="uk-UA" w:eastAsia="en-US"/>
              </w:rPr>
            </w:pPr>
            <w:r>
              <w:rPr>
                <w:rFonts w:ascii="Times New Roman" w:eastAsia="Calibri" w:hAnsi="Times New Roman"/>
                <w:bCs w:val="0"/>
                <w:szCs w:val="28"/>
                <w:lang w:val="uk-UA" w:eastAsia="en-US"/>
              </w:rPr>
              <w:t>140.</w:t>
            </w:r>
          </w:p>
        </w:tc>
        <w:tc>
          <w:tcPr>
            <w:tcW w:w="1905" w:type="dxa"/>
            <w:tcBorders>
              <w:top w:val="nil"/>
            </w:tcBorders>
            <w:shd w:val="clear" w:color="auto" w:fill="auto"/>
            <w:tcMar>
              <w:left w:w="93" w:type="dxa"/>
            </w:tcMar>
          </w:tcPr>
          <w:p w:rsidR="002C6751" w:rsidRPr="002C6751" w:rsidRDefault="002C6751" w:rsidP="00D704BA">
            <w:pPr>
              <w:tabs>
                <w:tab w:val="left" w:pos="1124"/>
              </w:tabs>
              <w:jc w:val="center"/>
              <w:rPr>
                <w:rFonts w:ascii="Times New Roman" w:eastAsia="Calibri" w:hAnsi="Times New Roman"/>
                <w:bCs w:val="0"/>
                <w:szCs w:val="28"/>
                <w:lang w:val="uk-UA" w:eastAsia="en-US"/>
              </w:rPr>
            </w:pPr>
            <w:r w:rsidRPr="002C6751">
              <w:rPr>
                <w:rFonts w:ascii="Times New Roman" w:eastAsia="Calibri" w:hAnsi="Times New Roman"/>
                <w:bCs w:val="0"/>
                <w:szCs w:val="28"/>
                <w:lang w:val="uk-UA" w:eastAsia="en-US"/>
              </w:rPr>
              <w:t>00131</w:t>
            </w:r>
          </w:p>
        </w:tc>
        <w:tc>
          <w:tcPr>
            <w:tcW w:w="7151" w:type="dxa"/>
            <w:tcBorders>
              <w:top w:val="nil"/>
            </w:tcBorders>
            <w:shd w:val="clear" w:color="auto" w:fill="auto"/>
            <w:tcMar>
              <w:left w:w="93" w:type="dxa"/>
            </w:tcMar>
          </w:tcPr>
          <w:p w:rsidR="002C6751" w:rsidRPr="002C6751" w:rsidRDefault="002C6751" w:rsidP="00F3609D">
            <w:pPr>
              <w:tabs>
                <w:tab w:val="left" w:pos="1124"/>
              </w:tabs>
              <w:jc w:val="both"/>
              <w:rPr>
                <w:rFonts w:ascii="Times New Roman" w:hAnsi="Times New Roman"/>
                <w:szCs w:val="28"/>
                <w:lang w:val="uk-UA"/>
              </w:rPr>
            </w:pPr>
            <w:r w:rsidRPr="002C6751">
              <w:rPr>
                <w:rFonts w:ascii="Times New Roman" w:hAnsi="Times New Roman"/>
                <w:szCs w:val="28"/>
                <w:lang w:val="uk-UA"/>
              </w:rPr>
              <w:t xml:space="preserve">Видача дозволу піклувальнику для надання згоди підопічній повнолітній особі, дієздатність якої обмежена на вчинення правочину щодо укладення договорів, які </w:t>
            </w:r>
            <w:r w:rsidRPr="002C6751">
              <w:rPr>
                <w:rFonts w:ascii="Times New Roman" w:hAnsi="Times New Roman"/>
                <w:szCs w:val="28"/>
                <w:lang w:val="uk-UA"/>
              </w:rPr>
              <w:lastRenderedPageBreak/>
              <w:t>підлягають нотаріальному посвідченню та (або) державній реєстрації, в тому числі договорів щодо поділу або обміну житлового будинку, квартири</w:t>
            </w:r>
          </w:p>
        </w:tc>
      </w:tr>
      <w:tr w:rsidR="002C6751" w:rsidRPr="002C6751" w:rsidTr="00E9637F">
        <w:tc>
          <w:tcPr>
            <w:tcW w:w="691" w:type="dxa"/>
            <w:tcBorders>
              <w:top w:val="nil"/>
            </w:tcBorders>
            <w:shd w:val="clear" w:color="auto" w:fill="auto"/>
            <w:tcMar>
              <w:left w:w="93" w:type="dxa"/>
            </w:tcMar>
          </w:tcPr>
          <w:p w:rsidR="002C6751" w:rsidRPr="002C6751" w:rsidRDefault="0071014B">
            <w:pPr>
              <w:tabs>
                <w:tab w:val="left" w:pos="1124"/>
              </w:tabs>
              <w:jc w:val="center"/>
              <w:rPr>
                <w:rFonts w:ascii="Times New Roman" w:eastAsia="Calibri" w:hAnsi="Times New Roman"/>
                <w:bCs w:val="0"/>
                <w:szCs w:val="28"/>
                <w:lang w:val="uk-UA" w:eastAsia="en-US"/>
              </w:rPr>
            </w:pPr>
            <w:r>
              <w:rPr>
                <w:rFonts w:ascii="Times New Roman" w:eastAsia="Calibri" w:hAnsi="Times New Roman"/>
                <w:bCs w:val="0"/>
                <w:szCs w:val="28"/>
                <w:lang w:val="uk-UA" w:eastAsia="en-US"/>
              </w:rPr>
              <w:lastRenderedPageBreak/>
              <w:t>141.</w:t>
            </w:r>
          </w:p>
        </w:tc>
        <w:tc>
          <w:tcPr>
            <w:tcW w:w="1905" w:type="dxa"/>
            <w:tcBorders>
              <w:top w:val="nil"/>
            </w:tcBorders>
            <w:shd w:val="clear" w:color="auto" w:fill="auto"/>
            <w:tcMar>
              <w:left w:w="93" w:type="dxa"/>
            </w:tcMar>
          </w:tcPr>
          <w:p w:rsidR="002C6751" w:rsidRPr="002C6751" w:rsidRDefault="002C6751" w:rsidP="00D704BA">
            <w:pPr>
              <w:tabs>
                <w:tab w:val="left" w:pos="1124"/>
              </w:tabs>
              <w:jc w:val="center"/>
              <w:rPr>
                <w:rFonts w:ascii="Times New Roman" w:eastAsia="Calibri" w:hAnsi="Times New Roman"/>
                <w:bCs w:val="0"/>
                <w:szCs w:val="28"/>
                <w:lang w:val="uk-UA" w:eastAsia="en-US"/>
              </w:rPr>
            </w:pPr>
            <w:r w:rsidRPr="002C6751">
              <w:rPr>
                <w:rFonts w:ascii="Times New Roman" w:eastAsia="Calibri" w:hAnsi="Times New Roman"/>
                <w:bCs w:val="0"/>
                <w:szCs w:val="28"/>
                <w:lang w:val="uk-UA" w:eastAsia="en-US"/>
              </w:rPr>
              <w:t>01980</w:t>
            </w:r>
          </w:p>
        </w:tc>
        <w:tc>
          <w:tcPr>
            <w:tcW w:w="7151" w:type="dxa"/>
            <w:tcBorders>
              <w:top w:val="nil"/>
            </w:tcBorders>
            <w:shd w:val="clear" w:color="auto" w:fill="auto"/>
            <w:tcMar>
              <w:left w:w="93" w:type="dxa"/>
            </w:tcMar>
          </w:tcPr>
          <w:p w:rsidR="002C6751" w:rsidRPr="002C6751" w:rsidRDefault="002C6751" w:rsidP="00F3609D">
            <w:pPr>
              <w:tabs>
                <w:tab w:val="left" w:pos="1124"/>
              </w:tabs>
              <w:jc w:val="both"/>
              <w:rPr>
                <w:rFonts w:ascii="Times New Roman" w:hAnsi="Times New Roman"/>
                <w:szCs w:val="28"/>
                <w:lang w:val="uk-UA"/>
              </w:rPr>
            </w:pPr>
            <w:r w:rsidRPr="002C6751">
              <w:rPr>
                <w:rFonts w:ascii="Times New Roman" w:hAnsi="Times New Roman"/>
                <w:szCs w:val="28"/>
                <w:lang w:val="uk-UA"/>
              </w:rPr>
              <w:t>Видача дозволу піклувальнику для надання згоди підопічній повнолітній особі, дієздатність якої обмежена на вчинення правочину щодо укладення договорів щодо іншого цінного майна</w:t>
            </w:r>
          </w:p>
        </w:tc>
      </w:tr>
      <w:tr w:rsidR="002C6751" w:rsidRPr="002C6751" w:rsidTr="00E9637F">
        <w:tc>
          <w:tcPr>
            <w:tcW w:w="691" w:type="dxa"/>
            <w:tcBorders>
              <w:top w:val="nil"/>
            </w:tcBorders>
            <w:shd w:val="clear" w:color="auto" w:fill="auto"/>
            <w:tcMar>
              <w:left w:w="93" w:type="dxa"/>
            </w:tcMar>
          </w:tcPr>
          <w:p w:rsidR="002C6751" w:rsidRPr="002C6751" w:rsidRDefault="0071014B">
            <w:pPr>
              <w:tabs>
                <w:tab w:val="left" w:pos="1124"/>
              </w:tabs>
              <w:jc w:val="center"/>
              <w:rPr>
                <w:rFonts w:ascii="Times New Roman" w:eastAsia="Calibri" w:hAnsi="Times New Roman"/>
                <w:bCs w:val="0"/>
                <w:szCs w:val="28"/>
                <w:lang w:val="uk-UA" w:eastAsia="en-US"/>
              </w:rPr>
            </w:pPr>
            <w:r>
              <w:rPr>
                <w:rFonts w:ascii="Times New Roman" w:eastAsia="Calibri" w:hAnsi="Times New Roman"/>
                <w:bCs w:val="0"/>
                <w:szCs w:val="28"/>
                <w:lang w:val="uk-UA" w:eastAsia="en-US"/>
              </w:rPr>
              <w:t>142.</w:t>
            </w:r>
          </w:p>
        </w:tc>
        <w:tc>
          <w:tcPr>
            <w:tcW w:w="1905" w:type="dxa"/>
            <w:tcBorders>
              <w:top w:val="nil"/>
            </w:tcBorders>
            <w:shd w:val="clear" w:color="auto" w:fill="auto"/>
            <w:tcMar>
              <w:left w:w="93" w:type="dxa"/>
            </w:tcMar>
          </w:tcPr>
          <w:p w:rsidR="002C6751" w:rsidRPr="002C6751" w:rsidRDefault="002C6751" w:rsidP="00D704BA">
            <w:pPr>
              <w:tabs>
                <w:tab w:val="left" w:pos="1124"/>
              </w:tabs>
              <w:jc w:val="center"/>
              <w:rPr>
                <w:rFonts w:ascii="Times New Roman" w:eastAsia="Calibri" w:hAnsi="Times New Roman"/>
                <w:bCs w:val="0"/>
                <w:szCs w:val="28"/>
                <w:lang w:val="uk-UA" w:eastAsia="en-US"/>
              </w:rPr>
            </w:pPr>
            <w:r w:rsidRPr="002C6751">
              <w:rPr>
                <w:rFonts w:ascii="Times New Roman" w:eastAsia="Calibri" w:hAnsi="Times New Roman"/>
                <w:bCs w:val="0"/>
                <w:szCs w:val="28"/>
                <w:lang w:val="uk-UA" w:eastAsia="en-US"/>
              </w:rPr>
              <w:t>00201</w:t>
            </w:r>
          </w:p>
        </w:tc>
        <w:tc>
          <w:tcPr>
            <w:tcW w:w="7151" w:type="dxa"/>
            <w:tcBorders>
              <w:top w:val="nil"/>
            </w:tcBorders>
            <w:shd w:val="clear" w:color="auto" w:fill="auto"/>
            <w:tcMar>
              <w:left w:w="93" w:type="dxa"/>
            </w:tcMar>
          </w:tcPr>
          <w:p w:rsidR="002C6751" w:rsidRPr="002C6751" w:rsidRDefault="002C6751" w:rsidP="00F3609D">
            <w:pPr>
              <w:tabs>
                <w:tab w:val="left" w:pos="1124"/>
              </w:tabs>
              <w:jc w:val="both"/>
              <w:rPr>
                <w:rFonts w:ascii="Times New Roman" w:hAnsi="Times New Roman"/>
                <w:szCs w:val="28"/>
                <w:lang w:val="uk-UA"/>
              </w:rPr>
            </w:pPr>
            <w:r w:rsidRPr="002C6751">
              <w:rPr>
                <w:rFonts w:ascii="Times New Roman" w:hAnsi="Times New Roman"/>
                <w:szCs w:val="28"/>
                <w:lang w:val="uk-UA"/>
              </w:rPr>
              <w:t>Надання інформації власнику/ співвласнику житла про осіб, які задекларували/ зареєстрували своє місце проживання (перебування) в належному йому (їм) на праві власності житлі</w:t>
            </w:r>
          </w:p>
        </w:tc>
      </w:tr>
      <w:tr w:rsidR="002C6751" w:rsidRPr="002C6751" w:rsidTr="00E9637F">
        <w:tc>
          <w:tcPr>
            <w:tcW w:w="691" w:type="dxa"/>
            <w:tcBorders>
              <w:top w:val="nil"/>
            </w:tcBorders>
            <w:shd w:val="clear" w:color="auto" w:fill="auto"/>
            <w:tcMar>
              <w:left w:w="93" w:type="dxa"/>
            </w:tcMar>
          </w:tcPr>
          <w:p w:rsidR="002C6751" w:rsidRPr="002C6751" w:rsidRDefault="0071014B">
            <w:pPr>
              <w:tabs>
                <w:tab w:val="left" w:pos="1124"/>
              </w:tabs>
              <w:jc w:val="center"/>
              <w:rPr>
                <w:rFonts w:ascii="Times New Roman" w:eastAsia="Calibri" w:hAnsi="Times New Roman"/>
                <w:bCs w:val="0"/>
                <w:szCs w:val="28"/>
                <w:lang w:val="uk-UA" w:eastAsia="en-US"/>
              </w:rPr>
            </w:pPr>
            <w:r>
              <w:rPr>
                <w:rFonts w:ascii="Times New Roman" w:eastAsia="Calibri" w:hAnsi="Times New Roman"/>
                <w:bCs w:val="0"/>
                <w:szCs w:val="28"/>
                <w:lang w:val="uk-UA" w:eastAsia="en-US"/>
              </w:rPr>
              <w:t>143.</w:t>
            </w:r>
          </w:p>
        </w:tc>
        <w:tc>
          <w:tcPr>
            <w:tcW w:w="1905" w:type="dxa"/>
            <w:tcBorders>
              <w:top w:val="nil"/>
            </w:tcBorders>
            <w:shd w:val="clear" w:color="auto" w:fill="auto"/>
            <w:tcMar>
              <w:left w:w="93" w:type="dxa"/>
            </w:tcMar>
          </w:tcPr>
          <w:p w:rsidR="002C6751" w:rsidRPr="002C6751" w:rsidRDefault="002C6751" w:rsidP="00D704BA">
            <w:pPr>
              <w:tabs>
                <w:tab w:val="left" w:pos="1124"/>
              </w:tabs>
              <w:jc w:val="center"/>
              <w:rPr>
                <w:rFonts w:ascii="Times New Roman" w:eastAsia="Calibri" w:hAnsi="Times New Roman"/>
                <w:bCs w:val="0"/>
                <w:szCs w:val="28"/>
                <w:lang w:val="uk-UA" w:eastAsia="en-US"/>
              </w:rPr>
            </w:pPr>
            <w:r w:rsidRPr="002C6751">
              <w:rPr>
                <w:rFonts w:ascii="Times New Roman" w:eastAsia="Calibri" w:hAnsi="Times New Roman"/>
                <w:bCs w:val="0"/>
                <w:szCs w:val="28"/>
                <w:lang w:val="uk-UA" w:eastAsia="en-US"/>
              </w:rPr>
              <w:t>00038</w:t>
            </w:r>
          </w:p>
          <w:p w:rsidR="002C6751" w:rsidRPr="002C6751" w:rsidRDefault="002C6751" w:rsidP="00D704BA">
            <w:pPr>
              <w:tabs>
                <w:tab w:val="left" w:pos="1124"/>
              </w:tabs>
              <w:jc w:val="center"/>
              <w:rPr>
                <w:rFonts w:ascii="Times New Roman" w:eastAsia="Calibri" w:hAnsi="Times New Roman"/>
                <w:bCs w:val="0"/>
                <w:szCs w:val="28"/>
                <w:lang w:val="uk-UA" w:eastAsia="en-US"/>
              </w:rPr>
            </w:pPr>
          </w:p>
        </w:tc>
        <w:tc>
          <w:tcPr>
            <w:tcW w:w="7151" w:type="dxa"/>
            <w:tcBorders>
              <w:top w:val="nil"/>
            </w:tcBorders>
            <w:shd w:val="clear" w:color="auto" w:fill="auto"/>
            <w:tcMar>
              <w:left w:w="93" w:type="dxa"/>
            </w:tcMar>
          </w:tcPr>
          <w:p w:rsidR="002C6751" w:rsidRPr="002C6751" w:rsidRDefault="002C6751" w:rsidP="00F3609D">
            <w:pPr>
              <w:tabs>
                <w:tab w:val="left" w:pos="1124"/>
              </w:tabs>
              <w:jc w:val="both"/>
              <w:rPr>
                <w:rFonts w:ascii="Times New Roman" w:hAnsi="Times New Roman"/>
                <w:szCs w:val="28"/>
                <w:lang w:val="uk-UA"/>
              </w:rPr>
            </w:pPr>
            <w:r w:rsidRPr="002C6751">
              <w:rPr>
                <w:rFonts w:ascii="Times New Roman" w:hAnsi="Times New Roman"/>
                <w:szCs w:val="28"/>
                <w:lang w:val="uk-UA"/>
              </w:rPr>
              <w:t xml:space="preserve">Надання витягу </w:t>
            </w:r>
            <w:bookmarkStart w:id="1" w:name="__DdeLink__1531_1580997150"/>
            <w:r w:rsidRPr="002C6751">
              <w:rPr>
                <w:rFonts w:ascii="Times New Roman" w:hAnsi="Times New Roman"/>
                <w:szCs w:val="28"/>
                <w:lang w:val="uk-UA"/>
              </w:rPr>
              <w:t>з реєстру територіальної громади</w:t>
            </w:r>
            <w:bookmarkEnd w:id="1"/>
            <w:r w:rsidRPr="002C6751">
              <w:rPr>
                <w:rFonts w:ascii="Times New Roman" w:hAnsi="Times New Roman"/>
                <w:szCs w:val="28"/>
                <w:lang w:val="uk-UA"/>
              </w:rPr>
              <w:t xml:space="preserve"> щодо реєстрації/ зняття з реєстрації місця проживання/ перебування особи</w:t>
            </w:r>
          </w:p>
        </w:tc>
      </w:tr>
      <w:tr w:rsidR="002C6751" w:rsidRPr="002C6751" w:rsidTr="00E9637F">
        <w:tc>
          <w:tcPr>
            <w:tcW w:w="691" w:type="dxa"/>
            <w:tcBorders>
              <w:top w:val="nil"/>
            </w:tcBorders>
            <w:shd w:val="clear" w:color="auto" w:fill="auto"/>
            <w:tcMar>
              <w:left w:w="93" w:type="dxa"/>
            </w:tcMar>
          </w:tcPr>
          <w:p w:rsidR="002C6751" w:rsidRPr="002C6751" w:rsidRDefault="0071014B">
            <w:pPr>
              <w:tabs>
                <w:tab w:val="left" w:pos="1124"/>
              </w:tabs>
              <w:jc w:val="center"/>
              <w:rPr>
                <w:rFonts w:ascii="Times New Roman" w:eastAsia="Calibri" w:hAnsi="Times New Roman"/>
                <w:bCs w:val="0"/>
                <w:szCs w:val="28"/>
                <w:lang w:val="uk-UA" w:eastAsia="en-US"/>
              </w:rPr>
            </w:pPr>
            <w:r>
              <w:rPr>
                <w:rFonts w:ascii="Times New Roman" w:eastAsia="Calibri" w:hAnsi="Times New Roman"/>
                <w:bCs w:val="0"/>
                <w:szCs w:val="28"/>
                <w:lang w:val="uk-UA" w:eastAsia="en-US"/>
              </w:rPr>
              <w:t>144.</w:t>
            </w:r>
          </w:p>
        </w:tc>
        <w:tc>
          <w:tcPr>
            <w:tcW w:w="1905" w:type="dxa"/>
            <w:tcBorders>
              <w:top w:val="nil"/>
            </w:tcBorders>
            <w:shd w:val="clear" w:color="auto" w:fill="auto"/>
            <w:tcMar>
              <w:left w:w="93" w:type="dxa"/>
            </w:tcMar>
          </w:tcPr>
          <w:p w:rsidR="002C6751" w:rsidRPr="002C6751" w:rsidRDefault="002C6751" w:rsidP="00D704BA">
            <w:pPr>
              <w:tabs>
                <w:tab w:val="left" w:pos="1124"/>
              </w:tabs>
              <w:jc w:val="center"/>
              <w:rPr>
                <w:rFonts w:ascii="Times New Roman" w:eastAsia="Calibri" w:hAnsi="Times New Roman"/>
                <w:bCs w:val="0"/>
                <w:szCs w:val="28"/>
                <w:lang w:val="uk-UA" w:eastAsia="en-US"/>
              </w:rPr>
            </w:pPr>
            <w:r w:rsidRPr="002C6751">
              <w:rPr>
                <w:rFonts w:ascii="Times New Roman" w:eastAsia="Calibri" w:hAnsi="Times New Roman"/>
                <w:bCs w:val="0"/>
                <w:szCs w:val="28"/>
                <w:lang w:val="uk-UA" w:eastAsia="en-US"/>
              </w:rPr>
              <w:t>01245</w:t>
            </w:r>
          </w:p>
        </w:tc>
        <w:tc>
          <w:tcPr>
            <w:tcW w:w="7151" w:type="dxa"/>
            <w:tcBorders>
              <w:top w:val="nil"/>
            </w:tcBorders>
            <w:shd w:val="clear" w:color="auto" w:fill="auto"/>
            <w:tcMar>
              <w:left w:w="93" w:type="dxa"/>
            </w:tcMar>
          </w:tcPr>
          <w:p w:rsidR="002C6751" w:rsidRPr="002C6751" w:rsidRDefault="002C6751" w:rsidP="00F3609D">
            <w:pPr>
              <w:tabs>
                <w:tab w:val="left" w:pos="1124"/>
              </w:tabs>
              <w:jc w:val="both"/>
              <w:rPr>
                <w:rFonts w:ascii="Times New Roman" w:hAnsi="Times New Roman"/>
                <w:szCs w:val="28"/>
                <w:lang w:val="uk-UA"/>
              </w:rPr>
            </w:pPr>
            <w:r w:rsidRPr="002C6751">
              <w:rPr>
                <w:rFonts w:ascii="Times New Roman" w:hAnsi="Times New Roman"/>
                <w:szCs w:val="28"/>
                <w:lang w:val="uk-UA"/>
              </w:rPr>
              <w:t>Надання інформації  з реєстру територіальної громади про останнє місце реєстрації спадкодавця та осіб, які були зареєстровані з ним на день смерті (для оформлення спадщини)</w:t>
            </w:r>
          </w:p>
        </w:tc>
      </w:tr>
      <w:tr w:rsidR="002C6751" w:rsidRPr="002C6751" w:rsidTr="00E9637F">
        <w:tc>
          <w:tcPr>
            <w:tcW w:w="691" w:type="dxa"/>
            <w:tcBorders>
              <w:top w:val="nil"/>
            </w:tcBorders>
            <w:shd w:val="clear" w:color="auto" w:fill="auto"/>
            <w:tcMar>
              <w:left w:w="93" w:type="dxa"/>
            </w:tcMar>
          </w:tcPr>
          <w:p w:rsidR="002C6751" w:rsidRPr="002C6751" w:rsidRDefault="0071014B">
            <w:pPr>
              <w:tabs>
                <w:tab w:val="left" w:pos="1124"/>
              </w:tabs>
              <w:jc w:val="center"/>
              <w:rPr>
                <w:rFonts w:ascii="Times New Roman" w:eastAsia="Calibri" w:hAnsi="Times New Roman"/>
                <w:bCs w:val="0"/>
                <w:szCs w:val="28"/>
                <w:lang w:val="uk-UA" w:eastAsia="en-US"/>
              </w:rPr>
            </w:pPr>
            <w:r>
              <w:rPr>
                <w:rFonts w:ascii="Times New Roman" w:eastAsia="Calibri" w:hAnsi="Times New Roman"/>
                <w:bCs w:val="0"/>
                <w:szCs w:val="28"/>
                <w:lang w:val="uk-UA" w:eastAsia="en-US"/>
              </w:rPr>
              <w:t>145.</w:t>
            </w:r>
          </w:p>
        </w:tc>
        <w:tc>
          <w:tcPr>
            <w:tcW w:w="1905" w:type="dxa"/>
            <w:tcBorders>
              <w:top w:val="nil"/>
            </w:tcBorders>
            <w:shd w:val="clear" w:color="auto" w:fill="auto"/>
            <w:tcMar>
              <w:left w:w="93" w:type="dxa"/>
            </w:tcMar>
          </w:tcPr>
          <w:p w:rsidR="002C6751" w:rsidRPr="002C6751" w:rsidRDefault="002C6751" w:rsidP="00D704BA">
            <w:pPr>
              <w:tabs>
                <w:tab w:val="left" w:pos="1124"/>
              </w:tabs>
              <w:jc w:val="center"/>
              <w:rPr>
                <w:rFonts w:ascii="Times New Roman" w:eastAsia="Calibri" w:hAnsi="Times New Roman"/>
                <w:bCs w:val="0"/>
                <w:szCs w:val="28"/>
                <w:lang w:val="uk-UA" w:eastAsia="en-US"/>
              </w:rPr>
            </w:pPr>
            <w:r w:rsidRPr="002C6751">
              <w:rPr>
                <w:rFonts w:ascii="Times New Roman" w:eastAsia="Calibri" w:hAnsi="Times New Roman"/>
                <w:bCs w:val="0"/>
                <w:szCs w:val="28"/>
                <w:lang w:val="uk-UA" w:eastAsia="en-US"/>
              </w:rPr>
              <w:t>00034</w:t>
            </w:r>
          </w:p>
        </w:tc>
        <w:tc>
          <w:tcPr>
            <w:tcW w:w="7151" w:type="dxa"/>
            <w:tcBorders>
              <w:top w:val="nil"/>
            </w:tcBorders>
            <w:shd w:val="clear" w:color="auto" w:fill="auto"/>
            <w:tcMar>
              <w:left w:w="93" w:type="dxa"/>
            </w:tcMar>
          </w:tcPr>
          <w:p w:rsidR="002C6751" w:rsidRPr="002C6751" w:rsidRDefault="002C6751" w:rsidP="00F3609D">
            <w:pPr>
              <w:tabs>
                <w:tab w:val="left" w:pos="1124"/>
              </w:tabs>
              <w:jc w:val="both"/>
              <w:rPr>
                <w:rFonts w:ascii="Times New Roman" w:hAnsi="Times New Roman"/>
                <w:szCs w:val="28"/>
                <w:lang w:val="uk-UA"/>
              </w:rPr>
            </w:pPr>
            <w:r w:rsidRPr="002C6751">
              <w:rPr>
                <w:rFonts w:ascii="Times New Roman" w:hAnsi="Times New Roman"/>
                <w:szCs w:val="28"/>
                <w:lang w:val="uk-UA"/>
              </w:rPr>
              <w:t>Декларування/ реєстрація місця проживання/ перебування особи</w:t>
            </w:r>
          </w:p>
        </w:tc>
      </w:tr>
      <w:tr w:rsidR="002C6751" w:rsidRPr="002C6751" w:rsidTr="00E9637F">
        <w:tc>
          <w:tcPr>
            <w:tcW w:w="691" w:type="dxa"/>
            <w:tcBorders>
              <w:top w:val="nil"/>
            </w:tcBorders>
            <w:shd w:val="clear" w:color="auto" w:fill="auto"/>
            <w:tcMar>
              <w:left w:w="93" w:type="dxa"/>
            </w:tcMar>
          </w:tcPr>
          <w:p w:rsidR="002C6751" w:rsidRPr="002C6751" w:rsidRDefault="0071014B">
            <w:pPr>
              <w:tabs>
                <w:tab w:val="left" w:pos="1124"/>
              </w:tabs>
              <w:jc w:val="center"/>
              <w:rPr>
                <w:rFonts w:ascii="Times New Roman" w:eastAsia="Calibri" w:hAnsi="Times New Roman"/>
                <w:bCs w:val="0"/>
                <w:szCs w:val="28"/>
                <w:lang w:val="uk-UA" w:eastAsia="en-US"/>
              </w:rPr>
            </w:pPr>
            <w:r>
              <w:rPr>
                <w:rFonts w:ascii="Times New Roman" w:eastAsia="Calibri" w:hAnsi="Times New Roman"/>
                <w:bCs w:val="0"/>
                <w:szCs w:val="28"/>
                <w:lang w:val="uk-UA" w:eastAsia="en-US"/>
              </w:rPr>
              <w:t>146.</w:t>
            </w:r>
          </w:p>
        </w:tc>
        <w:tc>
          <w:tcPr>
            <w:tcW w:w="1905" w:type="dxa"/>
            <w:tcBorders>
              <w:top w:val="nil"/>
            </w:tcBorders>
            <w:shd w:val="clear" w:color="auto" w:fill="auto"/>
            <w:tcMar>
              <w:left w:w="93" w:type="dxa"/>
            </w:tcMar>
          </w:tcPr>
          <w:p w:rsidR="002C6751" w:rsidRPr="002C6751" w:rsidRDefault="002C6751" w:rsidP="00D704BA">
            <w:pPr>
              <w:tabs>
                <w:tab w:val="left" w:pos="1124"/>
              </w:tabs>
              <w:jc w:val="center"/>
              <w:rPr>
                <w:rFonts w:ascii="Times New Roman" w:eastAsia="Calibri" w:hAnsi="Times New Roman"/>
                <w:bCs w:val="0"/>
                <w:szCs w:val="28"/>
                <w:lang w:val="uk-UA" w:eastAsia="en-US"/>
              </w:rPr>
            </w:pPr>
            <w:r w:rsidRPr="002C6751">
              <w:rPr>
                <w:rFonts w:ascii="Times New Roman" w:eastAsia="Calibri" w:hAnsi="Times New Roman"/>
                <w:bCs w:val="0"/>
                <w:szCs w:val="28"/>
                <w:lang w:val="uk-UA" w:eastAsia="en-US"/>
              </w:rPr>
              <w:t>00037</w:t>
            </w:r>
          </w:p>
        </w:tc>
        <w:tc>
          <w:tcPr>
            <w:tcW w:w="7151" w:type="dxa"/>
            <w:tcBorders>
              <w:top w:val="nil"/>
            </w:tcBorders>
            <w:shd w:val="clear" w:color="auto" w:fill="auto"/>
            <w:tcMar>
              <w:left w:w="93" w:type="dxa"/>
            </w:tcMar>
          </w:tcPr>
          <w:p w:rsidR="002C6751" w:rsidRPr="002C6751" w:rsidRDefault="002C6751" w:rsidP="00F3609D">
            <w:pPr>
              <w:tabs>
                <w:tab w:val="left" w:pos="1124"/>
              </w:tabs>
              <w:jc w:val="both"/>
              <w:rPr>
                <w:rFonts w:ascii="Times New Roman" w:hAnsi="Times New Roman"/>
                <w:szCs w:val="28"/>
                <w:lang w:val="uk-UA"/>
              </w:rPr>
            </w:pPr>
            <w:r w:rsidRPr="002C6751">
              <w:rPr>
                <w:rFonts w:ascii="Times New Roman" w:hAnsi="Times New Roman"/>
                <w:szCs w:val="28"/>
                <w:lang w:val="uk-UA"/>
              </w:rPr>
              <w:t>Зняття із задекларованого/ зареєстрованого місця проживання/ перебування особи</w:t>
            </w:r>
          </w:p>
        </w:tc>
      </w:tr>
      <w:tr w:rsidR="002C6751" w:rsidRPr="002C6751" w:rsidTr="00E9637F">
        <w:tc>
          <w:tcPr>
            <w:tcW w:w="691" w:type="dxa"/>
            <w:tcBorders>
              <w:top w:val="nil"/>
              <w:bottom w:val="single" w:sz="4" w:space="0" w:color="auto"/>
            </w:tcBorders>
            <w:shd w:val="clear" w:color="auto" w:fill="auto"/>
            <w:tcMar>
              <w:left w:w="93" w:type="dxa"/>
            </w:tcMar>
          </w:tcPr>
          <w:p w:rsidR="002C6751" w:rsidRPr="002C6751" w:rsidRDefault="0071014B">
            <w:pPr>
              <w:tabs>
                <w:tab w:val="left" w:pos="1124"/>
              </w:tabs>
              <w:jc w:val="center"/>
              <w:rPr>
                <w:rFonts w:ascii="Times New Roman" w:eastAsia="Calibri" w:hAnsi="Times New Roman"/>
                <w:bCs w:val="0"/>
                <w:szCs w:val="28"/>
                <w:lang w:val="uk-UA" w:eastAsia="en-US"/>
              </w:rPr>
            </w:pPr>
            <w:r>
              <w:rPr>
                <w:rFonts w:ascii="Times New Roman" w:eastAsia="Calibri" w:hAnsi="Times New Roman"/>
                <w:bCs w:val="0"/>
                <w:szCs w:val="28"/>
                <w:lang w:val="uk-UA" w:eastAsia="en-US"/>
              </w:rPr>
              <w:t>147.</w:t>
            </w:r>
          </w:p>
        </w:tc>
        <w:tc>
          <w:tcPr>
            <w:tcW w:w="1905" w:type="dxa"/>
            <w:tcBorders>
              <w:top w:val="nil"/>
              <w:bottom w:val="single" w:sz="4" w:space="0" w:color="auto"/>
            </w:tcBorders>
            <w:shd w:val="clear" w:color="auto" w:fill="auto"/>
            <w:tcMar>
              <w:left w:w="93" w:type="dxa"/>
            </w:tcMar>
          </w:tcPr>
          <w:p w:rsidR="002C6751" w:rsidRPr="002C6751" w:rsidRDefault="002C6751" w:rsidP="00D704BA">
            <w:pPr>
              <w:tabs>
                <w:tab w:val="left" w:pos="1124"/>
              </w:tabs>
              <w:jc w:val="center"/>
              <w:rPr>
                <w:rFonts w:ascii="Times New Roman" w:eastAsia="Calibri" w:hAnsi="Times New Roman"/>
                <w:bCs w:val="0"/>
                <w:szCs w:val="28"/>
                <w:lang w:val="uk-UA" w:eastAsia="en-US"/>
              </w:rPr>
            </w:pPr>
            <w:r w:rsidRPr="002C6751">
              <w:rPr>
                <w:rFonts w:ascii="Times New Roman" w:eastAsia="Calibri" w:hAnsi="Times New Roman"/>
                <w:bCs w:val="0"/>
                <w:szCs w:val="28"/>
                <w:lang w:val="uk-UA" w:eastAsia="en-US"/>
              </w:rPr>
              <w:t>00041</w:t>
            </w:r>
          </w:p>
        </w:tc>
        <w:tc>
          <w:tcPr>
            <w:tcW w:w="7151" w:type="dxa"/>
            <w:tcBorders>
              <w:top w:val="nil"/>
              <w:bottom w:val="single" w:sz="4" w:space="0" w:color="auto"/>
            </w:tcBorders>
            <w:shd w:val="clear" w:color="auto" w:fill="auto"/>
            <w:tcMar>
              <w:left w:w="93" w:type="dxa"/>
            </w:tcMar>
          </w:tcPr>
          <w:p w:rsidR="002C6751" w:rsidRPr="002C6751" w:rsidRDefault="002C6751" w:rsidP="00F3609D">
            <w:pPr>
              <w:pStyle w:val="a7"/>
              <w:tabs>
                <w:tab w:val="left" w:pos="1124"/>
              </w:tabs>
              <w:spacing w:after="0"/>
              <w:ind w:left="0"/>
              <w:jc w:val="both"/>
              <w:rPr>
                <w:rFonts w:ascii="Times New Roman" w:hAnsi="Times New Roman"/>
                <w:szCs w:val="28"/>
                <w:lang w:val="uk-UA"/>
              </w:rPr>
            </w:pPr>
            <w:r w:rsidRPr="002C6751">
              <w:rPr>
                <w:rFonts w:ascii="Times New Roman" w:hAnsi="Times New Roman"/>
                <w:szCs w:val="28"/>
                <w:lang w:val="uk-UA"/>
              </w:rPr>
              <w:t>Державна реєстрація права власності на нерухоме майно</w:t>
            </w:r>
          </w:p>
        </w:tc>
      </w:tr>
      <w:tr w:rsidR="002C6751" w:rsidRPr="002C6751" w:rsidTr="00E9637F">
        <w:tc>
          <w:tcPr>
            <w:tcW w:w="691" w:type="dxa"/>
            <w:tcBorders>
              <w:top w:val="single" w:sz="4" w:space="0" w:color="auto"/>
              <w:left w:val="single" w:sz="4" w:space="0" w:color="auto"/>
              <w:bottom w:val="single" w:sz="4" w:space="0" w:color="auto"/>
              <w:right w:val="single" w:sz="4" w:space="0" w:color="auto"/>
            </w:tcBorders>
            <w:shd w:val="clear" w:color="auto" w:fill="auto"/>
            <w:tcMar>
              <w:left w:w="93" w:type="dxa"/>
            </w:tcMar>
          </w:tcPr>
          <w:p w:rsidR="002C6751" w:rsidRPr="002C6751" w:rsidRDefault="0071014B">
            <w:pPr>
              <w:tabs>
                <w:tab w:val="left" w:pos="1124"/>
              </w:tabs>
              <w:jc w:val="center"/>
              <w:rPr>
                <w:rFonts w:ascii="Times New Roman" w:eastAsia="Calibri" w:hAnsi="Times New Roman"/>
                <w:bCs w:val="0"/>
                <w:szCs w:val="28"/>
                <w:lang w:val="uk-UA" w:eastAsia="en-US"/>
              </w:rPr>
            </w:pPr>
            <w:r>
              <w:rPr>
                <w:rFonts w:ascii="Times New Roman" w:eastAsia="Calibri" w:hAnsi="Times New Roman"/>
                <w:bCs w:val="0"/>
                <w:szCs w:val="28"/>
                <w:lang w:val="uk-UA" w:eastAsia="en-US"/>
              </w:rPr>
              <w:t>148.</w:t>
            </w:r>
          </w:p>
        </w:tc>
        <w:tc>
          <w:tcPr>
            <w:tcW w:w="1905" w:type="dxa"/>
            <w:tcBorders>
              <w:top w:val="single" w:sz="4" w:space="0" w:color="auto"/>
              <w:left w:val="single" w:sz="4" w:space="0" w:color="auto"/>
              <w:bottom w:val="single" w:sz="4" w:space="0" w:color="auto"/>
              <w:right w:val="single" w:sz="4" w:space="0" w:color="auto"/>
            </w:tcBorders>
            <w:shd w:val="clear" w:color="auto" w:fill="auto"/>
            <w:tcMar>
              <w:left w:w="93" w:type="dxa"/>
            </w:tcMar>
          </w:tcPr>
          <w:p w:rsidR="002C6751" w:rsidRPr="002C6751" w:rsidRDefault="002C6751" w:rsidP="00D704BA">
            <w:pPr>
              <w:tabs>
                <w:tab w:val="left" w:pos="1124"/>
              </w:tabs>
              <w:jc w:val="center"/>
              <w:rPr>
                <w:rFonts w:ascii="Times New Roman" w:eastAsia="Calibri" w:hAnsi="Times New Roman"/>
                <w:bCs w:val="0"/>
                <w:szCs w:val="28"/>
                <w:lang w:val="uk-UA" w:eastAsia="en-US"/>
              </w:rPr>
            </w:pPr>
            <w:r w:rsidRPr="002C6751">
              <w:rPr>
                <w:rFonts w:ascii="Times New Roman" w:eastAsia="Calibri" w:hAnsi="Times New Roman"/>
                <w:bCs w:val="0"/>
                <w:szCs w:val="28"/>
                <w:lang w:val="uk-UA" w:eastAsia="en-US"/>
              </w:rPr>
              <w:t>00042</w:t>
            </w:r>
          </w:p>
        </w:tc>
        <w:tc>
          <w:tcPr>
            <w:tcW w:w="7151" w:type="dxa"/>
            <w:tcBorders>
              <w:top w:val="single" w:sz="4" w:space="0" w:color="auto"/>
              <w:left w:val="single" w:sz="4" w:space="0" w:color="auto"/>
              <w:bottom w:val="single" w:sz="4" w:space="0" w:color="auto"/>
              <w:right w:val="single" w:sz="4" w:space="0" w:color="auto"/>
            </w:tcBorders>
            <w:shd w:val="clear" w:color="auto" w:fill="auto"/>
            <w:tcMar>
              <w:left w:w="93" w:type="dxa"/>
            </w:tcMar>
          </w:tcPr>
          <w:p w:rsidR="002C6751" w:rsidRPr="002C6751" w:rsidRDefault="002C6751" w:rsidP="00F3609D">
            <w:pPr>
              <w:pStyle w:val="a7"/>
              <w:tabs>
                <w:tab w:val="left" w:pos="1124"/>
              </w:tabs>
              <w:spacing w:after="0"/>
              <w:ind w:left="0"/>
              <w:jc w:val="both"/>
              <w:rPr>
                <w:rFonts w:ascii="Times New Roman" w:hAnsi="Times New Roman"/>
                <w:szCs w:val="28"/>
                <w:lang w:val="uk-UA"/>
              </w:rPr>
            </w:pPr>
            <w:r w:rsidRPr="002C6751">
              <w:rPr>
                <w:rFonts w:ascii="Times New Roman" w:hAnsi="Times New Roman"/>
                <w:szCs w:val="28"/>
                <w:lang w:val="uk-UA"/>
              </w:rPr>
              <w:t>Державна реєстрація іншого (похідного від права власності) речового права на нерухоме майно</w:t>
            </w:r>
          </w:p>
        </w:tc>
      </w:tr>
      <w:tr w:rsidR="002C6751" w:rsidRPr="002C6751" w:rsidTr="00E9637F">
        <w:tc>
          <w:tcPr>
            <w:tcW w:w="691" w:type="dxa"/>
            <w:tcBorders>
              <w:top w:val="single" w:sz="4" w:space="0" w:color="auto"/>
            </w:tcBorders>
            <w:shd w:val="clear" w:color="auto" w:fill="auto"/>
            <w:tcMar>
              <w:left w:w="93" w:type="dxa"/>
            </w:tcMar>
          </w:tcPr>
          <w:p w:rsidR="002C6751" w:rsidRPr="002C6751" w:rsidRDefault="0071014B">
            <w:pPr>
              <w:tabs>
                <w:tab w:val="left" w:pos="1124"/>
              </w:tabs>
              <w:jc w:val="center"/>
              <w:rPr>
                <w:rFonts w:ascii="Times New Roman" w:eastAsia="Calibri" w:hAnsi="Times New Roman"/>
                <w:bCs w:val="0"/>
                <w:szCs w:val="28"/>
                <w:lang w:val="uk-UA" w:eastAsia="en-US"/>
              </w:rPr>
            </w:pPr>
            <w:r>
              <w:rPr>
                <w:rFonts w:ascii="Times New Roman" w:eastAsia="Calibri" w:hAnsi="Times New Roman"/>
                <w:bCs w:val="0"/>
                <w:szCs w:val="28"/>
                <w:lang w:val="uk-UA" w:eastAsia="en-US"/>
              </w:rPr>
              <w:t>149.</w:t>
            </w:r>
          </w:p>
        </w:tc>
        <w:tc>
          <w:tcPr>
            <w:tcW w:w="1905" w:type="dxa"/>
            <w:tcBorders>
              <w:top w:val="single" w:sz="4" w:space="0" w:color="auto"/>
            </w:tcBorders>
            <w:shd w:val="clear" w:color="auto" w:fill="auto"/>
            <w:tcMar>
              <w:left w:w="93" w:type="dxa"/>
            </w:tcMar>
          </w:tcPr>
          <w:p w:rsidR="002C6751" w:rsidRPr="002C6751" w:rsidRDefault="002C6751" w:rsidP="00D704BA">
            <w:pPr>
              <w:tabs>
                <w:tab w:val="left" w:pos="1124"/>
              </w:tabs>
              <w:jc w:val="center"/>
              <w:rPr>
                <w:rFonts w:ascii="Times New Roman" w:eastAsia="Calibri" w:hAnsi="Times New Roman"/>
                <w:bCs w:val="0"/>
                <w:szCs w:val="28"/>
                <w:lang w:val="uk-UA" w:eastAsia="en-US"/>
              </w:rPr>
            </w:pPr>
            <w:r w:rsidRPr="002C6751">
              <w:rPr>
                <w:rFonts w:ascii="Times New Roman" w:eastAsia="Calibri" w:hAnsi="Times New Roman"/>
                <w:bCs w:val="0"/>
                <w:szCs w:val="28"/>
                <w:lang w:val="uk-UA" w:eastAsia="en-US"/>
              </w:rPr>
              <w:t>00048</w:t>
            </w:r>
          </w:p>
        </w:tc>
        <w:tc>
          <w:tcPr>
            <w:tcW w:w="7151" w:type="dxa"/>
            <w:tcBorders>
              <w:top w:val="single" w:sz="4" w:space="0" w:color="auto"/>
            </w:tcBorders>
            <w:shd w:val="clear" w:color="auto" w:fill="auto"/>
            <w:tcMar>
              <w:left w:w="93" w:type="dxa"/>
            </w:tcMar>
          </w:tcPr>
          <w:p w:rsidR="002C6751" w:rsidRPr="002C6751" w:rsidRDefault="002C6751" w:rsidP="00F3609D">
            <w:pPr>
              <w:pStyle w:val="a7"/>
              <w:tabs>
                <w:tab w:val="left" w:pos="1124"/>
              </w:tabs>
              <w:spacing w:after="0"/>
              <w:ind w:left="0"/>
              <w:jc w:val="both"/>
              <w:rPr>
                <w:rFonts w:ascii="Times New Roman" w:hAnsi="Times New Roman"/>
                <w:szCs w:val="28"/>
                <w:lang w:val="uk-UA"/>
              </w:rPr>
            </w:pPr>
            <w:r w:rsidRPr="002C6751">
              <w:rPr>
                <w:rFonts w:ascii="Times New Roman" w:hAnsi="Times New Roman"/>
                <w:szCs w:val="28"/>
                <w:lang w:val="uk-UA"/>
              </w:rPr>
              <w:t>Державна реєстрація обтяжень речових прав на нерухоме майно</w:t>
            </w:r>
          </w:p>
        </w:tc>
      </w:tr>
      <w:tr w:rsidR="002C6751" w:rsidRPr="002C6751" w:rsidTr="00E9637F">
        <w:tc>
          <w:tcPr>
            <w:tcW w:w="691" w:type="dxa"/>
            <w:tcBorders>
              <w:top w:val="nil"/>
            </w:tcBorders>
            <w:shd w:val="clear" w:color="auto" w:fill="auto"/>
            <w:tcMar>
              <w:left w:w="93" w:type="dxa"/>
            </w:tcMar>
          </w:tcPr>
          <w:p w:rsidR="002C6751" w:rsidRPr="002C6751" w:rsidRDefault="0071014B">
            <w:pPr>
              <w:tabs>
                <w:tab w:val="left" w:pos="1124"/>
              </w:tabs>
              <w:jc w:val="center"/>
              <w:rPr>
                <w:rFonts w:ascii="Times New Roman" w:eastAsia="Calibri" w:hAnsi="Times New Roman"/>
                <w:bCs w:val="0"/>
                <w:szCs w:val="28"/>
                <w:lang w:val="uk-UA" w:eastAsia="en-US"/>
              </w:rPr>
            </w:pPr>
            <w:r>
              <w:rPr>
                <w:rFonts w:ascii="Times New Roman" w:eastAsia="Calibri" w:hAnsi="Times New Roman"/>
                <w:bCs w:val="0"/>
                <w:szCs w:val="28"/>
                <w:lang w:val="uk-UA" w:eastAsia="en-US"/>
              </w:rPr>
              <w:t>150.</w:t>
            </w:r>
          </w:p>
        </w:tc>
        <w:tc>
          <w:tcPr>
            <w:tcW w:w="1905" w:type="dxa"/>
            <w:tcBorders>
              <w:top w:val="nil"/>
            </w:tcBorders>
            <w:shd w:val="clear" w:color="auto" w:fill="auto"/>
            <w:tcMar>
              <w:left w:w="93" w:type="dxa"/>
            </w:tcMar>
          </w:tcPr>
          <w:p w:rsidR="002C6751" w:rsidRPr="002C6751" w:rsidRDefault="002C6751" w:rsidP="00D704BA">
            <w:pPr>
              <w:tabs>
                <w:tab w:val="left" w:pos="1124"/>
              </w:tabs>
              <w:jc w:val="center"/>
              <w:rPr>
                <w:rFonts w:ascii="Times New Roman" w:eastAsia="Calibri" w:hAnsi="Times New Roman"/>
                <w:bCs w:val="0"/>
                <w:szCs w:val="28"/>
                <w:lang w:val="uk-UA" w:eastAsia="en-US"/>
              </w:rPr>
            </w:pPr>
            <w:r w:rsidRPr="002C6751">
              <w:rPr>
                <w:rFonts w:ascii="Times New Roman" w:eastAsia="Calibri" w:hAnsi="Times New Roman"/>
                <w:bCs w:val="0"/>
                <w:szCs w:val="28"/>
                <w:lang w:val="uk-UA" w:eastAsia="en-US"/>
              </w:rPr>
              <w:t>00049</w:t>
            </w:r>
          </w:p>
        </w:tc>
        <w:tc>
          <w:tcPr>
            <w:tcW w:w="7151" w:type="dxa"/>
            <w:tcBorders>
              <w:top w:val="nil"/>
            </w:tcBorders>
            <w:shd w:val="clear" w:color="auto" w:fill="auto"/>
            <w:tcMar>
              <w:left w:w="93" w:type="dxa"/>
            </w:tcMar>
          </w:tcPr>
          <w:p w:rsidR="002C6751" w:rsidRPr="002C6751" w:rsidRDefault="002C6751" w:rsidP="00F3609D">
            <w:pPr>
              <w:pStyle w:val="a7"/>
              <w:tabs>
                <w:tab w:val="left" w:pos="1124"/>
              </w:tabs>
              <w:spacing w:after="0"/>
              <w:ind w:left="0"/>
              <w:jc w:val="both"/>
              <w:rPr>
                <w:rFonts w:ascii="Times New Roman" w:hAnsi="Times New Roman"/>
                <w:szCs w:val="28"/>
                <w:lang w:val="uk-UA"/>
              </w:rPr>
            </w:pPr>
            <w:r w:rsidRPr="002C6751">
              <w:rPr>
                <w:rFonts w:ascii="Times New Roman" w:hAnsi="Times New Roman"/>
                <w:szCs w:val="28"/>
                <w:lang w:val="uk-UA"/>
              </w:rPr>
              <w:t>Взяття на облік безхазяйного нерухомого майна</w:t>
            </w:r>
          </w:p>
        </w:tc>
      </w:tr>
      <w:tr w:rsidR="002C6751" w:rsidRPr="002C6751" w:rsidTr="00E9637F">
        <w:tc>
          <w:tcPr>
            <w:tcW w:w="691" w:type="dxa"/>
            <w:tcBorders>
              <w:top w:val="nil"/>
            </w:tcBorders>
            <w:shd w:val="clear" w:color="auto" w:fill="auto"/>
            <w:tcMar>
              <w:left w:w="93" w:type="dxa"/>
            </w:tcMar>
          </w:tcPr>
          <w:p w:rsidR="002C6751" w:rsidRPr="002C6751" w:rsidRDefault="0071014B">
            <w:pPr>
              <w:tabs>
                <w:tab w:val="left" w:pos="1124"/>
              </w:tabs>
              <w:jc w:val="center"/>
              <w:rPr>
                <w:rFonts w:ascii="Times New Roman" w:eastAsia="Calibri" w:hAnsi="Times New Roman"/>
                <w:bCs w:val="0"/>
                <w:szCs w:val="28"/>
                <w:lang w:val="uk-UA" w:eastAsia="en-US"/>
              </w:rPr>
            </w:pPr>
            <w:r>
              <w:rPr>
                <w:rFonts w:ascii="Times New Roman" w:eastAsia="Calibri" w:hAnsi="Times New Roman"/>
                <w:bCs w:val="0"/>
                <w:szCs w:val="28"/>
                <w:lang w:val="uk-UA" w:eastAsia="en-US"/>
              </w:rPr>
              <w:t>151.</w:t>
            </w:r>
          </w:p>
        </w:tc>
        <w:tc>
          <w:tcPr>
            <w:tcW w:w="1905" w:type="dxa"/>
            <w:tcBorders>
              <w:top w:val="nil"/>
            </w:tcBorders>
            <w:shd w:val="clear" w:color="auto" w:fill="auto"/>
            <w:tcMar>
              <w:left w:w="93" w:type="dxa"/>
            </w:tcMar>
          </w:tcPr>
          <w:p w:rsidR="002C6751" w:rsidRPr="002C6751" w:rsidRDefault="002C6751" w:rsidP="00D704BA">
            <w:pPr>
              <w:tabs>
                <w:tab w:val="left" w:pos="1124"/>
              </w:tabs>
              <w:jc w:val="center"/>
              <w:rPr>
                <w:rFonts w:ascii="Times New Roman" w:eastAsia="Calibri" w:hAnsi="Times New Roman"/>
                <w:bCs w:val="0"/>
                <w:szCs w:val="28"/>
                <w:lang w:val="uk-UA" w:eastAsia="en-US"/>
              </w:rPr>
            </w:pPr>
            <w:r w:rsidRPr="002C6751">
              <w:rPr>
                <w:rFonts w:ascii="Times New Roman" w:eastAsia="Calibri" w:hAnsi="Times New Roman"/>
                <w:bCs w:val="0"/>
                <w:szCs w:val="28"/>
                <w:lang w:val="uk-UA" w:eastAsia="en-US"/>
              </w:rPr>
              <w:t>00047</w:t>
            </w:r>
          </w:p>
        </w:tc>
        <w:tc>
          <w:tcPr>
            <w:tcW w:w="7151" w:type="dxa"/>
            <w:tcBorders>
              <w:top w:val="nil"/>
            </w:tcBorders>
            <w:shd w:val="clear" w:color="auto" w:fill="auto"/>
            <w:tcMar>
              <w:left w:w="93" w:type="dxa"/>
            </w:tcMar>
          </w:tcPr>
          <w:p w:rsidR="002C6751" w:rsidRPr="002C6751" w:rsidRDefault="002C6751" w:rsidP="00F3609D">
            <w:pPr>
              <w:tabs>
                <w:tab w:val="left" w:pos="1124"/>
              </w:tabs>
              <w:jc w:val="both"/>
              <w:rPr>
                <w:rFonts w:ascii="Times New Roman" w:hAnsi="Times New Roman"/>
                <w:szCs w:val="28"/>
                <w:lang w:val="uk-UA"/>
              </w:rPr>
            </w:pPr>
            <w:r w:rsidRPr="002C6751">
              <w:rPr>
                <w:rFonts w:ascii="Times New Roman" w:hAnsi="Times New Roman"/>
                <w:szCs w:val="28"/>
                <w:lang w:val="uk-UA"/>
              </w:rPr>
              <w:t>Надання інформації з Державного реєстру речових прав на нерухоме майно</w:t>
            </w:r>
          </w:p>
        </w:tc>
      </w:tr>
      <w:tr w:rsidR="002C6751" w:rsidRPr="002C6751" w:rsidTr="00E9637F">
        <w:tc>
          <w:tcPr>
            <w:tcW w:w="691" w:type="dxa"/>
            <w:tcBorders>
              <w:top w:val="nil"/>
            </w:tcBorders>
            <w:shd w:val="clear" w:color="auto" w:fill="auto"/>
            <w:tcMar>
              <w:left w:w="93" w:type="dxa"/>
            </w:tcMar>
          </w:tcPr>
          <w:p w:rsidR="002C6751" w:rsidRPr="002C6751" w:rsidRDefault="0071014B">
            <w:pPr>
              <w:tabs>
                <w:tab w:val="left" w:pos="1124"/>
              </w:tabs>
              <w:jc w:val="center"/>
              <w:rPr>
                <w:rFonts w:ascii="Times New Roman" w:eastAsia="Calibri" w:hAnsi="Times New Roman"/>
                <w:bCs w:val="0"/>
                <w:szCs w:val="28"/>
                <w:lang w:val="uk-UA" w:eastAsia="en-US"/>
              </w:rPr>
            </w:pPr>
            <w:r>
              <w:rPr>
                <w:rFonts w:ascii="Times New Roman" w:eastAsia="Calibri" w:hAnsi="Times New Roman"/>
                <w:bCs w:val="0"/>
                <w:szCs w:val="28"/>
                <w:lang w:val="uk-UA" w:eastAsia="en-US"/>
              </w:rPr>
              <w:t>152.</w:t>
            </w:r>
          </w:p>
        </w:tc>
        <w:tc>
          <w:tcPr>
            <w:tcW w:w="1905" w:type="dxa"/>
            <w:tcBorders>
              <w:top w:val="nil"/>
            </w:tcBorders>
            <w:shd w:val="clear" w:color="auto" w:fill="auto"/>
            <w:tcMar>
              <w:left w:w="93" w:type="dxa"/>
            </w:tcMar>
          </w:tcPr>
          <w:p w:rsidR="002C6751" w:rsidRPr="002C6751" w:rsidRDefault="002C6751" w:rsidP="00D704BA">
            <w:pPr>
              <w:tabs>
                <w:tab w:val="left" w:pos="1124"/>
              </w:tabs>
              <w:jc w:val="center"/>
              <w:rPr>
                <w:rFonts w:ascii="Times New Roman" w:eastAsia="Calibri" w:hAnsi="Times New Roman"/>
                <w:bCs w:val="0"/>
                <w:szCs w:val="28"/>
                <w:lang w:val="uk-UA" w:eastAsia="en-US"/>
              </w:rPr>
            </w:pPr>
            <w:r w:rsidRPr="002C6751">
              <w:rPr>
                <w:rFonts w:ascii="Times New Roman" w:eastAsia="Calibri" w:hAnsi="Times New Roman"/>
                <w:bCs w:val="0"/>
                <w:szCs w:val="28"/>
                <w:lang w:val="uk-UA" w:eastAsia="en-US"/>
              </w:rPr>
              <w:t>00046</w:t>
            </w:r>
          </w:p>
        </w:tc>
        <w:tc>
          <w:tcPr>
            <w:tcW w:w="7151" w:type="dxa"/>
            <w:tcBorders>
              <w:top w:val="nil"/>
            </w:tcBorders>
            <w:shd w:val="clear" w:color="auto" w:fill="auto"/>
            <w:tcMar>
              <w:left w:w="93" w:type="dxa"/>
            </w:tcMar>
          </w:tcPr>
          <w:p w:rsidR="002C6751" w:rsidRPr="002C6751" w:rsidRDefault="002C6751" w:rsidP="00F3609D">
            <w:pPr>
              <w:pStyle w:val="a7"/>
              <w:tabs>
                <w:tab w:val="left" w:pos="1124"/>
              </w:tabs>
              <w:spacing w:after="0"/>
              <w:ind w:left="0"/>
              <w:jc w:val="both"/>
              <w:rPr>
                <w:rFonts w:ascii="Times New Roman" w:hAnsi="Times New Roman"/>
                <w:szCs w:val="28"/>
                <w:lang w:val="uk-UA"/>
              </w:rPr>
            </w:pPr>
            <w:r w:rsidRPr="002C6751">
              <w:rPr>
                <w:rFonts w:ascii="Times New Roman" w:hAnsi="Times New Roman"/>
                <w:szCs w:val="28"/>
                <w:lang w:val="uk-UA"/>
              </w:rPr>
              <w:t>Внесення змін до записів до Державного реєстру речових прав на нерухоме майно у зв’язку з допущенням технічної помилки не з вини державного реєстратора прав на нерухоме майно</w:t>
            </w:r>
          </w:p>
        </w:tc>
      </w:tr>
      <w:tr w:rsidR="002C6751" w:rsidRPr="002C6751" w:rsidTr="00E9637F">
        <w:tc>
          <w:tcPr>
            <w:tcW w:w="691" w:type="dxa"/>
            <w:tcBorders>
              <w:top w:val="nil"/>
            </w:tcBorders>
            <w:shd w:val="clear" w:color="auto" w:fill="auto"/>
            <w:tcMar>
              <w:left w:w="93" w:type="dxa"/>
            </w:tcMar>
          </w:tcPr>
          <w:p w:rsidR="002C6751" w:rsidRPr="002C6751" w:rsidRDefault="0071014B">
            <w:pPr>
              <w:tabs>
                <w:tab w:val="left" w:pos="1124"/>
              </w:tabs>
              <w:jc w:val="center"/>
              <w:rPr>
                <w:rFonts w:ascii="Times New Roman" w:eastAsia="Calibri" w:hAnsi="Times New Roman"/>
                <w:bCs w:val="0"/>
                <w:szCs w:val="28"/>
                <w:lang w:val="uk-UA" w:eastAsia="en-US"/>
              </w:rPr>
            </w:pPr>
            <w:r>
              <w:rPr>
                <w:rFonts w:ascii="Times New Roman" w:eastAsia="Calibri" w:hAnsi="Times New Roman"/>
                <w:bCs w:val="0"/>
                <w:szCs w:val="28"/>
                <w:lang w:val="uk-UA" w:eastAsia="en-US"/>
              </w:rPr>
              <w:t>153.</w:t>
            </w:r>
          </w:p>
        </w:tc>
        <w:tc>
          <w:tcPr>
            <w:tcW w:w="1905" w:type="dxa"/>
            <w:tcBorders>
              <w:top w:val="nil"/>
            </w:tcBorders>
            <w:shd w:val="clear" w:color="auto" w:fill="auto"/>
            <w:tcMar>
              <w:left w:w="93" w:type="dxa"/>
            </w:tcMar>
          </w:tcPr>
          <w:p w:rsidR="002C6751" w:rsidRPr="002C6751" w:rsidRDefault="002C6751" w:rsidP="00D704BA">
            <w:pPr>
              <w:tabs>
                <w:tab w:val="left" w:pos="1124"/>
              </w:tabs>
              <w:jc w:val="center"/>
              <w:rPr>
                <w:rFonts w:ascii="Times New Roman" w:eastAsia="Calibri" w:hAnsi="Times New Roman"/>
                <w:bCs w:val="0"/>
                <w:szCs w:val="28"/>
                <w:lang w:val="uk-UA" w:eastAsia="en-US"/>
              </w:rPr>
            </w:pPr>
            <w:r w:rsidRPr="002C6751">
              <w:rPr>
                <w:rFonts w:ascii="Times New Roman" w:eastAsia="Calibri" w:hAnsi="Times New Roman"/>
                <w:bCs w:val="0"/>
                <w:szCs w:val="28"/>
                <w:lang w:val="uk-UA" w:eastAsia="en-US"/>
              </w:rPr>
              <w:t>00046</w:t>
            </w:r>
          </w:p>
        </w:tc>
        <w:tc>
          <w:tcPr>
            <w:tcW w:w="7151" w:type="dxa"/>
            <w:tcBorders>
              <w:top w:val="nil"/>
            </w:tcBorders>
            <w:shd w:val="clear" w:color="auto" w:fill="auto"/>
            <w:tcMar>
              <w:left w:w="93" w:type="dxa"/>
            </w:tcMar>
          </w:tcPr>
          <w:p w:rsidR="002C6751" w:rsidRPr="002C6751" w:rsidRDefault="002C6751" w:rsidP="00F3609D">
            <w:pPr>
              <w:pStyle w:val="a7"/>
              <w:tabs>
                <w:tab w:val="left" w:pos="1124"/>
              </w:tabs>
              <w:spacing w:after="0"/>
              <w:ind w:left="0"/>
              <w:jc w:val="both"/>
              <w:rPr>
                <w:rFonts w:ascii="Times New Roman" w:hAnsi="Times New Roman"/>
                <w:szCs w:val="28"/>
                <w:lang w:val="uk-UA"/>
              </w:rPr>
            </w:pPr>
            <w:r w:rsidRPr="002C6751">
              <w:rPr>
                <w:rFonts w:ascii="Times New Roman" w:hAnsi="Times New Roman"/>
                <w:szCs w:val="28"/>
                <w:lang w:val="uk-UA"/>
              </w:rPr>
              <w:t>Внесення змін до записів до Державного реєстру речових прав на нерухоме майно у зв’язку з допущенням технічної помилки з вини державного реєстратора прав на нерухоме майно</w:t>
            </w:r>
          </w:p>
        </w:tc>
      </w:tr>
      <w:tr w:rsidR="002C6751" w:rsidRPr="002C6751" w:rsidTr="00E9637F">
        <w:tc>
          <w:tcPr>
            <w:tcW w:w="691" w:type="dxa"/>
            <w:tcBorders>
              <w:top w:val="nil"/>
            </w:tcBorders>
            <w:shd w:val="clear" w:color="auto" w:fill="auto"/>
            <w:tcMar>
              <w:left w:w="93" w:type="dxa"/>
            </w:tcMar>
          </w:tcPr>
          <w:p w:rsidR="002C6751" w:rsidRPr="002C6751" w:rsidRDefault="006E6EBF">
            <w:pPr>
              <w:tabs>
                <w:tab w:val="left" w:pos="1124"/>
              </w:tabs>
              <w:jc w:val="center"/>
              <w:rPr>
                <w:rFonts w:ascii="Times New Roman" w:eastAsia="Calibri" w:hAnsi="Times New Roman"/>
                <w:bCs w:val="0"/>
                <w:szCs w:val="28"/>
                <w:lang w:val="uk-UA" w:eastAsia="en-US"/>
              </w:rPr>
            </w:pPr>
            <w:r>
              <w:rPr>
                <w:rFonts w:ascii="Times New Roman" w:eastAsia="Calibri" w:hAnsi="Times New Roman"/>
                <w:bCs w:val="0"/>
                <w:szCs w:val="28"/>
                <w:lang w:val="uk-UA" w:eastAsia="en-US"/>
              </w:rPr>
              <w:t>154.</w:t>
            </w:r>
          </w:p>
        </w:tc>
        <w:tc>
          <w:tcPr>
            <w:tcW w:w="1905" w:type="dxa"/>
            <w:tcBorders>
              <w:top w:val="nil"/>
            </w:tcBorders>
            <w:shd w:val="clear" w:color="auto" w:fill="auto"/>
            <w:tcMar>
              <w:left w:w="93" w:type="dxa"/>
            </w:tcMar>
          </w:tcPr>
          <w:p w:rsidR="002C6751" w:rsidRPr="002C6751" w:rsidRDefault="002C6751" w:rsidP="00D704BA">
            <w:pPr>
              <w:tabs>
                <w:tab w:val="left" w:pos="1124"/>
              </w:tabs>
              <w:jc w:val="center"/>
              <w:rPr>
                <w:rFonts w:ascii="Times New Roman" w:eastAsia="Calibri" w:hAnsi="Times New Roman"/>
                <w:bCs w:val="0"/>
                <w:szCs w:val="28"/>
                <w:lang w:val="uk-UA" w:eastAsia="en-US"/>
              </w:rPr>
            </w:pPr>
            <w:r w:rsidRPr="002C6751">
              <w:rPr>
                <w:rFonts w:ascii="Times New Roman" w:eastAsia="Calibri" w:hAnsi="Times New Roman"/>
                <w:bCs w:val="0"/>
                <w:szCs w:val="28"/>
                <w:lang w:val="uk-UA" w:eastAsia="en-US"/>
              </w:rPr>
              <w:t>00043</w:t>
            </w:r>
          </w:p>
        </w:tc>
        <w:tc>
          <w:tcPr>
            <w:tcW w:w="7151" w:type="dxa"/>
            <w:tcBorders>
              <w:top w:val="nil"/>
            </w:tcBorders>
            <w:shd w:val="clear" w:color="auto" w:fill="auto"/>
            <w:tcMar>
              <w:left w:w="93" w:type="dxa"/>
            </w:tcMar>
          </w:tcPr>
          <w:p w:rsidR="002C6751" w:rsidRPr="002C6751" w:rsidRDefault="002C6751" w:rsidP="00F3609D">
            <w:pPr>
              <w:pStyle w:val="a7"/>
              <w:tabs>
                <w:tab w:val="left" w:pos="1124"/>
              </w:tabs>
              <w:spacing w:after="0"/>
              <w:ind w:left="0"/>
              <w:jc w:val="both"/>
              <w:rPr>
                <w:rFonts w:ascii="Times New Roman" w:hAnsi="Times New Roman"/>
                <w:szCs w:val="28"/>
                <w:lang w:val="uk-UA"/>
              </w:rPr>
            </w:pPr>
            <w:r w:rsidRPr="002C6751">
              <w:rPr>
                <w:rFonts w:ascii="Times New Roman" w:hAnsi="Times New Roman"/>
                <w:szCs w:val="28"/>
                <w:lang w:val="uk-UA"/>
              </w:rPr>
              <w:t>Скасування запису Державного реєстру речових прав на нерухоме майно, скасування державної реєстрації речових прав на нерухоме майно та їх обтяжень, скасування рішення державного реєстратора (за рішенням суду)</w:t>
            </w:r>
          </w:p>
        </w:tc>
      </w:tr>
      <w:tr w:rsidR="002C6751" w:rsidRPr="002C6751" w:rsidTr="00E9637F">
        <w:tc>
          <w:tcPr>
            <w:tcW w:w="691" w:type="dxa"/>
            <w:tcBorders>
              <w:top w:val="nil"/>
            </w:tcBorders>
            <w:shd w:val="clear" w:color="auto" w:fill="auto"/>
            <w:tcMar>
              <w:left w:w="93" w:type="dxa"/>
            </w:tcMar>
          </w:tcPr>
          <w:p w:rsidR="002C6751" w:rsidRPr="002C6751" w:rsidRDefault="006E6EBF">
            <w:pPr>
              <w:tabs>
                <w:tab w:val="left" w:pos="1124"/>
              </w:tabs>
              <w:jc w:val="center"/>
              <w:rPr>
                <w:rFonts w:ascii="Times New Roman" w:eastAsia="Calibri" w:hAnsi="Times New Roman"/>
                <w:bCs w:val="0"/>
                <w:szCs w:val="28"/>
                <w:lang w:val="uk-UA" w:eastAsia="en-US"/>
              </w:rPr>
            </w:pPr>
            <w:r>
              <w:rPr>
                <w:rFonts w:ascii="Times New Roman" w:eastAsia="Calibri" w:hAnsi="Times New Roman"/>
                <w:bCs w:val="0"/>
                <w:szCs w:val="28"/>
                <w:lang w:val="uk-UA" w:eastAsia="en-US"/>
              </w:rPr>
              <w:lastRenderedPageBreak/>
              <w:t>155.</w:t>
            </w:r>
          </w:p>
        </w:tc>
        <w:tc>
          <w:tcPr>
            <w:tcW w:w="1905" w:type="dxa"/>
            <w:tcBorders>
              <w:top w:val="nil"/>
            </w:tcBorders>
            <w:shd w:val="clear" w:color="auto" w:fill="auto"/>
            <w:tcMar>
              <w:left w:w="93" w:type="dxa"/>
            </w:tcMar>
          </w:tcPr>
          <w:p w:rsidR="002C6751" w:rsidRPr="002C6751" w:rsidRDefault="002C6751" w:rsidP="00D704BA">
            <w:pPr>
              <w:tabs>
                <w:tab w:val="left" w:pos="1124"/>
              </w:tabs>
              <w:jc w:val="center"/>
              <w:rPr>
                <w:rFonts w:ascii="Times New Roman" w:eastAsia="Calibri" w:hAnsi="Times New Roman"/>
                <w:bCs w:val="0"/>
                <w:szCs w:val="28"/>
                <w:lang w:val="uk-UA" w:eastAsia="en-US"/>
              </w:rPr>
            </w:pPr>
            <w:r w:rsidRPr="002C6751">
              <w:rPr>
                <w:rFonts w:ascii="Times New Roman" w:eastAsia="Calibri" w:hAnsi="Times New Roman"/>
                <w:bCs w:val="0"/>
                <w:szCs w:val="28"/>
                <w:lang w:val="uk-UA" w:eastAsia="en-US"/>
              </w:rPr>
              <w:t>01174</w:t>
            </w:r>
          </w:p>
        </w:tc>
        <w:tc>
          <w:tcPr>
            <w:tcW w:w="7151" w:type="dxa"/>
            <w:tcBorders>
              <w:top w:val="nil"/>
            </w:tcBorders>
            <w:shd w:val="clear" w:color="auto" w:fill="auto"/>
            <w:tcMar>
              <w:left w:w="93" w:type="dxa"/>
            </w:tcMar>
          </w:tcPr>
          <w:p w:rsidR="002C6751" w:rsidRPr="002C6751" w:rsidRDefault="002C6751" w:rsidP="00F3609D">
            <w:pPr>
              <w:pStyle w:val="a7"/>
              <w:tabs>
                <w:tab w:val="left" w:pos="1124"/>
              </w:tabs>
              <w:spacing w:after="0"/>
              <w:ind w:left="0"/>
              <w:jc w:val="both"/>
              <w:rPr>
                <w:rFonts w:ascii="Times New Roman" w:hAnsi="Times New Roman"/>
                <w:szCs w:val="28"/>
                <w:lang w:val="uk-UA"/>
              </w:rPr>
            </w:pPr>
            <w:r w:rsidRPr="002C6751">
              <w:rPr>
                <w:rFonts w:ascii="Times New Roman" w:hAnsi="Times New Roman"/>
                <w:szCs w:val="28"/>
                <w:lang w:val="uk-UA"/>
              </w:rPr>
              <w:t>Заборона вчинення реєстраційних дій щодо нерухомого майна</w:t>
            </w:r>
          </w:p>
        </w:tc>
      </w:tr>
      <w:tr w:rsidR="002C6751" w:rsidRPr="002C6751" w:rsidTr="00E9637F">
        <w:tc>
          <w:tcPr>
            <w:tcW w:w="691" w:type="dxa"/>
            <w:tcBorders>
              <w:top w:val="nil"/>
            </w:tcBorders>
            <w:shd w:val="clear" w:color="auto" w:fill="auto"/>
            <w:tcMar>
              <w:left w:w="93" w:type="dxa"/>
            </w:tcMar>
          </w:tcPr>
          <w:p w:rsidR="002C6751" w:rsidRPr="002C6751" w:rsidRDefault="006E6EBF">
            <w:pPr>
              <w:tabs>
                <w:tab w:val="left" w:pos="1124"/>
              </w:tabs>
              <w:jc w:val="center"/>
              <w:rPr>
                <w:rFonts w:ascii="Times New Roman" w:eastAsia="Calibri" w:hAnsi="Times New Roman"/>
                <w:bCs w:val="0"/>
                <w:szCs w:val="28"/>
                <w:lang w:val="uk-UA" w:eastAsia="en-US"/>
              </w:rPr>
            </w:pPr>
            <w:r>
              <w:rPr>
                <w:rFonts w:ascii="Times New Roman" w:eastAsia="Calibri" w:hAnsi="Times New Roman"/>
                <w:bCs w:val="0"/>
                <w:szCs w:val="28"/>
                <w:lang w:val="uk-UA" w:eastAsia="en-US"/>
              </w:rPr>
              <w:t>156.</w:t>
            </w:r>
          </w:p>
        </w:tc>
        <w:tc>
          <w:tcPr>
            <w:tcW w:w="1905" w:type="dxa"/>
            <w:tcBorders>
              <w:top w:val="nil"/>
            </w:tcBorders>
            <w:shd w:val="clear" w:color="auto" w:fill="auto"/>
            <w:tcMar>
              <w:left w:w="93" w:type="dxa"/>
            </w:tcMar>
          </w:tcPr>
          <w:p w:rsidR="002C6751" w:rsidRPr="002C6751" w:rsidRDefault="002C6751" w:rsidP="00D704BA">
            <w:pPr>
              <w:tabs>
                <w:tab w:val="left" w:pos="1124"/>
              </w:tabs>
              <w:jc w:val="center"/>
              <w:rPr>
                <w:rFonts w:ascii="Times New Roman" w:eastAsia="Calibri" w:hAnsi="Times New Roman"/>
                <w:bCs w:val="0"/>
                <w:szCs w:val="28"/>
                <w:lang w:val="uk-UA" w:eastAsia="en-US"/>
              </w:rPr>
            </w:pPr>
          </w:p>
        </w:tc>
        <w:tc>
          <w:tcPr>
            <w:tcW w:w="7151" w:type="dxa"/>
            <w:tcBorders>
              <w:top w:val="nil"/>
            </w:tcBorders>
            <w:shd w:val="clear" w:color="auto" w:fill="auto"/>
            <w:tcMar>
              <w:left w:w="93" w:type="dxa"/>
            </w:tcMar>
          </w:tcPr>
          <w:p w:rsidR="002C6751" w:rsidRPr="002C6751" w:rsidRDefault="002C6751" w:rsidP="00F3609D">
            <w:pPr>
              <w:pStyle w:val="a7"/>
              <w:tabs>
                <w:tab w:val="left" w:pos="1124"/>
              </w:tabs>
              <w:spacing w:after="0"/>
              <w:ind w:left="0"/>
              <w:jc w:val="both"/>
              <w:rPr>
                <w:rFonts w:ascii="Times New Roman" w:hAnsi="Times New Roman"/>
                <w:szCs w:val="28"/>
                <w:lang w:val="uk-UA"/>
              </w:rPr>
            </w:pPr>
            <w:r w:rsidRPr="002C6751">
              <w:rPr>
                <w:rFonts w:ascii="Times New Roman" w:hAnsi="Times New Roman"/>
                <w:szCs w:val="28"/>
                <w:lang w:val="uk-UA"/>
              </w:rPr>
              <w:t>Рішення суду про заборону вчинення реєстраційних дій, рішення судів про скасування відповідних рішень судів</w:t>
            </w:r>
          </w:p>
        </w:tc>
      </w:tr>
      <w:tr w:rsidR="002C6751" w:rsidRPr="002C6751" w:rsidTr="00D704BA">
        <w:tc>
          <w:tcPr>
            <w:tcW w:w="9747" w:type="dxa"/>
            <w:gridSpan w:val="3"/>
            <w:tcBorders>
              <w:top w:val="nil"/>
            </w:tcBorders>
            <w:shd w:val="clear" w:color="auto" w:fill="auto"/>
            <w:tcMar>
              <w:left w:w="93" w:type="dxa"/>
            </w:tcMar>
          </w:tcPr>
          <w:p w:rsidR="002C6751" w:rsidRPr="002C6751" w:rsidRDefault="002C6751" w:rsidP="000D214D">
            <w:pPr>
              <w:tabs>
                <w:tab w:val="left" w:pos="1124"/>
              </w:tabs>
              <w:jc w:val="center"/>
              <w:rPr>
                <w:rFonts w:ascii="Times New Roman" w:hAnsi="Times New Roman"/>
                <w:b/>
                <w:szCs w:val="28"/>
                <w:lang w:val="uk-UA"/>
              </w:rPr>
            </w:pPr>
            <w:r w:rsidRPr="002C6751">
              <w:rPr>
                <w:rFonts w:ascii="Times New Roman" w:hAnsi="Times New Roman"/>
                <w:b/>
                <w:szCs w:val="28"/>
                <w:lang w:val="uk-UA"/>
              </w:rPr>
              <w:t>Вараське районне управління Головного управління Державної служби України з надзвичайних ситуацій</w:t>
            </w:r>
          </w:p>
        </w:tc>
      </w:tr>
      <w:tr w:rsidR="002C6751" w:rsidRPr="002C6751" w:rsidTr="00E9637F">
        <w:tc>
          <w:tcPr>
            <w:tcW w:w="691" w:type="dxa"/>
            <w:tcBorders>
              <w:top w:val="nil"/>
            </w:tcBorders>
            <w:shd w:val="clear" w:color="auto" w:fill="auto"/>
            <w:tcMar>
              <w:left w:w="93" w:type="dxa"/>
            </w:tcMar>
          </w:tcPr>
          <w:p w:rsidR="002C6751" w:rsidRPr="002C6751" w:rsidRDefault="003256F2" w:rsidP="006E6EBF">
            <w:pPr>
              <w:tabs>
                <w:tab w:val="left" w:pos="1124"/>
              </w:tabs>
              <w:jc w:val="center"/>
              <w:rPr>
                <w:rFonts w:ascii="Times New Roman" w:eastAsia="Calibri" w:hAnsi="Times New Roman"/>
                <w:bCs w:val="0"/>
                <w:szCs w:val="28"/>
                <w:lang w:val="uk-UA" w:eastAsia="en-US"/>
              </w:rPr>
            </w:pPr>
            <w:r>
              <w:rPr>
                <w:rFonts w:ascii="Times New Roman" w:eastAsia="Calibri" w:hAnsi="Times New Roman"/>
                <w:bCs w:val="0"/>
                <w:szCs w:val="28"/>
                <w:lang w:val="uk-UA" w:eastAsia="en-US"/>
              </w:rPr>
              <w:t>1</w:t>
            </w:r>
            <w:r w:rsidR="006E6EBF">
              <w:rPr>
                <w:rFonts w:ascii="Times New Roman" w:eastAsia="Calibri" w:hAnsi="Times New Roman"/>
                <w:bCs w:val="0"/>
                <w:szCs w:val="28"/>
                <w:lang w:val="uk-UA" w:eastAsia="en-US"/>
              </w:rPr>
              <w:t>57</w:t>
            </w:r>
            <w:r>
              <w:rPr>
                <w:rFonts w:ascii="Times New Roman" w:eastAsia="Calibri" w:hAnsi="Times New Roman"/>
                <w:bCs w:val="0"/>
                <w:szCs w:val="28"/>
                <w:lang w:val="uk-UA" w:eastAsia="en-US"/>
              </w:rPr>
              <w:t>.</w:t>
            </w:r>
          </w:p>
        </w:tc>
        <w:tc>
          <w:tcPr>
            <w:tcW w:w="1905" w:type="dxa"/>
            <w:tcBorders>
              <w:top w:val="nil"/>
            </w:tcBorders>
            <w:shd w:val="clear" w:color="auto" w:fill="auto"/>
            <w:tcMar>
              <w:left w:w="93" w:type="dxa"/>
            </w:tcMar>
          </w:tcPr>
          <w:p w:rsidR="002C6751" w:rsidRPr="002C6751" w:rsidRDefault="002C6751" w:rsidP="00D704BA">
            <w:pPr>
              <w:tabs>
                <w:tab w:val="left" w:pos="1124"/>
              </w:tabs>
              <w:jc w:val="center"/>
              <w:rPr>
                <w:rFonts w:ascii="Times New Roman" w:eastAsia="Calibri" w:hAnsi="Times New Roman"/>
                <w:bCs w:val="0"/>
                <w:szCs w:val="28"/>
                <w:lang w:val="uk-UA" w:eastAsia="en-US"/>
              </w:rPr>
            </w:pPr>
            <w:r w:rsidRPr="002C6751">
              <w:rPr>
                <w:rFonts w:ascii="Times New Roman" w:eastAsia="Calibri" w:hAnsi="Times New Roman"/>
                <w:bCs w:val="0"/>
                <w:szCs w:val="28"/>
                <w:lang w:val="uk-UA" w:eastAsia="en-US"/>
              </w:rPr>
              <w:t>00162</w:t>
            </w:r>
          </w:p>
        </w:tc>
        <w:tc>
          <w:tcPr>
            <w:tcW w:w="7151" w:type="dxa"/>
            <w:tcBorders>
              <w:top w:val="nil"/>
            </w:tcBorders>
            <w:shd w:val="clear" w:color="auto" w:fill="auto"/>
            <w:tcMar>
              <w:left w:w="93" w:type="dxa"/>
            </w:tcMar>
          </w:tcPr>
          <w:p w:rsidR="002C6751" w:rsidRPr="002C6751" w:rsidRDefault="002C6751" w:rsidP="00F3609D">
            <w:pPr>
              <w:tabs>
                <w:tab w:val="left" w:pos="1124"/>
              </w:tabs>
              <w:jc w:val="both"/>
              <w:rPr>
                <w:rFonts w:ascii="Times New Roman" w:hAnsi="Times New Roman"/>
                <w:szCs w:val="28"/>
                <w:lang w:val="uk-UA"/>
              </w:rPr>
            </w:pPr>
            <w:r w:rsidRPr="002C6751">
              <w:rPr>
                <w:rFonts w:ascii="Times New Roman" w:hAnsi="Times New Roman"/>
                <w:szCs w:val="28"/>
                <w:lang w:val="uk-UA"/>
              </w:rPr>
              <w:t>Реєстрація декларації відповідності матеріально-технічної бази суб’єкта господарювання вимогам законодавства з питань пожежної безпеки</w:t>
            </w:r>
          </w:p>
        </w:tc>
      </w:tr>
      <w:tr w:rsidR="002C6751" w:rsidRPr="002C6751" w:rsidTr="00D704BA">
        <w:tc>
          <w:tcPr>
            <w:tcW w:w="9747" w:type="dxa"/>
            <w:gridSpan w:val="3"/>
            <w:tcBorders>
              <w:top w:val="nil"/>
            </w:tcBorders>
            <w:shd w:val="clear" w:color="auto" w:fill="auto"/>
            <w:tcMar>
              <w:left w:w="93" w:type="dxa"/>
            </w:tcMar>
          </w:tcPr>
          <w:p w:rsidR="002C6751" w:rsidRPr="002C6751" w:rsidRDefault="002C6751" w:rsidP="000D214D">
            <w:pPr>
              <w:tabs>
                <w:tab w:val="left" w:pos="1124"/>
              </w:tabs>
              <w:jc w:val="center"/>
              <w:rPr>
                <w:rFonts w:ascii="Times New Roman" w:hAnsi="Times New Roman"/>
                <w:b/>
                <w:szCs w:val="28"/>
                <w:lang w:val="uk-UA"/>
              </w:rPr>
            </w:pPr>
            <w:r w:rsidRPr="002C6751">
              <w:rPr>
                <w:rFonts w:ascii="Times New Roman" w:hAnsi="Times New Roman"/>
                <w:b/>
                <w:szCs w:val="28"/>
                <w:lang w:val="uk-UA"/>
              </w:rPr>
              <w:t>Вараський відділ Державної міграційної служби України</w:t>
            </w:r>
          </w:p>
          <w:p w:rsidR="002C6751" w:rsidRPr="002C6751" w:rsidRDefault="002C6751" w:rsidP="000D214D">
            <w:pPr>
              <w:tabs>
                <w:tab w:val="left" w:pos="1124"/>
              </w:tabs>
              <w:jc w:val="center"/>
              <w:rPr>
                <w:rFonts w:ascii="Times New Roman" w:hAnsi="Times New Roman"/>
                <w:szCs w:val="28"/>
                <w:lang w:val="uk-UA"/>
              </w:rPr>
            </w:pPr>
            <w:r w:rsidRPr="002C6751">
              <w:rPr>
                <w:rFonts w:ascii="Times New Roman" w:hAnsi="Times New Roman"/>
                <w:b/>
                <w:szCs w:val="28"/>
                <w:lang w:val="uk-UA"/>
              </w:rPr>
              <w:t>у Рівненській області</w:t>
            </w:r>
          </w:p>
        </w:tc>
      </w:tr>
      <w:tr w:rsidR="002C6751" w:rsidRPr="002C6751" w:rsidTr="00E9637F">
        <w:tc>
          <w:tcPr>
            <w:tcW w:w="691" w:type="dxa"/>
            <w:tcBorders>
              <w:top w:val="nil"/>
            </w:tcBorders>
            <w:shd w:val="clear" w:color="auto" w:fill="auto"/>
            <w:tcMar>
              <w:left w:w="93" w:type="dxa"/>
            </w:tcMar>
          </w:tcPr>
          <w:p w:rsidR="002C6751" w:rsidRPr="002C6751" w:rsidRDefault="006E6EBF" w:rsidP="006E6EBF">
            <w:pPr>
              <w:tabs>
                <w:tab w:val="left" w:pos="1124"/>
              </w:tabs>
              <w:jc w:val="center"/>
              <w:rPr>
                <w:rFonts w:ascii="Times New Roman" w:eastAsia="Calibri" w:hAnsi="Times New Roman"/>
                <w:bCs w:val="0"/>
                <w:szCs w:val="28"/>
                <w:lang w:val="uk-UA" w:eastAsia="en-US"/>
              </w:rPr>
            </w:pPr>
            <w:r>
              <w:rPr>
                <w:rFonts w:ascii="Times New Roman" w:eastAsia="Calibri" w:hAnsi="Times New Roman"/>
                <w:bCs w:val="0"/>
                <w:szCs w:val="28"/>
                <w:lang w:val="uk-UA" w:eastAsia="en-US"/>
              </w:rPr>
              <w:t>158</w:t>
            </w:r>
            <w:r w:rsidR="003256F2">
              <w:rPr>
                <w:rFonts w:ascii="Times New Roman" w:eastAsia="Calibri" w:hAnsi="Times New Roman"/>
                <w:bCs w:val="0"/>
                <w:szCs w:val="28"/>
                <w:lang w:val="uk-UA" w:eastAsia="en-US"/>
              </w:rPr>
              <w:t>.</w:t>
            </w:r>
          </w:p>
        </w:tc>
        <w:tc>
          <w:tcPr>
            <w:tcW w:w="1905" w:type="dxa"/>
            <w:tcBorders>
              <w:top w:val="nil"/>
            </w:tcBorders>
            <w:shd w:val="clear" w:color="auto" w:fill="auto"/>
            <w:tcMar>
              <w:left w:w="93" w:type="dxa"/>
            </w:tcMar>
          </w:tcPr>
          <w:p w:rsidR="002C6751" w:rsidRPr="002C6751" w:rsidRDefault="002C6751" w:rsidP="00D704BA">
            <w:pPr>
              <w:tabs>
                <w:tab w:val="left" w:pos="1124"/>
              </w:tabs>
              <w:jc w:val="center"/>
              <w:rPr>
                <w:rFonts w:ascii="Times New Roman" w:eastAsia="Calibri" w:hAnsi="Times New Roman"/>
                <w:bCs w:val="0"/>
                <w:szCs w:val="28"/>
                <w:lang w:val="uk-UA" w:eastAsia="en-US"/>
              </w:rPr>
            </w:pPr>
            <w:r w:rsidRPr="002C6751">
              <w:rPr>
                <w:rFonts w:ascii="Times New Roman" w:eastAsia="Calibri" w:hAnsi="Times New Roman"/>
                <w:bCs w:val="0"/>
                <w:szCs w:val="28"/>
                <w:lang w:val="uk-UA" w:eastAsia="en-US"/>
              </w:rPr>
              <w:t>00026</w:t>
            </w:r>
          </w:p>
        </w:tc>
        <w:tc>
          <w:tcPr>
            <w:tcW w:w="7151" w:type="dxa"/>
            <w:tcBorders>
              <w:top w:val="nil"/>
            </w:tcBorders>
            <w:shd w:val="clear" w:color="auto" w:fill="auto"/>
            <w:tcMar>
              <w:left w:w="93" w:type="dxa"/>
            </w:tcMar>
          </w:tcPr>
          <w:p w:rsidR="002C6751" w:rsidRPr="002C6751" w:rsidRDefault="002C6751" w:rsidP="00F3609D">
            <w:pPr>
              <w:tabs>
                <w:tab w:val="left" w:pos="1124"/>
              </w:tabs>
              <w:jc w:val="both"/>
              <w:rPr>
                <w:rFonts w:ascii="Times New Roman" w:hAnsi="Times New Roman"/>
                <w:szCs w:val="28"/>
                <w:lang w:val="uk-UA"/>
              </w:rPr>
            </w:pPr>
            <w:r w:rsidRPr="002C6751">
              <w:rPr>
                <w:rFonts w:ascii="Times New Roman" w:hAnsi="Times New Roman"/>
                <w:szCs w:val="28"/>
                <w:lang w:val="uk-UA"/>
              </w:rPr>
              <w:t>Вклеювання до паспорта громадянина України (зразка 1994 року) фотокартки при досягненні 25- і 45-річного віку</w:t>
            </w:r>
          </w:p>
        </w:tc>
      </w:tr>
      <w:tr w:rsidR="002C6751" w:rsidRPr="002C6751" w:rsidTr="00D704BA">
        <w:trPr>
          <w:trHeight w:val="597"/>
        </w:trPr>
        <w:tc>
          <w:tcPr>
            <w:tcW w:w="9747" w:type="dxa"/>
            <w:gridSpan w:val="3"/>
            <w:tcBorders>
              <w:top w:val="nil"/>
            </w:tcBorders>
            <w:shd w:val="clear" w:color="auto" w:fill="auto"/>
            <w:tcMar>
              <w:left w:w="93" w:type="dxa"/>
            </w:tcMar>
          </w:tcPr>
          <w:p w:rsidR="002C6751" w:rsidRPr="002C6751" w:rsidRDefault="002C6751" w:rsidP="00D704BA">
            <w:pPr>
              <w:pStyle w:val="a7"/>
              <w:tabs>
                <w:tab w:val="left" w:pos="1124"/>
              </w:tabs>
              <w:spacing w:after="0"/>
              <w:jc w:val="center"/>
              <w:rPr>
                <w:rFonts w:ascii="Times New Roman" w:hAnsi="Times New Roman"/>
                <w:b/>
                <w:szCs w:val="28"/>
                <w:lang w:val="uk-UA"/>
              </w:rPr>
            </w:pPr>
            <w:r w:rsidRPr="002C6751">
              <w:rPr>
                <w:rFonts w:ascii="Times New Roman" w:hAnsi="Times New Roman"/>
                <w:b/>
                <w:szCs w:val="28"/>
                <w:lang w:val="uk-UA"/>
              </w:rPr>
              <w:t xml:space="preserve">Головне управління Пенсійного фонду України </w:t>
            </w:r>
          </w:p>
          <w:p w:rsidR="002C6751" w:rsidRPr="002C6751" w:rsidRDefault="002C6751" w:rsidP="00D704BA">
            <w:pPr>
              <w:pStyle w:val="a7"/>
              <w:tabs>
                <w:tab w:val="left" w:pos="1124"/>
              </w:tabs>
              <w:spacing w:after="0"/>
              <w:jc w:val="center"/>
              <w:rPr>
                <w:rFonts w:ascii="Times New Roman" w:hAnsi="Times New Roman"/>
                <w:szCs w:val="28"/>
                <w:lang w:val="uk-UA"/>
              </w:rPr>
            </w:pPr>
            <w:r w:rsidRPr="002C6751">
              <w:rPr>
                <w:rFonts w:ascii="Times New Roman" w:hAnsi="Times New Roman"/>
                <w:b/>
                <w:szCs w:val="28"/>
                <w:lang w:val="uk-UA"/>
              </w:rPr>
              <w:t>в Рівненській області</w:t>
            </w:r>
          </w:p>
        </w:tc>
      </w:tr>
      <w:tr w:rsidR="002C6751" w:rsidRPr="002C6751" w:rsidTr="00E9637F">
        <w:tc>
          <w:tcPr>
            <w:tcW w:w="691" w:type="dxa"/>
            <w:tcBorders>
              <w:top w:val="nil"/>
            </w:tcBorders>
            <w:shd w:val="clear" w:color="auto" w:fill="auto"/>
            <w:tcMar>
              <w:left w:w="93" w:type="dxa"/>
            </w:tcMar>
          </w:tcPr>
          <w:p w:rsidR="002C6751" w:rsidRPr="002C6751" w:rsidRDefault="006E6EBF" w:rsidP="006E6EBF">
            <w:pPr>
              <w:tabs>
                <w:tab w:val="left" w:pos="1124"/>
              </w:tabs>
              <w:jc w:val="center"/>
              <w:rPr>
                <w:rFonts w:ascii="Times New Roman" w:eastAsia="Calibri" w:hAnsi="Times New Roman"/>
                <w:bCs w:val="0"/>
                <w:szCs w:val="28"/>
                <w:lang w:val="uk-UA" w:eastAsia="en-US"/>
              </w:rPr>
            </w:pPr>
            <w:r>
              <w:rPr>
                <w:rFonts w:ascii="Times New Roman" w:eastAsia="Calibri" w:hAnsi="Times New Roman"/>
                <w:bCs w:val="0"/>
                <w:szCs w:val="28"/>
                <w:lang w:val="uk-UA" w:eastAsia="en-US"/>
              </w:rPr>
              <w:t>159</w:t>
            </w:r>
            <w:r w:rsidR="002C6751" w:rsidRPr="002C6751">
              <w:rPr>
                <w:rFonts w:ascii="Times New Roman" w:eastAsia="Calibri" w:hAnsi="Times New Roman"/>
                <w:bCs w:val="0"/>
                <w:szCs w:val="28"/>
                <w:lang w:val="uk-UA" w:eastAsia="en-US"/>
              </w:rPr>
              <w:t>.</w:t>
            </w:r>
          </w:p>
        </w:tc>
        <w:tc>
          <w:tcPr>
            <w:tcW w:w="1905" w:type="dxa"/>
            <w:tcBorders>
              <w:top w:val="nil"/>
            </w:tcBorders>
            <w:shd w:val="clear" w:color="auto" w:fill="auto"/>
            <w:tcMar>
              <w:left w:w="93" w:type="dxa"/>
            </w:tcMar>
          </w:tcPr>
          <w:p w:rsidR="002C6751" w:rsidRPr="002C6751" w:rsidRDefault="002C6751" w:rsidP="00D704BA">
            <w:pPr>
              <w:tabs>
                <w:tab w:val="left" w:pos="1124"/>
              </w:tabs>
              <w:jc w:val="center"/>
              <w:rPr>
                <w:rFonts w:ascii="Times New Roman" w:eastAsia="Calibri" w:hAnsi="Times New Roman"/>
                <w:bCs w:val="0"/>
                <w:szCs w:val="28"/>
                <w:lang w:val="uk-UA" w:eastAsia="en-US"/>
              </w:rPr>
            </w:pPr>
            <w:r w:rsidRPr="002C6751">
              <w:rPr>
                <w:rFonts w:ascii="Times New Roman" w:eastAsia="Calibri" w:hAnsi="Times New Roman"/>
                <w:bCs w:val="0"/>
                <w:szCs w:val="28"/>
                <w:lang w:val="uk-UA" w:eastAsia="en-US"/>
              </w:rPr>
              <w:t>00155</w:t>
            </w:r>
          </w:p>
        </w:tc>
        <w:tc>
          <w:tcPr>
            <w:tcW w:w="7151" w:type="dxa"/>
            <w:tcBorders>
              <w:top w:val="nil"/>
            </w:tcBorders>
            <w:shd w:val="clear" w:color="auto" w:fill="auto"/>
            <w:tcMar>
              <w:left w:w="93" w:type="dxa"/>
            </w:tcMar>
          </w:tcPr>
          <w:p w:rsidR="002C6751" w:rsidRPr="002C6751" w:rsidRDefault="002C6751" w:rsidP="00F3609D">
            <w:pPr>
              <w:tabs>
                <w:tab w:val="left" w:pos="1124"/>
              </w:tabs>
              <w:jc w:val="both"/>
              <w:rPr>
                <w:rFonts w:ascii="Times New Roman" w:hAnsi="Times New Roman"/>
                <w:szCs w:val="28"/>
                <w:lang w:val="uk-UA"/>
              </w:rPr>
            </w:pPr>
            <w:r w:rsidRPr="002C6751">
              <w:rPr>
                <w:rFonts w:ascii="Times New Roman" w:hAnsi="Times New Roman"/>
                <w:szCs w:val="28"/>
                <w:lang w:val="uk-UA"/>
              </w:rPr>
              <w:t>Надання субсидії для відшкодування витрат на оплату житлово-комунальних послуг, придбання скрапленого газу, твердого та рідкого пічного побутового палива</w:t>
            </w:r>
          </w:p>
        </w:tc>
      </w:tr>
      <w:tr w:rsidR="002C6751" w:rsidRPr="002C6751" w:rsidTr="00E9637F">
        <w:tc>
          <w:tcPr>
            <w:tcW w:w="691" w:type="dxa"/>
            <w:tcBorders>
              <w:top w:val="nil"/>
            </w:tcBorders>
            <w:shd w:val="clear" w:color="auto" w:fill="auto"/>
            <w:tcMar>
              <w:left w:w="93" w:type="dxa"/>
            </w:tcMar>
          </w:tcPr>
          <w:p w:rsidR="002C6751" w:rsidRPr="002C6751" w:rsidRDefault="006E6EBF" w:rsidP="006E6EBF">
            <w:pPr>
              <w:tabs>
                <w:tab w:val="left" w:pos="1124"/>
              </w:tabs>
              <w:jc w:val="center"/>
              <w:rPr>
                <w:rFonts w:ascii="Times New Roman" w:eastAsia="Calibri" w:hAnsi="Times New Roman"/>
                <w:bCs w:val="0"/>
                <w:szCs w:val="28"/>
                <w:lang w:val="uk-UA" w:eastAsia="en-US"/>
              </w:rPr>
            </w:pPr>
            <w:r>
              <w:rPr>
                <w:rFonts w:ascii="Times New Roman" w:eastAsia="Calibri" w:hAnsi="Times New Roman"/>
                <w:bCs w:val="0"/>
                <w:szCs w:val="28"/>
                <w:lang w:val="uk-UA" w:eastAsia="en-US"/>
              </w:rPr>
              <w:t>160</w:t>
            </w:r>
            <w:r w:rsidR="002C6751" w:rsidRPr="002C6751">
              <w:rPr>
                <w:rFonts w:ascii="Times New Roman" w:eastAsia="Calibri" w:hAnsi="Times New Roman"/>
                <w:bCs w:val="0"/>
                <w:szCs w:val="28"/>
                <w:lang w:val="uk-UA" w:eastAsia="en-US"/>
              </w:rPr>
              <w:t>.</w:t>
            </w:r>
          </w:p>
        </w:tc>
        <w:tc>
          <w:tcPr>
            <w:tcW w:w="1905" w:type="dxa"/>
            <w:tcBorders>
              <w:top w:val="nil"/>
            </w:tcBorders>
            <w:shd w:val="clear" w:color="auto" w:fill="auto"/>
            <w:tcMar>
              <w:left w:w="93" w:type="dxa"/>
            </w:tcMar>
          </w:tcPr>
          <w:p w:rsidR="002C6751" w:rsidRPr="002C6751" w:rsidRDefault="002C6751" w:rsidP="00D704BA">
            <w:pPr>
              <w:tabs>
                <w:tab w:val="left" w:pos="1124"/>
              </w:tabs>
              <w:jc w:val="center"/>
              <w:rPr>
                <w:rFonts w:ascii="Times New Roman" w:eastAsia="Calibri" w:hAnsi="Times New Roman"/>
                <w:bCs w:val="0"/>
                <w:szCs w:val="28"/>
                <w:lang w:val="uk-UA" w:eastAsia="en-US"/>
              </w:rPr>
            </w:pPr>
            <w:r w:rsidRPr="002C6751">
              <w:rPr>
                <w:rFonts w:ascii="Times New Roman" w:eastAsia="Calibri" w:hAnsi="Times New Roman"/>
                <w:bCs w:val="0"/>
                <w:szCs w:val="28"/>
                <w:lang w:val="uk-UA" w:eastAsia="en-US"/>
              </w:rPr>
              <w:t>00157</w:t>
            </w:r>
          </w:p>
        </w:tc>
        <w:tc>
          <w:tcPr>
            <w:tcW w:w="7151" w:type="dxa"/>
            <w:tcBorders>
              <w:top w:val="nil"/>
            </w:tcBorders>
            <w:shd w:val="clear" w:color="auto" w:fill="auto"/>
            <w:tcMar>
              <w:left w:w="93" w:type="dxa"/>
            </w:tcMar>
          </w:tcPr>
          <w:p w:rsidR="002C6751" w:rsidRPr="002C6751" w:rsidRDefault="002C6751" w:rsidP="00F3609D">
            <w:pPr>
              <w:tabs>
                <w:tab w:val="left" w:pos="1124"/>
              </w:tabs>
              <w:jc w:val="both"/>
              <w:rPr>
                <w:rFonts w:ascii="Times New Roman" w:hAnsi="Times New Roman"/>
                <w:szCs w:val="28"/>
                <w:lang w:val="uk-UA"/>
              </w:rPr>
            </w:pPr>
            <w:r w:rsidRPr="002C6751">
              <w:rPr>
                <w:rFonts w:ascii="Times New Roman" w:hAnsi="Times New Roman"/>
                <w:szCs w:val="28"/>
                <w:lang w:val="uk-UA"/>
              </w:rPr>
              <w:t>Призначення пільги на придбання твердого та рідкого пічного побутового палива і скрапленого газу</w:t>
            </w:r>
          </w:p>
        </w:tc>
      </w:tr>
      <w:tr w:rsidR="002C6751" w:rsidRPr="002C6751" w:rsidTr="00E9637F">
        <w:tc>
          <w:tcPr>
            <w:tcW w:w="691" w:type="dxa"/>
            <w:tcBorders>
              <w:top w:val="nil"/>
            </w:tcBorders>
            <w:shd w:val="clear" w:color="auto" w:fill="auto"/>
            <w:tcMar>
              <w:left w:w="93" w:type="dxa"/>
            </w:tcMar>
          </w:tcPr>
          <w:p w:rsidR="002C6751" w:rsidRPr="002C6751" w:rsidRDefault="006E6EBF" w:rsidP="006E6EBF">
            <w:pPr>
              <w:tabs>
                <w:tab w:val="left" w:pos="1124"/>
              </w:tabs>
              <w:jc w:val="center"/>
              <w:rPr>
                <w:rFonts w:ascii="Times New Roman" w:eastAsia="Calibri" w:hAnsi="Times New Roman"/>
                <w:bCs w:val="0"/>
                <w:szCs w:val="28"/>
                <w:lang w:val="uk-UA" w:eastAsia="en-US"/>
              </w:rPr>
            </w:pPr>
            <w:r>
              <w:rPr>
                <w:rFonts w:ascii="Times New Roman" w:eastAsia="Calibri" w:hAnsi="Times New Roman"/>
                <w:bCs w:val="0"/>
                <w:szCs w:val="28"/>
                <w:lang w:val="uk-UA" w:eastAsia="en-US"/>
              </w:rPr>
              <w:t>161</w:t>
            </w:r>
            <w:r w:rsidR="002C6751" w:rsidRPr="002C6751">
              <w:rPr>
                <w:rFonts w:ascii="Times New Roman" w:eastAsia="Calibri" w:hAnsi="Times New Roman"/>
                <w:bCs w:val="0"/>
                <w:szCs w:val="28"/>
                <w:lang w:val="uk-UA" w:eastAsia="en-US"/>
              </w:rPr>
              <w:t>.</w:t>
            </w:r>
          </w:p>
        </w:tc>
        <w:tc>
          <w:tcPr>
            <w:tcW w:w="1905" w:type="dxa"/>
            <w:tcBorders>
              <w:top w:val="nil"/>
            </w:tcBorders>
            <w:shd w:val="clear" w:color="auto" w:fill="auto"/>
            <w:tcMar>
              <w:left w:w="93" w:type="dxa"/>
            </w:tcMar>
          </w:tcPr>
          <w:p w:rsidR="002C6751" w:rsidRPr="002C6751" w:rsidRDefault="002C6751" w:rsidP="00D704BA">
            <w:pPr>
              <w:tabs>
                <w:tab w:val="left" w:pos="1124"/>
              </w:tabs>
              <w:jc w:val="center"/>
              <w:rPr>
                <w:rFonts w:ascii="Times New Roman" w:eastAsia="Calibri" w:hAnsi="Times New Roman"/>
                <w:bCs w:val="0"/>
                <w:szCs w:val="28"/>
                <w:lang w:val="uk-UA" w:eastAsia="en-US"/>
              </w:rPr>
            </w:pPr>
            <w:r w:rsidRPr="002C6751">
              <w:rPr>
                <w:rFonts w:ascii="Times New Roman" w:eastAsia="Calibri" w:hAnsi="Times New Roman"/>
                <w:bCs w:val="0"/>
                <w:szCs w:val="28"/>
                <w:lang w:val="uk-UA" w:eastAsia="en-US"/>
              </w:rPr>
              <w:t>01974</w:t>
            </w:r>
          </w:p>
        </w:tc>
        <w:tc>
          <w:tcPr>
            <w:tcW w:w="7151" w:type="dxa"/>
            <w:tcBorders>
              <w:top w:val="nil"/>
            </w:tcBorders>
            <w:shd w:val="clear" w:color="auto" w:fill="auto"/>
            <w:tcMar>
              <w:left w:w="93" w:type="dxa"/>
            </w:tcMar>
          </w:tcPr>
          <w:p w:rsidR="002C6751" w:rsidRPr="002C6751" w:rsidRDefault="002C6751" w:rsidP="00F3609D">
            <w:pPr>
              <w:tabs>
                <w:tab w:val="left" w:pos="1124"/>
              </w:tabs>
              <w:jc w:val="both"/>
              <w:rPr>
                <w:rFonts w:ascii="Times New Roman" w:hAnsi="Times New Roman"/>
                <w:szCs w:val="28"/>
                <w:lang w:val="uk-UA"/>
              </w:rPr>
            </w:pPr>
            <w:r w:rsidRPr="002C6751">
              <w:rPr>
                <w:rFonts w:ascii="Times New Roman" w:hAnsi="Times New Roman"/>
                <w:szCs w:val="28"/>
                <w:lang w:val="uk-UA"/>
              </w:rPr>
              <w:t>Надання пільг на оплату житлово-комунальних послуг</w:t>
            </w:r>
          </w:p>
        </w:tc>
      </w:tr>
      <w:tr w:rsidR="002C6751" w:rsidRPr="002C6751" w:rsidTr="00D704BA">
        <w:tc>
          <w:tcPr>
            <w:tcW w:w="9747" w:type="dxa"/>
            <w:gridSpan w:val="3"/>
            <w:tcBorders>
              <w:top w:val="single" w:sz="4" w:space="0" w:color="auto"/>
              <w:bottom w:val="single" w:sz="4" w:space="0" w:color="auto"/>
            </w:tcBorders>
            <w:shd w:val="clear" w:color="auto" w:fill="auto"/>
            <w:tcMar>
              <w:left w:w="93" w:type="dxa"/>
            </w:tcMar>
          </w:tcPr>
          <w:p w:rsidR="002C6751" w:rsidRPr="002C6751" w:rsidRDefault="002C6751" w:rsidP="00D704BA">
            <w:pPr>
              <w:tabs>
                <w:tab w:val="left" w:pos="1124"/>
              </w:tabs>
              <w:jc w:val="center"/>
              <w:rPr>
                <w:rFonts w:ascii="Times New Roman" w:hAnsi="Times New Roman"/>
                <w:b/>
                <w:color w:val="auto"/>
                <w:szCs w:val="28"/>
                <w:lang w:val="uk-UA"/>
              </w:rPr>
            </w:pPr>
            <w:r w:rsidRPr="002C6751">
              <w:rPr>
                <w:rFonts w:ascii="Times New Roman" w:hAnsi="Times New Roman"/>
                <w:b/>
                <w:color w:val="auto"/>
                <w:szCs w:val="28"/>
                <w:lang w:val="uk-UA"/>
              </w:rPr>
              <w:t>Державна інспекція архітектури та містобудування України</w:t>
            </w:r>
          </w:p>
        </w:tc>
      </w:tr>
      <w:tr w:rsidR="002C6751" w:rsidRPr="002C6751" w:rsidTr="00E9637F">
        <w:tc>
          <w:tcPr>
            <w:tcW w:w="691" w:type="dxa"/>
            <w:tcBorders>
              <w:top w:val="single" w:sz="4" w:space="0" w:color="auto"/>
              <w:bottom w:val="single" w:sz="4" w:space="0" w:color="auto"/>
            </w:tcBorders>
            <w:shd w:val="clear" w:color="auto" w:fill="auto"/>
            <w:tcMar>
              <w:left w:w="93" w:type="dxa"/>
            </w:tcMar>
          </w:tcPr>
          <w:p w:rsidR="002C6751" w:rsidRPr="002C6751" w:rsidRDefault="006E6EBF">
            <w:pPr>
              <w:tabs>
                <w:tab w:val="left" w:pos="1124"/>
              </w:tabs>
              <w:jc w:val="center"/>
              <w:rPr>
                <w:rFonts w:ascii="Times New Roman" w:eastAsia="Calibri" w:hAnsi="Times New Roman"/>
                <w:bCs w:val="0"/>
                <w:szCs w:val="28"/>
                <w:lang w:val="uk-UA" w:eastAsia="en-US"/>
              </w:rPr>
            </w:pPr>
            <w:r>
              <w:rPr>
                <w:rFonts w:ascii="Times New Roman" w:eastAsia="Calibri" w:hAnsi="Times New Roman"/>
                <w:bCs w:val="0"/>
                <w:szCs w:val="28"/>
                <w:lang w:val="uk-UA" w:eastAsia="en-US"/>
              </w:rPr>
              <w:t>162.</w:t>
            </w:r>
          </w:p>
        </w:tc>
        <w:tc>
          <w:tcPr>
            <w:tcW w:w="1905" w:type="dxa"/>
            <w:tcBorders>
              <w:top w:val="single" w:sz="4" w:space="0" w:color="auto"/>
              <w:bottom w:val="single" w:sz="4" w:space="0" w:color="auto"/>
            </w:tcBorders>
            <w:shd w:val="clear" w:color="auto" w:fill="auto"/>
            <w:tcMar>
              <w:left w:w="93" w:type="dxa"/>
            </w:tcMar>
          </w:tcPr>
          <w:p w:rsidR="002C6751" w:rsidRPr="002C6751" w:rsidRDefault="002C6751" w:rsidP="00D704BA">
            <w:pPr>
              <w:tabs>
                <w:tab w:val="left" w:pos="1124"/>
              </w:tabs>
              <w:jc w:val="center"/>
              <w:rPr>
                <w:rFonts w:ascii="Times New Roman" w:eastAsia="Calibri" w:hAnsi="Times New Roman"/>
                <w:bCs w:val="0"/>
                <w:szCs w:val="28"/>
                <w:lang w:val="uk-UA" w:eastAsia="en-US"/>
              </w:rPr>
            </w:pPr>
            <w:r w:rsidRPr="002C6751">
              <w:rPr>
                <w:rFonts w:ascii="Times New Roman" w:eastAsia="Calibri" w:hAnsi="Times New Roman"/>
                <w:bCs w:val="0"/>
                <w:szCs w:val="28"/>
                <w:lang w:val="uk-UA" w:eastAsia="en-US"/>
              </w:rPr>
              <w:t>00134</w:t>
            </w:r>
          </w:p>
        </w:tc>
        <w:tc>
          <w:tcPr>
            <w:tcW w:w="7151" w:type="dxa"/>
            <w:tcBorders>
              <w:top w:val="single" w:sz="4" w:space="0" w:color="auto"/>
              <w:bottom w:val="single" w:sz="4" w:space="0" w:color="auto"/>
            </w:tcBorders>
            <w:shd w:val="clear" w:color="auto" w:fill="auto"/>
            <w:tcMar>
              <w:left w:w="93" w:type="dxa"/>
            </w:tcMar>
          </w:tcPr>
          <w:p w:rsidR="002C6751" w:rsidRPr="002C6751" w:rsidRDefault="002C6751" w:rsidP="00F3609D">
            <w:pPr>
              <w:tabs>
                <w:tab w:val="left" w:pos="1124"/>
              </w:tabs>
              <w:jc w:val="both"/>
              <w:rPr>
                <w:rFonts w:ascii="Times New Roman" w:hAnsi="Times New Roman"/>
                <w:szCs w:val="28"/>
                <w:lang w:val="uk-UA"/>
              </w:rPr>
            </w:pPr>
            <w:r w:rsidRPr="002C6751">
              <w:rPr>
                <w:rFonts w:ascii="Times New Roman" w:hAnsi="Times New Roman"/>
                <w:szCs w:val="28"/>
                <w:lang w:val="uk-UA"/>
              </w:rPr>
              <w:t>Реєстрація повідомлення про початок виконання підготовчих робіт</w:t>
            </w:r>
          </w:p>
        </w:tc>
      </w:tr>
      <w:tr w:rsidR="002C6751" w:rsidRPr="002C6751" w:rsidTr="00E9637F">
        <w:tc>
          <w:tcPr>
            <w:tcW w:w="691" w:type="dxa"/>
            <w:tcBorders>
              <w:top w:val="single" w:sz="4" w:space="0" w:color="auto"/>
              <w:bottom w:val="single" w:sz="4" w:space="0" w:color="auto"/>
            </w:tcBorders>
            <w:shd w:val="clear" w:color="auto" w:fill="auto"/>
            <w:tcMar>
              <w:left w:w="93" w:type="dxa"/>
            </w:tcMar>
          </w:tcPr>
          <w:p w:rsidR="002C6751" w:rsidRPr="002C6751" w:rsidRDefault="006E6EBF">
            <w:pPr>
              <w:tabs>
                <w:tab w:val="left" w:pos="1124"/>
              </w:tabs>
              <w:jc w:val="center"/>
              <w:rPr>
                <w:rFonts w:ascii="Times New Roman" w:eastAsia="Calibri" w:hAnsi="Times New Roman"/>
                <w:bCs w:val="0"/>
                <w:szCs w:val="28"/>
                <w:lang w:val="uk-UA" w:eastAsia="en-US"/>
              </w:rPr>
            </w:pPr>
            <w:r>
              <w:rPr>
                <w:rFonts w:ascii="Times New Roman" w:eastAsia="Calibri" w:hAnsi="Times New Roman"/>
                <w:bCs w:val="0"/>
                <w:szCs w:val="28"/>
                <w:lang w:val="uk-UA" w:eastAsia="en-US"/>
              </w:rPr>
              <w:t>163.</w:t>
            </w:r>
          </w:p>
        </w:tc>
        <w:tc>
          <w:tcPr>
            <w:tcW w:w="1905" w:type="dxa"/>
            <w:tcBorders>
              <w:top w:val="single" w:sz="4" w:space="0" w:color="auto"/>
              <w:bottom w:val="single" w:sz="4" w:space="0" w:color="auto"/>
            </w:tcBorders>
            <w:shd w:val="clear" w:color="auto" w:fill="auto"/>
            <w:tcMar>
              <w:left w:w="93" w:type="dxa"/>
            </w:tcMar>
          </w:tcPr>
          <w:p w:rsidR="002C6751" w:rsidRPr="002C6751" w:rsidRDefault="002C6751" w:rsidP="00D704BA">
            <w:pPr>
              <w:tabs>
                <w:tab w:val="left" w:pos="1124"/>
              </w:tabs>
              <w:jc w:val="center"/>
              <w:rPr>
                <w:rFonts w:ascii="Times New Roman" w:eastAsia="Calibri" w:hAnsi="Times New Roman"/>
                <w:bCs w:val="0"/>
                <w:szCs w:val="28"/>
                <w:lang w:val="uk-UA" w:eastAsia="en-US"/>
              </w:rPr>
            </w:pPr>
            <w:r w:rsidRPr="002C6751">
              <w:rPr>
                <w:rFonts w:ascii="Times New Roman" w:eastAsia="Calibri" w:hAnsi="Times New Roman"/>
                <w:bCs w:val="0"/>
                <w:szCs w:val="28"/>
                <w:lang w:val="uk-UA" w:eastAsia="en-US"/>
              </w:rPr>
              <w:t>00145</w:t>
            </w:r>
          </w:p>
        </w:tc>
        <w:tc>
          <w:tcPr>
            <w:tcW w:w="7151" w:type="dxa"/>
            <w:tcBorders>
              <w:top w:val="single" w:sz="4" w:space="0" w:color="auto"/>
              <w:bottom w:val="single" w:sz="4" w:space="0" w:color="auto"/>
            </w:tcBorders>
            <w:shd w:val="clear" w:color="auto" w:fill="auto"/>
            <w:tcMar>
              <w:left w:w="93" w:type="dxa"/>
            </w:tcMar>
          </w:tcPr>
          <w:p w:rsidR="002C6751" w:rsidRPr="002C6751" w:rsidRDefault="002C6751" w:rsidP="00F3609D">
            <w:pPr>
              <w:tabs>
                <w:tab w:val="left" w:pos="1124"/>
              </w:tabs>
              <w:jc w:val="both"/>
              <w:rPr>
                <w:rFonts w:ascii="Times New Roman" w:hAnsi="Times New Roman"/>
                <w:szCs w:val="28"/>
                <w:lang w:val="uk-UA"/>
              </w:rPr>
            </w:pPr>
            <w:r w:rsidRPr="002C6751">
              <w:rPr>
                <w:rFonts w:ascii="Times New Roman" w:hAnsi="Times New Roman"/>
                <w:szCs w:val="28"/>
                <w:lang w:val="uk-UA"/>
              </w:rPr>
              <w:t>Внесення змін до повідомлення про початок виконання підготовчих робіт</w:t>
            </w:r>
          </w:p>
        </w:tc>
      </w:tr>
      <w:tr w:rsidR="002C6751" w:rsidRPr="002C6751" w:rsidTr="00E9637F">
        <w:tc>
          <w:tcPr>
            <w:tcW w:w="691" w:type="dxa"/>
            <w:tcBorders>
              <w:top w:val="single" w:sz="4" w:space="0" w:color="auto"/>
              <w:bottom w:val="single" w:sz="4" w:space="0" w:color="auto"/>
            </w:tcBorders>
            <w:shd w:val="clear" w:color="auto" w:fill="auto"/>
            <w:tcMar>
              <w:left w:w="93" w:type="dxa"/>
            </w:tcMar>
          </w:tcPr>
          <w:p w:rsidR="002C6751" w:rsidRPr="002C6751" w:rsidRDefault="006E6EBF">
            <w:pPr>
              <w:tabs>
                <w:tab w:val="left" w:pos="1124"/>
              </w:tabs>
              <w:jc w:val="center"/>
              <w:rPr>
                <w:rFonts w:ascii="Times New Roman" w:eastAsia="Calibri" w:hAnsi="Times New Roman"/>
                <w:bCs w:val="0"/>
                <w:szCs w:val="28"/>
                <w:lang w:val="uk-UA" w:eastAsia="en-US"/>
              </w:rPr>
            </w:pPr>
            <w:r>
              <w:rPr>
                <w:rFonts w:ascii="Times New Roman" w:eastAsia="Calibri" w:hAnsi="Times New Roman"/>
                <w:bCs w:val="0"/>
                <w:szCs w:val="28"/>
                <w:lang w:val="uk-UA" w:eastAsia="en-US"/>
              </w:rPr>
              <w:t>164.</w:t>
            </w:r>
          </w:p>
        </w:tc>
        <w:tc>
          <w:tcPr>
            <w:tcW w:w="1905" w:type="dxa"/>
            <w:tcBorders>
              <w:top w:val="single" w:sz="4" w:space="0" w:color="auto"/>
              <w:bottom w:val="single" w:sz="4" w:space="0" w:color="auto"/>
            </w:tcBorders>
            <w:shd w:val="clear" w:color="auto" w:fill="auto"/>
            <w:tcMar>
              <w:left w:w="93" w:type="dxa"/>
            </w:tcMar>
          </w:tcPr>
          <w:p w:rsidR="002C6751" w:rsidRPr="002C6751" w:rsidRDefault="002C6751" w:rsidP="00D704BA">
            <w:pPr>
              <w:tabs>
                <w:tab w:val="left" w:pos="1124"/>
              </w:tabs>
              <w:jc w:val="center"/>
              <w:rPr>
                <w:rFonts w:ascii="Times New Roman" w:eastAsia="Calibri" w:hAnsi="Times New Roman"/>
                <w:bCs w:val="0"/>
                <w:szCs w:val="28"/>
                <w:lang w:val="uk-UA" w:eastAsia="en-US"/>
              </w:rPr>
            </w:pPr>
            <w:r w:rsidRPr="002C6751">
              <w:rPr>
                <w:rFonts w:ascii="Times New Roman" w:eastAsia="Calibri" w:hAnsi="Times New Roman"/>
                <w:bCs w:val="0"/>
                <w:szCs w:val="28"/>
                <w:lang w:val="uk-UA" w:eastAsia="en-US"/>
              </w:rPr>
              <w:t>01190</w:t>
            </w:r>
          </w:p>
        </w:tc>
        <w:tc>
          <w:tcPr>
            <w:tcW w:w="7151" w:type="dxa"/>
            <w:tcBorders>
              <w:top w:val="single" w:sz="4" w:space="0" w:color="auto"/>
              <w:bottom w:val="single" w:sz="4" w:space="0" w:color="auto"/>
            </w:tcBorders>
            <w:shd w:val="clear" w:color="auto" w:fill="auto"/>
            <w:tcMar>
              <w:left w:w="93" w:type="dxa"/>
            </w:tcMar>
          </w:tcPr>
          <w:p w:rsidR="002C6751" w:rsidRPr="002C6751" w:rsidRDefault="002C6751" w:rsidP="00F3609D">
            <w:pPr>
              <w:tabs>
                <w:tab w:val="left" w:pos="1124"/>
              </w:tabs>
              <w:jc w:val="both"/>
              <w:rPr>
                <w:rFonts w:ascii="Times New Roman" w:hAnsi="Times New Roman"/>
                <w:szCs w:val="28"/>
                <w:lang w:val="uk-UA"/>
              </w:rPr>
            </w:pPr>
            <w:r w:rsidRPr="002C6751">
              <w:rPr>
                <w:rFonts w:ascii="Times New Roman" w:hAnsi="Times New Roman"/>
                <w:szCs w:val="28"/>
                <w:lang w:val="uk-UA"/>
              </w:rPr>
              <w:t>Припинення права на початок виконання підготовчих робіт, набутого на підставі повідомлення, за заявою замовника</w:t>
            </w:r>
          </w:p>
        </w:tc>
      </w:tr>
      <w:tr w:rsidR="002C6751" w:rsidRPr="002C6751" w:rsidTr="00E9637F">
        <w:tc>
          <w:tcPr>
            <w:tcW w:w="691" w:type="dxa"/>
            <w:tcBorders>
              <w:top w:val="single" w:sz="4" w:space="0" w:color="auto"/>
              <w:bottom w:val="single" w:sz="4" w:space="0" w:color="auto"/>
            </w:tcBorders>
            <w:shd w:val="clear" w:color="auto" w:fill="auto"/>
            <w:tcMar>
              <w:left w:w="93" w:type="dxa"/>
            </w:tcMar>
          </w:tcPr>
          <w:p w:rsidR="002C6751" w:rsidRPr="002C6751" w:rsidRDefault="006E6EBF">
            <w:pPr>
              <w:tabs>
                <w:tab w:val="left" w:pos="1124"/>
              </w:tabs>
              <w:jc w:val="center"/>
              <w:rPr>
                <w:rFonts w:ascii="Times New Roman" w:eastAsia="Calibri" w:hAnsi="Times New Roman"/>
                <w:bCs w:val="0"/>
                <w:szCs w:val="28"/>
                <w:lang w:val="uk-UA" w:eastAsia="en-US"/>
              </w:rPr>
            </w:pPr>
            <w:r>
              <w:rPr>
                <w:rFonts w:ascii="Times New Roman" w:eastAsia="Calibri" w:hAnsi="Times New Roman"/>
                <w:bCs w:val="0"/>
                <w:szCs w:val="28"/>
                <w:lang w:val="uk-UA" w:eastAsia="en-US"/>
              </w:rPr>
              <w:t>165.</w:t>
            </w:r>
          </w:p>
        </w:tc>
        <w:tc>
          <w:tcPr>
            <w:tcW w:w="1905" w:type="dxa"/>
            <w:tcBorders>
              <w:top w:val="single" w:sz="4" w:space="0" w:color="auto"/>
              <w:bottom w:val="single" w:sz="4" w:space="0" w:color="auto"/>
            </w:tcBorders>
            <w:shd w:val="clear" w:color="auto" w:fill="auto"/>
            <w:tcMar>
              <w:left w:w="93" w:type="dxa"/>
            </w:tcMar>
          </w:tcPr>
          <w:p w:rsidR="002C6751" w:rsidRPr="002C6751" w:rsidRDefault="002C6751" w:rsidP="00D704BA">
            <w:pPr>
              <w:tabs>
                <w:tab w:val="left" w:pos="1124"/>
              </w:tabs>
              <w:jc w:val="center"/>
              <w:rPr>
                <w:rFonts w:ascii="Times New Roman" w:eastAsia="Calibri" w:hAnsi="Times New Roman"/>
                <w:bCs w:val="0"/>
                <w:szCs w:val="28"/>
                <w:lang w:val="uk-UA" w:eastAsia="en-US"/>
              </w:rPr>
            </w:pPr>
            <w:r w:rsidRPr="002C6751">
              <w:rPr>
                <w:rFonts w:ascii="Times New Roman" w:eastAsia="Calibri" w:hAnsi="Times New Roman"/>
                <w:bCs w:val="0"/>
                <w:szCs w:val="28"/>
                <w:lang w:val="uk-UA" w:eastAsia="en-US"/>
              </w:rPr>
              <w:t>01208</w:t>
            </w:r>
          </w:p>
        </w:tc>
        <w:tc>
          <w:tcPr>
            <w:tcW w:w="7151" w:type="dxa"/>
            <w:tcBorders>
              <w:top w:val="single" w:sz="4" w:space="0" w:color="auto"/>
              <w:bottom w:val="single" w:sz="4" w:space="0" w:color="auto"/>
            </w:tcBorders>
            <w:shd w:val="clear" w:color="auto" w:fill="auto"/>
            <w:tcMar>
              <w:left w:w="93" w:type="dxa"/>
            </w:tcMar>
          </w:tcPr>
          <w:p w:rsidR="002C6751" w:rsidRPr="002C6751" w:rsidRDefault="002C6751" w:rsidP="00F3609D">
            <w:pPr>
              <w:tabs>
                <w:tab w:val="left" w:pos="1124"/>
              </w:tabs>
              <w:jc w:val="both"/>
              <w:rPr>
                <w:rFonts w:ascii="Times New Roman" w:hAnsi="Times New Roman"/>
                <w:szCs w:val="28"/>
                <w:lang w:val="uk-UA"/>
              </w:rPr>
            </w:pPr>
            <w:r w:rsidRPr="002C6751">
              <w:rPr>
                <w:rFonts w:ascii="Times New Roman" w:hAnsi="Times New Roman"/>
                <w:szCs w:val="28"/>
                <w:lang w:val="uk-UA"/>
              </w:rPr>
              <w:t>Реєстрація повідомлення про початок виконання будівельних робіт</w:t>
            </w:r>
          </w:p>
        </w:tc>
      </w:tr>
      <w:tr w:rsidR="002C6751" w:rsidRPr="002C6751" w:rsidTr="00E9637F">
        <w:tc>
          <w:tcPr>
            <w:tcW w:w="691" w:type="dxa"/>
            <w:tcBorders>
              <w:top w:val="single" w:sz="4" w:space="0" w:color="auto"/>
              <w:bottom w:val="single" w:sz="4" w:space="0" w:color="auto"/>
            </w:tcBorders>
            <w:shd w:val="clear" w:color="auto" w:fill="auto"/>
            <w:tcMar>
              <w:left w:w="93" w:type="dxa"/>
            </w:tcMar>
          </w:tcPr>
          <w:p w:rsidR="002C6751" w:rsidRPr="002C6751" w:rsidRDefault="006E6EBF">
            <w:pPr>
              <w:tabs>
                <w:tab w:val="left" w:pos="1124"/>
              </w:tabs>
              <w:jc w:val="center"/>
              <w:rPr>
                <w:rFonts w:ascii="Times New Roman" w:eastAsia="Calibri" w:hAnsi="Times New Roman"/>
                <w:bCs w:val="0"/>
                <w:szCs w:val="28"/>
                <w:lang w:val="uk-UA" w:eastAsia="en-US"/>
              </w:rPr>
            </w:pPr>
            <w:r>
              <w:rPr>
                <w:rFonts w:ascii="Times New Roman" w:eastAsia="Calibri" w:hAnsi="Times New Roman"/>
                <w:bCs w:val="0"/>
                <w:szCs w:val="28"/>
                <w:lang w:val="uk-UA" w:eastAsia="en-US"/>
              </w:rPr>
              <w:t>166.</w:t>
            </w:r>
          </w:p>
        </w:tc>
        <w:tc>
          <w:tcPr>
            <w:tcW w:w="1905" w:type="dxa"/>
            <w:tcBorders>
              <w:top w:val="single" w:sz="4" w:space="0" w:color="auto"/>
              <w:bottom w:val="single" w:sz="4" w:space="0" w:color="auto"/>
            </w:tcBorders>
            <w:shd w:val="clear" w:color="auto" w:fill="auto"/>
            <w:tcMar>
              <w:left w:w="93" w:type="dxa"/>
            </w:tcMar>
          </w:tcPr>
          <w:p w:rsidR="002C6751" w:rsidRPr="002C6751" w:rsidRDefault="002C6751" w:rsidP="00D704BA">
            <w:pPr>
              <w:tabs>
                <w:tab w:val="left" w:pos="1124"/>
              </w:tabs>
              <w:jc w:val="center"/>
              <w:rPr>
                <w:rFonts w:ascii="Times New Roman" w:eastAsia="Calibri" w:hAnsi="Times New Roman"/>
                <w:bCs w:val="0"/>
                <w:szCs w:val="28"/>
                <w:lang w:val="uk-UA" w:eastAsia="en-US"/>
              </w:rPr>
            </w:pPr>
            <w:r w:rsidRPr="002C6751">
              <w:rPr>
                <w:rFonts w:ascii="Times New Roman" w:eastAsia="Calibri" w:hAnsi="Times New Roman"/>
                <w:bCs w:val="0"/>
                <w:szCs w:val="28"/>
                <w:lang w:val="uk-UA" w:eastAsia="en-US"/>
              </w:rPr>
              <w:t>00146</w:t>
            </w:r>
          </w:p>
        </w:tc>
        <w:tc>
          <w:tcPr>
            <w:tcW w:w="7151" w:type="dxa"/>
            <w:tcBorders>
              <w:top w:val="single" w:sz="4" w:space="0" w:color="auto"/>
              <w:bottom w:val="single" w:sz="4" w:space="0" w:color="auto"/>
            </w:tcBorders>
            <w:shd w:val="clear" w:color="auto" w:fill="auto"/>
            <w:tcMar>
              <w:left w:w="93" w:type="dxa"/>
            </w:tcMar>
          </w:tcPr>
          <w:p w:rsidR="002C6751" w:rsidRPr="002C6751" w:rsidRDefault="002C6751" w:rsidP="00F3609D">
            <w:pPr>
              <w:tabs>
                <w:tab w:val="left" w:pos="1124"/>
              </w:tabs>
              <w:jc w:val="both"/>
              <w:rPr>
                <w:rFonts w:ascii="Times New Roman" w:hAnsi="Times New Roman"/>
                <w:szCs w:val="28"/>
                <w:lang w:val="uk-UA"/>
              </w:rPr>
            </w:pPr>
            <w:r w:rsidRPr="002C6751">
              <w:rPr>
                <w:rFonts w:ascii="Times New Roman" w:hAnsi="Times New Roman"/>
                <w:szCs w:val="28"/>
                <w:lang w:val="uk-UA"/>
              </w:rPr>
              <w:t>Внесення змін до повідомлення про початок виконання будівельних робіт</w:t>
            </w:r>
          </w:p>
        </w:tc>
      </w:tr>
      <w:tr w:rsidR="002C6751" w:rsidRPr="002C6751" w:rsidTr="00E9637F">
        <w:tc>
          <w:tcPr>
            <w:tcW w:w="691" w:type="dxa"/>
            <w:tcBorders>
              <w:top w:val="single" w:sz="4" w:space="0" w:color="auto"/>
              <w:bottom w:val="single" w:sz="4" w:space="0" w:color="auto"/>
            </w:tcBorders>
            <w:shd w:val="clear" w:color="auto" w:fill="auto"/>
            <w:tcMar>
              <w:left w:w="93" w:type="dxa"/>
            </w:tcMar>
          </w:tcPr>
          <w:p w:rsidR="002C6751" w:rsidRPr="002C6751" w:rsidRDefault="006E6EBF">
            <w:pPr>
              <w:tabs>
                <w:tab w:val="left" w:pos="1124"/>
              </w:tabs>
              <w:jc w:val="center"/>
              <w:rPr>
                <w:rFonts w:ascii="Times New Roman" w:eastAsia="Calibri" w:hAnsi="Times New Roman"/>
                <w:bCs w:val="0"/>
                <w:szCs w:val="28"/>
                <w:lang w:val="uk-UA" w:eastAsia="en-US"/>
              </w:rPr>
            </w:pPr>
            <w:r>
              <w:rPr>
                <w:rFonts w:ascii="Times New Roman" w:eastAsia="Calibri" w:hAnsi="Times New Roman"/>
                <w:bCs w:val="0"/>
                <w:szCs w:val="28"/>
                <w:lang w:val="uk-UA" w:eastAsia="en-US"/>
              </w:rPr>
              <w:t>167.</w:t>
            </w:r>
          </w:p>
        </w:tc>
        <w:tc>
          <w:tcPr>
            <w:tcW w:w="1905" w:type="dxa"/>
            <w:tcBorders>
              <w:top w:val="single" w:sz="4" w:space="0" w:color="auto"/>
              <w:bottom w:val="single" w:sz="4" w:space="0" w:color="auto"/>
            </w:tcBorders>
            <w:shd w:val="clear" w:color="auto" w:fill="auto"/>
            <w:tcMar>
              <w:left w:w="93" w:type="dxa"/>
            </w:tcMar>
          </w:tcPr>
          <w:p w:rsidR="002C6751" w:rsidRPr="002C6751" w:rsidRDefault="002C6751" w:rsidP="00D704BA">
            <w:pPr>
              <w:tabs>
                <w:tab w:val="left" w:pos="1124"/>
              </w:tabs>
              <w:jc w:val="center"/>
              <w:rPr>
                <w:rFonts w:ascii="Times New Roman" w:eastAsia="Calibri" w:hAnsi="Times New Roman"/>
                <w:bCs w:val="0"/>
                <w:szCs w:val="28"/>
                <w:lang w:val="uk-UA" w:eastAsia="en-US"/>
              </w:rPr>
            </w:pPr>
            <w:r w:rsidRPr="002C6751">
              <w:rPr>
                <w:rFonts w:ascii="Times New Roman" w:eastAsia="Calibri" w:hAnsi="Times New Roman"/>
                <w:bCs w:val="0"/>
                <w:szCs w:val="28"/>
                <w:lang w:val="uk-UA" w:eastAsia="en-US"/>
              </w:rPr>
              <w:t>01188</w:t>
            </w:r>
          </w:p>
        </w:tc>
        <w:tc>
          <w:tcPr>
            <w:tcW w:w="7151" w:type="dxa"/>
            <w:tcBorders>
              <w:top w:val="single" w:sz="4" w:space="0" w:color="auto"/>
              <w:bottom w:val="single" w:sz="4" w:space="0" w:color="auto"/>
            </w:tcBorders>
            <w:shd w:val="clear" w:color="auto" w:fill="auto"/>
            <w:tcMar>
              <w:left w:w="93" w:type="dxa"/>
            </w:tcMar>
          </w:tcPr>
          <w:p w:rsidR="002C6751" w:rsidRPr="002C6751" w:rsidRDefault="002C6751" w:rsidP="00F3609D">
            <w:pPr>
              <w:tabs>
                <w:tab w:val="left" w:pos="1124"/>
              </w:tabs>
              <w:jc w:val="both"/>
              <w:rPr>
                <w:rFonts w:ascii="Times New Roman" w:hAnsi="Times New Roman"/>
                <w:szCs w:val="28"/>
                <w:lang w:val="uk-UA"/>
              </w:rPr>
            </w:pPr>
            <w:r w:rsidRPr="002C6751">
              <w:rPr>
                <w:rFonts w:ascii="Times New Roman" w:hAnsi="Times New Roman"/>
                <w:szCs w:val="28"/>
                <w:lang w:val="uk-UA"/>
              </w:rPr>
              <w:t>Припинення права на початок виконання будівельних робіт, набутого на підставі повідомлення, за заявою замовника</w:t>
            </w:r>
          </w:p>
        </w:tc>
      </w:tr>
      <w:tr w:rsidR="002C6751" w:rsidRPr="002C6751" w:rsidTr="00E9637F">
        <w:tc>
          <w:tcPr>
            <w:tcW w:w="691" w:type="dxa"/>
            <w:tcBorders>
              <w:top w:val="single" w:sz="4" w:space="0" w:color="auto"/>
              <w:bottom w:val="single" w:sz="4" w:space="0" w:color="auto"/>
            </w:tcBorders>
            <w:shd w:val="clear" w:color="auto" w:fill="auto"/>
            <w:tcMar>
              <w:left w:w="93" w:type="dxa"/>
            </w:tcMar>
          </w:tcPr>
          <w:p w:rsidR="002C6751" w:rsidRPr="002C6751" w:rsidRDefault="006E6EBF">
            <w:pPr>
              <w:tabs>
                <w:tab w:val="left" w:pos="1124"/>
              </w:tabs>
              <w:jc w:val="center"/>
              <w:rPr>
                <w:rFonts w:ascii="Times New Roman" w:eastAsia="Calibri" w:hAnsi="Times New Roman"/>
                <w:bCs w:val="0"/>
                <w:szCs w:val="28"/>
                <w:lang w:val="uk-UA" w:eastAsia="en-US"/>
              </w:rPr>
            </w:pPr>
            <w:r>
              <w:rPr>
                <w:rFonts w:ascii="Times New Roman" w:eastAsia="Calibri" w:hAnsi="Times New Roman"/>
                <w:bCs w:val="0"/>
                <w:szCs w:val="28"/>
                <w:lang w:val="uk-UA" w:eastAsia="en-US"/>
              </w:rPr>
              <w:t>168.</w:t>
            </w:r>
          </w:p>
        </w:tc>
        <w:tc>
          <w:tcPr>
            <w:tcW w:w="1905" w:type="dxa"/>
            <w:tcBorders>
              <w:top w:val="single" w:sz="4" w:space="0" w:color="auto"/>
              <w:bottom w:val="single" w:sz="4" w:space="0" w:color="auto"/>
            </w:tcBorders>
            <w:shd w:val="clear" w:color="auto" w:fill="auto"/>
            <w:tcMar>
              <w:left w:w="93" w:type="dxa"/>
            </w:tcMar>
          </w:tcPr>
          <w:p w:rsidR="002C6751" w:rsidRPr="002C6751" w:rsidRDefault="002C6751" w:rsidP="00D704BA">
            <w:pPr>
              <w:tabs>
                <w:tab w:val="left" w:pos="1124"/>
              </w:tabs>
              <w:jc w:val="center"/>
              <w:rPr>
                <w:rFonts w:ascii="Times New Roman" w:eastAsia="Calibri" w:hAnsi="Times New Roman"/>
                <w:bCs w:val="0"/>
                <w:szCs w:val="28"/>
                <w:lang w:val="uk-UA" w:eastAsia="en-US"/>
              </w:rPr>
            </w:pPr>
            <w:r w:rsidRPr="002C6751">
              <w:rPr>
                <w:rFonts w:ascii="Times New Roman" w:eastAsia="Calibri" w:hAnsi="Times New Roman"/>
                <w:bCs w:val="0"/>
                <w:szCs w:val="28"/>
                <w:lang w:val="uk-UA" w:eastAsia="en-US"/>
              </w:rPr>
              <w:t>00138</w:t>
            </w:r>
          </w:p>
        </w:tc>
        <w:tc>
          <w:tcPr>
            <w:tcW w:w="7151" w:type="dxa"/>
            <w:tcBorders>
              <w:top w:val="single" w:sz="4" w:space="0" w:color="auto"/>
              <w:bottom w:val="single" w:sz="4" w:space="0" w:color="auto"/>
            </w:tcBorders>
            <w:shd w:val="clear" w:color="auto" w:fill="auto"/>
            <w:tcMar>
              <w:left w:w="93" w:type="dxa"/>
            </w:tcMar>
          </w:tcPr>
          <w:p w:rsidR="002C6751" w:rsidRPr="002C6751" w:rsidRDefault="002C6751" w:rsidP="00F3609D">
            <w:pPr>
              <w:tabs>
                <w:tab w:val="left" w:pos="1124"/>
              </w:tabs>
              <w:jc w:val="both"/>
              <w:rPr>
                <w:rFonts w:ascii="Times New Roman" w:hAnsi="Times New Roman"/>
                <w:szCs w:val="28"/>
                <w:lang w:val="uk-UA"/>
              </w:rPr>
            </w:pPr>
            <w:r w:rsidRPr="002C6751">
              <w:rPr>
                <w:rFonts w:ascii="Times New Roman" w:hAnsi="Times New Roman"/>
                <w:szCs w:val="28"/>
                <w:lang w:val="uk-UA"/>
              </w:rPr>
              <w:t>Реєстрація декларації про готовність об’єкта до експлуатації</w:t>
            </w:r>
          </w:p>
        </w:tc>
      </w:tr>
      <w:tr w:rsidR="002C6751" w:rsidRPr="002C6751" w:rsidTr="00E9637F">
        <w:tc>
          <w:tcPr>
            <w:tcW w:w="691" w:type="dxa"/>
            <w:tcBorders>
              <w:top w:val="single" w:sz="4" w:space="0" w:color="auto"/>
              <w:bottom w:val="single" w:sz="4" w:space="0" w:color="auto"/>
            </w:tcBorders>
            <w:shd w:val="clear" w:color="auto" w:fill="auto"/>
            <w:tcMar>
              <w:left w:w="93" w:type="dxa"/>
            </w:tcMar>
          </w:tcPr>
          <w:p w:rsidR="002C6751" w:rsidRPr="002C6751" w:rsidRDefault="006E6EBF">
            <w:pPr>
              <w:tabs>
                <w:tab w:val="left" w:pos="1124"/>
              </w:tabs>
              <w:jc w:val="center"/>
              <w:rPr>
                <w:rFonts w:ascii="Times New Roman" w:eastAsia="Calibri" w:hAnsi="Times New Roman"/>
                <w:bCs w:val="0"/>
                <w:szCs w:val="28"/>
                <w:lang w:val="uk-UA" w:eastAsia="en-US"/>
              </w:rPr>
            </w:pPr>
            <w:r>
              <w:rPr>
                <w:rFonts w:ascii="Times New Roman" w:eastAsia="Calibri" w:hAnsi="Times New Roman"/>
                <w:bCs w:val="0"/>
                <w:szCs w:val="28"/>
                <w:lang w:val="uk-UA" w:eastAsia="en-US"/>
              </w:rPr>
              <w:t>169.</w:t>
            </w:r>
          </w:p>
        </w:tc>
        <w:tc>
          <w:tcPr>
            <w:tcW w:w="1905" w:type="dxa"/>
            <w:tcBorders>
              <w:top w:val="single" w:sz="4" w:space="0" w:color="auto"/>
              <w:bottom w:val="single" w:sz="4" w:space="0" w:color="auto"/>
            </w:tcBorders>
            <w:shd w:val="clear" w:color="auto" w:fill="auto"/>
            <w:tcMar>
              <w:left w:w="93" w:type="dxa"/>
            </w:tcMar>
          </w:tcPr>
          <w:p w:rsidR="002C6751" w:rsidRPr="002C6751" w:rsidRDefault="002C6751" w:rsidP="00D704BA">
            <w:pPr>
              <w:tabs>
                <w:tab w:val="left" w:pos="1124"/>
              </w:tabs>
              <w:jc w:val="center"/>
              <w:rPr>
                <w:rFonts w:ascii="Times New Roman" w:eastAsia="Calibri" w:hAnsi="Times New Roman"/>
                <w:bCs w:val="0"/>
                <w:szCs w:val="28"/>
                <w:lang w:val="uk-UA" w:eastAsia="en-US"/>
              </w:rPr>
            </w:pPr>
            <w:r w:rsidRPr="002C6751">
              <w:rPr>
                <w:rFonts w:ascii="Times New Roman" w:eastAsia="Calibri" w:hAnsi="Times New Roman"/>
                <w:bCs w:val="0"/>
                <w:szCs w:val="28"/>
                <w:lang w:val="uk-UA" w:eastAsia="en-US"/>
              </w:rPr>
              <w:t>01189</w:t>
            </w:r>
          </w:p>
        </w:tc>
        <w:tc>
          <w:tcPr>
            <w:tcW w:w="7151" w:type="dxa"/>
            <w:tcBorders>
              <w:top w:val="single" w:sz="4" w:space="0" w:color="auto"/>
              <w:bottom w:val="single" w:sz="4" w:space="0" w:color="auto"/>
            </w:tcBorders>
            <w:shd w:val="clear" w:color="auto" w:fill="auto"/>
            <w:tcMar>
              <w:left w:w="93" w:type="dxa"/>
            </w:tcMar>
          </w:tcPr>
          <w:p w:rsidR="002C6751" w:rsidRPr="002C6751" w:rsidRDefault="002C6751" w:rsidP="00F3609D">
            <w:pPr>
              <w:tabs>
                <w:tab w:val="left" w:pos="1124"/>
              </w:tabs>
              <w:jc w:val="both"/>
              <w:rPr>
                <w:rFonts w:ascii="Times New Roman" w:hAnsi="Times New Roman"/>
                <w:szCs w:val="28"/>
                <w:lang w:val="uk-UA"/>
              </w:rPr>
            </w:pPr>
            <w:r w:rsidRPr="002C6751">
              <w:rPr>
                <w:rFonts w:ascii="Times New Roman" w:hAnsi="Times New Roman"/>
                <w:szCs w:val="28"/>
                <w:lang w:val="uk-UA"/>
              </w:rPr>
              <w:t>Внесення змін до декларації про початок виконання підготовчих робіт</w:t>
            </w:r>
          </w:p>
        </w:tc>
      </w:tr>
      <w:tr w:rsidR="002C6751" w:rsidRPr="002C6751" w:rsidTr="00E9637F">
        <w:tc>
          <w:tcPr>
            <w:tcW w:w="691" w:type="dxa"/>
            <w:tcBorders>
              <w:top w:val="single" w:sz="4" w:space="0" w:color="auto"/>
              <w:bottom w:val="single" w:sz="4" w:space="0" w:color="auto"/>
            </w:tcBorders>
            <w:shd w:val="clear" w:color="auto" w:fill="auto"/>
            <w:tcMar>
              <w:left w:w="93" w:type="dxa"/>
            </w:tcMar>
          </w:tcPr>
          <w:p w:rsidR="002C6751" w:rsidRPr="002C6751" w:rsidRDefault="006E6EBF">
            <w:pPr>
              <w:tabs>
                <w:tab w:val="left" w:pos="1124"/>
              </w:tabs>
              <w:jc w:val="center"/>
              <w:rPr>
                <w:rFonts w:ascii="Times New Roman" w:eastAsia="Calibri" w:hAnsi="Times New Roman"/>
                <w:bCs w:val="0"/>
                <w:szCs w:val="28"/>
                <w:lang w:val="uk-UA" w:eastAsia="en-US"/>
              </w:rPr>
            </w:pPr>
            <w:r>
              <w:rPr>
                <w:rFonts w:ascii="Times New Roman" w:eastAsia="Calibri" w:hAnsi="Times New Roman"/>
                <w:bCs w:val="0"/>
                <w:szCs w:val="28"/>
                <w:lang w:val="uk-UA" w:eastAsia="en-US"/>
              </w:rPr>
              <w:t>170.</w:t>
            </w:r>
          </w:p>
        </w:tc>
        <w:tc>
          <w:tcPr>
            <w:tcW w:w="1905" w:type="dxa"/>
            <w:tcBorders>
              <w:top w:val="single" w:sz="4" w:space="0" w:color="auto"/>
              <w:bottom w:val="single" w:sz="4" w:space="0" w:color="auto"/>
            </w:tcBorders>
            <w:shd w:val="clear" w:color="auto" w:fill="auto"/>
            <w:tcMar>
              <w:left w:w="93" w:type="dxa"/>
            </w:tcMar>
          </w:tcPr>
          <w:p w:rsidR="002C6751" w:rsidRPr="002C6751" w:rsidRDefault="002C6751" w:rsidP="00D704BA">
            <w:pPr>
              <w:tabs>
                <w:tab w:val="left" w:pos="1124"/>
              </w:tabs>
              <w:jc w:val="center"/>
              <w:rPr>
                <w:rFonts w:ascii="Times New Roman" w:eastAsia="Calibri" w:hAnsi="Times New Roman"/>
                <w:bCs w:val="0"/>
                <w:szCs w:val="28"/>
                <w:lang w:val="uk-UA" w:eastAsia="en-US"/>
              </w:rPr>
            </w:pPr>
            <w:r w:rsidRPr="002C6751">
              <w:rPr>
                <w:rFonts w:ascii="Times New Roman" w:eastAsia="Calibri" w:hAnsi="Times New Roman"/>
                <w:bCs w:val="0"/>
                <w:szCs w:val="28"/>
                <w:lang w:val="uk-UA" w:eastAsia="en-US"/>
              </w:rPr>
              <w:t>01902</w:t>
            </w:r>
          </w:p>
        </w:tc>
        <w:tc>
          <w:tcPr>
            <w:tcW w:w="7151" w:type="dxa"/>
            <w:tcBorders>
              <w:top w:val="single" w:sz="4" w:space="0" w:color="auto"/>
              <w:bottom w:val="single" w:sz="4" w:space="0" w:color="auto"/>
            </w:tcBorders>
            <w:shd w:val="clear" w:color="auto" w:fill="auto"/>
            <w:tcMar>
              <w:left w:w="93" w:type="dxa"/>
            </w:tcMar>
          </w:tcPr>
          <w:p w:rsidR="002C6751" w:rsidRPr="002C6751" w:rsidRDefault="002C6751" w:rsidP="00F3609D">
            <w:pPr>
              <w:tabs>
                <w:tab w:val="left" w:pos="1124"/>
              </w:tabs>
              <w:jc w:val="both"/>
              <w:rPr>
                <w:rFonts w:ascii="Times New Roman" w:hAnsi="Times New Roman"/>
                <w:szCs w:val="28"/>
                <w:lang w:val="uk-UA"/>
              </w:rPr>
            </w:pPr>
            <w:r w:rsidRPr="002C6751">
              <w:rPr>
                <w:rFonts w:ascii="Times New Roman" w:hAnsi="Times New Roman"/>
                <w:szCs w:val="28"/>
                <w:lang w:val="uk-UA"/>
              </w:rPr>
              <w:t xml:space="preserve">Внесення змін до декларації про початок виконання </w:t>
            </w:r>
            <w:r w:rsidRPr="002C6751">
              <w:rPr>
                <w:rFonts w:ascii="Times New Roman" w:hAnsi="Times New Roman"/>
                <w:szCs w:val="28"/>
                <w:lang w:val="uk-UA"/>
              </w:rPr>
              <w:lastRenderedPageBreak/>
              <w:t>будівельних робіт</w:t>
            </w:r>
          </w:p>
        </w:tc>
      </w:tr>
      <w:tr w:rsidR="002C6751" w:rsidRPr="002C6751" w:rsidTr="00E9637F">
        <w:tc>
          <w:tcPr>
            <w:tcW w:w="691" w:type="dxa"/>
            <w:tcBorders>
              <w:top w:val="single" w:sz="4" w:space="0" w:color="auto"/>
              <w:bottom w:val="single" w:sz="4" w:space="0" w:color="auto"/>
            </w:tcBorders>
            <w:shd w:val="clear" w:color="auto" w:fill="auto"/>
            <w:tcMar>
              <w:left w:w="93" w:type="dxa"/>
            </w:tcMar>
          </w:tcPr>
          <w:p w:rsidR="002C6751" w:rsidRPr="002C6751" w:rsidRDefault="006E6EBF">
            <w:pPr>
              <w:tabs>
                <w:tab w:val="left" w:pos="1124"/>
              </w:tabs>
              <w:jc w:val="center"/>
              <w:rPr>
                <w:rFonts w:ascii="Times New Roman" w:eastAsia="Calibri" w:hAnsi="Times New Roman"/>
                <w:bCs w:val="0"/>
                <w:szCs w:val="28"/>
                <w:lang w:val="uk-UA" w:eastAsia="en-US"/>
              </w:rPr>
            </w:pPr>
            <w:r>
              <w:rPr>
                <w:rFonts w:ascii="Times New Roman" w:eastAsia="Calibri" w:hAnsi="Times New Roman"/>
                <w:bCs w:val="0"/>
                <w:szCs w:val="28"/>
                <w:lang w:val="uk-UA" w:eastAsia="en-US"/>
              </w:rPr>
              <w:lastRenderedPageBreak/>
              <w:t>171.</w:t>
            </w:r>
          </w:p>
        </w:tc>
        <w:tc>
          <w:tcPr>
            <w:tcW w:w="1905" w:type="dxa"/>
            <w:tcBorders>
              <w:top w:val="single" w:sz="4" w:space="0" w:color="auto"/>
              <w:bottom w:val="single" w:sz="4" w:space="0" w:color="auto"/>
            </w:tcBorders>
            <w:shd w:val="clear" w:color="auto" w:fill="auto"/>
            <w:tcMar>
              <w:left w:w="93" w:type="dxa"/>
            </w:tcMar>
          </w:tcPr>
          <w:p w:rsidR="002C6751" w:rsidRPr="002C6751" w:rsidRDefault="002C6751" w:rsidP="00D704BA">
            <w:pPr>
              <w:tabs>
                <w:tab w:val="left" w:pos="1124"/>
              </w:tabs>
              <w:jc w:val="center"/>
              <w:rPr>
                <w:rFonts w:ascii="Times New Roman" w:eastAsia="Calibri" w:hAnsi="Times New Roman"/>
                <w:bCs w:val="0"/>
                <w:szCs w:val="28"/>
                <w:lang w:val="uk-UA" w:eastAsia="en-US"/>
              </w:rPr>
            </w:pPr>
            <w:r w:rsidRPr="002C6751">
              <w:rPr>
                <w:rFonts w:ascii="Times New Roman" w:eastAsia="Calibri" w:hAnsi="Times New Roman"/>
                <w:bCs w:val="0"/>
                <w:szCs w:val="28"/>
                <w:lang w:val="uk-UA" w:eastAsia="en-US"/>
              </w:rPr>
              <w:t>01376</w:t>
            </w:r>
          </w:p>
        </w:tc>
        <w:tc>
          <w:tcPr>
            <w:tcW w:w="7151" w:type="dxa"/>
            <w:tcBorders>
              <w:top w:val="single" w:sz="4" w:space="0" w:color="auto"/>
              <w:bottom w:val="single" w:sz="4" w:space="0" w:color="auto"/>
            </w:tcBorders>
            <w:shd w:val="clear" w:color="auto" w:fill="auto"/>
            <w:tcMar>
              <w:left w:w="93" w:type="dxa"/>
            </w:tcMar>
          </w:tcPr>
          <w:p w:rsidR="002C6751" w:rsidRPr="002C6751" w:rsidRDefault="002C6751" w:rsidP="00F3609D">
            <w:pPr>
              <w:tabs>
                <w:tab w:val="left" w:pos="1124"/>
              </w:tabs>
              <w:jc w:val="both"/>
              <w:rPr>
                <w:rFonts w:ascii="Times New Roman" w:hAnsi="Times New Roman"/>
                <w:szCs w:val="28"/>
                <w:lang w:val="uk-UA"/>
              </w:rPr>
            </w:pPr>
            <w:r w:rsidRPr="002C6751">
              <w:rPr>
                <w:rFonts w:ascii="Times New Roman" w:hAnsi="Times New Roman"/>
                <w:szCs w:val="28"/>
                <w:lang w:val="uk-UA"/>
              </w:rPr>
              <w:t>Реєстрація декларації про готовність об’єкта до експлуатації (відповідно до пункту 9 розділу V «Прикінцеві положення» Закону України «Про регулювання містобудівної діяльності»)</w:t>
            </w:r>
          </w:p>
        </w:tc>
      </w:tr>
      <w:tr w:rsidR="002C6751" w:rsidRPr="002C6751" w:rsidTr="00E9637F">
        <w:tc>
          <w:tcPr>
            <w:tcW w:w="691" w:type="dxa"/>
            <w:tcBorders>
              <w:top w:val="single" w:sz="4" w:space="0" w:color="auto"/>
              <w:bottom w:val="single" w:sz="4" w:space="0" w:color="auto"/>
            </w:tcBorders>
            <w:shd w:val="clear" w:color="auto" w:fill="auto"/>
            <w:tcMar>
              <w:left w:w="93" w:type="dxa"/>
            </w:tcMar>
          </w:tcPr>
          <w:p w:rsidR="002C6751" w:rsidRPr="002C6751" w:rsidRDefault="006E6EBF">
            <w:pPr>
              <w:tabs>
                <w:tab w:val="left" w:pos="1124"/>
              </w:tabs>
              <w:jc w:val="center"/>
              <w:rPr>
                <w:rFonts w:ascii="Times New Roman" w:eastAsia="Calibri" w:hAnsi="Times New Roman"/>
                <w:bCs w:val="0"/>
                <w:szCs w:val="28"/>
                <w:lang w:val="uk-UA" w:eastAsia="en-US"/>
              </w:rPr>
            </w:pPr>
            <w:r>
              <w:rPr>
                <w:rFonts w:ascii="Times New Roman" w:eastAsia="Calibri" w:hAnsi="Times New Roman"/>
                <w:bCs w:val="0"/>
                <w:szCs w:val="28"/>
                <w:lang w:val="uk-UA" w:eastAsia="en-US"/>
              </w:rPr>
              <w:t>172.</w:t>
            </w:r>
          </w:p>
        </w:tc>
        <w:tc>
          <w:tcPr>
            <w:tcW w:w="1905" w:type="dxa"/>
            <w:tcBorders>
              <w:top w:val="single" w:sz="4" w:space="0" w:color="auto"/>
              <w:bottom w:val="single" w:sz="4" w:space="0" w:color="auto"/>
            </w:tcBorders>
            <w:shd w:val="clear" w:color="auto" w:fill="auto"/>
            <w:tcMar>
              <w:left w:w="93" w:type="dxa"/>
            </w:tcMar>
          </w:tcPr>
          <w:p w:rsidR="002C6751" w:rsidRPr="002C6751" w:rsidRDefault="002C6751" w:rsidP="00D704BA">
            <w:pPr>
              <w:tabs>
                <w:tab w:val="left" w:pos="1124"/>
              </w:tabs>
              <w:jc w:val="center"/>
              <w:rPr>
                <w:rFonts w:ascii="Times New Roman" w:eastAsia="Calibri" w:hAnsi="Times New Roman"/>
                <w:bCs w:val="0"/>
                <w:szCs w:val="28"/>
                <w:lang w:val="uk-UA" w:eastAsia="en-US"/>
              </w:rPr>
            </w:pPr>
            <w:r w:rsidRPr="002C6751">
              <w:rPr>
                <w:rFonts w:ascii="Times New Roman" w:eastAsia="Calibri" w:hAnsi="Times New Roman"/>
                <w:bCs w:val="0"/>
                <w:szCs w:val="28"/>
                <w:lang w:val="uk-UA" w:eastAsia="en-US"/>
              </w:rPr>
              <w:t>00140</w:t>
            </w:r>
          </w:p>
        </w:tc>
        <w:tc>
          <w:tcPr>
            <w:tcW w:w="7151" w:type="dxa"/>
            <w:tcBorders>
              <w:top w:val="single" w:sz="4" w:space="0" w:color="auto"/>
              <w:bottom w:val="single" w:sz="4" w:space="0" w:color="auto"/>
            </w:tcBorders>
            <w:shd w:val="clear" w:color="auto" w:fill="auto"/>
            <w:tcMar>
              <w:left w:w="93" w:type="dxa"/>
            </w:tcMar>
          </w:tcPr>
          <w:p w:rsidR="002C6751" w:rsidRPr="002C6751" w:rsidRDefault="002C6751" w:rsidP="00F3609D">
            <w:pPr>
              <w:tabs>
                <w:tab w:val="left" w:pos="1124"/>
              </w:tabs>
              <w:jc w:val="both"/>
              <w:rPr>
                <w:rFonts w:ascii="Times New Roman" w:hAnsi="Times New Roman"/>
                <w:szCs w:val="28"/>
                <w:lang w:val="uk-UA"/>
              </w:rPr>
            </w:pPr>
            <w:r w:rsidRPr="002C6751">
              <w:rPr>
                <w:rFonts w:ascii="Times New Roman" w:hAnsi="Times New Roman"/>
                <w:szCs w:val="28"/>
                <w:lang w:val="uk-UA"/>
              </w:rPr>
              <w:t>Внесення змін до декларації про готовність об’єкта до експлуатації (відповідно до пункту 9 розділу V «Прикінцеві положення» Закону України «Про регулювання містобудівної діяльності»)</w:t>
            </w:r>
          </w:p>
        </w:tc>
      </w:tr>
      <w:tr w:rsidR="002C6751" w:rsidRPr="002C6751" w:rsidTr="00810D3E">
        <w:tc>
          <w:tcPr>
            <w:tcW w:w="9747" w:type="dxa"/>
            <w:gridSpan w:val="3"/>
            <w:tcBorders>
              <w:top w:val="single" w:sz="4" w:space="0" w:color="auto"/>
              <w:bottom w:val="single" w:sz="4" w:space="0" w:color="auto"/>
            </w:tcBorders>
            <w:shd w:val="clear" w:color="auto" w:fill="auto"/>
            <w:tcMar>
              <w:left w:w="93" w:type="dxa"/>
            </w:tcMar>
          </w:tcPr>
          <w:p w:rsidR="002C6751" w:rsidRPr="002C6751" w:rsidRDefault="002C6751" w:rsidP="0053736E">
            <w:pPr>
              <w:tabs>
                <w:tab w:val="left" w:pos="1124"/>
              </w:tabs>
              <w:jc w:val="center"/>
              <w:rPr>
                <w:lang w:val="uk-UA"/>
              </w:rPr>
            </w:pPr>
            <w:r w:rsidRPr="002C6751">
              <w:rPr>
                <w:b/>
                <w:lang w:val="uk-UA"/>
              </w:rPr>
              <w:t>Міністерство у справах ветеранів України</w:t>
            </w:r>
          </w:p>
        </w:tc>
      </w:tr>
      <w:tr w:rsidR="002C6751" w:rsidRPr="002C6751" w:rsidTr="00E9637F">
        <w:tc>
          <w:tcPr>
            <w:tcW w:w="691" w:type="dxa"/>
            <w:tcBorders>
              <w:top w:val="single" w:sz="4" w:space="0" w:color="auto"/>
              <w:bottom w:val="single" w:sz="4" w:space="0" w:color="auto"/>
            </w:tcBorders>
            <w:shd w:val="clear" w:color="auto" w:fill="auto"/>
            <w:tcMar>
              <w:left w:w="93" w:type="dxa"/>
            </w:tcMar>
          </w:tcPr>
          <w:p w:rsidR="002C6751" w:rsidRPr="002C6751" w:rsidRDefault="006E6EBF">
            <w:pPr>
              <w:tabs>
                <w:tab w:val="left" w:pos="1124"/>
              </w:tabs>
              <w:jc w:val="center"/>
              <w:rPr>
                <w:rFonts w:ascii="Times New Roman" w:eastAsia="Calibri" w:hAnsi="Times New Roman"/>
                <w:bCs w:val="0"/>
                <w:szCs w:val="28"/>
                <w:lang w:val="uk-UA" w:eastAsia="en-US"/>
              </w:rPr>
            </w:pPr>
            <w:r>
              <w:rPr>
                <w:rFonts w:ascii="Times New Roman" w:eastAsia="Calibri" w:hAnsi="Times New Roman"/>
                <w:bCs w:val="0"/>
                <w:szCs w:val="28"/>
                <w:lang w:val="uk-UA" w:eastAsia="en-US"/>
              </w:rPr>
              <w:t>173.</w:t>
            </w:r>
          </w:p>
        </w:tc>
        <w:tc>
          <w:tcPr>
            <w:tcW w:w="1905" w:type="dxa"/>
            <w:tcBorders>
              <w:top w:val="single" w:sz="4" w:space="0" w:color="auto"/>
              <w:bottom w:val="single" w:sz="4" w:space="0" w:color="auto"/>
            </w:tcBorders>
            <w:shd w:val="clear" w:color="auto" w:fill="auto"/>
            <w:tcMar>
              <w:left w:w="93" w:type="dxa"/>
            </w:tcMar>
          </w:tcPr>
          <w:p w:rsidR="002C6751" w:rsidRPr="002C6751" w:rsidRDefault="002C6751" w:rsidP="00810D3E">
            <w:pPr>
              <w:tabs>
                <w:tab w:val="left" w:pos="1124"/>
              </w:tabs>
              <w:jc w:val="center"/>
              <w:rPr>
                <w:rFonts w:ascii="Times New Roman" w:eastAsia="Calibri" w:hAnsi="Times New Roman"/>
                <w:bCs w:val="0"/>
                <w:szCs w:val="28"/>
                <w:lang w:val="uk-UA" w:eastAsia="en-US"/>
              </w:rPr>
            </w:pPr>
            <w:r w:rsidRPr="002C6751">
              <w:rPr>
                <w:rFonts w:ascii="Times New Roman" w:eastAsia="Calibri" w:hAnsi="Times New Roman"/>
                <w:bCs w:val="0"/>
                <w:szCs w:val="28"/>
                <w:lang w:val="uk-UA" w:eastAsia="en-US"/>
              </w:rPr>
              <w:t>02266</w:t>
            </w:r>
          </w:p>
        </w:tc>
        <w:tc>
          <w:tcPr>
            <w:tcW w:w="7151" w:type="dxa"/>
            <w:tcBorders>
              <w:top w:val="single" w:sz="4" w:space="0" w:color="auto"/>
              <w:bottom w:val="single" w:sz="4" w:space="0" w:color="auto"/>
            </w:tcBorders>
            <w:shd w:val="clear" w:color="auto" w:fill="auto"/>
            <w:tcMar>
              <w:left w:w="93" w:type="dxa"/>
            </w:tcMar>
          </w:tcPr>
          <w:p w:rsidR="002C6751" w:rsidRPr="002C6751" w:rsidRDefault="002C6751" w:rsidP="00F3609D">
            <w:pPr>
              <w:tabs>
                <w:tab w:val="left" w:pos="1124"/>
              </w:tabs>
              <w:jc w:val="both"/>
              <w:rPr>
                <w:rFonts w:ascii="Times New Roman" w:hAnsi="Times New Roman"/>
                <w:szCs w:val="28"/>
                <w:lang w:val="uk-UA"/>
              </w:rPr>
            </w:pPr>
            <w:r w:rsidRPr="002C6751">
              <w:rPr>
                <w:rFonts w:ascii="Times New Roman" w:hAnsi="Times New Roman"/>
                <w:szCs w:val="28"/>
                <w:lang w:val="uk-UA"/>
              </w:rPr>
              <w:t>Надання відомостей з Єдиного державного реєстру ветеранів війни</w:t>
            </w:r>
          </w:p>
        </w:tc>
      </w:tr>
      <w:tr w:rsidR="002C6751" w:rsidRPr="002C6751" w:rsidTr="00E9637F">
        <w:tc>
          <w:tcPr>
            <w:tcW w:w="691" w:type="dxa"/>
            <w:tcBorders>
              <w:top w:val="single" w:sz="4" w:space="0" w:color="auto"/>
              <w:bottom w:val="single" w:sz="4" w:space="0" w:color="auto"/>
            </w:tcBorders>
            <w:shd w:val="clear" w:color="auto" w:fill="auto"/>
            <w:tcMar>
              <w:left w:w="93" w:type="dxa"/>
            </w:tcMar>
          </w:tcPr>
          <w:p w:rsidR="002C6751" w:rsidRPr="002C6751" w:rsidRDefault="006E6EBF">
            <w:pPr>
              <w:tabs>
                <w:tab w:val="left" w:pos="1124"/>
              </w:tabs>
              <w:jc w:val="center"/>
              <w:rPr>
                <w:rFonts w:ascii="Times New Roman" w:eastAsia="Calibri" w:hAnsi="Times New Roman"/>
                <w:bCs w:val="0"/>
                <w:szCs w:val="28"/>
                <w:lang w:val="uk-UA" w:eastAsia="en-US"/>
              </w:rPr>
            </w:pPr>
            <w:r>
              <w:rPr>
                <w:rFonts w:ascii="Times New Roman" w:eastAsia="Calibri" w:hAnsi="Times New Roman"/>
                <w:bCs w:val="0"/>
                <w:szCs w:val="28"/>
                <w:lang w:val="uk-UA" w:eastAsia="en-US"/>
              </w:rPr>
              <w:t>174.</w:t>
            </w:r>
          </w:p>
        </w:tc>
        <w:tc>
          <w:tcPr>
            <w:tcW w:w="1905" w:type="dxa"/>
            <w:tcBorders>
              <w:top w:val="single" w:sz="4" w:space="0" w:color="auto"/>
              <w:bottom w:val="single" w:sz="4" w:space="0" w:color="auto"/>
            </w:tcBorders>
            <w:shd w:val="clear" w:color="auto" w:fill="auto"/>
            <w:tcMar>
              <w:left w:w="93" w:type="dxa"/>
            </w:tcMar>
          </w:tcPr>
          <w:p w:rsidR="002C6751" w:rsidRPr="002C6751" w:rsidRDefault="002C6751" w:rsidP="00810D3E">
            <w:pPr>
              <w:tabs>
                <w:tab w:val="left" w:pos="1124"/>
              </w:tabs>
              <w:jc w:val="center"/>
              <w:rPr>
                <w:rFonts w:ascii="Times New Roman" w:eastAsia="Calibri" w:hAnsi="Times New Roman"/>
                <w:bCs w:val="0"/>
                <w:szCs w:val="28"/>
                <w:lang w:val="uk-UA" w:eastAsia="en-US"/>
              </w:rPr>
            </w:pPr>
            <w:r w:rsidRPr="002C6751">
              <w:rPr>
                <w:rFonts w:ascii="Times New Roman" w:eastAsia="Calibri" w:hAnsi="Times New Roman"/>
                <w:bCs w:val="0"/>
                <w:szCs w:val="28"/>
                <w:lang w:val="uk-UA" w:eastAsia="en-US"/>
              </w:rPr>
              <w:t>01877</w:t>
            </w:r>
          </w:p>
        </w:tc>
        <w:tc>
          <w:tcPr>
            <w:tcW w:w="7151" w:type="dxa"/>
            <w:tcBorders>
              <w:top w:val="single" w:sz="4" w:space="0" w:color="auto"/>
              <w:bottom w:val="single" w:sz="4" w:space="0" w:color="auto"/>
            </w:tcBorders>
            <w:shd w:val="clear" w:color="auto" w:fill="auto"/>
            <w:tcMar>
              <w:left w:w="93" w:type="dxa"/>
            </w:tcMar>
          </w:tcPr>
          <w:p w:rsidR="002C6751" w:rsidRPr="002C6751" w:rsidRDefault="002C6751" w:rsidP="00F3609D">
            <w:pPr>
              <w:tabs>
                <w:tab w:val="left" w:pos="1124"/>
              </w:tabs>
              <w:jc w:val="both"/>
              <w:rPr>
                <w:rFonts w:ascii="Times New Roman" w:hAnsi="Times New Roman"/>
                <w:szCs w:val="28"/>
                <w:lang w:val="uk-UA"/>
              </w:rPr>
            </w:pPr>
            <w:r w:rsidRPr="002C6751">
              <w:rPr>
                <w:rFonts w:ascii="Times New Roman" w:hAnsi="Times New Roman"/>
                <w:szCs w:val="28"/>
                <w:lang w:val="uk-UA"/>
              </w:rPr>
              <w:t>Призначення одноразової грошової допомоги у разі інвалідності волонтера внаслідок поранення (контузії, травми або каліцтва), отриманого під час надання волонтерської допомоги в районі проведення антитерористичної операції, здійснення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 бойових дій та збройного конфлікту</w:t>
            </w:r>
          </w:p>
        </w:tc>
      </w:tr>
      <w:tr w:rsidR="002C6751" w:rsidRPr="002C6751" w:rsidTr="00E9637F">
        <w:tc>
          <w:tcPr>
            <w:tcW w:w="691" w:type="dxa"/>
            <w:tcBorders>
              <w:top w:val="single" w:sz="4" w:space="0" w:color="auto"/>
              <w:bottom w:val="single" w:sz="4" w:space="0" w:color="auto"/>
            </w:tcBorders>
            <w:shd w:val="clear" w:color="auto" w:fill="auto"/>
            <w:tcMar>
              <w:left w:w="93" w:type="dxa"/>
            </w:tcMar>
          </w:tcPr>
          <w:p w:rsidR="002C6751" w:rsidRPr="002C6751" w:rsidRDefault="006E6EBF">
            <w:pPr>
              <w:tabs>
                <w:tab w:val="left" w:pos="1124"/>
              </w:tabs>
              <w:jc w:val="center"/>
              <w:rPr>
                <w:rFonts w:ascii="Times New Roman" w:eastAsia="Calibri" w:hAnsi="Times New Roman"/>
                <w:bCs w:val="0"/>
                <w:szCs w:val="28"/>
                <w:lang w:val="uk-UA" w:eastAsia="en-US"/>
              </w:rPr>
            </w:pPr>
            <w:r>
              <w:rPr>
                <w:rFonts w:ascii="Times New Roman" w:eastAsia="Calibri" w:hAnsi="Times New Roman"/>
                <w:bCs w:val="0"/>
                <w:szCs w:val="28"/>
                <w:lang w:val="uk-UA" w:eastAsia="en-US"/>
              </w:rPr>
              <w:t>175.</w:t>
            </w:r>
          </w:p>
        </w:tc>
        <w:tc>
          <w:tcPr>
            <w:tcW w:w="1905" w:type="dxa"/>
            <w:tcBorders>
              <w:top w:val="single" w:sz="4" w:space="0" w:color="auto"/>
              <w:bottom w:val="single" w:sz="4" w:space="0" w:color="auto"/>
            </w:tcBorders>
            <w:shd w:val="clear" w:color="auto" w:fill="auto"/>
            <w:tcMar>
              <w:left w:w="93" w:type="dxa"/>
            </w:tcMar>
          </w:tcPr>
          <w:p w:rsidR="002C6751" w:rsidRPr="002C6751" w:rsidRDefault="002C6751" w:rsidP="00810D3E">
            <w:pPr>
              <w:tabs>
                <w:tab w:val="left" w:pos="1124"/>
              </w:tabs>
              <w:jc w:val="center"/>
              <w:rPr>
                <w:rFonts w:ascii="Times New Roman" w:eastAsia="Calibri" w:hAnsi="Times New Roman"/>
                <w:bCs w:val="0"/>
                <w:szCs w:val="28"/>
                <w:lang w:val="uk-UA" w:eastAsia="en-US"/>
              </w:rPr>
            </w:pPr>
            <w:r w:rsidRPr="002C6751">
              <w:rPr>
                <w:rFonts w:ascii="Times New Roman" w:eastAsia="Calibri" w:hAnsi="Times New Roman"/>
                <w:bCs w:val="0"/>
                <w:szCs w:val="28"/>
                <w:lang w:val="uk-UA" w:eastAsia="en-US"/>
              </w:rPr>
              <w:t>01284</w:t>
            </w:r>
          </w:p>
        </w:tc>
        <w:tc>
          <w:tcPr>
            <w:tcW w:w="7151" w:type="dxa"/>
            <w:tcBorders>
              <w:top w:val="single" w:sz="4" w:space="0" w:color="auto"/>
              <w:bottom w:val="single" w:sz="4" w:space="0" w:color="auto"/>
            </w:tcBorders>
            <w:shd w:val="clear" w:color="auto" w:fill="auto"/>
            <w:tcMar>
              <w:left w:w="93" w:type="dxa"/>
            </w:tcMar>
          </w:tcPr>
          <w:p w:rsidR="002C6751" w:rsidRPr="002C6751" w:rsidRDefault="002C6751" w:rsidP="00F3609D">
            <w:pPr>
              <w:tabs>
                <w:tab w:val="left" w:pos="1124"/>
              </w:tabs>
              <w:jc w:val="both"/>
              <w:rPr>
                <w:rFonts w:ascii="Times New Roman" w:hAnsi="Times New Roman"/>
                <w:szCs w:val="28"/>
                <w:lang w:val="uk-UA"/>
              </w:rPr>
            </w:pPr>
            <w:r w:rsidRPr="002C6751">
              <w:rPr>
                <w:rFonts w:ascii="Times New Roman" w:hAnsi="Times New Roman"/>
                <w:szCs w:val="28"/>
                <w:lang w:val="uk-UA"/>
              </w:rPr>
              <w:t>Встановлення факту одержання ушкоджень здоров’я від вибухових речовин, боєприпасів і військового озброєння на території проведення антитерористичної операції, здійснення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 та заходів,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w:t>
            </w:r>
          </w:p>
        </w:tc>
      </w:tr>
      <w:tr w:rsidR="002C6751" w:rsidRPr="002C6751" w:rsidTr="00E9637F">
        <w:tc>
          <w:tcPr>
            <w:tcW w:w="691" w:type="dxa"/>
            <w:tcBorders>
              <w:top w:val="single" w:sz="4" w:space="0" w:color="auto"/>
              <w:bottom w:val="single" w:sz="4" w:space="0" w:color="auto"/>
            </w:tcBorders>
            <w:shd w:val="clear" w:color="auto" w:fill="auto"/>
            <w:tcMar>
              <w:left w:w="93" w:type="dxa"/>
            </w:tcMar>
          </w:tcPr>
          <w:p w:rsidR="002C6751" w:rsidRPr="002C6751" w:rsidRDefault="006E6EBF">
            <w:pPr>
              <w:tabs>
                <w:tab w:val="left" w:pos="1124"/>
              </w:tabs>
              <w:jc w:val="center"/>
              <w:rPr>
                <w:rFonts w:ascii="Times New Roman" w:eastAsia="Calibri" w:hAnsi="Times New Roman"/>
                <w:bCs w:val="0"/>
                <w:szCs w:val="28"/>
                <w:lang w:val="uk-UA" w:eastAsia="en-US"/>
              </w:rPr>
            </w:pPr>
            <w:r>
              <w:rPr>
                <w:rFonts w:ascii="Times New Roman" w:eastAsia="Calibri" w:hAnsi="Times New Roman"/>
                <w:bCs w:val="0"/>
                <w:szCs w:val="28"/>
                <w:lang w:val="uk-UA" w:eastAsia="en-US"/>
              </w:rPr>
              <w:t>176.</w:t>
            </w:r>
          </w:p>
        </w:tc>
        <w:tc>
          <w:tcPr>
            <w:tcW w:w="1905" w:type="dxa"/>
            <w:tcBorders>
              <w:top w:val="single" w:sz="4" w:space="0" w:color="auto"/>
              <w:bottom w:val="single" w:sz="4" w:space="0" w:color="auto"/>
            </w:tcBorders>
            <w:shd w:val="clear" w:color="auto" w:fill="auto"/>
            <w:tcMar>
              <w:left w:w="93" w:type="dxa"/>
            </w:tcMar>
          </w:tcPr>
          <w:p w:rsidR="002C6751" w:rsidRPr="002C6751" w:rsidRDefault="002C6751" w:rsidP="00810D3E">
            <w:pPr>
              <w:tabs>
                <w:tab w:val="left" w:pos="1124"/>
              </w:tabs>
              <w:jc w:val="center"/>
              <w:rPr>
                <w:rFonts w:ascii="Times New Roman" w:eastAsia="Calibri" w:hAnsi="Times New Roman"/>
                <w:bCs w:val="0"/>
                <w:szCs w:val="28"/>
                <w:lang w:val="uk-UA" w:eastAsia="en-US"/>
              </w:rPr>
            </w:pPr>
            <w:r w:rsidRPr="002C6751">
              <w:rPr>
                <w:rFonts w:ascii="Times New Roman" w:eastAsia="Calibri" w:hAnsi="Times New Roman"/>
                <w:bCs w:val="0"/>
                <w:szCs w:val="28"/>
                <w:lang w:val="uk-UA" w:eastAsia="en-US"/>
              </w:rPr>
              <w:t>01286</w:t>
            </w:r>
          </w:p>
        </w:tc>
        <w:tc>
          <w:tcPr>
            <w:tcW w:w="7151" w:type="dxa"/>
            <w:tcBorders>
              <w:top w:val="single" w:sz="4" w:space="0" w:color="auto"/>
              <w:bottom w:val="single" w:sz="4" w:space="0" w:color="auto"/>
            </w:tcBorders>
            <w:shd w:val="clear" w:color="auto" w:fill="auto"/>
            <w:tcMar>
              <w:left w:w="93" w:type="dxa"/>
            </w:tcMar>
          </w:tcPr>
          <w:p w:rsidR="002C6751" w:rsidRPr="002C6751" w:rsidRDefault="002C6751" w:rsidP="00F3609D">
            <w:pPr>
              <w:tabs>
                <w:tab w:val="left" w:pos="1124"/>
              </w:tabs>
              <w:jc w:val="both"/>
              <w:rPr>
                <w:rFonts w:ascii="Times New Roman" w:hAnsi="Times New Roman"/>
                <w:szCs w:val="28"/>
                <w:lang w:val="uk-UA"/>
              </w:rPr>
            </w:pPr>
            <w:r w:rsidRPr="002C6751">
              <w:rPr>
                <w:rFonts w:ascii="Times New Roman" w:hAnsi="Times New Roman"/>
                <w:szCs w:val="28"/>
                <w:lang w:val="uk-UA"/>
              </w:rPr>
              <w:t>Встановлення статусу учасника бойових дій, видача посвідчення</w:t>
            </w:r>
          </w:p>
        </w:tc>
      </w:tr>
      <w:tr w:rsidR="002C6751" w:rsidRPr="002C6751" w:rsidTr="00E9637F">
        <w:tc>
          <w:tcPr>
            <w:tcW w:w="691" w:type="dxa"/>
            <w:tcBorders>
              <w:top w:val="single" w:sz="4" w:space="0" w:color="auto"/>
              <w:bottom w:val="single" w:sz="4" w:space="0" w:color="auto"/>
            </w:tcBorders>
            <w:shd w:val="clear" w:color="auto" w:fill="auto"/>
            <w:tcMar>
              <w:left w:w="93" w:type="dxa"/>
            </w:tcMar>
          </w:tcPr>
          <w:p w:rsidR="002C6751" w:rsidRPr="002C6751" w:rsidRDefault="006E6EBF">
            <w:pPr>
              <w:tabs>
                <w:tab w:val="left" w:pos="1124"/>
              </w:tabs>
              <w:jc w:val="center"/>
              <w:rPr>
                <w:rFonts w:ascii="Times New Roman" w:eastAsia="Calibri" w:hAnsi="Times New Roman"/>
                <w:bCs w:val="0"/>
                <w:szCs w:val="28"/>
                <w:lang w:val="uk-UA" w:eastAsia="en-US"/>
              </w:rPr>
            </w:pPr>
            <w:r>
              <w:rPr>
                <w:rFonts w:ascii="Times New Roman" w:eastAsia="Calibri" w:hAnsi="Times New Roman"/>
                <w:bCs w:val="0"/>
                <w:szCs w:val="28"/>
                <w:lang w:val="uk-UA" w:eastAsia="en-US"/>
              </w:rPr>
              <w:t>177.</w:t>
            </w:r>
          </w:p>
        </w:tc>
        <w:tc>
          <w:tcPr>
            <w:tcW w:w="1905" w:type="dxa"/>
            <w:tcBorders>
              <w:top w:val="single" w:sz="4" w:space="0" w:color="auto"/>
              <w:bottom w:val="single" w:sz="4" w:space="0" w:color="auto"/>
            </w:tcBorders>
            <w:shd w:val="clear" w:color="auto" w:fill="auto"/>
            <w:tcMar>
              <w:left w:w="93" w:type="dxa"/>
            </w:tcMar>
          </w:tcPr>
          <w:p w:rsidR="002C6751" w:rsidRPr="002C6751" w:rsidRDefault="002C6751" w:rsidP="00810D3E">
            <w:pPr>
              <w:tabs>
                <w:tab w:val="left" w:pos="1124"/>
              </w:tabs>
              <w:jc w:val="center"/>
              <w:rPr>
                <w:rFonts w:ascii="Times New Roman" w:eastAsia="Calibri" w:hAnsi="Times New Roman"/>
                <w:bCs w:val="0"/>
                <w:szCs w:val="28"/>
                <w:lang w:val="uk-UA" w:eastAsia="en-US"/>
              </w:rPr>
            </w:pPr>
            <w:r w:rsidRPr="002C6751">
              <w:rPr>
                <w:rFonts w:ascii="Times New Roman" w:eastAsia="Calibri" w:hAnsi="Times New Roman"/>
                <w:bCs w:val="0"/>
                <w:szCs w:val="28"/>
                <w:lang w:val="uk-UA" w:eastAsia="en-US"/>
              </w:rPr>
              <w:t>01285</w:t>
            </w:r>
          </w:p>
        </w:tc>
        <w:tc>
          <w:tcPr>
            <w:tcW w:w="7151" w:type="dxa"/>
            <w:tcBorders>
              <w:top w:val="single" w:sz="4" w:space="0" w:color="auto"/>
              <w:bottom w:val="single" w:sz="4" w:space="0" w:color="auto"/>
            </w:tcBorders>
            <w:shd w:val="clear" w:color="auto" w:fill="auto"/>
            <w:tcMar>
              <w:left w:w="93" w:type="dxa"/>
            </w:tcMar>
          </w:tcPr>
          <w:p w:rsidR="002C6751" w:rsidRPr="002C6751" w:rsidRDefault="002C6751" w:rsidP="00F3609D">
            <w:pPr>
              <w:tabs>
                <w:tab w:val="left" w:pos="1124"/>
              </w:tabs>
              <w:jc w:val="both"/>
              <w:rPr>
                <w:rFonts w:ascii="Times New Roman" w:hAnsi="Times New Roman"/>
                <w:szCs w:val="28"/>
                <w:lang w:val="uk-UA"/>
              </w:rPr>
            </w:pPr>
            <w:r w:rsidRPr="002C6751">
              <w:rPr>
                <w:rFonts w:ascii="Times New Roman" w:hAnsi="Times New Roman"/>
                <w:szCs w:val="28"/>
                <w:lang w:val="uk-UA"/>
              </w:rPr>
              <w:t>Позбавлення статусу учасника бойових дій за заявою такої особи</w:t>
            </w:r>
          </w:p>
        </w:tc>
      </w:tr>
      <w:tr w:rsidR="002C6751" w:rsidRPr="002C6751" w:rsidTr="00E9637F">
        <w:tc>
          <w:tcPr>
            <w:tcW w:w="691" w:type="dxa"/>
            <w:tcBorders>
              <w:top w:val="single" w:sz="4" w:space="0" w:color="auto"/>
              <w:bottom w:val="single" w:sz="4" w:space="0" w:color="auto"/>
            </w:tcBorders>
            <w:shd w:val="clear" w:color="auto" w:fill="auto"/>
            <w:tcMar>
              <w:left w:w="93" w:type="dxa"/>
            </w:tcMar>
          </w:tcPr>
          <w:p w:rsidR="002C6751" w:rsidRPr="002C6751" w:rsidRDefault="006E6EBF">
            <w:pPr>
              <w:tabs>
                <w:tab w:val="left" w:pos="1124"/>
              </w:tabs>
              <w:jc w:val="center"/>
              <w:rPr>
                <w:rFonts w:ascii="Times New Roman" w:eastAsia="Calibri" w:hAnsi="Times New Roman"/>
                <w:bCs w:val="0"/>
                <w:szCs w:val="28"/>
                <w:lang w:val="uk-UA" w:eastAsia="en-US"/>
              </w:rPr>
            </w:pPr>
            <w:r>
              <w:rPr>
                <w:rFonts w:ascii="Times New Roman" w:eastAsia="Calibri" w:hAnsi="Times New Roman"/>
                <w:bCs w:val="0"/>
                <w:szCs w:val="28"/>
                <w:lang w:val="uk-UA" w:eastAsia="en-US"/>
              </w:rPr>
              <w:t>178.</w:t>
            </w:r>
          </w:p>
        </w:tc>
        <w:tc>
          <w:tcPr>
            <w:tcW w:w="1905" w:type="dxa"/>
            <w:tcBorders>
              <w:top w:val="single" w:sz="4" w:space="0" w:color="auto"/>
              <w:bottom w:val="single" w:sz="4" w:space="0" w:color="auto"/>
            </w:tcBorders>
            <w:shd w:val="clear" w:color="auto" w:fill="auto"/>
            <w:tcMar>
              <w:left w:w="93" w:type="dxa"/>
            </w:tcMar>
          </w:tcPr>
          <w:p w:rsidR="002C6751" w:rsidRPr="002C6751" w:rsidRDefault="002C6751" w:rsidP="00810D3E">
            <w:pPr>
              <w:tabs>
                <w:tab w:val="left" w:pos="1124"/>
              </w:tabs>
              <w:jc w:val="center"/>
              <w:rPr>
                <w:rFonts w:ascii="Times New Roman" w:eastAsia="Calibri" w:hAnsi="Times New Roman"/>
                <w:bCs w:val="0"/>
                <w:szCs w:val="28"/>
                <w:lang w:val="uk-UA" w:eastAsia="en-US"/>
              </w:rPr>
            </w:pPr>
            <w:r w:rsidRPr="002C6751">
              <w:rPr>
                <w:rFonts w:ascii="Times New Roman" w:eastAsia="Calibri" w:hAnsi="Times New Roman"/>
                <w:bCs w:val="0"/>
                <w:szCs w:val="28"/>
                <w:lang w:val="uk-UA" w:eastAsia="en-US"/>
              </w:rPr>
              <w:t>02502</w:t>
            </w:r>
          </w:p>
        </w:tc>
        <w:tc>
          <w:tcPr>
            <w:tcW w:w="7151" w:type="dxa"/>
            <w:tcBorders>
              <w:top w:val="single" w:sz="4" w:space="0" w:color="auto"/>
              <w:bottom w:val="single" w:sz="4" w:space="0" w:color="auto"/>
            </w:tcBorders>
            <w:shd w:val="clear" w:color="auto" w:fill="auto"/>
            <w:tcMar>
              <w:left w:w="93" w:type="dxa"/>
            </w:tcMar>
          </w:tcPr>
          <w:p w:rsidR="002C6751" w:rsidRPr="002C6751" w:rsidRDefault="002C6751" w:rsidP="00F3609D">
            <w:pPr>
              <w:tabs>
                <w:tab w:val="left" w:pos="1124"/>
              </w:tabs>
              <w:jc w:val="both"/>
              <w:rPr>
                <w:rFonts w:ascii="Times New Roman" w:hAnsi="Times New Roman"/>
                <w:szCs w:val="28"/>
                <w:lang w:val="uk-UA"/>
              </w:rPr>
            </w:pPr>
            <w:r w:rsidRPr="002C6751">
              <w:rPr>
                <w:rFonts w:ascii="Times New Roman" w:hAnsi="Times New Roman"/>
                <w:szCs w:val="28"/>
                <w:lang w:val="uk-UA"/>
              </w:rPr>
              <w:t>Призначення одноразової грошової допомоги в разі загибелі (смерті) або інвалідності деяких категорій осіб відповідно до Закону України “Про статус ветеранів війни, гарантії їх соціального захисту”</w:t>
            </w:r>
          </w:p>
        </w:tc>
      </w:tr>
      <w:tr w:rsidR="002C6751" w:rsidRPr="002C6751" w:rsidTr="00E9637F">
        <w:tc>
          <w:tcPr>
            <w:tcW w:w="691" w:type="dxa"/>
            <w:tcBorders>
              <w:top w:val="single" w:sz="4" w:space="0" w:color="auto"/>
              <w:bottom w:val="single" w:sz="4" w:space="0" w:color="auto"/>
            </w:tcBorders>
            <w:shd w:val="clear" w:color="auto" w:fill="auto"/>
            <w:tcMar>
              <w:left w:w="93" w:type="dxa"/>
            </w:tcMar>
          </w:tcPr>
          <w:p w:rsidR="002C6751" w:rsidRPr="002C6751" w:rsidRDefault="006E6EBF">
            <w:pPr>
              <w:tabs>
                <w:tab w:val="left" w:pos="1124"/>
              </w:tabs>
              <w:jc w:val="center"/>
              <w:rPr>
                <w:rFonts w:ascii="Times New Roman" w:eastAsia="Calibri" w:hAnsi="Times New Roman"/>
                <w:bCs w:val="0"/>
                <w:szCs w:val="28"/>
                <w:lang w:val="uk-UA" w:eastAsia="en-US"/>
              </w:rPr>
            </w:pPr>
            <w:r>
              <w:rPr>
                <w:rFonts w:ascii="Times New Roman" w:eastAsia="Calibri" w:hAnsi="Times New Roman"/>
                <w:bCs w:val="0"/>
                <w:szCs w:val="28"/>
                <w:lang w:val="uk-UA" w:eastAsia="en-US"/>
              </w:rPr>
              <w:t>179.</w:t>
            </w:r>
          </w:p>
        </w:tc>
        <w:tc>
          <w:tcPr>
            <w:tcW w:w="1905" w:type="dxa"/>
            <w:tcBorders>
              <w:top w:val="single" w:sz="4" w:space="0" w:color="auto"/>
              <w:bottom w:val="single" w:sz="4" w:space="0" w:color="auto"/>
            </w:tcBorders>
            <w:shd w:val="clear" w:color="auto" w:fill="auto"/>
            <w:tcMar>
              <w:left w:w="93" w:type="dxa"/>
            </w:tcMar>
          </w:tcPr>
          <w:p w:rsidR="002C6751" w:rsidRPr="002C6751" w:rsidRDefault="002C6751" w:rsidP="00810D3E">
            <w:pPr>
              <w:tabs>
                <w:tab w:val="left" w:pos="1124"/>
              </w:tabs>
              <w:jc w:val="center"/>
              <w:rPr>
                <w:rFonts w:ascii="Times New Roman" w:eastAsia="Calibri" w:hAnsi="Times New Roman"/>
                <w:bCs w:val="0"/>
                <w:szCs w:val="28"/>
                <w:lang w:val="uk-UA" w:eastAsia="en-US"/>
              </w:rPr>
            </w:pPr>
            <w:r w:rsidRPr="002C6751">
              <w:rPr>
                <w:rFonts w:ascii="Times New Roman" w:eastAsia="Calibri" w:hAnsi="Times New Roman"/>
                <w:bCs w:val="0"/>
                <w:szCs w:val="28"/>
                <w:lang w:val="uk-UA" w:eastAsia="en-US"/>
              </w:rPr>
              <w:t>00105</w:t>
            </w:r>
          </w:p>
        </w:tc>
        <w:tc>
          <w:tcPr>
            <w:tcW w:w="7151" w:type="dxa"/>
            <w:tcBorders>
              <w:top w:val="single" w:sz="4" w:space="0" w:color="auto"/>
              <w:bottom w:val="single" w:sz="4" w:space="0" w:color="auto"/>
            </w:tcBorders>
            <w:shd w:val="clear" w:color="auto" w:fill="auto"/>
            <w:tcMar>
              <w:left w:w="93" w:type="dxa"/>
            </w:tcMar>
          </w:tcPr>
          <w:p w:rsidR="002C6751" w:rsidRPr="002C6751" w:rsidRDefault="002C6751" w:rsidP="00F3609D">
            <w:pPr>
              <w:tabs>
                <w:tab w:val="left" w:pos="1124"/>
              </w:tabs>
              <w:jc w:val="both"/>
              <w:rPr>
                <w:rFonts w:ascii="Times New Roman" w:hAnsi="Times New Roman"/>
                <w:szCs w:val="28"/>
                <w:lang w:val="uk-UA"/>
              </w:rPr>
            </w:pPr>
            <w:r w:rsidRPr="002C6751">
              <w:rPr>
                <w:rFonts w:ascii="Times New Roman" w:hAnsi="Times New Roman"/>
                <w:szCs w:val="28"/>
                <w:lang w:val="uk-UA"/>
              </w:rPr>
              <w:t xml:space="preserve">Призначення одноразової грошової допомоги членам сім'ї, батькам та утриманцям волонтера, загиблого (померлого) внаслідок поранення (контузії, травми або каліцтва), отриманого під час надання волонтерської </w:t>
            </w:r>
            <w:r w:rsidRPr="002C6751">
              <w:rPr>
                <w:rFonts w:ascii="Times New Roman" w:hAnsi="Times New Roman"/>
                <w:szCs w:val="28"/>
                <w:lang w:val="uk-UA"/>
              </w:rPr>
              <w:lastRenderedPageBreak/>
              <w:t>допомоги в районі проведення антитерористичної операції, здійснення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 здійснення заходів,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та/або іншої країни проти України, бойових дій та збройного конфлікту</w:t>
            </w:r>
          </w:p>
        </w:tc>
      </w:tr>
      <w:tr w:rsidR="002C6751" w:rsidRPr="002C6751" w:rsidTr="00E9637F">
        <w:tc>
          <w:tcPr>
            <w:tcW w:w="691" w:type="dxa"/>
            <w:tcBorders>
              <w:top w:val="single" w:sz="4" w:space="0" w:color="auto"/>
              <w:bottom w:val="single" w:sz="4" w:space="0" w:color="auto"/>
            </w:tcBorders>
            <w:shd w:val="clear" w:color="auto" w:fill="auto"/>
            <w:tcMar>
              <w:left w:w="93" w:type="dxa"/>
            </w:tcMar>
          </w:tcPr>
          <w:p w:rsidR="002C6751" w:rsidRPr="002C6751" w:rsidRDefault="006E6EBF">
            <w:pPr>
              <w:tabs>
                <w:tab w:val="left" w:pos="1124"/>
              </w:tabs>
              <w:jc w:val="center"/>
              <w:rPr>
                <w:rFonts w:ascii="Times New Roman" w:eastAsia="Calibri" w:hAnsi="Times New Roman"/>
                <w:bCs w:val="0"/>
                <w:szCs w:val="28"/>
                <w:lang w:val="uk-UA" w:eastAsia="en-US"/>
              </w:rPr>
            </w:pPr>
            <w:r>
              <w:rPr>
                <w:rFonts w:ascii="Times New Roman" w:eastAsia="Calibri" w:hAnsi="Times New Roman"/>
                <w:bCs w:val="0"/>
                <w:szCs w:val="28"/>
                <w:lang w:val="uk-UA" w:eastAsia="en-US"/>
              </w:rPr>
              <w:lastRenderedPageBreak/>
              <w:t>180.</w:t>
            </w:r>
          </w:p>
        </w:tc>
        <w:tc>
          <w:tcPr>
            <w:tcW w:w="1905" w:type="dxa"/>
            <w:tcBorders>
              <w:top w:val="single" w:sz="4" w:space="0" w:color="auto"/>
              <w:bottom w:val="single" w:sz="4" w:space="0" w:color="auto"/>
            </w:tcBorders>
            <w:shd w:val="clear" w:color="auto" w:fill="auto"/>
            <w:tcMar>
              <w:left w:w="93" w:type="dxa"/>
            </w:tcMar>
          </w:tcPr>
          <w:p w:rsidR="002C6751" w:rsidRPr="002C6751" w:rsidRDefault="002C6751" w:rsidP="00810D3E">
            <w:pPr>
              <w:tabs>
                <w:tab w:val="left" w:pos="1124"/>
              </w:tabs>
              <w:jc w:val="center"/>
              <w:rPr>
                <w:rFonts w:ascii="Times New Roman" w:eastAsia="Calibri" w:hAnsi="Times New Roman"/>
                <w:bCs w:val="0"/>
                <w:szCs w:val="28"/>
                <w:lang w:val="uk-UA" w:eastAsia="en-US"/>
              </w:rPr>
            </w:pPr>
            <w:r w:rsidRPr="002C6751">
              <w:rPr>
                <w:rFonts w:ascii="Times New Roman" w:eastAsia="Calibri" w:hAnsi="Times New Roman"/>
                <w:bCs w:val="0"/>
                <w:szCs w:val="28"/>
                <w:lang w:val="uk-UA" w:eastAsia="en-US"/>
              </w:rPr>
              <w:t>01597</w:t>
            </w:r>
          </w:p>
        </w:tc>
        <w:tc>
          <w:tcPr>
            <w:tcW w:w="7151" w:type="dxa"/>
            <w:tcBorders>
              <w:top w:val="single" w:sz="4" w:space="0" w:color="auto"/>
              <w:bottom w:val="single" w:sz="4" w:space="0" w:color="auto"/>
            </w:tcBorders>
            <w:shd w:val="clear" w:color="auto" w:fill="auto"/>
            <w:tcMar>
              <w:left w:w="93" w:type="dxa"/>
            </w:tcMar>
          </w:tcPr>
          <w:p w:rsidR="002C6751" w:rsidRPr="002C6751" w:rsidRDefault="002C6751" w:rsidP="00F3609D">
            <w:pPr>
              <w:tabs>
                <w:tab w:val="left" w:pos="1124"/>
              </w:tabs>
              <w:jc w:val="both"/>
              <w:rPr>
                <w:rFonts w:ascii="Times New Roman" w:hAnsi="Times New Roman"/>
                <w:szCs w:val="28"/>
                <w:lang w:val="uk-UA"/>
              </w:rPr>
            </w:pPr>
            <w:r w:rsidRPr="002C6751">
              <w:rPr>
                <w:rFonts w:ascii="Times New Roman" w:hAnsi="Times New Roman"/>
                <w:szCs w:val="28"/>
                <w:lang w:val="uk-UA"/>
              </w:rPr>
              <w:t>Видача нового посвідчення учасника бойових дій, особи з інвалідністю внаслідок війни, учасника війни, члена сім’ї загиблого (померлого) ветерана війни, члена сім’ї загиблого (померлого) Захисника чи Захисниці України, постраждалого учасника Революції Гідності замість непридатного/ втраченого та у разі зміни персональних даних</w:t>
            </w:r>
          </w:p>
        </w:tc>
      </w:tr>
      <w:tr w:rsidR="002C6751" w:rsidRPr="002C6751" w:rsidTr="00E9637F">
        <w:tc>
          <w:tcPr>
            <w:tcW w:w="691" w:type="dxa"/>
            <w:tcBorders>
              <w:top w:val="single" w:sz="4" w:space="0" w:color="auto"/>
              <w:bottom w:val="single" w:sz="4" w:space="0" w:color="auto"/>
            </w:tcBorders>
            <w:shd w:val="clear" w:color="auto" w:fill="auto"/>
            <w:tcMar>
              <w:left w:w="93" w:type="dxa"/>
            </w:tcMar>
          </w:tcPr>
          <w:p w:rsidR="002C6751" w:rsidRPr="002C6751" w:rsidRDefault="006E6EBF">
            <w:pPr>
              <w:tabs>
                <w:tab w:val="left" w:pos="1124"/>
              </w:tabs>
              <w:jc w:val="center"/>
              <w:rPr>
                <w:rFonts w:ascii="Times New Roman" w:eastAsia="Calibri" w:hAnsi="Times New Roman"/>
                <w:bCs w:val="0"/>
                <w:szCs w:val="28"/>
                <w:lang w:val="uk-UA" w:eastAsia="en-US"/>
              </w:rPr>
            </w:pPr>
            <w:r>
              <w:rPr>
                <w:rFonts w:ascii="Times New Roman" w:eastAsia="Calibri" w:hAnsi="Times New Roman"/>
                <w:bCs w:val="0"/>
                <w:szCs w:val="28"/>
                <w:lang w:val="uk-UA" w:eastAsia="en-US"/>
              </w:rPr>
              <w:t>181.</w:t>
            </w:r>
          </w:p>
        </w:tc>
        <w:tc>
          <w:tcPr>
            <w:tcW w:w="1905" w:type="dxa"/>
            <w:tcBorders>
              <w:top w:val="single" w:sz="4" w:space="0" w:color="auto"/>
              <w:bottom w:val="single" w:sz="4" w:space="0" w:color="auto"/>
            </w:tcBorders>
            <w:shd w:val="clear" w:color="auto" w:fill="auto"/>
            <w:tcMar>
              <w:left w:w="93" w:type="dxa"/>
            </w:tcMar>
          </w:tcPr>
          <w:p w:rsidR="002C6751" w:rsidRPr="002C6751" w:rsidRDefault="002C6751" w:rsidP="00810D3E">
            <w:pPr>
              <w:tabs>
                <w:tab w:val="left" w:pos="1124"/>
              </w:tabs>
              <w:jc w:val="center"/>
              <w:rPr>
                <w:rFonts w:ascii="Times New Roman" w:eastAsia="Calibri" w:hAnsi="Times New Roman"/>
                <w:bCs w:val="0"/>
                <w:szCs w:val="28"/>
                <w:lang w:val="uk-UA" w:eastAsia="en-US"/>
              </w:rPr>
            </w:pPr>
            <w:r w:rsidRPr="002C6751">
              <w:rPr>
                <w:rFonts w:ascii="Times New Roman" w:eastAsia="Calibri" w:hAnsi="Times New Roman"/>
                <w:bCs w:val="0"/>
                <w:szCs w:val="28"/>
                <w:lang w:val="uk-UA" w:eastAsia="en-US"/>
              </w:rPr>
              <w:t>02544</w:t>
            </w:r>
          </w:p>
        </w:tc>
        <w:tc>
          <w:tcPr>
            <w:tcW w:w="7151" w:type="dxa"/>
            <w:tcBorders>
              <w:top w:val="single" w:sz="4" w:space="0" w:color="auto"/>
              <w:bottom w:val="single" w:sz="4" w:space="0" w:color="auto"/>
            </w:tcBorders>
            <w:shd w:val="clear" w:color="auto" w:fill="auto"/>
            <w:tcMar>
              <w:left w:w="93" w:type="dxa"/>
            </w:tcMar>
          </w:tcPr>
          <w:p w:rsidR="002C6751" w:rsidRPr="002C6751" w:rsidRDefault="002C6751" w:rsidP="00F3609D">
            <w:pPr>
              <w:jc w:val="both"/>
              <w:rPr>
                <w:szCs w:val="28"/>
                <w:lang w:val="uk-UA"/>
              </w:rPr>
            </w:pPr>
            <w:r w:rsidRPr="002C6751">
              <w:rPr>
                <w:szCs w:val="28"/>
                <w:lang w:val="uk-UA"/>
              </w:rPr>
              <w:t>Встановлення факту безпосередньої участі у 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w:t>
            </w:r>
          </w:p>
        </w:tc>
      </w:tr>
    </w:tbl>
    <w:p w:rsidR="00724127" w:rsidRPr="002C6751" w:rsidRDefault="00724127">
      <w:pPr>
        <w:tabs>
          <w:tab w:val="left" w:pos="1124"/>
        </w:tabs>
        <w:jc w:val="both"/>
        <w:rPr>
          <w:rFonts w:ascii="Times New Roman" w:eastAsia="Calibri" w:hAnsi="Times New Roman"/>
          <w:b/>
          <w:bCs w:val="0"/>
          <w:szCs w:val="28"/>
          <w:lang w:eastAsia="en-US"/>
        </w:rPr>
      </w:pPr>
    </w:p>
    <w:p w:rsidR="00802310" w:rsidRPr="002C6751" w:rsidRDefault="00802310" w:rsidP="00802310">
      <w:pPr>
        <w:jc w:val="both"/>
      </w:pPr>
      <w:r w:rsidRPr="002C6751">
        <w:rPr>
          <w:vertAlign w:val="superscript"/>
        </w:rPr>
        <w:t xml:space="preserve">*   </w:t>
      </w:r>
      <w:r w:rsidRPr="002C6751">
        <w:t xml:space="preserve">- </w:t>
      </w:r>
      <w:r w:rsidRPr="002C6751">
        <w:rPr>
          <w:vertAlign w:val="superscript"/>
        </w:rPr>
        <w:t xml:space="preserve">  </w:t>
      </w:r>
      <w:r w:rsidRPr="002C6751">
        <w:t>послуга у період дії воєнного стану не надається (закон України від 24.03.2022 №2145-ІХ «Про внесення змін до деяких законодавчих актів України щодо створення умов для забезпечення продовольчої безпеки в умовах воєнного стану»);</w:t>
      </w:r>
    </w:p>
    <w:p w:rsidR="00802310" w:rsidRPr="002C6751" w:rsidRDefault="00802310" w:rsidP="00802310">
      <w:pPr>
        <w:jc w:val="both"/>
      </w:pPr>
      <w:r w:rsidRPr="002C6751">
        <w:rPr>
          <w:vertAlign w:val="superscript"/>
        </w:rPr>
        <w:t>**</w:t>
      </w:r>
      <w:r w:rsidRPr="002C6751">
        <w:t xml:space="preserve">   -  послуга у період дії воєнного стану надається, окрім надання дозволів на розроблення документації із землеустрою з метою безоплатної передачі земель комунальної власності у приватну власність (закони України від 24.03.2022 №2145-ІХ «Про внесення змін до деяких законодавчих актів України щодо створення умов для забезпечення продовольчої безпеки в умовах воєнного стану»,   від 19.10.2022 №2698-ІХ «Про внесення змін до деяких законодавчих актів України щодо відновлення системи оформлення прав оренди земельних ділянок сільськогосподарського призначення та удосконалення законодавства щодо охорони земель»);</w:t>
      </w:r>
    </w:p>
    <w:p w:rsidR="005B3BAC" w:rsidRPr="005B3BAC" w:rsidRDefault="005B3BAC" w:rsidP="005B3BAC">
      <w:pPr>
        <w:jc w:val="both"/>
      </w:pPr>
      <w:r>
        <w:rPr>
          <w:vertAlign w:val="superscript"/>
        </w:rPr>
        <w:t>***</w:t>
      </w:r>
      <w:r>
        <w:t xml:space="preserve"> - послуга надається на виконання Закону України «</w:t>
      </w:r>
      <w:r w:rsidRPr="005B3BAC">
        <w:t>«Про внесення змін до деяких законодавчих актів України щодо окремих питань проходження військової служби, мобілізації та військового обліку»</w:t>
      </w:r>
      <w:r w:rsidR="006E0CF8">
        <w:t>.</w:t>
      </w:r>
    </w:p>
    <w:p w:rsidR="00694A85" w:rsidRPr="002C6751" w:rsidRDefault="00694A85" w:rsidP="00245510"/>
    <w:p w:rsidR="00694A85" w:rsidRPr="002C6751" w:rsidRDefault="00694A85" w:rsidP="00245510"/>
    <w:p w:rsidR="00694A85" w:rsidRPr="002C6751" w:rsidRDefault="00694A85" w:rsidP="00245510"/>
    <w:p w:rsidR="00724127" w:rsidRPr="002C6751" w:rsidRDefault="00C2025F">
      <w:r w:rsidRPr="002C6751">
        <w:t>Міський голова</w:t>
      </w:r>
      <w:r w:rsidRPr="002C6751">
        <w:tab/>
      </w:r>
      <w:r w:rsidRPr="002C6751">
        <w:tab/>
      </w:r>
      <w:r w:rsidRPr="002C6751">
        <w:tab/>
      </w:r>
      <w:r w:rsidRPr="002C6751">
        <w:tab/>
      </w:r>
      <w:r w:rsidRPr="002C6751">
        <w:tab/>
      </w:r>
      <w:r w:rsidRPr="002C6751">
        <w:tab/>
        <w:t>Олександр МЕНЗУЛ</w:t>
      </w:r>
    </w:p>
    <w:sectPr w:rsidR="00724127" w:rsidRPr="002C6751" w:rsidSect="00142619">
      <w:pgSz w:w="11906" w:h="16838"/>
      <w:pgMar w:top="1134" w:right="567" w:bottom="1701" w:left="1701" w:header="0" w:footer="0" w:gutter="0"/>
      <w:cols w:space="720"/>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Liberation Sans">
    <w:altName w:val="Arial"/>
    <w:charset w:val="CC"/>
    <w:family w:val="roman"/>
    <w:pitch w:val="variable"/>
  </w:font>
  <w:font w:name="Microsoft YaHei">
    <w:panose1 w:val="020B0503020204020204"/>
    <w:charset w:val="86"/>
    <w:family w:val="swiss"/>
    <w:pitch w:val="variable"/>
    <w:sig w:usb0="80000287" w:usb1="2ACF3C50" w:usb2="00000016" w:usb3="00000000" w:csb0="0004001F" w:csb1="00000000"/>
  </w:font>
  <w:font w:name="Lucida Sans">
    <w:altName w:val="Lucida Sans Unicode"/>
    <w:charset w:val="00"/>
    <w:family w:val="swiss"/>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90C6014"/>
    <w:multiLevelType w:val="multilevel"/>
    <w:tmpl w:val="62864CE4"/>
    <w:lvl w:ilvl="0">
      <w:start w:val="1"/>
      <w:numFmt w:val="decimal"/>
      <w:lvlText w:val="%1."/>
      <w:lvlJc w:val="left"/>
      <w:pPr>
        <w:ind w:left="1069" w:hanging="360"/>
      </w:pPr>
      <w:rPr>
        <w:rFonts w:hint="default"/>
      </w:rPr>
    </w:lvl>
    <w:lvl w:ilvl="1">
      <w:start w:val="1"/>
      <w:numFmt w:val="decimal"/>
      <w:isLgl/>
      <w:lvlText w:val="%1.%2."/>
      <w:lvlJc w:val="left"/>
      <w:pPr>
        <w:ind w:left="1288" w:hanging="720"/>
      </w:pPr>
      <w:rPr>
        <w:rFonts w:hint="default"/>
      </w:rPr>
    </w:lvl>
    <w:lvl w:ilvl="2">
      <w:start w:val="1"/>
      <w:numFmt w:val="decimal"/>
      <w:isLgl/>
      <w:lvlText w:val="%1.%2.%3."/>
      <w:lvlJc w:val="left"/>
      <w:pPr>
        <w:ind w:left="1713"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 w15:restartNumberingAfterBreak="0">
    <w:nsid w:val="5A262E86"/>
    <w:multiLevelType w:val="hybridMultilevel"/>
    <w:tmpl w:val="72B6205C"/>
    <w:lvl w:ilvl="0" w:tplc="04220011">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4127"/>
    <w:rsid w:val="000302C4"/>
    <w:rsid w:val="00071EA5"/>
    <w:rsid w:val="000812EF"/>
    <w:rsid w:val="0009182B"/>
    <w:rsid w:val="0009642F"/>
    <w:rsid w:val="000A3B52"/>
    <w:rsid w:val="000D214D"/>
    <w:rsid w:val="000E32F5"/>
    <w:rsid w:val="00104432"/>
    <w:rsid w:val="00133C4D"/>
    <w:rsid w:val="00142619"/>
    <w:rsid w:val="001568B6"/>
    <w:rsid w:val="001674E7"/>
    <w:rsid w:val="001964B5"/>
    <w:rsid w:val="001D5064"/>
    <w:rsid w:val="00233798"/>
    <w:rsid w:val="00245510"/>
    <w:rsid w:val="00291EAE"/>
    <w:rsid w:val="002C042E"/>
    <w:rsid w:val="002C6751"/>
    <w:rsid w:val="002C76DC"/>
    <w:rsid w:val="002D4DB6"/>
    <w:rsid w:val="002F2018"/>
    <w:rsid w:val="003256F2"/>
    <w:rsid w:val="003312E7"/>
    <w:rsid w:val="003421B0"/>
    <w:rsid w:val="00346055"/>
    <w:rsid w:val="00371CD7"/>
    <w:rsid w:val="00390C58"/>
    <w:rsid w:val="003E6096"/>
    <w:rsid w:val="003F1118"/>
    <w:rsid w:val="004061AA"/>
    <w:rsid w:val="00436CE9"/>
    <w:rsid w:val="004649EF"/>
    <w:rsid w:val="0047551C"/>
    <w:rsid w:val="00476F0B"/>
    <w:rsid w:val="004D7D8B"/>
    <w:rsid w:val="004F697A"/>
    <w:rsid w:val="00533514"/>
    <w:rsid w:val="005336CF"/>
    <w:rsid w:val="0053736E"/>
    <w:rsid w:val="00575A38"/>
    <w:rsid w:val="00594527"/>
    <w:rsid w:val="005974B2"/>
    <w:rsid w:val="005B0882"/>
    <w:rsid w:val="005B3BAC"/>
    <w:rsid w:val="005D2FB5"/>
    <w:rsid w:val="005E5DB7"/>
    <w:rsid w:val="00615444"/>
    <w:rsid w:val="00616FA8"/>
    <w:rsid w:val="0067163E"/>
    <w:rsid w:val="00684C9A"/>
    <w:rsid w:val="00690217"/>
    <w:rsid w:val="00694A85"/>
    <w:rsid w:val="006D5132"/>
    <w:rsid w:val="006E0CF8"/>
    <w:rsid w:val="006E6EBF"/>
    <w:rsid w:val="0071014B"/>
    <w:rsid w:val="00724127"/>
    <w:rsid w:val="00774445"/>
    <w:rsid w:val="007766A1"/>
    <w:rsid w:val="00790325"/>
    <w:rsid w:val="007A72B3"/>
    <w:rsid w:val="007B75EE"/>
    <w:rsid w:val="007E1AA6"/>
    <w:rsid w:val="00802310"/>
    <w:rsid w:val="008075F2"/>
    <w:rsid w:val="00810D3E"/>
    <w:rsid w:val="0087431F"/>
    <w:rsid w:val="008757DB"/>
    <w:rsid w:val="0088068F"/>
    <w:rsid w:val="008D7681"/>
    <w:rsid w:val="008E4201"/>
    <w:rsid w:val="00923569"/>
    <w:rsid w:val="009375C5"/>
    <w:rsid w:val="00942829"/>
    <w:rsid w:val="009C0B09"/>
    <w:rsid w:val="00A471D3"/>
    <w:rsid w:val="00AD0E9C"/>
    <w:rsid w:val="00AE0BAA"/>
    <w:rsid w:val="00AE4415"/>
    <w:rsid w:val="00AE45B4"/>
    <w:rsid w:val="00AE6F26"/>
    <w:rsid w:val="00B014E9"/>
    <w:rsid w:val="00B04C55"/>
    <w:rsid w:val="00B13452"/>
    <w:rsid w:val="00B1473D"/>
    <w:rsid w:val="00B15DDB"/>
    <w:rsid w:val="00B35474"/>
    <w:rsid w:val="00B42F1F"/>
    <w:rsid w:val="00B639AF"/>
    <w:rsid w:val="00B730B8"/>
    <w:rsid w:val="00B73B89"/>
    <w:rsid w:val="00B82B31"/>
    <w:rsid w:val="00B91F08"/>
    <w:rsid w:val="00C2025F"/>
    <w:rsid w:val="00C25A2D"/>
    <w:rsid w:val="00CC509C"/>
    <w:rsid w:val="00CD0A53"/>
    <w:rsid w:val="00D704BA"/>
    <w:rsid w:val="00DA005F"/>
    <w:rsid w:val="00DE771C"/>
    <w:rsid w:val="00E0277A"/>
    <w:rsid w:val="00E5608E"/>
    <w:rsid w:val="00E660D6"/>
    <w:rsid w:val="00E9530F"/>
    <w:rsid w:val="00E9637F"/>
    <w:rsid w:val="00EA21F0"/>
    <w:rsid w:val="00EA545C"/>
    <w:rsid w:val="00ED3D2B"/>
    <w:rsid w:val="00ED743F"/>
    <w:rsid w:val="00EF6A15"/>
    <w:rsid w:val="00F00919"/>
    <w:rsid w:val="00F17E0A"/>
    <w:rsid w:val="00F3609D"/>
    <w:rsid w:val="00F87749"/>
    <w:rsid w:val="00F90F48"/>
  </w:rsids>
  <m:mathPr>
    <m:mathFont m:val="Cambria Math"/>
    <m:brkBin m:val="before"/>
    <m:brkBinSub m:val="--"/>
    <m:smallFrac m:val="0"/>
    <m:dispDef/>
    <m:lMargin m:val="0"/>
    <m:rMargin m:val="0"/>
    <m:defJc m:val="centerGroup"/>
    <m:wrapIndent m:val="1440"/>
    <m:intLim m:val="subSup"/>
    <m:naryLim m:val="undOvr"/>
  </m:mathPr>
  <w:themeFontLang w:val="uk-UA"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CEE494F-EAD3-49D8-8897-003EDA7DA7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Cs w:val="22"/>
        <w:lang w:val="uk-UA"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4428A"/>
    <w:rPr>
      <w:rFonts w:ascii="Times New Roman CYR" w:eastAsia="Batang" w:hAnsi="Times New Roman CYR" w:cs="Times New Roman"/>
      <w:bCs/>
      <w:color w:val="00000A"/>
      <w:sz w:val="2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Заголовок1"/>
    <w:basedOn w:val="a"/>
    <w:next w:val="a3"/>
    <w:qFormat/>
    <w:pPr>
      <w:keepNext/>
      <w:spacing w:before="240" w:after="120"/>
    </w:pPr>
    <w:rPr>
      <w:rFonts w:ascii="Liberation Sans" w:eastAsia="Microsoft YaHei" w:hAnsi="Liberation Sans" w:cs="Lucida Sans"/>
      <w:szCs w:val="28"/>
    </w:rPr>
  </w:style>
  <w:style w:type="paragraph" w:styleId="a3">
    <w:name w:val="Body Text"/>
    <w:basedOn w:val="a"/>
    <w:pPr>
      <w:spacing w:after="140" w:line="288" w:lineRule="auto"/>
    </w:pPr>
  </w:style>
  <w:style w:type="paragraph" w:styleId="a4">
    <w:name w:val="List"/>
    <w:basedOn w:val="a3"/>
    <w:rPr>
      <w:rFonts w:cs="Lucida Sans"/>
    </w:rPr>
  </w:style>
  <w:style w:type="paragraph" w:styleId="a5">
    <w:name w:val="caption"/>
    <w:basedOn w:val="a"/>
    <w:qFormat/>
    <w:pPr>
      <w:suppressLineNumbers/>
      <w:spacing w:before="120" w:after="120"/>
    </w:pPr>
    <w:rPr>
      <w:rFonts w:cs="Lucida Sans"/>
      <w:i/>
      <w:iCs/>
      <w:sz w:val="24"/>
      <w:szCs w:val="24"/>
    </w:rPr>
  </w:style>
  <w:style w:type="paragraph" w:customStyle="1" w:styleId="a6">
    <w:name w:val="Покажчик"/>
    <w:basedOn w:val="a"/>
    <w:qFormat/>
    <w:pPr>
      <w:suppressLineNumbers/>
    </w:pPr>
    <w:rPr>
      <w:rFonts w:cs="Lucida Sans"/>
    </w:rPr>
  </w:style>
  <w:style w:type="paragraph" w:styleId="a7">
    <w:name w:val="List Paragraph"/>
    <w:basedOn w:val="a"/>
    <w:qFormat/>
    <w:pPr>
      <w:spacing w:after="200"/>
      <w:ind w:left="720"/>
      <w:contextualSpacing/>
    </w:pPr>
  </w:style>
  <w:style w:type="paragraph" w:customStyle="1" w:styleId="a8">
    <w:name w:val="Вміст таблиці"/>
    <w:basedOn w:val="a"/>
    <w:qFormat/>
    <w:pPr>
      <w:suppressLineNumbers/>
    </w:pPr>
  </w:style>
  <w:style w:type="paragraph" w:customStyle="1" w:styleId="a9">
    <w:name w:val="Заголовок таблиці"/>
    <w:basedOn w:val="a8"/>
    <w:qFormat/>
    <w:pPr>
      <w:jc w:val="center"/>
    </w:pPr>
    <w:rPr>
      <w:b/>
    </w:rPr>
  </w:style>
  <w:style w:type="table" w:styleId="aa">
    <w:name w:val="Table Grid"/>
    <w:basedOn w:val="a1"/>
    <w:uiPriority w:val="59"/>
    <w:rsid w:val="00B4428A"/>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vps14">
    <w:name w:val="rvps14"/>
    <w:basedOn w:val="a"/>
    <w:rsid w:val="00133C4D"/>
    <w:pPr>
      <w:spacing w:before="100" w:beforeAutospacing="1" w:after="100" w:afterAutospacing="1"/>
    </w:pPr>
    <w:rPr>
      <w:rFonts w:ascii="Times New Roman" w:eastAsia="Times New Roman" w:hAnsi="Times New Roman"/>
      <w:bCs w:val="0"/>
      <w:color w:val="auto"/>
      <w:sz w:val="24"/>
      <w:szCs w:val="24"/>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204239">
      <w:bodyDiv w:val="1"/>
      <w:marLeft w:val="0"/>
      <w:marRight w:val="0"/>
      <w:marTop w:val="0"/>
      <w:marBottom w:val="0"/>
      <w:divBdr>
        <w:top w:val="none" w:sz="0" w:space="0" w:color="auto"/>
        <w:left w:val="none" w:sz="0" w:space="0" w:color="auto"/>
        <w:bottom w:val="none" w:sz="0" w:space="0" w:color="auto"/>
        <w:right w:val="none" w:sz="0" w:space="0" w:color="auto"/>
      </w:divBdr>
    </w:div>
    <w:div w:id="359820446">
      <w:bodyDiv w:val="1"/>
      <w:marLeft w:val="0"/>
      <w:marRight w:val="0"/>
      <w:marTop w:val="0"/>
      <w:marBottom w:val="0"/>
      <w:divBdr>
        <w:top w:val="none" w:sz="0" w:space="0" w:color="auto"/>
        <w:left w:val="none" w:sz="0" w:space="0" w:color="auto"/>
        <w:bottom w:val="none" w:sz="0" w:space="0" w:color="auto"/>
        <w:right w:val="none" w:sz="0" w:space="0" w:color="auto"/>
      </w:divBdr>
    </w:div>
    <w:div w:id="644965336">
      <w:bodyDiv w:val="1"/>
      <w:marLeft w:val="0"/>
      <w:marRight w:val="0"/>
      <w:marTop w:val="0"/>
      <w:marBottom w:val="0"/>
      <w:divBdr>
        <w:top w:val="none" w:sz="0" w:space="0" w:color="auto"/>
        <w:left w:val="none" w:sz="0" w:space="0" w:color="auto"/>
        <w:bottom w:val="none" w:sz="0" w:space="0" w:color="auto"/>
        <w:right w:val="none" w:sz="0" w:space="0" w:color="auto"/>
      </w:divBdr>
    </w:div>
    <w:div w:id="735394590">
      <w:bodyDiv w:val="1"/>
      <w:marLeft w:val="0"/>
      <w:marRight w:val="0"/>
      <w:marTop w:val="0"/>
      <w:marBottom w:val="0"/>
      <w:divBdr>
        <w:top w:val="none" w:sz="0" w:space="0" w:color="auto"/>
        <w:left w:val="none" w:sz="0" w:space="0" w:color="auto"/>
        <w:bottom w:val="none" w:sz="0" w:space="0" w:color="auto"/>
        <w:right w:val="none" w:sz="0" w:space="0" w:color="auto"/>
      </w:divBdr>
    </w:div>
    <w:div w:id="201923050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99867D-8E05-4E3C-98A2-D075AED136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14</Pages>
  <Words>18063</Words>
  <Characters>10296</Characters>
  <Application>Microsoft Office Word</Application>
  <DocSecurity>0</DocSecurity>
  <Lines>85</Lines>
  <Paragraphs>56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Ruslana</dc:creator>
  <cp:lastModifiedBy>Lytay</cp:lastModifiedBy>
  <cp:revision>2</cp:revision>
  <dcterms:created xsi:type="dcterms:W3CDTF">2024-06-11T06:58:00Z</dcterms:created>
  <dcterms:modified xsi:type="dcterms:W3CDTF">2024-06-11T06:58:00Z</dcterms:modified>
  <dc:language>uk-UA</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