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602674">
        <w:rPr>
          <w:b/>
          <w:szCs w:val="28"/>
        </w:rPr>
        <w:t>Пояснювальна записка</w:t>
      </w:r>
    </w:p>
    <w:p w14:paraId="5406EE87" w14:textId="77777777" w:rsidR="000C51C3" w:rsidRPr="000C51C3" w:rsidRDefault="006E6422" w:rsidP="000C51C3">
      <w:pPr>
        <w:spacing w:after="0"/>
        <w:jc w:val="both"/>
        <w:rPr>
          <w:szCs w:val="28"/>
        </w:rPr>
      </w:pPr>
      <w:r w:rsidRPr="000C51C3">
        <w:rPr>
          <w:rFonts w:eastAsia="Calibri" w:cs="Times New Roman"/>
          <w:szCs w:val="28"/>
          <w:lang w:val="uk-UA"/>
        </w:rPr>
        <w:t>до проєкту рішення Вараської міської ради «</w:t>
      </w:r>
      <w:r w:rsidR="000C51C3" w:rsidRPr="000C51C3">
        <w:rPr>
          <w:szCs w:val="28"/>
        </w:rPr>
        <w:t xml:space="preserve">Про внесення змін до установчих </w:t>
      </w:r>
    </w:p>
    <w:p w14:paraId="4B5FE44C" w14:textId="59EC5EA0" w:rsidR="000C51C3" w:rsidRPr="000C51C3" w:rsidRDefault="000C51C3" w:rsidP="000C51C3">
      <w:pPr>
        <w:spacing w:after="0"/>
        <w:jc w:val="both"/>
        <w:rPr>
          <w:rFonts w:eastAsia="Times New Roman"/>
          <w:szCs w:val="28"/>
          <w:shd w:val="clear" w:color="auto" w:fill="FFFFFF"/>
          <w:lang w:val="uk-UA"/>
        </w:rPr>
      </w:pPr>
      <w:r w:rsidRPr="000C51C3">
        <w:rPr>
          <w:szCs w:val="28"/>
        </w:rPr>
        <w:t xml:space="preserve">документів </w:t>
      </w:r>
      <w:r w:rsidRPr="000C51C3">
        <w:rPr>
          <w:rFonts w:eastAsia="Times New Roman"/>
          <w:szCs w:val="28"/>
          <w:shd w:val="clear" w:color="auto" w:fill="FFFFFF"/>
        </w:rPr>
        <w:t>дошкільного навчального закладу (ясел-садка) комбінованого типу № 4 Вараської міської ради Рівненської області</w:t>
      </w:r>
      <w:r w:rsidRPr="000C51C3">
        <w:rPr>
          <w:rFonts w:eastAsia="Times New Roman"/>
          <w:szCs w:val="28"/>
          <w:shd w:val="clear" w:color="auto" w:fill="FFFFFF"/>
          <w:lang w:val="uk-UA"/>
        </w:rPr>
        <w:t>»</w:t>
      </w:r>
    </w:p>
    <w:p w14:paraId="38C61246" w14:textId="77777777" w:rsidR="000C51C3" w:rsidRDefault="000C51C3" w:rsidP="000C51C3">
      <w:pPr>
        <w:rPr>
          <w:rFonts w:eastAsia="Times New Roman"/>
          <w:szCs w:val="28"/>
          <w:shd w:val="clear" w:color="auto" w:fill="FFFFFF"/>
        </w:rPr>
      </w:pPr>
    </w:p>
    <w:p w14:paraId="2F4A45DD" w14:textId="2B5DF9CB" w:rsidR="00EE2FEF" w:rsidRPr="00C97830" w:rsidRDefault="00EE2FEF" w:rsidP="00EE2FEF">
      <w:pPr>
        <w:spacing w:after="0"/>
        <w:ind w:firstLine="567"/>
        <w:jc w:val="both"/>
        <w:rPr>
          <w:bCs/>
          <w:szCs w:val="28"/>
        </w:rPr>
      </w:pPr>
      <w:r>
        <w:rPr>
          <w:bCs/>
          <w:szCs w:val="28"/>
        </w:rPr>
        <w:t>Відповідно до частини 1 статті 13 Закону України «Про дошкільну освіту» заклад дошкільної освіти діє на підставі статуту. Згідно з пунктом 11 частини першої статті 15 Закону України «Про державну реєстрацію юридичних осіб, фізичних осіб-підприємців та громадських формувань» внесення змін до установчого документа юридичної особи оформляється шляхом викладення його в новій редакції. Отже, у разі потреби внесення змін, засновник має забезпечити підготовку нової редакції установчого документа з включенням до нього усіх необхідних змін, у тому числі пов’язаних з реалізацією Законів України «Про освіту» та «Про дошкільну освіту».</w:t>
      </w:r>
    </w:p>
    <w:p w14:paraId="4B3B5E30" w14:textId="562A83F8" w:rsidR="000C51C3" w:rsidRPr="000C51C3" w:rsidRDefault="00EE2FEF" w:rsidP="000C51C3">
      <w:pPr>
        <w:spacing w:after="0"/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FC6681">
        <w:rPr>
          <w:szCs w:val="28"/>
        </w:rPr>
        <w:t xml:space="preserve">роєкт рішення Вараської міської ради </w:t>
      </w:r>
      <w:r w:rsidR="000C51C3" w:rsidRPr="000C51C3">
        <w:rPr>
          <w:rFonts w:eastAsia="Calibri" w:cs="Times New Roman"/>
          <w:szCs w:val="28"/>
          <w:lang w:val="uk-UA"/>
        </w:rPr>
        <w:t>«</w:t>
      </w:r>
      <w:r w:rsidR="000C51C3" w:rsidRPr="000C51C3">
        <w:rPr>
          <w:szCs w:val="28"/>
        </w:rPr>
        <w:t xml:space="preserve">Про внесення змін до установчих </w:t>
      </w:r>
    </w:p>
    <w:p w14:paraId="7947FB7B" w14:textId="43720BCB" w:rsidR="002520DC" w:rsidRDefault="000C51C3" w:rsidP="000C51C3">
      <w:pPr>
        <w:spacing w:after="0"/>
        <w:jc w:val="both"/>
        <w:rPr>
          <w:lang w:val="uk-UA"/>
        </w:rPr>
      </w:pPr>
      <w:r w:rsidRPr="000C51C3">
        <w:rPr>
          <w:szCs w:val="28"/>
        </w:rPr>
        <w:t xml:space="preserve">документів </w:t>
      </w:r>
      <w:r w:rsidRPr="000C51C3">
        <w:rPr>
          <w:rFonts w:eastAsia="Times New Roman"/>
          <w:szCs w:val="28"/>
          <w:shd w:val="clear" w:color="auto" w:fill="FFFFFF"/>
        </w:rPr>
        <w:t xml:space="preserve">дошкільного навчального закладу (ясел-садка) </w:t>
      </w:r>
      <w:r>
        <w:rPr>
          <w:rFonts w:eastAsia="Times New Roman"/>
          <w:szCs w:val="28"/>
          <w:shd w:val="clear" w:color="auto" w:fill="FFFFFF"/>
        </w:rPr>
        <w:t>комбінованого типу №</w:t>
      </w:r>
      <w:r w:rsidRPr="000C51C3">
        <w:rPr>
          <w:rFonts w:eastAsia="Times New Roman"/>
          <w:szCs w:val="28"/>
          <w:shd w:val="clear" w:color="auto" w:fill="FFFFFF"/>
        </w:rPr>
        <w:t>4 Вараської міської ради Рівненської області</w:t>
      </w:r>
      <w:r w:rsidRPr="000C51C3">
        <w:rPr>
          <w:rFonts w:eastAsia="Times New Roman"/>
          <w:szCs w:val="28"/>
          <w:shd w:val="clear" w:color="auto" w:fill="FFFFFF"/>
          <w:lang w:val="uk-UA"/>
        </w:rPr>
        <w:t>»</w:t>
      </w:r>
      <w:r>
        <w:rPr>
          <w:rFonts w:eastAsia="Times New Roman"/>
          <w:szCs w:val="28"/>
          <w:shd w:val="clear" w:color="auto" w:fill="FFFFFF"/>
          <w:lang w:val="uk-UA"/>
        </w:rPr>
        <w:t xml:space="preserve"> </w:t>
      </w:r>
      <w:r w:rsidR="00EE2FEF" w:rsidRPr="000C51C3">
        <w:rPr>
          <w:szCs w:val="28"/>
          <w:lang w:val="uk-UA"/>
        </w:rPr>
        <w:t>підготовлено з метою внесення змін до Статуту</w:t>
      </w:r>
      <w:r w:rsidR="00EE2FEF">
        <w:rPr>
          <w:szCs w:val="28"/>
          <w:lang w:val="uk-UA"/>
        </w:rPr>
        <w:t xml:space="preserve"> </w:t>
      </w:r>
      <w:r w:rsidR="002520DC">
        <w:rPr>
          <w:szCs w:val="28"/>
        </w:rPr>
        <w:t>дошкільного</w:t>
      </w:r>
      <w:r w:rsidR="002520DC" w:rsidRPr="005F12A5">
        <w:rPr>
          <w:szCs w:val="28"/>
        </w:rPr>
        <w:t xml:space="preserve"> навчальн</w:t>
      </w:r>
      <w:r w:rsidR="002520DC">
        <w:rPr>
          <w:szCs w:val="28"/>
          <w:lang w:val="uk-UA"/>
        </w:rPr>
        <w:t>ого</w:t>
      </w:r>
      <w:r w:rsidR="002520DC" w:rsidRPr="005F12A5">
        <w:rPr>
          <w:szCs w:val="28"/>
        </w:rPr>
        <w:t xml:space="preserve"> заклад №4</w:t>
      </w:r>
      <w:r w:rsidR="00EE2FEF" w:rsidRPr="00EE2FEF">
        <w:rPr>
          <w:color w:val="000000"/>
          <w:szCs w:val="28"/>
          <w:shd w:val="clear" w:color="auto" w:fill="FFFFFF"/>
          <w:lang w:val="uk-UA"/>
        </w:rPr>
        <w:t xml:space="preserve"> </w:t>
      </w:r>
      <w:r w:rsidR="000344F3">
        <w:rPr>
          <w:lang w:val="uk-UA"/>
        </w:rPr>
        <w:t>пов’язаних</w:t>
      </w:r>
      <w:r w:rsidR="00EE2FEF">
        <w:rPr>
          <w:lang w:val="uk-UA"/>
        </w:rPr>
        <w:t xml:space="preserve"> із зміною назви </w:t>
      </w:r>
      <w:r w:rsidR="00EE2FEF" w:rsidRPr="006E6422">
        <w:rPr>
          <w:lang w:val="uk-UA"/>
        </w:rPr>
        <w:t>закладу, юридичної адреси (місцезнаходження), з</w:t>
      </w:r>
      <w:r>
        <w:rPr>
          <w:lang w:val="uk-UA"/>
        </w:rPr>
        <w:t>асновника комунального закладу</w:t>
      </w:r>
      <w:r w:rsidR="002520DC">
        <w:rPr>
          <w:lang w:val="uk-UA"/>
        </w:rPr>
        <w:t>,</w:t>
      </w:r>
      <w:r>
        <w:rPr>
          <w:lang w:val="uk-UA"/>
        </w:rPr>
        <w:t xml:space="preserve"> а також у зв’язку з </w:t>
      </w:r>
      <w:r w:rsidR="002520DC">
        <w:rPr>
          <w:lang w:val="uk-UA"/>
        </w:rPr>
        <w:t xml:space="preserve">тим, що дошкільний навчальний заклад №4 є правонаступником </w:t>
      </w:r>
      <w:r w:rsidR="002520DC" w:rsidRPr="00B42C1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дошкільного навчального закладу (ясел-садка) № 3 Вараської міської ради Рівненської області, відповідно </w:t>
      </w:r>
      <w:r w:rsidR="002520D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до рішення Вараської міської ради від 10.01.2024 №2214-РР-</w:t>
      </w:r>
      <w:r w:rsidR="002520DC">
        <w:rPr>
          <w:rFonts w:eastAsia="Times New Roman" w:cs="Times New Roman"/>
          <w:color w:val="000000"/>
          <w:szCs w:val="28"/>
          <w:shd w:val="clear" w:color="auto" w:fill="FFFFFF"/>
          <w:lang w:val="en-US" w:eastAsia="ru-RU"/>
        </w:rPr>
        <w:t>VIII</w:t>
      </w:r>
      <w:r w:rsidR="002520D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«Про припинення юридичної особи – дошкільного навчального закладу (ясел-садка) № 3 Вараської міської ради Рівненської області в результаті реорганізації шляхом приєднання до дошкільного навчального закладу (ясел-садка) комбінованого типу № 4 Вараської міської ради Рівненської області»</w:t>
      </w:r>
      <w:r w:rsidR="002520DC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.</w:t>
      </w:r>
    </w:p>
    <w:p w14:paraId="669300E3" w14:textId="750DE538" w:rsidR="00121051" w:rsidRDefault="00EE2FEF" w:rsidP="00121051">
      <w:pPr>
        <w:spacing w:after="0"/>
        <w:ind w:firstLine="567"/>
        <w:jc w:val="both"/>
        <w:rPr>
          <w:szCs w:val="28"/>
          <w:shd w:val="clear" w:color="auto" w:fill="FFFFFF"/>
          <w:lang w:val="uk-UA"/>
        </w:rPr>
      </w:pPr>
      <w:r w:rsidRPr="00EE2FEF">
        <w:rPr>
          <w:szCs w:val="28"/>
          <w:lang w:val="uk-UA"/>
        </w:rPr>
        <w:t xml:space="preserve">Прийняття рішення сприятиме приведенню Статуту </w:t>
      </w:r>
      <w:r w:rsidRPr="00EE2FEF">
        <w:rPr>
          <w:color w:val="000000"/>
          <w:szCs w:val="28"/>
          <w:shd w:val="clear" w:color="auto" w:fill="FFFFFF"/>
          <w:lang w:val="uk-UA"/>
        </w:rPr>
        <w:t>дошкільно</w:t>
      </w:r>
      <w:r w:rsidR="002520DC">
        <w:rPr>
          <w:color w:val="000000"/>
          <w:szCs w:val="28"/>
          <w:shd w:val="clear" w:color="auto" w:fill="FFFFFF"/>
          <w:lang w:val="uk-UA"/>
        </w:rPr>
        <w:t>го</w:t>
      </w:r>
      <w:r w:rsidRPr="00EE2FEF">
        <w:rPr>
          <w:color w:val="000000"/>
          <w:szCs w:val="28"/>
          <w:shd w:val="clear" w:color="auto" w:fill="FFFFFF"/>
          <w:lang w:val="uk-UA"/>
        </w:rPr>
        <w:t xml:space="preserve"> </w:t>
      </w:r>
      <w:r w:rsidR="002520DC">
        <w:rPr>
          <w:color w:val="000000"/>
          <w:szCs w:val="28"/>
          <w:shd w:val="clear" w:color="auto" w:fill="FFFFFF"/>
          <w:lang w:val="uk-UA"/>
        </w:rPr>
        <w:t>навчального закладу №4</w:t>
      </w:r>
      <w:r w:rsidR="000C51C3" w:rsidRPr="00EE2FEF">
        <w:rPr>
          <w:szCs w:val="28"/>
          <w:lang w:val="uk-UA"/>
        </w:rPr>
        <w:t xml:space="preserve"> </w:t>
      </w:r>
      <w:r w:rsidRPr="00EE2FEF">
        <w:rPr>
          <w:szCs w:val="28"/>
          <w:lang w:val="uk-UA"/>
        </w:rPr>
        <w:t>у відповідність до чинного законодавства</w:t>
      </w:r>
      <w:r w:rsidR="00121051">
        <w:rPr>
          <w:szCs w:val="28"/>
          <w:lang w:val="uk-UA"/>
        </w:rPr>
        <w:t xml:space="preserve"> та </w:t>
      </w:r>
      <w:r w:rsidR="00121051"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3A0AEE7A" w14:textId="311F8E5B" w:rsidR="0064004B" w:rsidRDefault="0064004B" w:rsidP="0064004B">
      <w:pPr>
        <w:spacing w:after="0"/>
        <w:ind w:right="-1"/>
        <w:jc w:val="both"/>
        <w:rPr>
          <w:szCs w:val="28"/>
          <w:lang w:val="uk-UA"/>
        </w:rPr>
      </w:pPr>
    </w:p>
    <w:p w14:paraId="22A4FA06" w14:textId="77777777" w:rsidR="00121051" w:rsidRDefault="00121051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330E4978" w14:textId="4A6DD925" w:rsidR="006E6422" w:rsidRPr="006E6422" w:rsidRDefault="000C51C3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Начальник управління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                         </w:t>
      </w:r>
      <w:r w:rsidR="00D35C00">
        <w:rPr>
          <w:b w:val="0"/>
          <w:bCs w:val="0"/>
          <w:sz w:val="28"/>
          <w:szCs w:val="28"/>
          <w:lang w:val="uk-UA"/>
        </w:rPr>
        <w:t xml:space="preserve">        </w:t>
      </w:r>
      <w:r w:rsidR="00EE2FEF">
        <w:rPr>
          <w:b w:val="0"/>
          <w:bCs w:val="0"/>
          <w:sz w:val="28"/>
          <w:szCs w:val="28"/>
          <w:lang w:val="uk-UA"/>
        </w:rPr>
        <w:t xml:space="preserve">                      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  </w:t>
      </w:r>
      <w:r w:rsidR="009322D9">
        <w:rPr>
          <w:b w:val="0"/>
          <w:bCs w:val="0"/>
          <w:sz w:val="28"/>
          <w:szCs w:val="28"/>
          <w:lang w:val="uk-UA"/>
        </w:rPr>
        <w:t xml:space="preserve">           </w:t>
      </w:r>
      <w:r>
        <w:rPr>
          <w:b w:val="0"/>
          <w:bCs w:val="0"/>
          <w:sz w:val="28"/>
          <w:szCs w:val="28"/>
          <w:lang w:val="uk-UA"/>
        </w:rPr>
        <w:t>Олена КОРЕНЬ</w:t>
      </w:r>
    </w:p>
    <w:p w14:paraId="46254E98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2CB42" w14:textId="77777777" w:rsidR="00C427E1" w:rsidRDefault="00C427E1" w:rsidP="0064004B">
      <w:pPr>
        <w:spacing w:after="0"/>
      </w:pPr>
      <w:r>
        <w:separator/>
      </w:r>
    </w:p>
  </w:endnote>
  <w:endnote w:type="continuationSeparator" w:id="0">
    <w:p w14:paraId="668D0E7D" w14:textId="77777777" w:rsidR="00C427E1" w:rsidRDefault="00C427E1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B71CE" w14:textId="77777777" w:rsidR="00C427E1" w:rsidRDefault="00C427E1" w:rsidP="0064004B">
      <w:pPr>
        <w:spacing w:after="0"/>
      </w:pPr>
      <w:r>
        <w:separator/>
      </w:r>
    </w:p>
  </w:footnote>
  <w:footnote w:type="continuationSeparator" w:id="0">
    <w:p w14:paraId="4D45F125" w14:textId="77777777" w:rsidR="00C427E1" w:rsidRDefault="00C427E1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34CA40CD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051"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0344F3"/>
    <w:rsid w:val="00056EC1"/>
    <w:rsid w:val="00073D58"/>
    <w:rsid w:val="000C51C3"/>
    <w:rsid w:val="00121051"/>
    <w:rsid w:val="002520DC"/>
    <w:rsid w:val="003B236B"/>
    <w:rsid w:val="006318F5"/>
    <w:rsid w:val="0064004B"/>
    <w:rsid w:val="0064433F"/>
    <w:rsid w:val="006D2225"/>
    <w:rsid w:val="006E6422"/>
    <w:rsid w:val="007A3C95"/>
    <w:rsid w:val="008036E4"/>
    <w:rsid w:val="008B0245"/>
    <w:rsid w:val="009322D9"/>
    <w:rsid w:val="009F6512"/>
    <w:rsid w:val="00C427E1"/>
    <w:rsid w:val="00C7503A"/>
    <w:rsid w:val="00D07FA1"/>
    <w:rsid w:val="00D35C00"/>
    <w:rsid w:val="00EA6DDF"/>
    <w:rsid w:val="00EE2FEF"/>
    <w:rsid w:val="00F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87C5F940-EF0B-407C-BDBC-F88FA99D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2024-03-20T05:51:00Z</dcterms:created>
  <dcterms:modified xsi:type="dcterms:W3CDTF">2024-03-20T05:51:00Z</dcterms:modified>
</cp:coreProperties>
</file>