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CB3057F" w:rsidR="0029656F" w:rsidRPr="00BC5B1D" w:rsidRDefault="00CA3F1D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769912FF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1D"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«Про внесення змін до 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Комплексної програми </w:t>
      </w:r>
      <w:r w:rsidR="00635A94" w:rsidRPr="00635A9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соціальної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підтримки Захисників і Захисниць України та членів їх сімей на 2023-2025 роки</w:t>
      </w:r>
      <w:r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AF821B" w14:textId="4D8F14BD" w:rsidR="004B5D8F" w:rsidRPr="00105856" w:rsidRDefault="00635A94" w:rsidP="004B5D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E63C80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A06FD4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(далі - Департамент)</w:t>
      </w:r>
      <w:r w:rsidR="00862F65" w:rsidRPr="00862F6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9E68A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</w:t>
      </w:r>
      <w:r w:rsidR="004B5D8F"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сприяння </w:t>
      </w:r>
      <w:r w:rsidR="004B5D8F"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поліпшенню житлових умов Захисників та Захисниць України, враховуючи колективне звернення військовослужбовців та ветеранів – мешканців Вараської міської територіальної громади від 07.10.2024 №КО-627-ЗГ-24, вн</w:t>
      </w:r>
      <w:r w:rsidR="004B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осить</w:t>
      </w:r>
      <w:r w:rsidR="004B5D8F"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змін</w:t>
      </w:r>
      <w:r w:rsidR="004B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5D8F"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5D8F" w:rsidRPr="001058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Комплексної програми соціальної підтримки Захисників і Захисниць України та членів їх сімей на 2023-2025 роки №7100-ПР-7, затвердженої рішенням Вараської міської ради від 07.06.2023 (із змінами) (далі - Програма), в частині збільшення розміру адресної допомоги на придбання житла Захисникам і Захисницям України та членам сімей загиблих (померлих) Захисників і Захисниць України, а саме:</w:t>
      </w:r>
    </w:p>
    <w:p w14:paraId="091EFAC9" w14:textId="76FADEF4" w:rsidR="004B5D8F" w:rsidRPr="00905D03" w:rsidRDefault="004B5D8F" w:rsidP="00905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</w:t>
      </w:r>
      <w:r w:rsidR="00B54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90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7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2024 </w:t>
      </w:r>
      <w:r w:rsidR="006836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</w:t>
      </w:r>
      <w:r w:rsidR="00B547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2025 ро</w:t>
      </w:r>
      <w:r w:rsidR="006836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ці</w:t>
      </w:r>
      <w:r w:rsidR="00B54770" w:rsidRPr="0090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</w:t>
      </w:r>
      <w:r w:rsidRPr="00905D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адресної допомоги на придбання житла Захисникам і Захисницям України та членам сімей загиблих (померлих) Захисників і Захисниць України до 500,00 тис. грн по заходу 20 «Надання адресної допомоги на придбання житла Захисникам і Захисницям України та членам сімей загиблих (померлих) Захисників і Захисниць України»</w:t>
      </w:r>
      <w:r w:rsidRPr="0090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7B49C" w14:textId="13BF85DB" w:rsidR="004B5D8F" w:rsidRPr="00105856" w:rsidRDefault="004B5D8F" w:rsidP="004B5D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численними зверненнями </w:t>
      </w:r>
      <w:r w:rsidRPr="001058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Захисник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ів</w:t>
      </w:r>
      <w:r w:rsidRPr="001058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і Захисниц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Pr="001058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України та членів їх сімей, </w:t>
      </w:r>
      <w:r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</w:t>
      </w:r>
      <w:r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змін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Програми в </w:t>
      </w:r>
      <w:r w:rsidRPr="001058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частині збільшення кількості отримувачів допомоги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 2024 році</w:t>
      </w:r>
      <w:r w:rsidRPr="001058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14:paraId="52FBC73D" w14:textId="20175C1C" w:rsidR="009E68A9" w:rsidRPr="00105856" w:rsidRDefault="004B5D8F" w:rsidP="009E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 </w:t>
      </w:r>
      <w:r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заходу 15</w:t>
      </w:r>
      <w:r w:rsidRPr="00105856">
        <w:rPr>
          <w:rFonts w:ascii="Times New Roman" w:eastAsia="DengXian" w:hAnsi="Times New Roman" w:cs="Times New Roman"/>
          <w:kern w:val="2"/>
          <w:sz w:val="24"/>
          <w:szCs w:val="24"/>
          <w14:ligatures w14:val="standardContextual"/>
        </w:rPr>
        <w:t xml:space="preserve"> «</w:t>
      </w:r>
      <w:r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одноразової грошової допомоги членам сімей Захисників та Захисниць України, які зникли безвісти чи перебувають в полоні» до 60 отримувачів;</w:t>
      </w:r>
    </w:p>
    <w:p w14:paraId="5BAA6614" w14:textId="77777777" w:rsidR="004B5D8F" w:rsidRPr="00105856" w:rsidRDefault="004B5D8F" w:rsidP="004B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заходу 24 «Надання одноразової матеріальної допомоги особам, Захисникам і Захисницям України, які отримали поранення (контузію, каліцтво) під час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України» до 300 отримувачів.</w:t>
      </w:r>
    </w:p>
    <w:p w14:paraId="225E59CA" w14:textId="0967275E" w:rsidR="009E68A9" w:rsidRDefault="009E68A9" w:rsidP="009E68A9">
      <w:pPr>
        <w:tabs>
          <w:tab w:val="left" w:pos="-2127"/>
        </w:tabs>
        <w:spacing w:after="0" w:line="240" w:lineRule="auto"/>
        <w:jc w:val="both"/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  <w:t>Д</w:t>
      </w:r>
      <w:r w:rsidRPr="000E54D3"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 xml:space="preserve">ля забезпечення виконання в повному обсязі заходів </w:t>
      </w:r>
      <w:r w:rsidR="00133A31"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>П</w:t>
      </w:r>
      <w:r w:rsidRPr="000E54D3"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 xml:space="preserve">рограми </w:t>
      </w:r>
      <w:r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>зменшуємо кількості отримувачів допомоги</w:t>
      </w:r>
      <w:r w:rsidR="00CF232A"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>по заходу</w:t>
      </w:r>
      <w:r w:rsidRPr="000E54D3">
        <w:rPr>
          <w:rFonts w:ascii="Times New Roman CYR" w:eastAsia="MS Mincho" w:hAnsi="Times New Roman CYR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 CYR" w:eastAsia="MS Mincho" w:hAnsi="Times New Roman CYR" w:cs="Times New Roman"/>
          <w:color w:val="000000"/>
          <w:sz w:val="28"/>
          <w:szCs w:val="28"/>
          <w:lang w:eastAsia="uk-UA"/>
        </w:rPr>
        <w:t xml:space="preserve">21 </w:t>
      </w:r>
      <w:r w:rsidRPr="000E54D3">
        <w:rPr>
          <w:rFonts w:ascii="Times New Roman CYR" w:eastAsia="MS Mincho" w:hAnsi="Times New Roman CYR" w:cs="Times New Roman"/>
          <w:color w:val="000000"/>
          <w:sz w:val="28"/>
          <w:szCs w:val="28"/>
          <w:lang w:eastAsia="uk-UA"/>
        </w:rPr>
        <w:t xml:space="preserve">«Надання </w:t>
      </w:r>
      <w:r>
        <w:rPr>
          <w:rFonts w:ascii="Times New Roman CYR" w:eastAsia="MS Mincho" w:hAnsi="Times New Roman CYR" w:cs="Times New Roman"/>
          <w:color w:val="000000"/>
          <w:sz w:val="28"/>
          <w:szCs w:val="28"/>
          <w:lang w:eastAsia="uk-UA"/>
        </w:rPr>
        <w:t xml:space="preserve">одноразової грошової допомоги особам, які прийняті на військову службу за контрактом або </w:t>
      </w:r>
      <w:r w:rsidRPr="000E54D3">
        <w:rPr>
          <w:rFonts w:ascii="Times New Roman CYR" w:eastAsia="MS Mincho" w:hAnsi="Times New Roman CYR" w:cs="Times New Roman"/>
          <w:color w:val="000000"/>
          <w:sz w:val="28"/>
          <w:szCs w:val="28"/>
          <w:lang w:eastAsia="uk-UA"/>
        </w:rPr>
        <w:t>м</w:t>
      </w:r>
      <w:r>
        <w:rPr>
          <w:rFonts w:ascii="Times New Roman CYR" w:eastAsia="MS Mincho" w:hAnsi="Times New Roman CYR" w:cs="Times New Roman"/>
          <w:color w:val="000000"/>
          <w:sz w:val="28"/>
          <w:szCs w:val="28"/>
          <w:lang w:eastAsia="uk-UA"/>
        </w:rPr>
        <w:t>обілізовані до лав Збройних Сил України</w:t>
      </w:r>
      <w:r w:rsidRPr="000E54D3"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 xml:space="preserve">» на </w:t>
      </w:r>
      <w:r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>447 отримувачів(в розмірі по 10 000,00 грн).</w:t>
      </w:r>
    </w:p>
    <w:p w14:paraId="53F1EAE3" w14:textId="54847819" w:rsidR="00133A31" w:rsidRPr="000F5887" w:rsidRDefault="00133A31" w:rsidP="0013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ab/>
        <w:t>А також</w:t>
      </w:r>
      <w:r w:rsidR="00CF232A">
        <w:rPr>
          <w:rFonts w:ascii="Times New Roman CYR" w:eastAsia="MS Mincho" w:hAnsi="Times New Roman CYR" w:cs="Times New Roman"/>
          <w:bCs/>
          <w:color w:val="000000"/>
          <w:sz w:val="28"/>
          <w:szCs w:val="28"/>
          <w:lang w:eastAsia="uk-UA"/>
        </w:rPr>
        <w:t>,</w:t>
      </w:r>
      <w:r w:rsidRPr="00133A31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з метою матеріальної підтримки </w:t>
      </w:r>
      <w:r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Захисниц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0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C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з</w:t>
      </w:r>
      <w:r w:rsidRPr="00365DE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ах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ід 24 викладає</w:t>
      </w:r>
      <w:r w:rsidR="0068367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новій редакції, а саме 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«</w:t>
      </w:r>
      <w:r w:rsidR="00CF232A" w:rsidRPr="00781399">
        <w:rPr>
          <w:rFonts w:ascii="Times New Roman" w:eastAsia="DengXian" w:hAnsi="Times New Roman" w:cs="Times New Roman"/>
          <w:kern w:val="2"/>
          <w:sz w:val="28"/>
          <w:szCs w:val="28"/>
          <w14:ligatures w14:val="standardContextual"/>
        </w:rPr>
        <w:t>Надання одноразової матеріальної допомоги Захисникам і Захисницям України, які отримали поранення (контузію, каліцтво</w:t>
      </w:r>
      <w:r w:rsidR="00CF232A">
        <w:rPr>
          <w:rFonts w:ascii="Times New Roman" w:eastAsia="DengXian" w:hAnsi="Times New Roman" w:cs="Times New Roman"/>
          <w:kern w:val="2"/>
          <w:sz w:val="28"/>
          <w:szCs w:val="28"/>
          <w14:ligatures w14:val="standardContextual"/>
        </w:rPr>
        <w:t>, травму</w:t>
      </w:r>
      <w:r w:rsidR="00CF232A" w:rsidRPr="00781399">
        <w:rPr>
          <w:rFonts w:ascii="Times New Roman" w:eastAsia="DengXian" w:hAnsi="Times New Roman" w:cs="Times New Roman"/>
          <w:kern w:val="2"/>
          <w:sz w:val="28"/>
          <w:szCs w:val="28"/>
          <w14:ligatures w14:val="standardContextual"/>
        </w:rPr>
        <w:t>)</w:t>
      </w:r>
      <w:r w:rsidR="00CF232A">
        <w:rPr>
          <w:rFonts w:ascii="Times New Roman" w:eastAsia="DengXian" w:hAnsi="Times New Roman" w:cs="Times New Roman"/>
          <w:kern w:val="2"/>
          <w:sz w:val="28"/>
          <w:szCs w:val="28"/>
          <w14:ligatures w14:val="standardContextual"/>
        </w:rPr>
        <w:t xml:space="preserve"> або захворювання</w:t>
      </w:r>
      <w:r w:rsidR="00CF232A" w:rsidRPr="00781399">
        <w:rPr>
          <w:rFonts w:ascii="Times New Roman" w:eastAsia="DengXian" w:hAnsi="Times New Roman" w:cs="Times New Roman"/>
          <w:kern w:val="2"/>
          <w:sz w:val="28"/>
          <w:szCs w:val="28"/>
          <w14:ligatures w14:val="standardContextual"/>
        </w:rPr>
        <w:t xml:space="preserve"> під час безпосередньої участі у заходах, необхідних для забезпечення оборони України, захисту безпеки </w:t>
      </w:r>
      <w:r w:rsidR="00CF232A" w:rsidRPr="00781399">
        <w:rPr>
          <w:rFonts w:ascii="Times New Roman" w:eastAsia="DengXian" w:hAnsi="Times New Roman" w:cs="Times New Roman"/>
          <w:kern w:val="2"/>
          <w:sz w:val="28"/>
          <w:szCs w:val="28"/>
          <w14:ligatures w14:val="standardContextual"/>
        </w:rPr>
        <w:lastRenderedPageBreak/>
        <w:t>населення та інтересів держави у зв'язку з військовою агресією російської федерації проти України</w:t>
      </w:r>
      <w:r w:rsidRPr="00365D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»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14:paraId="3B87827A" w14:textId="02CCF271" w:rsidR="00133A31" w:rsidRPr="000E54D3" w:rsidRDefault="00133A31" w:rsidP="009E68A9">
      <w:pPr>
        <w:tabs>
          <w:tab w:val="left" w:pos="-2127"/>
        </w:tabs>
        <w:spacing w:after="0" w:line="240" w:lineRule="auto"/>
        <w:jc w:val="both"/>
        <w:rPr>
          <w:rFonts w:ascii="Times New Roman CYR" w:eastAsia="Batang" w:hAnsi="Times New Roman CYR" w:cs="Times New Roman"/>
          <w:color w:val="000000"/>
          <w:sz w:val="28"/>
          <w:szCs w:val="28"/>
          <w:lang w:eastAsia="ru-RU"/>
        </w:rPr>
      </w:pPr>
    </w:p>
    <w:p w14:paraId="3091AFD0" w14:textId="77777777" w:rsidR="00905D03" w:rsidRDefault="00905D03" w:rsidP="0090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907AC" w14:textId="5135FFDA" w:rsidR="00905D03" w:rsidRPr="0034139E" w:rsidRDefault="00905D03" w:rsidP="0090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департаменту                                                                   Наталія ТАЛАХ</w:t>
      </w:r>
    </w:p>
    <w:sectPr w:rsidR="00905D03" w:rsidRPr="0034139E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36461434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52" w:rsidRPr="00A7575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2259"/>
    <w:multiLevelType w:val="hybridMultilevel"/>
    <w:tmpl w:val="ED823998"/>
    <w:lvl w:ilvl="0" w:tplc="4EA6932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31A4"/>
    <w:rsid w:val="00094511"/>
    <w:rsid w:val="000C673D"/>
    <w:rsid w:val="00115368"/>
    <w:rsid w:val="00133A31"/>
    <w:rsid w:val="0013765B"/>
    <w:rsid w:val="001802B2"/>
    <w:rsid w:val="00197445"/>
    <w:rsid w:val="00212DA3"/>
    <w:rsid w:val="0029656F"/>
    <w:rsid w:val="002C0CF2"/>
    <w:rsid w:val="002D18D3"/>
    <w:rsid w:val="003C672D"/>
    <w:rsid w:val="00423717"/>
    <w:rsid w:val="00493899"/>
    <w:rsid w:val="004B5D8F"/>
    <w:rsid w:val="00512E4B"/>
    <w:rsid w:val="005364DF"/>
    <w:rsid w:val="00635A94"/>
    <w:rsid w:val="0068367D"/>
    <w:rsid w:val="006B1E88"/>
    <w:rsid w:val="00704787"/>
    <w:rsid w:val="007A55C4"/>
    <w:rsid w:val="008323FC"/>
    <w:rsid w:val="00862F65"/>
    <w:rsid w:val="008D6BAB"/>
    <w:rsid w:val="00905D03"/>
    <w:rsid w:val="00933339"/>
    <w:rsid w:val="0094388B"/>
    <w:rsid w:val="009944FA"/>
    <w:rsid w:val="009B6BA5"/>
    <w:rsid w:val="009E68A9"/>
    <w:rsid w:val="00A03330"/>
    <w:rsid w:val="00A06FD4"/>
    <w:rsid w:val="00A24C64"/>
    <w:rsid w:val="00A47A08"/>
    <w:rsid w:val="00A75752"/>
    <w:rsid w:val="00A932C8"/>
    <w:rsid w:val="00B17FF4"/>
    <w:rsid w:val="00B54770"/>
    <w:rsid w:val="00B92D2C"/>
    <w:rsid w:val="00BC5B1D"/>
    <w:rsid w:val="00C0175F"/>
    <w:rsid w:val="00CA3F1D"/>
    <w:rsid w:val="00CB467A"/>
    <w:rsid w:val="00CF232A"/>
    <w:rsid w:val="00D6310C"/>
    <w:rsid w:val="00DE3376"/>
    <w:rsid w:val="00DF3305"/>
    <w:rsid w:val="00DF6946"/>
    <w:rsid w:val="00DF7DEA"/>
    <w:rsid w:val="00E252CF"/>
    <w:rsid w:val="00E63C80"/>
    <w:rsid w:val="00EC2396"/>
    <w:rsid w:val="00EF4AC4"/>
    <w:rsid w:val="00F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2024-02-19T12:20:00Z</cp:lastPrinted>
  <dcterms:created xsi:type="dcterms:W3CDTF">2024-10-28T13:48:00Z</dcterms:created>
  <dcterms:modified xsi:type="dcterms:W3CDTF">2024-10-28T13:48:00Z</dcterms:modified>
</cp:coreProperties>
</file>