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6EC0" w14:textId="77777777" w:rsidR="00831493" w:rsidRDefault="00831493" w:rsidP="008314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F936B92" w14:textId="650D2FB5" w:rsidR="003E6EEA" w:rsidRPr="003E6EEA" w:rsidRDefault="00831493" w:rsidP="003E6EEA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Вараської міської ради </w:t>
      </w:r>
      <w:r w:rsidR="003E6EEA">
        <w:rPr>
          <w:sz w:val="28"/>
          <w:szCs w:val="28"/>
          <w:lang w:val="uk-UA"/>
        </w:rPr>
        <w:t>«П</w:t>
      </w:r>
      <w:r w:rsidR="00231086">
        <w:rPr>
          <w:sz w:val="28"/>
          <w:szCs w:val="28"/>
          <w:lang w:val="uk-UA"/>
        </w:rPr>
        <w:t xml:space="preserve">ро </w:t>
      </w:r>
      <w:r w:rsidR="003E6EEA">
        <w:rPr>
          <w:sz w:val="28"/>
          <w:szCs w:val="28"/>
          <w:lang w:val="uk-UA"/>
        </w:rPr>
        <w:t xml:space="preserve">внесення змін до </w:t>
      </w:r>
      <w:r w:rsidR="003E6EEA" w:rsidRPr="003E6EEA">
        <w:rPr>
          <w:bCs/>
          <w:sz w:val="28"/>
          <w:szCs w:val="28"/>
          <w:lang w:val="uk-UA"/>
        </w:rPr>
        <w:t>Програм</w:t>
      </w:r>
      <w:r w:rsidR="003E6EEA">
        <w:rPr>
          <w:bCs/>
          <w:sz w:val="28"/>
          <w:szCs w:val="28"/>
          <w:lang w:val="uk-UA"/>
        </w:rPr>
        <w:t>и</w:t>
      </w:r>
      <w:r w:rsidR="003E6EEA" w:rsidRPr="003E6EEA">
        <w:rPr>
          <w:bCs/>
          <w:sz w:val="28"/>
          <w:szCs w:val="28"/>
          <w:lang w:val="uk-UA"/>
        </w:rPr>
        <w:t xml:space="preserve"> «Безпечна громада та профілактика правопорушень на 2024-2028 роки»</w:t>
      </w:r>
      <w:r w:rsidR="003E6EEA">
        <w:rPr>
          <w:bCs/>
          <w:sz w:val="28"/>
          <w:szCs w:val="28"/>
          <w:lang w:val="uk-UA"/>
        </w:rPr>
        <w:t xml:space="preserve">  </w:t>
      </w:r>
      <w:r w:rsidR="003E6EEA" w:rsidRPr="003E6EEA">
        <w:rPr>
          <w:bCs/>
          <w:sz w:val="28"/>
          <w:szCs w:val="28"/>
          <w:lang w:val="uk-UA"/>
        </w:rPr>
        <w:t>№1400-ПР-21</w:t>
      </w:r>
    </w:p>
    <w:p w14:paraId="08FBBF0A" w14:textId="5592B154" w:rsidR="00831493" w:rsidRPr="003E6EEA" w:rsidRDefault="00831493" w:rsidP="00831493">
      <w:pPr>
        <w:jc w:val="both"/>
        <w:rPr>
          <w:bCs/>
          <w:sz w:val="28"/>
          <w:szCs w:val="28"/>
          <w:lang w:val="uk-UA"/>
        </w:rPr>
      </w:pPr>
    </w:p>
    <w:p w14:paraId="24AA7516" w14:textId="7854D7E9" w:rsidR="00FD6680" w:rsidRPr="00E21893" w:rsidRDefault="008B12FB" w:rsidP="00FD6680">
      <w:pPr>
        <w:ind w:firstLine="708"/>
        <w:jc w:val="both"/>
        <w:rPr>
          <w:sz w:val="28"/>
          <w:szCs w:val="28"/>
          <w:lang w:val="uk-UA"/>
        </w:rPr>
      </w:pPr>
      <w:r w:rsidRPr="008B12FB">
        <w:rPr>
          <w:rFonts w:eastAsia="Calibri"/>
          <w:sz w:val="28"/>
          <w:szCs w:val="28"/>
          <w:lang w:val="uk-UA" w:eastAsia="en-US"/>
        </w:rPr>
        <w:t xml:space="preserve">Відповідно </w:t>
      </w:r>
      <w:r w:rsidR="00FD6680">
        <w:rPr>
          <w:bCs/>
          <w:sz w:val="28"/>
          <w:szCs w:val="28"/>
          <w:lang w:val="uk-UA"/>
        </w:rPr>
        <w:t>до</w:t>
      </w:r>
      <w:r w:rsidR="00FD6680" w:rsidRPr="00FD6680">
        <w:rPr>
          <w:bCs/>
          <w:sz w:val="28"/>
          <w:szCs w:val="28"/>
          <w:lang w:val="uk-UA"/>
        </w:rPr>
        <w:t xml:space="preserve"> </w:t>
      </w:r>
      <w:r w:rsidR="00FD6680" w:rsidRPr="00FD6680">
        <w:rPr>
          <w:color w:val="212529"/>
          <w:sz w:val="28"/>
          <w:szCs w:val="28"/>
          <w:shd w:val="clear" w:color="auto" w:fill="FFFFFF"/>
          <w:lang w:val="uk-UA"/>
        </w:rPr>
        <w:t>запроваджен</w:t>
      </w:r>
      <w:r w:rsidR="00FD6680">
        <w:rPr>
          <w:color w:val="212529"/>
          <w:sz w:val="28"/>
          <w:szCs w:val="28"/>
          <w:shd w:val="clear" w:color="auto" w:fill="FFFFFF"/>
          <w:lang w:val="uk-UA"/>
        </w:rPr>
        <w:t>ого</w:t>
      </w:r>
      <w:r w:rsidR="00FD6680" w:rsidRPr="00FD6680">
        <w:rPr>
          <w:color w:val="2125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D6680" w:rsidRPr="00FD6680">
        <w:rPr>
          <w:color w:val="212529"/>
          <w:sz w:val="28"/>
          <w:szCs w:val="28"/>
          <w:shd w:val="clear" w:color="auto" w:fill="FFFFFF"/>
          <w:lang w:val="uk-UA"/>
        </w:rPr>
        <w:t>проєкт</w:t>
      </w:r>
      <w:r w:rsidR="00FD6680">
        <w:rPr>
          <w:color w:val="212529"/>
          <w:sz w:val="28"/>
          <w:szCs w:val="28"/>
          <w:shd w:val="clear" w:color="auto" w:fill="FFFFFF"/>
          <w:lang w:val="uk-UA"/>
        </w:rPr>
        <w:t>у</w:t>
      </w:r>
      <w:proofErr w:type="spellEnd"/>
      <w:r w:rsidR="00FD6680" w:rsidRPr="00FD6680">
        <w:rPr>
          <w:color w:val="212529"/>
          <w:sz w:val="28"/>
          <w:szCs w:val="28"/>
          <w:shd w:val="clear" w:color="auto" w:fill="FFFFFF"/>
          <w:lang w:val="uk-UA"/>
        </w:rPr>
        <w:t xml:space="preserve"> Національної поліції України «Поліцейський офіцер громади»</w:t>
      </w:r>
      <w:r w:rsidR="00FD6680" w:rsidRPr="00FD6680">
        <w:rPr>
          <w:sz w:val="28"/>
          <w:szCs w:val="28"/>
          <w:lang w:val="uk-UA"/>
        </w:rPr>
        <w:t xml:space="preserve"> та на виконання завдань визначених Меморандумом про співпрацю та партнерство між Головним управлінням Національної поліції в Рівненській області та </w:t>
      </w:r>
      <w:proofErr w:type="spellStart"/>
      <w:r w:rsidR="00FD6680" w:rsidRPr="00FD6680">
        <w:rPr>
          <w:sz w:val="28"/>
          <w:szCs w:val="28"/>
          <w:lang w:val="uk-UA"/>
        </w:rPr>
        <w:t>Вараською</w:t>
      </w:r>
      <w:proofErr w:type="spellEnd"/>
      <w:r w:rsidR="00FD6680" w:rsidRPr="00FD6680">
        <w:rPr>
          <w:sz w:val="28"/>
          <w:szCs w:val="28"/>
          <w:lang w:val="uk-UA"/>
        </w:rPr>
        <w:t xml:space="preserve"> міською </w:t>
      </w:r>
      <w:r w:rsidR="00FD6680" w:rsidRPr="00E21893">
        <w:rPr>
          <w:color w:val="000000" w:themeColor="text1"/>
          <w:sz w:val="28"/>
          <w:szCs w:val="28"/>
          <w:lang w:val="uk-UA"/>
        </w:rPr>
        <w:t>територіальною громадою від 15.01.2021 року,</w:t>
      </w:r>
      <w:r w:rsidR="00E53278" w:rsidRPr="00E53278">
        <w:rPr>
          <w:color w:val="000000" w:themeColor="text1"/>
          <w:sz w:val="28"/>
          <w:szCs w:val="28"/>
          <w:lang w:val="uk-UA"/>
        </w:rPr>
        <w:t xml:space="preserve"> </w:t>
      </w:r>
      <w:r w:rsidR="00E53278">
        <w:rPr>
          <w:color w:val="000000" w:themeColor="text1"/>
          <w:sz w:val="28"/>
          <w:szCs w:val="28"/>
          <w:lang w:val="uk-UA"/>
        </w:rPr>
        <w:t>а також</w:t>
      </w:r>
      <w:r w:rsidR="00FD6680" w:rsidRPr="00E21893">
        <w:rPr>
          <w:color w:val="000000" w:themeColor="text1"/>
          <w:sz w:val="28"/>
          <w:szCs w:val="28"/>
          <w:lang w:val="uk-UA"/>
        </w:rPr>
        <w:t xml:space="preserve"> враховуючи лист Рівненської обласної військової адміністрації від </w:t>
      </w:r>
      <w:r w:rsidR="00E21893" w:rsidRPr="00E21893">
        <w:rPr>
          <w:color w:val="000000" w:themeColor="text1"/>
          <w:sz w:val="28"/>
          <w:szCs w:val="28"/>
          <w:lang w:val="uk-UA"/>
        </w:rPr>
        <w:t>05.02.2024</w:t>
      </w:r>
      <w:r w:rsidR="00FD6680" w:rsidRPr="00E21893">
        <w:rPr>
          <w:color w:val="000000" w:themeColor="text1"/>
          <w:sz w:val="28"/>
          <w:szCs w:val="28"/>
          <w:lang w:val="uk-UA"/>
        </w:rPr>
        <w:t xml:space="preserve"> №</w:t>
      </w:r>
      <w:r w:rsidR="00E21893" w:rsidRPr="00E21893">
        <w:rPr>
          <w:color w:val="000000" w:themeColor="text1"/>
          <w:sz w:val="28"/>
          <w:szCs w:val="28"/>
          <w:lang w:val="uk-UA"/>
        </w:rPr>
        <w:t>1254/0/01-52/24</w:t>
      </w:r>
      <w:r w:rsidR="00FD6680" w:rsidRPr="00E21893">
        <w:rPr>
          <w:color w:val="000000" w:themeColor="text1"/>
          <w:sz w:val="28"/>
          <w:szCs w:val="28"/>
          <w:lang w:val="uk-UA"/>
        </w:rPr>
        <w:t xml:space="preserve"> щодо </w:t>
      </w:r>
      <w:r w:rsidR="00E21893" w:rsidRPr="00E21893">
        <w:rPr>
          <w:color w:val="000000" w:themeColor="text1"/>
          <w:sz w:val="28"/>
          <w:szCs w:val="28"/>
          <w:lang w:val="uk-UA"/>
        </w:rPr>
        <w:t xml:space="preserve">реалізації </w:t>
      </w:r>
      <w:proofErr w:type="spellStart"/>
      <w:r w:rsidR="00E21893" w:rsidRPr="00E21893">
        <w:rPr>
          <w:color w:val="000000" w:themeColor="text1"/>
          <w:sz w:val="28"/>
          <w:szCs w:val="28"/>
          <w:lang w:val="uk-UA"/>
        </w:rPr>
        <w:t>проєкту</w:t>
      </w:r>
      <w:proofErr w:type="spellEnd"/>
      <w:r w:rsidR="00E21893" w:rsidRPr="00E21893">
        <w:rPr>
          <w:color w:val="000000" w:themeColor="text1"/>
          <w:sz w:val="28"/>
          <w:szCs w:val="28"/>
          <w:lang w:val="uk-UA"/>
        </w:rPr>
        <w:t xml:space="preserve"> та підвищення надання поліцейських послуг шляхом виділення </w:t>
      </w:r>
      <w:proofErr w:type="spellStart"/>
      <w:r w:rsidR="00E21893" w:rsidRPr="00E21893">
        <w:rPr>
          <w:color w:val="000000" w:themeColor="text1"/>
          <w:sz w:val="28"/>
          <w:szCs w:val="28"/>
          <w:lang w:val="uk-UA"/>
        </w:rPr>
        <w:t>субвенційних</w:t>
      </w:r>
      <w:proofErr w:type="spellEnd"/>
      <w:r w:rsidR="00E21893" w:rsidRPr="00E21893">
        <w:rPr>
          <w:color w:val="000000" w:themeColor="text1"/>
          <w:sz w:val="28"/>
          <w:szCs w:val="28"/>
          <w:lang w:val="uk-UA"/>
        </w:rPr>
        <w:t xml:space="preserve"> коштів</w:t>
      </w:r>
      <w:r w:rsidR="00FD6680" w:rsidRPr="00E21893">
        <w:rPr>
          <w:color w:val="000000" w:themeColor="text1"/>
          <w:sz w:val="28"/>
          <w:szCs w:val="28"/>
          <w:lang w:val="uk-UA"/>
        </w:rPr>
        <w:t>, є необхідність</w:t>
      </w:r>
      <w:r w:rsidR="00FD6680" w:rsidRPr="00E21893">
        <w:rPr>
          <w:bCs/>
          <w:color w:val="000000" w:themeColor="text1"/>
          <w:sz w:val="28"/>
          <w:szCs w:val="28"/>
          <w:lang w:val="uk-UA"/>
        </w:rPr>
        <w:t xml:space="preserve"> внесення змін до Програми «Безпечна громада та профілактика правопорушень на 2024-2028 роки </w:t>
      </w:r>
      <w:r w:rsidR="00FD6680" w:rsidRPr="00FD6680">
        <w:rPr>
          <w:sz w:val="28"/>
          <w:szCs w:val="28"/>
          <w:lang w:val="uk-UA"/>
        </w:rPr>
        <w:t>№1400-ПР-21</w:t>
      </w:r>
      <w:r w:rsidR="00FD6680" w:rsidRPr="00FD6680">
        <w:rPr>
          <w:bCs/>
          <w:sz w:val="28"/>
          <w:szCs w:val="28"/>
          <w:lang w:val="uk-UA"/>
        </w:rPr>
        <w:t>», а саме</w:t>
      </w:r>
      <w:bookmarkStart w:id="0" w:name="_Hlk138327560"/>
      <w:r w:rsidR="00FD6680" w:rsidRPr="00FD6680">
        <w:rPr>
          <w:bCs/>
          <w:sz w:val="28"/>
          <w:szCs w:val="28"/>
          <w:lang w:val="uk-UA"/>
        </w:rPr>
        <w:t xml:space="preserve">: додати </w:t>
      </w:r>
      <w:r w:rsidR="00FD6680" w:rsidRPr="00E21893">
        <w:rPr>
          <w:bCs/>
          <w:sz w:val="28"/>
          <w:szCs w:val="28"/>
          <w:lang w:val="uk-UA"/>
        </w:rPr>
        <w:t>захід «</w:t>
      </w:r>
      <w:r w:rsidR="00E21893" w:rsidRPr="00E21893">
        <w:rPr>
          <w:color w:val="000000"/>
          <w:sz w:val="28"/>
          <w:szCs w:val="28"/>
          <w:lang w:val="uk-UA"/>
        </w:rPr>
        <w:t>Придбання службових автомобілів (підвищеної прохідності) для поліцейських офіцерів громади</w:t>
      </w:r>
      <w:r w:rsidR="00FD6680" w:rsidRPr="00E21893">
        <w:rPr>
          <w:sz w:val="28"/>
          <w:szCs w:val="28"/>
          <w:lang w:val="uk-UA"/>
        </w:rPr>
        <w:t xml:space="preserve">» та кошти в сумі </w:t>
      </w:r>
      <w:r w:rsidR="00E53278" w:rsidRPr="00E53278">
        <w:rPr>
          <w:sz w:val="28"/>
          <w:szCs w:val="28"/>
          <w:lang w:val="uk-UA"/>
        </w:rPr>
        <w:t>18</w:t>
      </w:r>
      <w:r w:rsidR="00FD6680" w:rsidRPr="00E21893">
        <w:rPr>
          <w:sz w:val="28"/>
          <w:szCs w:val="28"/>
          <w:lang w:val="uk-UA"/>
        </w:rPr>
        <w:t xml:space="preserve">00,00 </w:t>
      </w:r>
      <w:proofErr w:type="spellStart"/>
      <w:r w:rsidR="00FD6680" w:rsidRPr="00E21893">
        <w:rPr>
          <w:sz w:val="28"/>
          <w:szCs w:val="28"/>
          <w:lang w:val="uk-UA"/>
        </w:rPr>
        <w:t>тис.грн</w:t>
      </w:r>
      <w:proofErr w:type="spellEnd"/>
      <w:r w:rsidR="00FD6680" w:rsidRPr="00E21893">
        <w:rPr>
          <w:sz w:val="28"/>
          <w:szCs w:val="28"/>
          <w:lang w:val="uk-UA"/>
        </w:rPr>
        <w:t>. для двох автомобілів на 2024 рік.</w:t>
      </w:r>
    </w:p>
    <w:bookmarkEnd w:id="0"/>
    <w:p w14:paraId="1C07D700" w14:textId="38FD65C7" w:rsidR="00FD6680" w:rsidRPr="003E6EEA" w:rsidRDefault="003E6EEA" w:rsidP="00FD6680">
      <w:pPr>
        <w:ind w:firstLine="567"/>
        <w:jc w:val="both"/>
        <w:rPr>
          <w:sz w:val="28"/>
          <w:szCs w:val="28"/>
          <w:lang w:val="uk-UA"/>
        </w:rPr>
      </w:pPr>
      <w:r w:rsidRPr="00E21893">
        <w:rPr>
          <w:sz w:val="28"/>
          <w:szCs w:val="28"/>
          <w:lang w:val="uk-UA"/>
        </w:rPr>
        <w:t>Варто зазначити, що р</w:t>
      </w:r>
      <w:r w:rsidR="00FD6680" w:rsidRPr="00E21893">
        <w:rPr>
          <w:sz w:val="28"/>
          <w:szCs w:val="28"/>
          <w:lang w:val="uk-UA"/>
        </w:rPr>
        <w:t>еалізація вищенаведеного заходу сприятиме підвищенню рівня довіри населення до роботи поліцейських</w:t>
      </w:r>
      <w:r w:rsidR="00FD6680" w:rsidRPr="003E6EEA">
        <w:rPr>
          <w:sz w:val="28"/>
          <w:szCs w:val="28"/>
          <w:lang w:val="uk-UA"/>
        </w:rPr>
        <w:t xml:space="preserve"> офіцерів громади, ефективності їх діяльності щодо захисту прав і свобод людини, профілактики злочинності, </w:t>
      </w:r>
      <w:r w:rsidR="0005181A">
        <w:rPr>
          <w:rFonts w:eastAsia="Calibri"/>
          <w:color w:val="000000"/>
          <w:sz w:val="28"/>
          <w:szCs w:val="28"/>
          <w:lang w:val="uk-UA"/>
        </w:rPr>
        <w:t>підтримки сил безпеки,</w:t>
      </w:r>
      <w:r w:rsidR="0005181A" w:rsidRPr="003E6EEA">
        <w:rPr>
          <w:sz w:val="28"/>
          <w:szCs w:val="28"/>
          <w:lang w:val="uk-UA"/>
        </w:rPr>
        <w:t xml:space="preserve"> </w:t>
      </w:r>
      <w:r w:rsidR="00FD6680" w:rsidRPr="003E6EEA">
        <w:rPr>
          <w:sz w:val="28"/>
          <w:szCs w:val="28"/>
          <w:lang w:val="uk-UA"/>
        </w:rPr>
        <w:t xml:space="preserve">протидії правопорушенням, </w:t>
      </w:r>
      <w:r w:rsidR="0005181A">
        <w:rPr>
          <w:sz w:val="28"/>
          <w:szCs w:val="28"/>
          <w:lang w:val="uk-UA"/>
        </w:rPr>
        <w:t xml:space="preserve">забезпеченню </w:t>
      </w:r>
      <w:r w:rsidR="00FD6680" w:rsidRPr="003E6EEA">
        <w:rPr>
          <w:sz w:val="28"/>
          <w:szCs w:val="28"/>
          <w:lang w:val="uk-UA"/>
        </w:rPr>
        <w:t>громадського порядку, оперативному реагуванню на заяви та повідомлення про скоєні правопорушення.</w:t>
      </w:r>
    </w:p>
    <w:p w14:paraId="361D7F53" w14:textId="3F52527F" w:rsidR="00FD6680" w:rsidRDefault="00FD6680" w:rsidP="00231086">
      <w:pPr>
        <w:ind w:left="-567" w:firstLine="387"/>
        <w:jc w:val="both"/>
        <w:rPr>
          <w:rFonts w:eastAsia="Calibri"/>
          <w:sz w:val="28"/>
          <w:szCs w:val="28"/>
          <w:lang w:val="uk-UA" w:eastAsia="en-US"/>
        </w:rPr>
      </w:pPr>
    </w:p>
    <w:p w14:paraId="48CBF553" w14:textId="76CEA10F" w:rsidR="003E6EEA" w:rsidRDefault="003E6EEA" w:rsidP="008B12FB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7005B3E2" w14:textId="77777777" w:rsidR="0005181A" w:rsidRPr="008B12FB" w:rsidRDefault="0005181A" w:rsidP="008B12FB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2BA3C16B" w14:textId="77777777" w:rsidR="008B12FB" w:rsidRPr="008B12FB" w:rsidRDefault="008B12FB" w:rsidP="00421E73">
      <w:pPr>
        <w:ind w:hanging="567"/>
        <w:jc w:val="both"/>
        <w:rPr>
          <w:rFonts w:eastAsia="Calibri"/>
          <w:sz w:val="28"/>
          <w:szCs w:val="28"/>
          <w:lang w:val="uk-UA" w:eastAsia="en-US"/>
        </w:rPr>
      </w:pPr>
      <w:r w:rsidRPr="008B12FB">
        <w:rPr>
          <w:rFonts w:eastAsia="Calibri"/>
          <w:sz w:val="28"/>
          <w:szCs w:val="28"/>
          <w:lang w:val="uk-UA" w:eastAsia="en-US"/>
        </w:rPr>
        <w:t>Начальник управління безпеки</w:t>
      </w:r>
    </w:p>
    <w:p w14:paraId="443FFCCA" w14:textId="77777777" w:rsidR="008B12FB" w:rsidRPr="008B12FB" w:rsidRDefault="008B12FB" w:rsidP="00421E73">
      <w:pPr>
        <w:ind w:hanging="567"/>
        <w:jc w:val="both"/>
        <w:rPr>
          <w:rFonts w:eastAsia="Calibri"/>
          <w:sz w:val="28"/>
          <w:szCs w:val="28"/>
          <w:lang w:val="uk-UA" w:eastAsia="en-US"/>
        </w:rPr>
      </w:pPr>
      <w:r w:rsidRPr="008B12FB">
        <w:rPr>
          <w:rFonts w:eastAsia="Calibri"/>
          <w:sz w:val="28"/>
          <w:szCs w:val="28"/>
          <w:lang w:val="uk-UA" w:eastAsia="en-US"/>
        </w:rPr>
        <w:t xml:space="preserve">та внутрішнього контролю  </w:t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Pr="008B12FB">
        <w:rPr>
          <w:rFonts w:eastAsia="Calibri"/>
          <w:sz w:val="28"/>
          <w:szCs w:val="28"/>
          <w:lang w:val="uk-UA" w:eastAsia="en-US"/>
        </w:rPr>
        <w:tab/>
      </w:r>
      <w:r w:rsidR="00421E73">
        <w:rPr>
          <w:rFonts w:eastAsia="Calibri"/>
          <w:sz w:val="28"/>
          <w:szCs w:val="28"/>
          <w:lang w:val="uk-UA" w:eastAsia="en-US"/>
        </w:rPr>
        <w:t xml:space="preserve">      </w:t>
      </w:r>
      <w:r w:rsidRPr="008B12FB">
        <w:rPr>
          <w:rFonts w:eastAsia="Calibri"/>
          <w:sz w:val="28"/>
          <w:szCs w:val="28"/>
          <w:lang w:val="uk-UA" w:eastAsia="en-US"/>
        </w:rPr>
        <w:t>Віта ЯЙЧЕНЯ</w:t>
      </w:r>
    </w:p>
    <w:p w14:paraId="65D19FD5" w14:textId="77777777" w:rsidR="008B12FB" w:rsidRPr="008B12FB" w:rsidRDefault="008B12FB" w:rsidP="008B12FB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14:paraId="35ED8F0A" w14:textId="77777777" w:rsidR="008B12FB" w:rsidRPr="008B12FB" w:rsidRDefault="008B12FB" w:rsidP="008B12FB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14:paraId="7595323E" w14:textId="77777777" w:rsidR="008B12FB" w:rsidRPr="008B12FB" w:rsidRDefault="008B12FB" w:rsidP="008B12FB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14:paraId="77B57CE4" w14:textId="77777777" w:rsidR="00DA13DB" w:rsidRDefault="00DA13DB" w:rsidP="008B12FB">
      <w:pPr>
        <w:ind w:firstLine="709"/>
        <w:jc w:val="both"/>
      </w:pPr>
    </w:p>
    <w:sectPr w:rsidR="00DA13DB" w:rsidSect="00A53968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97"/>
    <w:rsid w:val="0005181A"/>
    <w:rsid w:val="001318DC"/>
    <w:rsid w:val="0020143E"/>
    <w:rsid w:val="00231086"/>
    <w:rsid w:val="0032793D"/>
    <w:rsid w:val="0035298B"/>
    <w:rsid w:val="003B2694"/>
    <w:rsid w:val="003E50FD"/>
    <w:rsid w:val="003E6EEA"/>
    <w:rsid w:val="00421E73"/>
    <w:rsid w:val="00537C14"/>
    <w:rsid w:val="00641071"/>
    <w:rsid w:val="006C5097"/>
    <w:rsid w:val="00831493"/>
    <w:rsid w:val="008B12FB"/>
    <w:rsid w:val="009C7EE8"/>
    <w:rsid w:val="00A4108D"/>
    <w:rsid w:val="00A53968"/>
    <w:rsid w:val="00BC2CA2"/>
    <w:rsid w:val="00C93825"/>
    <w:rsid w:val="00DA13DB"/>
    <w:rsid w:val="00E21893"/>
    <w:rsid w:val="00E45399"/>
    <w:rsid w:val="00E53278"/>
    <w:rsid w:val="00F82784"/>
    <w:rsid w:val="00FB3682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9B11"/>
  <w15:chartTrackingRefBased/>
  <w15:docId w15:val="{1381672D-71C0-47B3-B5CB-C7804CE4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Інна Новак</cp:lastModifiedBy>
  <cp:revision>2</cp:revision>
  <dcterms:created xsi:type="dcterms:W3CDTF">2024-02-07T12:26:00Z</dcterms:created>
  <dcterms:modified xsi:type="dcterms:W3CDTF">2024-02-07T12:26:00Z</dcterms:modified>
</cp:coreProperties>
</file>