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C96D" w14:textId="77777777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51A24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ab/>
      </w:r>
    </w:p>
    <w:p w14:paraId="51BE8D40" w14:textId="77777777" w:rsidR="006F5A9B" w:rsidRDefault="006F5A9B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6C194F" w14:textId="18C8284B" w:rsidR="0029656F" w:rsidRPr="00916F35" w:rsidRDefault="0029656F" w:rsidP="00916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6F35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8F5C185" w14:textId="77777777" w:rsidR="00916F35" w:rsidRPr="00916F35" w:rsidRDefault="00916F35" w:rsidP="00916F35">
      <w:pPr>
        <w:pStyle w:val="HTM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6F35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14:paraId="247EAC65" w14:textId="5BAE43FD" w:rsidR="0029656F" w:rsidRPr="00916F35" w:rsidRDefault="00916F35" w:rsidP="00916F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F35">
        <w:rPr>
          <w:rFonts w:ascii="Times New Roman" w:hAnsi="Times New Roman"/>
          <w:sz w:val="28"/>
          <w:szCs w:val="28"/>
        </w:rPr>
        <w:t>«Про внесення змін до Програми розвитку фізичної культури і спорту Вараської міської  територіальної громади на 2021-2025 роки»</w:t>
      </w:r>
    </w:p>
    <w:p w14:paraId="4773191A" w14:textId="2596CC45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25273408" w14:textId="46023C3D" w:rsidR="00916F35" w:rsidRDefault="00916F35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CDD097" w14:textId="77777777" w:rsidR="006F5A9B" w:rsidRDefault="006F5A9B" w:rsidP="00916F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3FD7EA" w14:textId="7FC19921" w:rsidR="00C37040" w:rsidRPr="00CA6208" w:rsidRDefault="00C37040" w:rsidP="006F5A9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Департамент </w:t>
      </w:r>
      <w:r w:rsidR="00916F35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культури, туризму, молоді та спорту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виконавчого комітету Вараської міської ради (далі - Департамент), </w:t>
      </w:r>
      <w:r w:rsidRPr="00E63C80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>вн</w:t>
      </w:r>
      <w:r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осить</w:t>
      </w:r>
      <w:r w:rsidRPr="00E63C80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змін</w:t>
      </w:r>
      <w:r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>и</w:t>
      </w:r>
      <w:r w:rsidRPr="00E63C80">
        <w:rPr>
          <w:rFonts w:ascii="Liberation Serif" w:eastAsia="SimSun" w:hAnsi="Liberation Serif" w:cs="Arial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656F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023828" w:rsidRPr="00916F35">
        <w:rPr>
          <w:rFonts w:ascii="Times New Roman" w:hAnsi="Times New Roman"/>
          <w:sz w:val="28"/>
          <w:szCs w:val="28"/>
        </w:rPr>
        <w:t>розвитку фізичної культури і спорту Вараської міської  територіальної громади на 2021-2025 роки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затвердженої рішенням Вараської міської ради від </w:t>
      </w:r>
      <w:r w:rsidR="00023828">
        <w:rPr>
          <w:rFonts w:ascii="Times New Roman" w:hAnsi="Times New Roman"/>
          <w:sz w:val="28"/>
          <w:szCs w:val="28"/>
          <w:lang w:eastAsia="ar-SA"/>
        </w:rPr>
        <w:t>15 грудня 2020 року  №33</w:t>
      </w:r>
      <w:r w:rsidRPr="00E63C8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(далі – Програма)</w:t>
      </w:r>
      <w:r w:rsidR="00695D26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враховуючи лист управління освіти виконавчого комітету Вараської міської ради </w:t>
      </w:r>
      <w:r w:rsidR="006F5A9B" w:rsidRPr="001565FF">
        <w:rPr>
          <w:rFonts w:ascii="Times New Roman" w:hAnsi="Times New Roman"/>
          <w:sz w:val="28"/>
          <w:szCs w:val="28"/>
        </w:rPr>
        <w:t xml:space="preserve">від 22.01.2024 </w:t>
      </w:r>
      <w:r w:rsidR="006F5A9B">
        <w:rPr>
          <w:rFonts w:ascii="Times New Roman" w:hAnsi="Times New Roman"/>
          <w:sz w:val="28"/>
          <w:szCs w:val="28"/>
        </w:rPr>
        <w:t>№</w:t>
      </w:r>
      <w:r w:rsidR="006F5A9B" w:rsidRPr="001565FF">
        <w:rPr>
          <w:rFonts w:ascii="Times New Roman" w:hAnsi="Times New Roman"/>
          <w:sz w:val="28"/>
          <w:szCs w:val="28"/>
        </w:rPr>
        <w:t>5200-82-01.1-07-24</w:t>
      </w:r>
      <w:r w:rsidR="00343F6C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6252BBEB" w14:textId="411C72E3" w:rsidR="00343F6C" w:rsidRPr="00526786" w:rsidRDefault="00343F6C" w:rsidP="006F5A9B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У заході </w:t>
      </w:r>
      <w:r w:rsidRPr="00343F6C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1 «</w:t>
      </w:r>
      <w:r w:rsidRPr="00343F6C">
        <w:rPr>
          <w:rFonts w:ascii="Times New Roman" w:hAnsi="Times New Roman"/>
          <w:sz w:val="28"/>
          <w:szCs w:val="28"/>
        </w:rPr>
        <w:t>Забезпечити проведення на високому організаційному рівні міської спартакіади школярів, спортивну гру «Веселі старти»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52678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змінюється назва: «</w:t>
      </w:r>
      <w:r w:rsidR="00526786" w:rsidRPr="00526786">
        <w:rPr>
          <w:rFonts w:ascii="Times New Roman" w:hAnsi="Times New Roman"/>
          <w:sz w:val="28"/>
          <w:szCs w:val="28"/>
        </w:rPr>
        <w:t>Забезпечити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</w:t>
      </w:r>
      <w:r w:rsidR="0052678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, а також збільшується фінансування на 2025 рік</w:t>
      </w:r>
      <w:r w:rsidR="00A4732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на суму 10 тис. грн.</w:t>
      </w:r>
    </w:p>
    <w:p w14:paraId="5910BE90" w14:textId="06D988E6" w:rsidR="00A4732F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У заході 3 </w:t>
      </w:r>
      <w:r w:rsidR="00B26548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збільшується графа показники, що відповідно зумовлює збільшення фінансування даного заходу у 2024 році </w:t>
      </w:r>
      <w:r w:rsidR="00A03C2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 сумі 2</w:t>
      </w:r>
      <w:r w:rsidR="00AF6A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 </w:t>
      </w:r>
      <w:r w:rsidR="00A03C2B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943,5 тис. грн та у 2025 році у сумі 3</w:t>
      </w:r>
      <w:r w:rsidR="00AF6A15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 936,0 тис. грн.</w:t>
      </w:r>
    </w:p>
    <w:p w14:paraId="575EFFB6" w14:textId="5B32D0E8" w:rsidR="00AF6A15" w:rsidRDefault="00AF6A15" w:rsidP="006F5A9B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У заході 6 збільшується графа показники, що відповідно зумовлює збільшення фінансування даного заходу у 2024 році у сумі 1 000,0 тис. грн та у 2025 році у сумі 1</w:t>
      </w:r>
      <w:r w:rsidR="00695D2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 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500</w:t>
      </w:r>
      <w:r w:rsidR="00695D2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,0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тис. грн.</w:t>
      </w:r>
    </w:p>
    <w:p w14:paraId="47854203" w14:textId="0FB5A186" w:rsidR="006F5A9B" w:rsidRDefault="006F5A9B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22984835" w14:textId="7284D6F6" w:rsidR="00A4732F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54EC033D" w14:textId="77777777" w:rsidR="00A4732F" w:rsidRDefault="00A4732F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0EFB3082" w14:textId="6A2E8237" w:rsidR="002975BE" w:rsidRDefault="002975BE" w:rsidP="006F5A9B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809EA0" w14:textId="3A1DAE3C" w:rsidR="002975BE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департаменту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Наталія ПЕТРОВИЧ</w:t>
      </w:r>
    </w:p>
    <w:p w14:paraId="1FB213A2" w14:textId="0DA7ED8B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50B01B" w14:textId="7880E800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451534C" w14:textId="3EF5317F" w:rsid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F78B964" w14:textId="2ED487A9" w:rsidR="006F5A9B" w:rsidRPr="006F5A9B" w:rsidRDefault="006F5A9B" w:rsidP="006F5A9B">
      <w:pPr>
        <w:tabs>
          <w:tab w:val="left" w:pos="0"/>
        </w:tabs>
        <w:spacing w:after="0"/>
        <w:rPr>
          <w:rFonts w:ascii="Times New Roman" w:hAnsi="Times New Roman" w:cs="Times New Roman"/>
          <w:bCs/>
        </w:rPr>
      </w:pPr>
      <w:r w:rsidRPr="006F5A9B">
        <w:rPr>
          <w:rFonts w:ascii="Times New Roman" w:hAnsi="Times New Roman" w:cs="Times New Roman"/>
          <w:bCs/>
        </w:rPr>
        <w:t>Анатолій ШКАБУРА</w:t>
      </w:r>
    </w:p>
    <w:p w14:paraId="380F745C" w14:textId="77777777" w:rsidR="00A03330" w:rsidRDefault="00A03330" w:rsidP="006F5A9B">
      <w:pPr>
        <w:tabs>
          <w:tab w:val="left" w:pos="0"/>
        </w:tabs>
      </w:pP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E70D" w14:textId="77777777" w:rsidR="00A63989" w:rsidRDefault="00A63989" w:rsidP="0029656F">
      <w:pPr>
        <w:spacing w:after="0" w:line="240" w:lineRule="auto"/>
      </w:pPr>
      <w:r>
        <w:separator/>
      </w:r>
    </w:p>
  </w:endnote>
  <w:endnote w:type="continuationSeparator" w:id="0">
    <w:p w14:paraId="05412554" w14:textId="77777777" w:rsidR="00A63989" w:rsidRDefault="00A63989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0402" w14:textId="77777777" w:rsidR="00A63989" w:rsidRDefault="00A63989" w:rsidP="0029656F">
      <w:pPr>
        <w:spacing w:after="0" w:line="240" w:lineRule="auto"/>
      </w:pPr>
      <w:r>
        <w:separator/>
      </w:r>
    </w:p>
  </w:footnote>
  <w:footnote w:type="continuationSeparator" w:id="0">
    <w:p w14:paraId="06A87B14" w14:textId="77777777" w:rsidR="00A63989" w:rsidRDefault="00A63989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7337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6F"/>
    <w:rsid w:val="00023828"/>
    <w:rsid w:val="00035298"/>
    <w:rsid w:val="00094511"/>
    <w:rsid w:val="000C673D"/>
    <w:rsid w:val="00117D78"/>
    <w:rsid w:val="001318F1"/>
    <w:rsid w:val="00133CF4"/>
    <w:rsid w:val="0029656F"/>
    <w:rsid w:val="002975BE"/>
    <w:rsid w:val="002D18D3"/>
    <w:rsid w:val="00315F1D"/>
    <w:rsid w:val="00343F6C"/>
    <w:rsid w:val="00423717"/>
    <w:rsid w:val="004C3F41"/>
    <w:rsid w:val="00521B1F"/>
    <w:rsid w:val="00526786"/>
    <w:rsid w:val="00542A38"/>
    <w:rsid w:val="00615059"/>
    <w:rsid w:val="006323A6"/>
    <w:rsid w:val="00695D26"/>
    <w:rsid w:val="006C1855"/>
    <w:rsid w:val="006F5A9B"/>
    <w:rsid w:val="00704787"/>
    <w:rsid w:val="0074568D"/>
    <w:rsid w:val="007A63C5"/>
    <w:rsid w:val="007D0AE2"/>
    <w:rsid w:val="00916F35"/>
    <w:rsid w:val="009E4E12"/>
    <w:rsid w:val="00A03330"/>
    <w:rsid w:val="00A03C2B"/>
    <w:rsid w:val="00A431F9"/>
    <w:rsid w:val="00A4732F"/>
    <w:rsid w:val="00A63989"/>
    <w:rsid w:val="00AD2037"/>
    <w:rsid w:val="00AF6A15"/>
    <w:rsid w:val="00B26548"/>
    <w:rsid w:val="00B46E9F"/>
    <w:rsid w:val="00C00653"/>
    <w:rsid w:val="00C37040"/>
    <w:rsid w:val="00C5539D"/>
    <w:rsid w:val="00C61902"/>
    <w:rsid w:val="00D60D8D"/>
    <w:rsid w:val="00DA15BF"/>
    <w:rsid w:val="00E139FD"/>
    <w:rsid w:val="00E90837"/>
    <w:rsid w:val="00EB248D"/>
    <w:rsid w:val="00EC2396"/>
    <w:rsid w:val="00E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Інна Новак</cp:lastModifiedBy>
  <cp:revision>2</cp:revision>
  <cp:lastPrinted>2023-08-09T05:42:00Z</cp:lastPrinted>
  <dcterms:created xsi:type="dcterms:W3CDTF">2024-02-09T13:21:00Z</dcterms:created>
  <dcterms:modified xsi:type="dcterms:W3CDTF">2024-02-09T13:21:00Z</dcterms:modified>
</cp:coreProperties>
</file>