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ED29D" w14:textId="7F3C2884" w:rsidR="00F536D2" w:rsidRPr="007C4E09" w:rsidRDefault="00F536D2" w:rsidP="00F536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4E09">
        <w:rPr>
          <w:rFonts w:ascii="Times New Roman" w:hAnsi="Times New Roman" w:cs="Times New Roman"/>
          <w:sz w:val="28"/>
          <w:szCs w:val="28"/>
        </w:rPr>
        <w:t>П</w:t>
      </w:r>
      <w:r w:rsidR="00407077" w:rsidRPr="007C4E09">
        <w:rPr>
          <w:rFonts w:ascii="Times New Roman" w:hAnsi="Times New Roman" w:cs="Times New Roman"/>
          <w:sz w:val="28"/>
          <w:szCs w:val="28"/>
        </w:rPr>
        <w:t>ОЯСНЮВАЛЬНА</w:t>
      </w:r>
      <w:r w:rsidR="008C3624">
        <w:rPr>
          <w:rFonts w:ascii="Times New Roman" w:hAnsi="Times New Roman" w:cs="Times New Roman"/>
          <w:sz w:val="28"/>
          <w:szCs w:val="28"/>
        </w:rPr>
        <w:t xml:space="preserve"> ЗАПИСКА</w:t>
      </w:r>
    </w:p>
    <w:p w14:paraId="56D28D80" w14:textId="575CCDE2" w:rsidR="00F536D2" w:rsidRPr="007C4E09" w:rsidRDefault="00F536D2" w:rsidP="00407077">
      <w:pPr>
        <w:spacing w:after="0"/>
        <w:jc w:val="center"/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</w:pPr>
      <w:r w:rsidRPr="007C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7C4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7C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Вараської міської ради «</w:t>
      </w:r>
      <w:r w:rsidR="00407077" w:rsidRPr="007C4E09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 xml:space="preserve">Про втрату чинності рішення міської ради </w:t>
      </w:r>
      <w:bookmarkStart w:id="0" w:name="_Hlk164333875"/>
      <w:r w:rsidR="00407077" w:rsidRPr="007C4E09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>від 29 грудня 2011 року № 301</w:t>
      </w:r>
      <w:bookmarkEnd w:id="0"/>
      <w:r w:rsidR="006619A7" w:rsidRPr="007C4E09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>»</w:t>
      </w:r>
    </w:p>
    <w:p w14:paraId="69688127" w14:textId="66942B53" w:rsidR="00407077" w:rsidRPr="007C4E09" w:rsidRDefault="00407077" w:rsidP="00407077">
      <w:pPr>
        <w:spacing w:after="0"/>
        <w:jc w:val="center"/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</w:pPr>
    </w:p>
    <w:p w14:paraId="5D4F0DEE" w14:textId="78A1FBAB" w:rsidR="00407077" w:rsidRPr="007C4E09" w:rsidRDefault="00407077" w:rsidP="00407077">
      <w:pPr>
        <w:spacing w:after="0"/>
        <w:ind w:firstLine="709"/>
        <w:jc w:val="both"/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</w:pPr>
      <w:r w:rsidRPr="007C4E09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>Прийняття рішення від 29 грудня 2011 року № 301 «Про затвердження норм водоспоживання для споживачів, які мешкають у багатоповерхових, приватних, малоквартирних будинках та гуртожитках» відбулося керуючись статтею 25 Закону України «Про місцеве самоврядування</w:t>
      </w:r>
      <w:r w:rsidR="000D6644" w:rsidRPr="007C4E09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 xml:space="preserve"> в Україні</w:t>
      </w:r>
      <w:r w:rsidRPr="007C4E09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>».</w:t>
      </w:r>
    </w:p>
    <w:p w14:paraId="32DD0C6C" w14:textId="41EB4D62" w:rsidR="00407077" w:rsidRPr="007C4E09" w:rsidRDefault="00407077" w:rsidP="00407077">
      <w:pPr>
        <w:spacing w:after="0"/>
        <w:ind w:firstLine="709"/>
        <w:jc w:val="both"/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</w:pPr>
      <w:r w:rsidRPr="007C4E09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>Законом України від 09.11.</w:t>
      </w:r>
      <w:r w:rsidR="007C4E09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>20</w:t>
      </w:r>
      <w:r w:rsidRPr="007C4E09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>17 №</w:t>
      </w:r>
      <w:r w:rsidR="00BC6004">
        <w:rPr>
          <w:rFonts w:ascii="TimesNewRomanPSMT" w:eastAsia="Calibri" w:hAnsi="TimesNewRomanPSMT" w:cs="Times New Roman" w:hint="eastAsia"/>
          <w:color w:val="000000"/>
          <w:sz w:val="28"/>
          <w:szCs w:val="28"/>
          <w:lang w:eastAsia="ru-RU"/>
        </w:rPr>
        <w:t> </w:t>
      </w:r>
      <w:r w:rsidRPr="007C4E09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 xml:space="preserve">2189-VIII </w:t>
      </w:r>
      <w:proofErr w:type="spellStart"/>
      <w:r w:rsidRPr="007C4E09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>внесено</w:t>
      </w:r>
      <w:proofErr w:type="spellEnd"/>
      <w:r w:rsidRPr="007C4E09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 xml:space="preserve"> зміни до Закону України «Про місцеве самоврядування в Україні</w:t>
      </w:r>
      <w:r w:rsidR="000D6644" w:rsidRPr="007C4E09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>», яким доповнено повноваження виконавчих органів міських рад, а саме</w:t>
      </w:r>
      <w:r w:rsidR="007C2814" w:rsidRPr="007C4E09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>,</w:t>
      </w:r>
      <w:r w:rsidR="000D6644" w:rsidRPr="007C4E09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7C2814" w:rsidRPr="007C4E09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 xml:space="preserve">додано </w:t>
      </w:r>
      <w:r w:rsidR="000D6644" w:rsidRPr="007C4E09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>підпункт 21 пункту а статті 30, що передбачає встановлення</w:t>
      </w:r>
      <w:r w:rsidR="000D6644" w:rsidRPr="007C4E09">
        <w:rPr>
          <w:rFonts w:ascii="Times New Roman" w:hAnsi="Times New Roman" w:cs="Times New Roman"/>
          <w:sz w:val="28"/>
          <w:szCs w:val="28"/>
        </w:rPr>
        <w:t xml:space="preserve"> нормативів (норм) споживання комунальних послуг у порядку, передбаченому Кабінетом Міністрів України</w:t>
      </w:r>
      <w:r w:rsidR="007C2814" w:rsidRPr="007C4E09">
        <w:rPr>
          <w:rFonts w:ascii="Times New Roman" w:hAnsi="Times New Roman" w:cs="Times New Roman"/>
          <w:sz w:val="28"/>
          <w:szCs w:val="28"/>
        </w:rPr>
        <w:t>.</w:t>
      </w:r>
    </w:p>
    <w:p w14:paraId="5DBD0F60" w14:textId="0B6AEFF6" w:rsidR="001001BA" w:rsidRPr="007C4E09" w:rsidRDefault="001001BA" w:rsidP="000D66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E09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 xml:space="preserve">Враховуючи вищевказані повноваження, виконавчим комітетом Вараської міської ради прийнято рішення від 05.04.2024 № 122-РВ-24 </w:t>
      </w:r>
      <w:r w:rsidRPr="007C4E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7C4E09">
        <w:rPr>
          <w:rFonts w:ascii="Times New Roman" w:eastAsia="Times New Roman" w:hAnsi="Times New Roman" w:cs="Times New Roman"/>
          <w:sz w:val="28"/>
          <w:szCs w:val="28"/>
        </w:rPr>
        <w:t>Про затвердження нормативів питного водопостачання для населення Вараської міської територіальної громади».</w:t>
      </w:r>
    </w:p>
    <w:p w14:paraId="11AF97D6" w14:textId="34B8FD29" w:rsidR="00417C1F" w:rsidRDefault="001001BA" w:rsidP="00417C1F">
      <w:pPr>
        <w:spacing w:after="120"/>
        <w:ind w:firstLine="709"/>
        <w:jc w:val="both"/>
        <w:rPr>
          <w:rStyle w:val="fontstyle01"/>
        </w:rPr>
      </w:pPr>
      <w:r w:rsidRPr="007C4E09">
        <w:rPr>
          <w:rFonts w:ascii="Times New Roman" w:eastAsia="Times New Roman" w:hAnsi="Times New Roman" w:cs="Times New Roman"/>
          <w:sz w:val="28"/>
          <w:szCs w:val="28"/>
        </w:rPr>
        <w:t xml:space="preserve">З метою приведення у відповідність до чинного законодавства України актів Вараської міської ради та виконавчого комітету Вараської міської ради виникла необхідність у </w:t>
      </w:r>
      <w:r w:rsidRPr="007C4E0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втраті чинності</w:t>
      </w:r>
      <w:r w:rsidRPr="007C4E09">
        <w:rPr>
          <w:rFonts w:ascii="Times New Roman" w:eastAsia="Times New Roman" w:hAnsi="Times New Roman" w:cs="Times New Roman"/>
          <w:sz w:val="28"/>
          <w:szCs w:val="28"/>
        </w:rPr>
        <w:t xml:space="preserve"> рішення</w:t>
      </w:r>
      <w:r w:rsidRPr="007C4E09">
        <w:t xml:space="preserve"> </w:t>
      </w:r>
      <w:proofErr w:type="spellStart"/>
      <w:r w:rsidRPr="007C4E09">
        <w:rPr>
          <w:rStyle w:val="fontstyle01"/>
        </w:rPr>
        <w:t>Кузнецовської</w:t>
      </w:r>
      <w:proofErr w:type="spellEnd"/>
      <w:r w:rsidRPr="007C4E09">
        <w:rPr>
          <w:rStyle w:val="fontstyle01"/>
        </w:rPr>
        <w:t xml:space="preserve"> міської ради від 29 грудня 2011 року № 301</w:t>
      </w:r>
      <w:r w:rsidRPr="007C4E09">
        <w:rPr>
          <w:rFonts w:eastAsia="Times New Roman"/>
          <w:bCs/>
          <w:iCs/>
          <w:sz w:val="28"/>
          <w:szCs w:val="28"/>
        </w:rPr>
        <w:t xml:space="preserve"> </w:t>
      </w:r>
      <w:r w:rsidRPr="007C4E09">
        <w:rPr>
          <w:rStyle w:val="fontstyle01"/>
        </w:rPr>
        <w:t>«Про затвердження норм водопостачання для споживачів, які мешкають у багатоповерхових, приватних, малоквартирних будинках та гуртожитках»</w:t>
      </w:r>
      <w:r w:rsidR="007C2814" w:rsidRPr="007C4E09">
        <w:rPr>
          <w:rStyle w:val="fontstyle01"/>
        </w:rPr>
        <w:t>.</w:t>
      </w:r>
    </w:p>
    <w:p w14:paraId="4450B10F" w14:textId="77777777" w:rsidR="00417C1F" w:rsidRPr="007C4E09" w:rsidRDefault="00417C1F" w:rsidP="007C2814">
      <w:pPr>
        <w:spacing w:after="120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sectPr w:rsidR="00417C1F" w:rsidRPr="007C4E09" w:rsidSect="00CE0B14">
      <w:pgSz w:w="11906" w:h="16838"/>
      <w:pgMar w:top="1135" w:right="566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6A"/>
    <w:rsid w:val="000D6644"/>
    <w:rsid w:val="001001BA"/>
    <w:rsid w:val="001E6AF4"/>
    <w:rsid w:val="00235C6A"/>
    <w:rsid w:val="00395AEF"/>
    <w:rsid w:val="00397B75"/>
    <w:rsid w:val="00407077"/>
    <w:rsid w:val="00417C1F"/>
    <w:rsid w:val="006619A7"/>
    <w:rsid w:val="007C2814"/>
    <w:rsid w:val="007C4E09"/>
    <w:rsid w:val="008C3624"/>
    <w:rsid w:val="00A962A5"/>
    <w:rsid w:val="00BC6004"/>
    <w:rsid w:val="00CE0B14"/>
    <w:rsid w:val="00D64462"/>
    <w:rsid w:val="00F536D2"/>
    <w:rsid w:val="00FA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527C"/>
  <w15:chartTrackingRefBased/>
  <w15:docId w15:val="{13E36C16-5B67-4F1F-948E-B0A702DF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001B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40707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407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407077"/>
  </w:style>
  <w:style w:type="character" w:styleId="a4">
    <w:name w:val="Hyperlink"/>
    <w:basedOn w:val="a0"/>
    <w:uiPriority w:val="99"/>
    <w:semiHidden/>
    <w:unhideWhenUsed/>
    <w:rsid w:val="00407077"/>
    <w:rPr>
      <w:color w:val="0000FF"/>
      <w:u w:val="single"/>
    </w:rPr>
  </w:style>
  <w:style w:type="character" w:customStyle="1" w:styleId="rvts9">
    <w:name w:val="rvts9"/>
    <w:basedOn w:val="a0"/>
    <w:rsid w:val="00407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502</Characters>
  <Application>Microsoft Office Word</Application>
  <DocSecurity>4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Ксенія Будь</dc:creator>
  <cp:keywords/>
  <dc:description/>
  <cp:lastModifiedBy>Інна Новак</cp:lastModifiedBy>
  <cp:revision>2</cp:revision>
  <dcterms:created xsi:type="dcterms:W3CDTF">2024-04-25T13:29:00Z</dcterms:created>
  <dcterms:modified xsi:type="dcterms:W3CDTF">2024-04-25T13:29:00Z</dcterms:modified>
</cp:coreProperties>
</file>