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CBA77" w14:textId="738AC461" w:rsidR="00315E31" w:rsidRDefault="00751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34F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ПОЯСНЮЮЧА ЗАПИСКА </w:t>
      </w:r>
    </w:p>
    <w:p w14:paraId="7AB307F6" w14:textId="71325D65" w:rsidR="007513F4" w:rsidRDefault="007513F4" w:rsidP="009673B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рішення міської ради «Про </w:t>
      </w:r>
      <w:r w:rsidR="009673B0">
        <w:rPr>
          <w:rFonts w:ascii="Times New Roman" w:hAnsi="Times New Roman" w:cs="Times New Roman"/>
          <w:sz w:val="24"/>
          <w:szCs w:val="24"/>
        </w:rPr>
        <w:t xml:space="preserve"> безоплатну передачу комунального майна з балансового обліку </w:t>
      </w:r>
      <w:r w:rsidR="00E270EF">
        <w:rPr>
          <w:rFonts w:ascii="Times New Roman" w:hAnsi="Times New Roman" w:cs="Times New Roman"/>
          <w:sz w:val="24"/>
          <w:szCs w:val="24"/>
        </w:rPr>
        <w:t xml:space="preserve"> </w:t>
      </w:r>
      <w:r w:rsidR="009673B0">
        <w:rPr>
          <w:rFonts w:ascii="Times New Roman" w:hAnsi="Times New Roman" w:cs="Times New Roman"/>
          <w:sz w:val="24"/>
          <w:szCs w:val="24"/>
        </w:rPr>
        <w:t>ВК ВМР на балансовий облік КП «УК «</w:t>
      </w:r>
      <w:r w:rsidR="00E270EF">
        <w:rPr>
          <w:rFonts w:ascii="Times New Roman" w:hAnsi="Times New Roman" w:cs="Times New Roman"/>
          <w:sz w:val="24"/>
          <w:szCs w:val="24"/>
        </w:rPr>
        <w:t>ВТВК</w:t>
      </w:r>
      <w:r w:rsidR="009673B0">
        <w:rPr>
          <w:rFonts w:ascii="Times New Roman" w:hAnsi="Times New Roman" w:cs="Times New Roman"/>
          <w:sz w:val="24"/>
          <w:szCs w:val="24"/>
        </w:rPr>
        <w:t>» ВМР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6FC0382" w14:textId="1D1F76A2" w:rsidR="007513F4" w:rsidRPr="00D47C77" w:rsidRDefault="007513F4" w:rsidP="00D47C7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484495" w14:textId="633DE1B7" w:rsidR="001A32C5" w:rsidRDefault="007513F4" w:rsidP="00E270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C77">
        <w:rPr>
          <w:rFonts w:ascii="Times New Roman" w:hAnsi="Times New Roman" w:cs="Times New Roman"/>
          <w:sz w:val="24"/>
          <w:szCs w:val="24"/>
        </w:rPr>
        <w:tab/>
      </w:r>
      <w:r w:rsidR="00E270EF">
        <w:rPr>
          <w:rFonts w:ascii="Times New Roman" w:hAnsi="Times New Roman" w:cs="Times New Roman"/>
          <w:sz w:val="24"/>
          <w:szCs w:val="24"/>
        </w:rPr>
        <w:t xml:space="preserve">Даний </w:t>
      </w:r>
      <w:proofErr w:type="spellStart"/>
      <w:r w:rsidR="00E270E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E270EF">
        <w:rPr>
          <w:rFonts w:ascii="Times New Roman" w:hAnsi="Times New Roman" w:cs="Times New Roman"/>
          <w:sz w:val="24"/>
          <w:szCs w:val="24"/>
        </w:rPr>
        <w:t xml:space="preserve"> рішення підготовлений на виконання   </w:t>
      </w:r>
      <w:r w:rsidR="00E270EF">
        <w:t xml:space="preserve"> </w:t>
      </w:r>
      <w:r w:rsidR="00E270EF">
        <w:rPr>
          <w:rFonts w:ascii="Times New Roman" w:hAnsi="Times New Roman" w:cs="Times New Roman"/>
          <w:sz w:val="24"/>
          <w:szCs w:val="24"/>
        </w:rPr>
        <w:t>п</w:t>
      </w:r>
      <w:r w:rsidR="00E270EF" w:rsidRPr="00E270EF">
        <w:rPr>
          <w:rFonts w:ascii="Times New Roman" w:hAnsi="Times New Roman" w:cs="Times New Roman"/>
          <w:sz w:val="24"/>
          <w:szCs w:val="24"/>
        </w:rPr>
        <w:t>ротокол</w:t>
      </w:r>
      <w:r w:rsidR="00E270EF">
        <w:rPr>
          <w:rFonts w:ascii="Times New Roman" w:hAnsi="Times New Roman" w:cs="Times New Roman"/>
          <w:sz w:val="24"/>
          <w:szCs w:val="24"/>
        </w:rPr>
        <w:t>у</w:t>
      </w:r>
      <w:r w:rsidR="00E270EF" w:rsidRPr="00E270EF">
        <w:rPr>
          <w:rFonts w:ascii="Times New Roman" w:hAnsi="Times New Roman" w:cs="Times New Roman"/>
          <w:sz w:val="24"/>
          <w:szCs w:val="24"/>
        </w:rPr>
        <w:t xml:space="preserve"> робочої наради</w:t>
      </w:r>
      <w:r w:rsidR="00E270EF" w:rsidRPr="00096CC9">
        <w:rPr>
          <w:rFonts w:ascii="Times New Roman" w:hAnsi="Times New Roman" w:cs="Times New Roman"/>
          <w:sz w:val="24"/>
          <w:szCs w:val="24"/>
        </w:rPr>
        <w:t xml:space="preserve"> </w:t>
      </w:r>
      <w:r w:rsidR="00E270EF" w:rsidRPr="00E270EF">
        <w:rPr>
          <w:rFonts w:ascii="Times New Roman" w:hAnsi="Times New Roman" w:cs="Times New Roman"/>
          <w:sz w:val="24"/>
          <w:szCs w:val="24"/>
        </w:rPr>
        <w:t>Рівненської ОДА щодо розгляду проблемних питань функціонування систем життєзабезпечення та суб’єктів господарювання у сфері житлово-комунального господарства та основні завдання з їх вирішення у 2024 році</w:t>
      </w:r>
      <w:r w:rsidR="00E270EF">
        <w:rPr>
          <w:rFonts w:ascii="Times New Roman" w:hAnsi="Times New Roman" w:cs="Times New Roman"/>
          <w:sz w:val="24"/>
          <w:szCs w:val="24"/>
        </w:rPr>
        <w:t xml:space="preserve"> </w:t>
      </w:r>
      <w:r w:rsidR="00E270EF" w:rsidRPr="00E270EF">
        <w:rPr>
          <w:rFonts w:ascii="Times New Roman" w:hAnsi="Times New Roman" w:cs="Times New Roman"/>
          <w:sz w:val="24"/>
          <w:szCs w:val="24"/>
        </w:rPr>
        <w:t>від 28.02.2024</w:t>
      </w:r>
      <w:r w:rsidR="00E270EF" w:rsidRPr="00096CC9">
        <w:rPr>
          <w:rFonts w:ascii="Times New Roman" w:hAnsi="Times New Roman" w:cs="Times New Roman"/>
          <w:sz w:val="24"/>
          <w:szCs w:val="24"/>
        </w:rPr>
        <w:t xml:space="preserve"> </w:t>
      </w:r>
      <w:r w:rsidR="00E270EF" w:rsidRPr="00E270EF">
        <w:rPr>
          <w:rFonts w:ascii="Times New Roman" w:hAnsi="Times New Roman" w:cs="Times New Roman"/>
          <w:sz w:val="24"/>
          <w:szCs w:val="24"/>
        </w:rPr>
        <w:t>№3/В/2024</w:t>
      </w:r>
      <w:r w:rsidR="00E270EF">
        <w:rPr>
          <w:rFonts w:ascii="Times New Roman" w:hAnsi="Times New Roman" w:cs="Times New Roman"/>
          <w:sz w:val="24"/>
          <w:szCs w:val="24"/>
        </w:rPr>
        <w:t xml:space="preserve"> та листів   </w:t>
      </w:r>
      <w:r w:rsidR="00E270EF" w:rsidRPr="00E270EF">
        <w:rPr>
          <w:rFonts w:ascii="Times New Roman" w:hAnsi="Times New Roman" w:cs="Times New Roman"/>
          <w:sz w:val="24"/>
          <w:szCs w:val="24"/>
        </w:rPr>
        <w:t xml:space="preserve"> виконавчого комітету Вараської міської ради від 12.07.2024 №3200-1261-3110 та від 18.07.2024 №3200-1308-3110-37-05-24</w:t>
      </w:r>
      <w:r w:rsidR="00E270EF">
        <w:rPr>
          <w:rFonts w:ascii="Times New Roman" w:hAnsi="Times New Roman" w:cs="Times New Roman"/>
          <w:sz w:val="24"/>
          <w:szCs w:val="24"/>
        </w:rPr>
        <w:t xml:space="preserve"> </w:t>
      </w:r>
      <w:r w:rsidR="00E270EF" w:rsidRPr="00E270EF">
        <w:rPr>
          <w:rFonts w:ascii="Times New Roman" w:hAnsi="Times New Roman" w:cs="Times New Roman"/>
          <w:sz w:val="24"/>
          <w:szCs w:val="24"/>
        </w:rPr>
        <w:t xml:space="preserve"> з</w:t>
      </w:r>
      <w:r w:rsidR="00E270EF">
        <w:rPr>
          <w:rFonts w:ascii="Times New Roman" w:hAnsi="Times New Roman" w:cs="Times New Roman"/>
          <w:sz w:val="24"/>
          <w:szCs w:val="24"/>
        </w:rPr>
        <w:t xml:space="preserve"> </w:t>
      </w:r>
      <w:r w:rsidR="00E270EF" w:rsidRPr="00E270EF">
        <w:rPr>
          <w:rFonts w:ascii="Times New Roman" w:hAnsi="Times New Roman" w:cs="Times New Roman"/>
          <w:sz w:val="24"/>
          <w:szCs w:val="24"/>
        </w:rPr>
        <w:t xml:space="preserve"> метою приведення у відповідність господарської діяльності з централізованого водопостачання на території Вараської міської територіальної громади</w:t>
      </w:r>
      <w:r w:rsidR="00E270EF">
        <w:rPr>
          <w:rFonts w:ascii="Times New Roman" w:hAnsi="Times New Roman" w:cs="Times New Roman"/>
          <w:sz w:val="24"/>
          <w:szCs w:val="24"/>
        </w:rPr>
        <w:t xml:space="preserve"> КП «ВТВК» ВМР . </w:t>
      </w:r>
    </w:p>
    <w:p w14:paraId="77DEE63B" w14:textId="77777777" w:rsidR="001A32C5" w:rsidRDefault="001A32C5" w:rsidP="00D47C7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9CF0E0" w14:textId="54AF40C4" w:rsidR="001A32C5" w:rsidRPr="00D47C77" w:rsidRDefault="005E54F5" w:rsidP="00D47C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комунального майна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6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F6C0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Жмурак</w:t>
      </w:r>
      <w:proofErr w:type="spellEnd"/>
    </w:p>
    <w:sectPr w:rsidR="001A32C5" w:rsidRPr="00D47C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9"/>
    <w:rsid w:val="00011086"/>
    <w:rsid w:val="00096CC9"/>
    <w:rsid w:val="001A1526"/>
    <w:rsid w:val="001A32C5"/>
    <w:rsid w:val="00315E31"/>
    <w:rsid w:val="00363210"/>
    <w:rsid w:val="00512F98"/>
    <w:rsid w:val="00542060"/>
    <w:rsid w:val="005E54F5"/>
    <w:rsid w:val="007513F4"/>
    <w:rsid w:val="009534F1"/>
    <w:rsid w:val="009673B0"/>
    <w:rsid w:val="00A12E3F"/>
    <w:rsid w:val="00CF6C0D"/>
    <w:rsid w:val="00D47C77"/>
    <w:rsid w:val="00E270EF"/>
    <w:rsid w:val="00F467B9"/>
    <w:rsid w:val="00F72AF3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1488"/>
  <w15:chartTrackingRefBased/>
  <w15:docId w15:val="{6EA96545-2CC2-4382-B6F4-660FB743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Інна Новак</cp:lastModifiedBy>
  <cp:revision>2</cp:revision>
  <cp:lastPrinted>2024-01-19T06:30:00Z</cp:lastPrinted>
  <dcterms:created xsi:type="dcterms:W3CDTF">2024-07-23T13:44:00Z</dcterms:created>
  <dcterms:modified xsi:type="dcterms:W3CDTF">2024-07-23T13:44:00Z</dcterms:modified>
</cp:coreProperties>
</file>