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23CA9BD" w14:textId="77777777" w:rsidR="005D0B22" w:rsidRDefault="005D0B22" w:rsidP="000A59BE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3FF8AD88" w:rsidR="00A17766" w:rsidRPr="000A59BE" w:rsidRDefault="000A59BE" w:rsidP="000A59BE">
      <w:pPr>
        <w:tabs>
          <w:tab w:val="left" w:pos="3990"/>
        </w:tabs>
        <w:spacing w:after="160" w:line="254" w:lineRule="auto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13</w:t>
      </w:r>
      <w:r>
        <w:rPr>
          <w:rFonts w:eastAsia="Calibri"/>
          <w:b/>
          <w:bCs/>
          <w:sz w:val="28"/>
          <w:szCs w:val="28"/>
          <w:lang w:val="uk-UA" w:eastAsia="en-US"/>
        </w:rPr>
        <w:t>.02.2024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  <w:t>м. Вараш             № 28</w:t>
      </w:r>
      <w:r>
        <w:rPr>
          <w:rFonts w:eastAsia="Calibri"/>
          <w:b/>
          <w:bCs/>
          <w:sz w:val="28"/>
          <w:szCs w:val="28"/>
          <w:lang w:val="uk-UA" w:eastAsia="en-US"/>
        </w:rPr>
        <w:t>40</w:t>
      </w:r>
      <w:bookmarkStart w:id="0" w:name="_GoBack"/>
      <w:bookmarkEnd w:id="0"/>
      <w:r>
        <w:rPr>
          <w:rFonts w:eastAsia="Calibri"/>
          <w:b/>
          <w:bCs/>
          <w:sz w:val="28"/>
          <w:szCs w:val="28"/>
          <w:lang w:val="uk-UA" w:eastAsia="en-US"/>
        </w:rPr>
        <w:t>-ПРР-</w:t>
      </w:r>
      <w:r>
        <w:rPr>
          <w:rFonts w:eastAsia="Calibri"/>
          <w:b/>
          <w:bCs/>
          <w:sz w:val="28"/>
          <w:szCs w:val="28"/>
          <w:lang w:val="en-US" w:eastAsia="en-US"/>
        </w:rPr>
        <w:t>VIII</w:t>
      </w:r>
      <w:r>
        <w:rPr>
          <w:rFonts w:eastAsia="Calibri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3362516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CD2154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CD2154">
        <w:rPr>
          <w:sz w:val="28"/>
          <w:szCs w:val="28"/>
          <w:lang w:val="uk-UA"/>
        </w:rPr>
        <w:t>Яйчені Т.П.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9377EC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CD2154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Start w:id="2" w:name="_Hlk150249862"/>
      <w:r w:rsidR="00CD2154">
        <w:rPr>
          <w:sz w:val="28"/>
          <w:szCs w:val="28"/>
          <w:lang w:val="uk-UA"/>
        </w:rPr>
        <w:t>Яйчені Тетяни Павлівни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281E4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DB1DE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CD215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1DBB2F75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CD2154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CD2154">
        <w:rPr>
          <w:sz w:val="28"/>
          <w:szCs w:val="28"/>
          <w:lang w:val="uk-UA"/>
        </w:rPr>
        <w:t>Яйчені Тетяні Павлівні</w:t>
      </w:r>
      <w:r w:rsidR="00281E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CD2154">
        <w:rPr>
          <w:sz w:val="28"/>
          <w:szCs w:val="28"/>
          <w:lang w:val="uk-UA"/>
        </w:rPr>
        <w:t>0735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CD2154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CD2154">
        <w:rPr>
          <w:sz w:val="28"/>
          <w:szCs w:val="28"/>
          <w:lang w:val="uk-UA"/>
        </w:rPr>
        <w:t>індивідуального садівництва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8" w:name="_Hlk139982079"/>
      <w:bookmarkStart w:id="9" w:name="_Hlk133917584"/>
      <w:bookmarkStart w:id="10" w:name="_Hlk158039252"/>
      <w:bookmarkStart w:id="11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66415D">
        <w:rPr>
          <w:sz w:val="28"/>
          <w:szCs w:val="28"/>
          <w:lang w:val="uk-UA"/>
        </w:rPr>
        <w:t xml:space="preserve"> </w:t>
      </w:r>
      <w:r w:rsidR="00CD2154">
        <w:rPr>
          <w:sz w:val="28"/>
          <w:szCs w:val="28"/>
          <w:lang w:val="uk-UA"/>
        </w:rPr>
        <w:t>Стара Рафалівка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End w:id="8"/>
      <w:r w:rsidR="00CD2154">
        <w:rPr>
          <w:sz w:val="28"/>
          <w:szCs w:val="28"/>
          <w:lang w:val="uk-UA"/>
        </w:rPr>
        <w:t>Каштанова</w:t>
      </w:r>
      <w:r w:rsidR="00BD46AE">
        <w:rPr>
          <w:sz w:val="28"/>
          <w:szCs w:val="28"/>
          <w:lang w:val="uk-UA"/>
        </w:rPr>
        <w:t>.</w:t>
      </w:r>
      <w:bookmarkEnd w:id="9"/>
    </w:p>
    <w:bookmarkEnd w:id="10"/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1"/>
    <w:p w14:paraId="1A065533" w14:textId="1BDDA018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CD2154">
        <w:rPr>
          <w:sz w:val="28"/>
          <w:szCs w:val="28"/>
          <w:lang w:val="uk-UA"/>
        </w:rPr>
        <w:t>ці</w:t>
      </w:r>
      <w:r w:rsidR="00652BA7">
        <w:rPr>
          <w:sz w:val="28"/>
          <w:szCs w:val="28"/>
          <w:lang w:val="uk-UA"/>
        </w:rPr>
        <w:t xml:space="preserve"> </w:t>
      </w:r>
      <w:r w:rsidR="00CD2154">
        <w:rPr>
          <w:sz w:val="28"/>
          <w:szCs w:val="28"/>
          <w:lang w:val="uk-UA"/>
        </w:rPr>
        <w:t xml:space="preserve">Яйчені Тетяні Павлівні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932286">
        <w:rPr>
          <w:sz w:val="28"/>
          <w:szCs w:val="28"/>
          <w:lang w:val="uk-UA"/>
        </w:rPr>
        <w:t>93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932286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932286">
        <w:rPr>
          <w:sz w:val="28"/>
          <w:szCs w:val="28"/>
          <w:lang w:val="uk-UA"/>
        </w:rPr>
        <w:t>30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</w:t>
      </w:r>
      <w:r w:rsidR="00932286">
        <w:rPr>
          <w:sz w:val="28"/>
          <w:szCs w:val="28"/>
          <w:lang w:val="uk-UA"/>
        </w:rPr>
        <w:t>10</w:t>
      </w:r>
      <w:r w:rsidR="00170160">
        <w:rPr>
          <w:sz w:val="28"/>
          <w:szCs w:val="28"/>
          <w:lang w:val="uk-UA"/>
        </w:rPr>
        <w:t xml:space="preserve">) площею </w:t>
      </w:r>
      <w:r w:rsidR="00932286">
        <w:rPr>
          <w:sz w:val="28"/>
          <w:szCs w:val="28"/>
          <w:lang w:val="uk-UA"/>
        </w:rPr>
        <w:t xml:space="preserve">0,0735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932286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</w:t>
      </w:r>
      <w:r w:rsidR="00932286">
        <w:rPr>
          <w:sz w:val="28"/>
          <w:szCs w:val="28"/>
          <w:lang w:val="uk-UA"/>
        </w:rPr>
        <w:t>індивідуального садівництва</w:t>
      </w:r>
      <w:r w:rsidR="005A74B0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на </w:t>
      </w:r>
      <w:r w:rsidR="008A55C2">
        <w:rPr>
          <w:sz w:val="28"/>
          <w:szCs w:val="28"/>
          <w:lang w:val="uk-UA"/>
        </w:rPr>
        <w:lastRenderedPageBreak/>
        <w:t>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Вараський район, </w:t>
      </w:r>
      <w:r w:rsidR="00932286">
        <w:rPr>
          <w:sz w:val="28"/>
          <w:szCs w:val="28"/>
          <w:lang w:val="uk-UA"/>
        </w:rPr>
        <w:t>с. Стара Рафалівка,  вулиця Каштанова.</w:t>
      </w:r>
    </w:p>
    <w:p w14:paraId="57D5C005" w14:textId="7777777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52471AEC" w14:textId="2BAFDF7F" w:rsidR="0014193A" w:rsidRPr="00F173D2" w:rsidRDefault="0014193A" w:rsidP="001419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 xml:space="preserve">у </w:t>
      </w:r>
      <w:r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194C668E" w14:textId="5703F472" w:rsidR="00460DB2" w:rsidRDefault="0014193A" w:rsidP="0014193A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 w:rsidR="00932286">
        <w:rPr>
          <w:sz w:val="28"/>
          <w:szCs w:val="28"/>
          <w:lang w:val="uk-UA"/>
        </w:rPr>
        <w:t>охоронна</w:t>
      </w:r>
      <w:r>
        <w:rPr>
          <w:sz w:val="28"/>
          <w:szCs w:val="28"/>
          <w:lang w:val="uk-UA"/>
        </w:rPr>
        <w:t xml:space="preserve"> зона навколо</w:t>
      </w:r>
      <w:r w:rsidR="00932286">
        <w:rPr>
          <w:sz w:val="28"/>
          <w:szCs w:val="28"/>
          <w:lang w:val="uk-UA"/>
        </w:rPr>
        <w:t xml:space="preserve"> (уздовж)</w:t>
      </w:r>
      <w:r>
        <w:rPr>
          <w:sz w:val="28"/>
          <w:szCs w:val="28"/>
          <w:lang w:val="uk-UA"/>
        </w:rPr>
        <w:t xml:space="preserve">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 w:rsidR="00932286"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</w:t>
      </w:r>
      <w:r w:rsidR="00932286">
        <w:rPr>
          <w:sz w:val="28"/>
          <w:szCs w:val="28"/>
          <w:lang w:val="uk-UA"/>
        </w:rPr>
        <w:t>02</w:t>
      </w:r>
      <w:r w:rsidRPr="00F173D2">
        <w:rPr>
          <w:sz w:val="28"/>
          <w:szCs w:val="28"/>
          <w:lang w:val="uk-UA"/>
        </w:rPr>
        <w:t xml:space="preserve"> га.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075B4" w14:textId="77777777" w:rsidR="00DC0E02" w:rsidRDefault="00DC0E02" w:rsidP="009B2C14">
      <w:r>
        <w:separator/>
      </w:r>
    </w:p>
  </w:endnote>
  <w:endnote w:type="continuationSeparator" w:id="0">
    <w:p w14:paraId="115E3FBB" w14:textId="77777777" w:rsidR="00DC0E02" w:rsidRDefault="00DC0E02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8C32" w14:textId="77777777" w:rsidR="00DC0E02" w:rsidRDefault="00DC0E02" w:rsidP="009B2C14">
      <w:r>
        <w:separator/>
      </w:r>
    </w:p>
  </w:footnote>
  <w:footnote w:type="continuationSeparator" w:id="0">
    <w:p w14:paraId="38939049" w14:textId="77777777" w:rsidR="00DC0E02" w:rsidRDefault="00DC0E02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B8A"/>
    <w:rsid w:val="000A59BE"/>
    <w:rsid w:val="000C0F83"/>
    <w:rsid w:val="000C3918"/>
    <w:rsid w:val="0011635A"/>
    <w:rsid w:val="0014193A"/>
    <w:rsid w:val="00144F34"/>
    <w:rsid w:val="00170160"/>
    <w:rsid w:val="001B7843"/>
    <w:rsid w:val="00203F65"/>
    <w:rsid w:val="00281E45"/>
    <w:rsid w:val="002961A8"/>
    <w:rsid w:val="0035496E"/>
    <w:rsid w:val="0037186A"/>
    <w:rsid w:val="004439C1"/>
    <w:rsid w:val="00460DB2"/>
    <w:rsid w:val="0047265E"/>
    <w:rsid w:val="004D776D"/>
    <w:rsid w:val="00550BE9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17B55"/>
    <w:rsid w:val="00754112"/>
    <w:rsid w:val="00793B79"/>
    <w:rsid w:val="007B2413"/>
    <w:rsid w:val="007E50A4"/>
    <w:rsid w:val="00811C4D"/>
    <w:rsid w:val="00840EED"/>
    <w:rsid w:val="00864217"/>
    <w:rsid w:val="0086462C"/>
    <w:rsid w:val="008A55C2"/>
    <w:rsid w:val="008E3DCD"/>
    <w:rsid w:val="00932286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41932"/>
    <w:rsid w:val="00C41D3D"/>
    <w:rsid w:val="00CA4421"/>
    <w:rsid w:val="00CD2154"/>
    <w:rsid w:val="00D66460"/>
    <w:rsid w:val="00DB1DE5"/>
    <w:rsid w:val="00DB40AB"/>
    <w:rsid w:val="00DC0E02"/>
    <w:rsid w:val="00DD6E4A"/>
    <w:rsid w:val="00E02A59"/>
    <w:rsid w:val="00E03307"/>
    <w:rsid w:val="00E15DE6"/>
    <w:rsid w:val="00F05966"/>
    <w:rsid w:val="00F45DB5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2024-02-05T13:48:00Z</cp:lastPrinted>
  <dcterms:created xsi:type="dcterms:W3CDTF">2024-02-05T13:34:00Z</dcterms:created>
  <dcterms:modified xsi:type="dcterms:W3CDTF">2024-02-13T12:42:00Z</dcterms:modified>
</cp:coreProperties>
</file>