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48" w:rsidRPr="00592934" w:rsidRDefault="004A0A13" w:rsidP="00854948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t xml:space="preserve">   </w:t>
      </w:r>
      <w:r w:rsidR="00854948">
        <w:rPr>
          <w:noProof/>
          <w:lang w:eastAsia="uk-UA"/>
        </w:rPr>
        <w:drawing>
          <wp:inline distT="0" distB="0" distL="0" distR="0">
            <wp:extent cx="492760" cy="612140"/>
            <wp:effectExtent l="0" t="0" r="254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948">
        <w:rPr>
          <w:noProof/>
          <w:lang w:eastAsia="uk-UA"/>
        </w:rPr>
        <w:tab/>
      </w:r>
      <w:r w:rsidR="00854948">
        <w:rPr>
          <w:noProof/>
          <w:lang w:eastAsia="uk-UA"/>
        </w:rPr>
        <w:tab/>
      </w:r>
      <w:r w:rsidR="00854948">
        <w:rPr>
          <w:noProof/>
          <w:lang w:eastAsia="uk-UA"/>
        </w:rPr>
        <w:tab/>
      </w:r>
      <w:r w:rsidR="00854948">
        <w:rPr>
          <w:noProof/>
          <w:lang w:eastAsia="uk-UA"/>
        </w:rPr>
        <w:tab/>
        <w:t>Н.ТАЛАХ</w:t>
      </w:r>
    </w:p>
    <w:p w:rsidR="00854948" w:rsidRPr="00B356EE" w:rsidRDefault="00854948" w:rsidP="00854948">
      <w:pPr>
        <w:ind w:left="3540"/>
        <w:jc w:val="center"/>
        <w:rPr>
          <w:color w:val="000080"/>
          <w:sz w:val="16"/>
          <w:szCs w:val="16"/>
        </w:rPr>
      </w:pPr>
    </w:p>
    <w:p w:rsidR="00854948" w:rsidRPr="00B356EE" w:rsidRDefault="00854948" w:rsidP="00854948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:rsidR="00854948" w:rsidRPr="00B356EE" w:rsidRDefault="00854948" w:rsidP="00854948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:rsidR="00854948" w:rsidRPr="00B356EE" w:rsidRDefault="00854948" w:rsidP="00854948">
      <w:pPr>
        <w:jc w:val="center"/>
        <w:rPr>
          <w:b/>
          <w:color w:val="000080"/>
          <w:szCs w:val="28"/>
        </w:rPr>
      </w:pPr>
    </w:p>
    <w:p w:rsidR="00854948" w:rsidRDefault="00854948" w:rsidP="00854948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:rsidR="002D70B3" w:rsidRDefault="002D70B3" w:rsidP="00854948">
      <w:pPr>
        <w:jc w:val="center"/>
        <w:rPr>
          <w:b/>
          <w:color w:val="000080"/>
          <w:sz w:val="32"/>
          <w:szCs w:val="32"/>
        </w:rPr>
      </w:pPr>
      <w:bookmarkStart w:id="0" w:name="_GoBack"/>
      <w:bookmarkEnd w:id="0"/>
    </w:p>
    <w:p w:rsidR="002D70B3" w:rsidRPr="002D70B3" w:rsidRDefault="002D70B3" w:rsidP="002D70B3">
      <w:r>
        <w:t>18.03.2024</w:t>
      </w:r>
      <w:r w:rsidRPr="002D70B3">
        <w:t xml:space="preserve">               </w:t>
      </w:r>
      <w:r>
        <w:t xml:space="preserve">                       </w:t>
      </w:r>
      <w:proofErr w:type="spellStart"/>
      <w:r>
        <w:t>м.Вараш</w:t>
      </w:r>
      <w:proofErr w:type="spellEnd"/>
      <w:r w:rsidRPr="002D70B3">
        <w:t xml:space="preserve">                          </w:t>
      </w:r>
      <w:r>
        <w:t xml:space="preserve"> </w:t>
      </w:r>
      <w:r w:rsidRPr="002D70B3">
        <w:t xml:space="preserve"> №2884-ПРР-VIII-7114</w:t>
      </w:r>
    </w:p>
    <w:p w:rsidR="00854948" w:rsidRPr="00093811" w:rsidRDefault="00854948" w:rsidP="00854948">
      <w:pPr>
        <w:jc w:val="center"/>
        <w:rPr>
          <w:b/>
          <w:sz w:val="40"/>
          <w:szCs w:val="40"/>
        </w:rPr>
      </w:pPr>
    </w:p>
    <w:p w:rsidR="00854948" w:rsidRPr="00592934" w:rsidRDefault="00854948" w:rsidP="00854948">
      <w:pPr>
        <w:jc w:val="both"/>
        <w:rPr>
          <w:szCs w:val="28"/>
        </w:rPr>
      </w:pPr>
      <w:r w:rsidRPr="00592934">
        <w:rPr>
          <w:szCs w:val="28"/>
        </w:rPr>
        <w:t>Про затвердження Порядку надання</w:t>
      </w:r>
    </w:p>
    <w:p w:rsidR="00854948" w:rsidRPr="00592934" w:rsidRDefault="00854948" w:rsidP="00854948">
      <w:pPr>
        <w:jc w:val="both"/>
        <w:rPr>
          <w:szCs w:val="28"/>
        </w:rPr>
      </w:pPr>
      <w:r w:rsidRPr="00592934">
        <w:rPr>
          <w:szCs w:val="28"/>
        </w:rPr>
        <w:t xml:space="preserve">адресної допомоги на придбання </w:t>
      </w:r>
    </w:p>
    <w:p w:rsidR="00854948" w:rsidRPr="00592934" w:rsidRDefault="00854948" w:rsidP="00854948">
      <w:pPr>
        <w:jc w:val="both"/>
        <w:rPr>
          <w:szCs w:val="28"/>
        </w:rPr>
      </w:pPr>
      <w:r w:rsidRPr="00592934">
        <w:rPr>
          <w:szCs w:val="28"/>
        </w:rPr>
        <w:t>житла Захисникам і Захисницям</w:t>
      </w:r>
    </w:p>
    <w:p w:rsidR="00854948" w:rsidRPr="00592934" w:rsidRDefault="00854948" w:rsidP="00854948">
      <w:pPr>
        <w:jc w:val="both"/>
        <w:rPr>
          <w:szCs w:val="28"/>
        </w:rPr>
      </w:pPr>
      <w:r w:rsidRPr="00592934">
        <w:rPr>
          <w:szCs w:val="28"/>
        </w:rPr>
        <w:t>України та членам сімей загиблих</w:t>
      </w:r>
    </w:p>
    <w:p w:rsidR="00854948" w:rsidRPr="00592934" w:rsidRDefault="00854948" w:rsidP="00854948">
      <w:pPr>
        <w:jc w:val="both"/>
        <w:rPr>
          <w:szCs w:val="28"/>
        </w:rPr>
      </w:pPr>
      <w:r w:rsidRPr="00592934">
        <w:rPr>
          <w:szCs w:val="28"/>
        </w:rPr>
        <w:t>(померлих) Захисників і Захисниць України</w:t>
      </w:r>
    </w:p>
    <w:p w:rsidR="0044204F" w:rsidRDefault="002D70B3"/>
    <w:p w:rsidR="006F4CAA" w:rsidRDefault="006F4CAA" w:rsidP="006F4CAA">
      <w:pPr>
        <w:ind w:firstLine="567"/>
        <w:jc w:val="both"/>
        <w:rPr>
          <w:szCs w:val="28"/>
        </w:rPr>
      </w:pPr>
      <w:r w:rsidRPr="00820627">
        <w:rPr>
          <w:szCs w:val="28"/>
        </w:rPr>
        <w:t xml:space="preserve">З метою </w:t>
      </w:r>
      <w:r>
        <w:rPr>
          <w:szCs w:val="28"/>
        </w:rPr>
        <w:t xml:space="preserve">вирішення житлових питань Захисників і Захисниць України </w:t>
      </w:r>
      <w:r>
        <w:rPr>
          <w:bCs w:val="0"/>
          <w:szCs w:val="28"/>
          <w:shd w:val="clear" w:color="auto" w:fill="FFFFFF"/>
          <w:lang w:eastAsia="uk-UA"/>
        </w:rPr>
        <w:t>та</w:t>
      </w:r>
      <w:r>
        <w:rPr>
          <w:szCs w:val="28"/>
          <w:shd w:val="clear" w:color="auto" w:fill="FFFFFF"/>
          <w:lang w:eastAsia="uk-UA"/>
        </w:rPr>
        <w:t xml:space="preserve"> членів сімей загиблих (померлих) Захисників та Захисниць</w:t>
      </w:r>
      <w:r w:rsidRPr="0070427F">
        <w:rPr>
          <w:szCs w:val="28"/>
          <w:shd w:val="clear" w:color="auto" w:fill="FFFFFF"/>
          <w:lang w:eastAsia="uk-UA"/>
        </w:rPr>
        <w:t xml:space="preserve"> </w:t>
      </w:r>
      <w:r>
        <w:rPr>
          <w:szCs w:val="28"/>
          <w:shd w:val="clear" w:color="auto" w:fill="FFFFFF"/>
          <w:lang w:eastAsia="uk-UA"/>
        </w:rPr>
        <w:t>України</w:t>
      </w:r>
      <w:r w:rsidRPr="00820627">
        <w:rPr>
          <w:szCs w:val="28"/>
        </w:rPr>
        <w:t xml:space="preserve">, </w:t>
      </w:r>
      <w:r>
        <w:rPr>
          <w:szCs w:val="28"/>
        </w:rPr>
        <w:t xml:space="preserve">відповідно до Житлового Кодексу України, </w:t>
      </w:r>
      <w:r w:rsidRPr="00820627">
        <w:rPr>
          <w:szCs w:val="28"/>
        </w:rPr>
        <w:t xml:space="preserve">Закону України «Про статус ветеранів війни, гарантії їх соціального захисту», </w:t>
      </w:r>
      <w:r>
        <w:rPr>
          <w:szCs w:val="28"/>
        </w:rPr>
        <w:t>на виконання рішення Вараської міської ради від 07.06.2023 №1937-РР-</w:t>
      </w:r>
      <w:r>
        <w:rPr>
          <w:szCs w:val="28"/>
          <w:lang w:val="en-US"/>
        </w:rPr>
        <w:t>VIII</w:t>
      </w:r>
      <w:r w:rsidRPr="006F4CAA">
        <w:rPr>
          <w:szCs w:val="28"/>
        </w:rPr>
        <w:t xml:space="preserve"> </w:t>
      </w:r>
      <w:r>
        <w:rPr>
          <w:szCs w:val="28"/>
        </w:rPr>
        <w:t xml:space="preserve">«Про затвердження </w:t>
      </w:r>
      <w:r w:rsidR="00CF53C9">
        <w:rPr>
          <w:szCs w:val="28"/>
        </w:rPr>
        <w:t>К</w:t>
      </w:r>
      <w:r>
        <w:rPr>
          <w:szCs w:val="28"/>
        </w:rPr>
        <w:t>омплексної програми</w:t>
      </w:r>
      <w:r w:rsidR="00CF53C9">
        <w:rPr>
          <w:szCs w:val="28"/>
        </w:rPr>
        <w:t xml:space="preserve"> соціальної підтримк</w:t>
      </w:r>
      <w:r w:rsidR="00342F5F">
        <w:rPr>
          <w:szCs w:val="28"/>
        </w:rPr>
        <w:t>и Захисників і Захисниць України та членів їх сімей на 202</w:t>
      </w:r>
      <w:r w:rsidR="004A0A13">
        <w:rPr>
          <w:szCs w:val="28"/>
        </w:rPr>
        <w:t>3</w:t>
      </w:r>
      <w:r w:rsidR="00342F5F">
        <w:rPr>
          <w:szCs w:val="28"/>
        </w:rPr>
        <w:t>-202</w:t>
      </w:r>
      <w:r w:rsidR="004A0A13">
        <w:rPr>
          <w:szCs w:val="28"/>
        </w:rPr>
        <w:t>5</w:t>
      </w:r>
      <w:r w:rsidR="00342F5F">
        <w:rPr>
          <w:szCs w:val="28"/>
        </w:rPr>
        <w:t xml:space="preserve"> роки» (зі змінами)</w:t>
      </w:r>
      <w:r w:rsidRPr="005B141A">
        <w:rPr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керуючись пунктом 22 частини першої статті</w:t>
      </w:r>
      <w:r w:rsidRPr="00820627">
        <w:rPr>
          <w:szCs w:val="28"/>
        </w:rPr>
        <w:t xml:space="preserve"> 26 Закону України «Про мі</w:t>
      </w:r>
      <w:r>
        <w:rPr>
          <w:szCs w:val="28"/>
        </w:rPr>
        <w:t xml:space="preserve">сцеве самоврядування в Україні», </w:t>
      </w:r>
      <w:r w:rsidRPr="00AC062B">
        <w:rPr>
          <w:color w:val="000000"/>
          <w:szCs w:val="28"/>
          <w:shd w:val="clear" w:color="auto" w:fill="FFFFFF"/>
        </w:rPr>
        <w:t>за погодженням з постійними комісіями</w:t>
      </w:r>
      <w:r>
        <w:rPr>
          <w:color w:val="000000"/>
          <w:szCs w:val="28"/>
          <w:shd w:val="clear" w:color="auto" w:fill="FFFFFF"/>
        </w:rPr>
        <w:t xml:space="preserve"> Вараської </w:t>
      </w:r>
      <w:r w:rsidRPr="00AC062B">
        <w:rPr>
          <w:szCs w:val="28"/>
        </w:rPr>
        <w:t>міськ</w:t>
      </w:r>
      <w:r>
        <w:rPr>
          <w:szCs w:val="28"/>
        </w:rPr>
        <w:t>ої</w:t>
      </w:r>
      <w:r w:rsidRPr="00AC062B">
        <w:rPr>
          <w:szCs w:val="28"/>
        </w:rPr>
        <w:t xml:space="preserve"> рад</w:t>
      </w:r>
      <w:r>
        <w:rPr>
          <w:szCs w:val="28"/>
        </w:rPr>
        <w:t xml:space="preserve">и,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рада</w:t>
      </w:r>
    </w:p>
    <w:p w:rsidR="00342F5F" w:rsidRDefault="00342F5F" w:rsidP="006F4CAA">
      <w:pPr>
        <w:ind w:firstLine="567"/>
        <w:jc w:val="both"/>
        <w:rPr>
          <w:szCs w:val="28"/>
        </w:rPr>
      </w:pPr>
    </w:p>
    <w:p w:rsidR="00342F5F" w:rsidRDefault="00342F5F" w:rsidP="00342F5F">
      <w:pPr>
        <w:jc w:val="both"/>
        <w:rPr>
          <w:b/>
          <w:szCs w:val="28"/>
        </w:rPr>
      </w:pPr>
      <w:r w:rsidRPr="000E3090">
        <w:rPr>
          <w:b/>
          <w:szCs w:val="28"/>
        </w:rPr>
        <w:t>ВИРІШИЛА:</w:t>
      </w:r>
    </w:p>
    <w:p w:rsidR="00342F5F" w:rsidRDefault="00342F5F" w:rsidP="00342F5F">
      <w:pPr>
        <w:jc w:val="both"/>
        <w:rPr>
          <w:szCs w:val="28"/>
        </w:rPr>
      </w:pPr>
    </w:p>
    <w:p w:rsidR="00342F5F" w:rsidRDefault="00342F5F" w:rsidP="00342F5F">
      <w:pPr>
        <w:ind w:firstLine="567"/>
        <w:jc w:val="both"/>
        <w:rPr>
          <w:szCs w:val="28"/>
        </w:rPr>
      </w:pPr>
      <w:r>
        <w:rPr>
          <w:szCs w:val="28"/>
        </w:rPr>
        <w:t xml:space="preserve">1. Затвердити </w:t>
      </w:r>
      <w:r w:rsidRPr="00342F5F">
        <w:rPr>
          <w:szCs w:val="28"/>
        </w:rPr>
        <w:t>Порядок надання адресної допомоги на придбання житла Захисникам і Захисницям України та членам сімей загиблих (померлих) Захисників і Захисниць України</w:t>
      </w:r>
      <w:r>
        <w:rPr>
          <w:szCs w:val="28"/>
        </w:rPr>
        <w:t xml:space="preserve"> </w:t>
      </w:r>
      <w:r w:rsidR="00630CAA">
        <w:rPr>
          <w:szCs w:val="28"/>
        </w:rPr>
        <w:t>(далі – Порядок №7100-ПК-</w:t>
      </w:r>
      <w:r w:rsidR="005448E0">
        <w:rPr>
          <w:szCs w:val="28"/>
        </w:rPr>
        <w:t>19</w:t>
      </w:r>
      <w:r w:rsidR="00630CAA">
        <w:rPr>
          <w:szCs w:val="28"/>
        </w:rPr>
        <w:t>),</w:t>
      </w:r>
      <w:r>
        <w:rPr>
          <w:szCs w:val="28"/>
        </w:rPr>
        <w:t xml:space="preserve"> додається.</w:t>
      </w:r>
    </w:p>
    <w:p w:rsidR="00342F5F" w:rsidRDefault="00342F5F" w:rsidP="00342F5F">
      <w:pPr>
        <w:ind w:firstLine="567"/>
        <w:jc w:val="both"/>
        <w:rPr>
          <w:szCs w:val="28"/>
        </w:rPr>
      </w:pPr>
    </w:p>
    <w:p w:rsidR="00342F5F" w:rsidRPr="000F0B66" w:rsidRDefault="00342F5F" w:rsidP="00342F5F">
      <w:pPr>
        <w:tabs>
          <w:tab w:val="left" w:pos="567"/>
        </w:tabs>
        <w:ind w:firstLine="567"/>
        <w:jc w:val="both"/>
        <w:rPr>
          <w:rFonts w:ascii="Times New Roman" w:hAnsi="Times New Roman"/>
          <w:bCs w:val="0"/>
          <w:szCs w:val="28"/>
        </w:rPr>
      </w:pPr>
      <w:r>
        <w:rPr>
          <w:szCs w:val="28"/>
        </w:rPr>
        <w:t xml:space="preserve">2. </w:t>
      </w:r>
      <w:r w:rsidRPr="000F0B66">
        <w:rPr>
          <w:rFonts w:ascii="Times New Roman" w:hAnsi="Times New Roman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</w:t>
      </w:r>
      <w:r>
        <w:rPr>
          <w:rFonts w:ascii="Times New Roman" w:hAnsi="Times New Roman"/>
          <w:szCs w:val="28"/>
        </w:rPr>
        <w:t>і</w:t>
      </w:r>
      <w:r w:rsidRPr="000F0B66">
        <w:rPr>
          <w:rFonts w:ascii="Times New Roman" w:hAnsi="Times New Roman"/>
          <w:szCs w:val="28"/>
        </w:rPr>
        <w:t xml:space="preserve"> комісі</w:t>
      </w:r>
      <w:r>
        <w:rPr>
          <w:rFonts w:ascii="Times New Roman" w:hAnsi="Times New Roman"/>
          <w:szCs w:val="28"/>
        </w:rPr>
        <w:t>ї Вараської міської ради:</w:t>
      </w:r>
      <w:r w:rsidRPr="000F0B66">
        <w:rPr>
          <w:rFonts w:ascii="Times New Roman" w:hAnsi="Times New Roman"/>
          <w:szCs w:val="28"/>
        </w:rPr>
        <w:t xml:space="preserve"> з питань соціального захисту та охорони здоров’я </w:t>
      </w:r>
      <w:r>
        <w:rPr>
          <w:rFonts w:ascii="Times New Roman" w:hAnsi="Times New Roman"/>
          <w:szCs w:val="28"/>
        </w:rPr>
        <w:t xml:space="preserve">(соціальна); </w:t>
      </w:r>
      <w:r w:rsidRPr="000F0B66">
        <w:rPr>
          <w:rFonts w:ascii="Times New Roman" w:hAnsi="Times New Roman"/>
          <w:szCs w:val="28"/>
        </w:rPr>
        <w:t>з питань бюджету, фінансів, економічного розвитку та інвестиційної політики</w:t>
      </w:r>
      <w:r>
        <w:rPr>
          <w:rFonts w:ascii="Times New Roman" w:hAnsi="Times New Roman"/>
          <w:szCs w:val="28"/>
        </w:rPr>
        <w:t xml:space="preserve"> (бюджетна)</w:t>
      </w:r>
      <w:r w:rsidRPr="000F0B66">
        <w:rPr>
          <w:rFonts w:ascii="Times New Roman" w:hAnsi="Times New Roman"/>
          <w:szCs w:val="28"/>
        </w:rPr>
        <w:t>.</w:t>
      </w:r>
    </w:p>
    <w:p w:rsidR="00342F5F" w:rsidRDefault="00342F5F" w:rsidP="00342F5F">
      <w:pPr>
        <w:tabs>
          <w:tab w:val="left" w:pos="284"/>
        </w:tabs>
        <w:jc w:val="both"/>
        <w:rPr>
          <w:rFonts w:ascii="Times New Roman" w:hAnsi="Times New Roman"/>
          <w:szCs w:val="28"/>
        </w:rPr>
      </w:pPr>
    </w:p>
    <w:p w:rsidR="00342F5F" w:rsidRDefault="00342F5F" w:rsidP="00342F5F">
      <w:pPr>
        <w:tabs>
          <w:tab w:val="left" w:pos="284"/>
        </w:tabs>
        <w:jc w:val="both"/>
        <w:rPr>
          <w:rFonts w:ascii="Times New Roman" w:hAnsi="Times New Roman"/>
          <w:bCs w:val="0"/>
          <w:szCs w:val="28"/>
        </w:rPr>
      </w:pPr>
      <w:r w:rsidRPr="000F0B66">
        <w:rPr>
          <w:rFonts w:ascii="Times New Roman" w:hAnsi="Times New Roman"/>
          <w:szCs w:val="28"/>
        </w:rPr>
        <w:t>Додат</w:t>
      </w:r>
      <w:r>
        <w:rPr>
          <w:rFonts w:ascii="Times New Roman" w:hAnsi="Times New Roman"/>
          <w:szCs w:val="28"/>
        </w:rPr>
        <w:t>ок</w:t>
      </w:r>
      <w:r w:rsidRPr="000F0B66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 xml:space="preserve">  Порядок №7100-ПК-</w:t>
      </w:r>
      <w:r w:rsidR="005448E0">
        <w:rPr>
          <w:rFonts w:ascii="Times New Roman" w:hAnsi="Times New Roman"/>
          <w:szCs w:val="28"/>
        </w:rPr>
        <w:t>19</w:t>
      </w:r>
      <w:r>
        <w:rPr>
          <w:rFonts w:ascii="Times New Roman" w:hAnsi="Times New Roman"/>
          <w:szCs w:val="28"/>
        </w:rPr>
        <w:t>.</w:t>
      </w:r>
    </w:p>
    <w:p w:rsidR="00342F5F" w:rsidRPr="000F0B66" w:rsidRDefault="00342F5F" w:rsidP="00342F5F">
      <w:pPr>
        <w:tabs>
          <w:tab w:val="left" w:pos="284"/>
        </w:tabs>
        <w:ind w:firstLine="567"/>
        <w:jc w:val="both"/>
        <w:rPr>
          <w:rFonts w:ascii="Times New Roman" w:hAnsi="Times New Roman"/>
          <w:bCs w:val="0"/>
          <w:szCs w:val="28"/>
        </w:rPr>
      </w:pPr>
    </w:p>
    <w:p w:rsidR="00342F5F" w:rsidRPr="000F0B66" w:rsidRDefault="00342F5F" w:rsidP="00342F5F">
      <w:pPr>
        <w:tabs>
          <w:tab w:val="left" w:pos="284"/>
        </w:tabs>
        <w:jc w:val="both"/>
        <w:rPr>
          <w:rFonts w:ascii="Times New Roman" w:hAnsi="Times New Roman"/>
          <w:bCs w:val="0"/>
          <w:szCs w:val="28"/>
        </w:rPr>
      </w:pPr>
    </w:p>
    <w:p w:rsidR="00854948" w:rsidRDefault="00342F5F" w:rsidP="004A0A13">
      <w:pPr>
        <w:tabs>
          <w:tab w:val="left" w:pos="284"/>
        </w:tabs>
        <w:jc w:val="both"/>
      </w:pPr>
      <w:r w:rsidRPr="000F0B66">
        <w:rPr>
          <w:rFonts w:ascii="Times New Roman" w:hAnsi="Times New Roman"/>
          <w:szCs w:val="28"/>
        </w:rPr>
        <w:t>Міський голова                                                                        Олександр МЕНЗУЛ</w:t>
      </w:r>
    </w:p>
    <w:sectPr w:rsidR="00854948" w:rsidSect="002D70B3">
      <w:headerReference w:type="default" r:id="rId7"/>
      <w:headerReference w:type="first" r:id="rId8"/>
      <w:pgSz w:w="11907" w:h="16834"/>
      <w:pgMar w:top="1134" w:right="567" w:bottom="85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A4F" w:rsidRDefault="00E96A4F">
      <w:r>
        <w:separator/>
      </w:r>
    </w:p>
  </w:endnote>
  <w:endnote w:type="continuationSeparator" w:id="0">
    <w:p w:rsidR="00E96A4F" w:rsidRDefault="00E9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A4F" w:rsidRDefault="00E96A4F">
      <w:r>
        <w:separator/>
      </w:r>
    </w:p>
  </w:footnote>
  <w:footnote w:type="continuationSeparator" w:id="0">
    <w:p w:rsidR="00E96A4F" w:rsidRDefault="00E9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63D" w:rsidRDefault="00342F5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70B3">
      <w:rPr>
        <w:noProof/>
      </w:rPr>
      <w:t>2</w:t>
    </w:r>
    <w:r>
      <w:fldChar w:fldCharType="end"/>
    </w:r>
  </w:p>
  <w:p w:rsidR="005E063D" w:rsidRDefault="002D70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A9" w:rsidRDefault="002D70B3">
    <w:pPr>
      <w:pStyle w:val="a3"/>
      <w:jc w:val="center"/>
    </w:pPr>
  </w:p>
  <w:p w:rsidR="00EF1CA9" w:rsidRDefault="002D70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48"/>
    <w:rsid w:val="000F4EE6"/>
    <w:rsid w:val="002502BD"/>
    <w:rsid w:val="002D70B3"/>
    <w:rsid w:val="00342F5F"/>
    <w:rsid w:val="0035159D"/>
    <w:rsid w:val="00413F28"/>
    <w:rsid w:val="004A0A13"/>
    <w:rsid w:val="005448E0"/>
    <w:rsid w:val="005712A8"/>
    <w:rsid w:val="00592934"/>
    <w:rsid w:val="00630CAA"/>
    <w:rsid w:val="006F4CAA"/>
    <w:rsid w:val="008203D6"/>
    <w:rsid w:val="00854948"/>
    <w:rsid w:val="008F1FE5"/>
    <w:rsid w:val="009E712E"/>
    <w:rsid w:val="00AA373D"/>
    <w:rsid w:val="00CF53C9"/>
    <w:rsid w:val="00E96A4F"/>
    <w:rsid w:val="00E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92C9"/>
  <w15:chartTrackingRefBased/>
  <w15:docId w15:val="{EE2E7B09-2743-4BE4-99BF-119DDF47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4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4948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948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30C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0CAA"/>
    <w:rPr>
      <w:rFonts w:ascii="Segoe UI" w:eastAsia="Batang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2023-12-01T07:26:00Z</cp:lastPrinted>
  <dcterms:created xsi:type="dcterms:W3CDTF">2024-03-18T13:44:00Z</dcterms:created>
  <dcterms:modified xsi:type="dcterms:W3CDTF">2024-03-18T13:44:00Z</dcterms:modified>
</cp:coreProperties>
</file>