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F6D8" w14:textId="0CCA0AC1" w:rsidR="00F04EE3" w:rsidRPr="00F04EE3" w:rsidRDefault="00F04EE3" w:rsidP="00F04EE3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val="en-US" w:eastAsia="ru-RU"/>
        </w:rPr>
      </w:pPr>
      <w:bookmarkStart w:id="0" w:name="_GoBack"/>
      <w:bookmarkEnd w:id="0"/>
      <w:r w:rsidRPr="00F04EE3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5442A042" wp14:editId="3E0B5392">
            <wp:extent cx="495300" cy="609600"/>
            <wp:effectExtent l="0" t="0" r="0" b="0"/>
            <wp:docPr id="19891623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C8168" w14:textId="77777777" w:rsidR="00F04EE3" w:rsidRPr="00F04EE3" w:rsidRDefault="00F04EE3" w:rsidP="00F04EE3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eastAsia="ru-RU"/>
        </w:rPr>
      </w:pPr>
    </w:p>
    <w:p w14:paraId="0AED2A75" w14:textId="77777777" w:rsidR="00F04EE3" w:rsidRPr="00F04EE3" w:rsidRDefault="00F04EE3" w:rsidP="00F04EE3">
      <w:pPr>
        <w:tabs>
          <w:tab w:val="center" w:pos="4819"/>
          <w:tab w:val="left" w:pos="7620"/>
        </w:tabs>
        <w:spacing w:after="240" w:line="240" w:lineRule="auto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  <w:r w:rsidRPr="00F04EE3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  <w:tab/>
        <w:t>ВАРАСЬКА МІСЬКА РАДА</w:t>
      </w:r>
      <w:r w:rsidRPr="00F04EE3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  <w:tab/>
      </w:r>
      <w:r w:rsidRPr="00F04EE3">
        <w:rPr>
          <w:rFonts w:ascii="Times New Roman CYR" w:eastAsia="Batang" w:hAnsi="Times New Roman CYR" w:cs="Times New Roman"/>
          <w:bCs/>
          <w:sz w:val="24"/>
          <w:szCs w:val="24"/>
          <w:lang w:eastAsia="ru-RU"/>
        </w:rPr>
        <w:t>Ніна ЗУБРЕЦЬКА</w:t>
      </w:r>
    </w:p>
    <w:p w14:paraId="47827C68" w14:textId="77777777" w:rsidR="00F04EE3" w:rsidRPr="00F04EE3" w:rsidRDefault="00F04EE3" w:rsidP="00F04EE3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</w:pPr>
      <w:r w:rsidRPr="00F04EE3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____ </w:t>
      </w:r>
      <w:r w:rsidRPr="00F04EE3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сесія</w:t>
      </w:r>
      <w:r w:rsidRPr="00F04EE3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F04EE3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F04EE3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F04EE3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F04EE3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скликання</w:t>
      </w:r>
    </w:p>
    <w:p w14:paraId="73EB7A92" w14:textId="77777777" w:rsidR="00F04EE3" w:rsidRPr="00F04EE3" w:rsidRDefault="00F04EE3" w:rsidP="00F04EE3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</w:p>
    <w:p w14:paraId="2BCA163F" w14:textId="77777777" w:rsidR="00F04EE3" w:rsidRPr="00F04EE3" w:rsidRDefault="00F04EE3" w:rsidP="00F04EE3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  <w:r w:rsidRPr="00F04EE3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>П Р О Є К Т      Р І Ш Е Н Н Я</w:t>
      </w:r>
    </w:p>
    <w:p w14:paraId="02C43540" w14:textId="77777777" w:rsidR="00F04EE3" w:rsidRPr="00F04EE3" w:rsidRDefault="00F04EE3" w:rsidP="00F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C3B7ADE" w14:textId="77777777" w:rsidR="00F04EE3" w:rsidRPr="00F04EE3" w:rsidRDefault="00F04EE3" w:rsidP="00F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3FE0A0E" w14:textId="41CEA6E4" w:rsidR="00B3256E" w:rsidRPr="00B3256E" w:rsidRDefault="00B3256E" w:rsidP="00B32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6E">
        <w:rPr>
          <w:rFonts w:ascii="Times New Roman" w:hAnsi="Times New Roman" w:cs="Times New Roman"/>
          <w:b/>
          <w:sz w:val="28"/>
          <w:szCs w:val="28"/>
        </w:rPr>
        <w:t>05.04.2024                                       м.Вараш                         № 2908-ПРР-VIII-7210</w:t>
      </w:r>
    </w:p>
    <w:p w14:paraId="50E56D58" w14:textId="3EFA6613" w:rsidR="00F04EE3" w:rsidRPr="00B3256E" w:rsidRDefault="00F04EE3" w:rsidP="00F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51"/>
      </w:tblGrid>
      <w:tr w:rsidR="00F04EE3" w:rsidRPr="00F04EE3" w14:paraId="047230F1" w14:textId="77777777" w:rsidTr="00965D3E">
        <w:trPr>
          <w:trHeight w:val="852"/>
        </w:trPr>
        <w:tc>
          <w:tcPr>
            <w:tcW w:w="4503" w:type="dxa"/>
            <w:shd w:val="clear" w:color="auto" w:fill="auto"/>
          </w:tcPr>
          <w:p w14:paraId="717CE9F5" w14:textId="77777777" w:rsidR="00F04EE3" w:rsidRPr="00F04EE3" w:rsidRDefault="00F04EE3" w:rsidP="00F04EE3">
            <w:pPr>
              <w:spacing w:after="120" w:line="240" w:lineRule="auto"/>
              <w:jc w:val="both"/>
              <w:rPr>
                <w:rFonts w:ascii="Times New Roman CYR" w:eastAsia="Batang" w:hAnsi="Times New Roman CYR" w:cs="Times New Roman"/>
                <w:sz w:val="28"/>
                <w:szCs w:val="28"/>
                <w:lang w:eastAsia="ru-RU"/>
              </w:rPr>
            </w:pPr>
            <w:r w:rsidRPr="00F04E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 внесення змін до Плану діяльності Вараської міської ради з підготовки проєктів регуляторних актів на 2024 рік</w:t>
            </w:r>
          </w:p>
        </w:tc>
        <w:tc>
          <w:tcPr>
            <w:tcW w:w="4651" w:type="dxa"/>
          </w:tcPr>
          <w:p w14:paraId="60284880" w14:textId="77777777" w:rsidR="00F04EE3" w:rsidRPr="00F04EE3" w:rsidRDefault="00F04EE3" w:rsidP="00F04E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14:paraId="2BCC4A3F" w14:textId="77777777" w:rsidR="00F04EE3" w:rsidRPr="00F04EE3" w:rsidRDefault="00F04EE3" w:rsidP="00F04EE3">
      <w:pPr>
        <w:spacing w:after="120" w:line="240" w:lineRule="auto"/>
        <w:jc w:val="both"/>
        <w:rPr>
          <w:rFonts w:ascii="Times New Roman CYR" w:eastAsia="Batang" w:hAnsi="Times New Roman CYR" w:cs="Times New Roman"/>
          <w:sz w:val="26"/>
          <w:szCs w:val="26"/>
          <w:lang w:eastAsia="ru-RU"/>
        </w:rPr>
      </w:pPr>
    </w:p>
    <w:p w14:paraId="57490B4E" w14:textId="77777777" w:rsidR="00F04EE3" w:rsidRPr="00F04EE3" w:rsidRDefault="00F04EE3" w:rsidP="00F04EE3">
      <w:pPr>
        <w:spacing w:after="120" w:line="240" w:lineRule="auto"/>
        <w:ind w:firstLine="708"/>
        <w:jc w:val="both"/>
        <w:rPr>
          <w:rFonts w:ascii="Times New Roman CYR" w:eastAsia="Batang" w:hAnsi="Times New Roman CYR" w:cs="Times New Roman"/>
          <w:sz w:val="28"/>
          <w:szCs w:val="28"/>
          <w:lang w:eastAsia="ru-RU"/>
        </w:rPr>
      </w:pP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 метою забезпечення реалізації державної регуляторної політики органами місцевого самоврядування,  відповідно до статей 7, 13, 32 Закону України «Про засади державної регуляторної політики у сфері господарської діяльності», частини другої статті 46 рішення Вараської міської ради від 10 листопада 2020 року №5 «Про Регламент Вараської міської ради восьмого скликання», керуючись пунктом 7 частини першої статті 26 Закону України «Про місцеве самоврядування в Україні», за погодженням з постійною депутатською комісією з</w:t>
      </w:r>
      <w:r w:rsidRPr="00F04EE3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 </w:t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питань бюджету, фінансів, економічного розвитку та інвестиційної політики, міська рада</w:t>
      </w:r>
    </w:p>
    <w:p w14:paraId="2843A6EC" w14:textId="77777777" w:rsidR="00F04EE3" w:rsidRPr="00F04EE3" w:rsidRDefault="00F04EE3" w:rsidP="00F04EE3">
      <w:pPr>
        <w:spacing w:after="120" w:line="240" w:lineRule="auto"/>
        <w:ind w:firstLine="708"/>
        <w:jc w:val="both"/>
        <w:rPr>
          <w:rFonts w:ascii="Times New Roman CYR" w:eastAsia="Batang" w:hAnsi="Times New Roman CYR" w:cs="Times New Roman"/>
          <w:sz w:val="28"/>
          <w:szCs w:val="28"/>
          <w:lang w:eastAsia="ru-RU"/>
        </w:rPr>
      </w:pPr>
    </w:p>
    <w:p w14:paraId="466781AD" w14:textId="77777777" w:rsidR="00F04EE3" w:rsidRPr="00F04EE3" w:rsidRDefault="00F04EE3" w:rsidP="00F04EE3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0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ВИРІШИЛА:</w:t>
      </w:r>
    </w:p>
    <w:p w14:paraId="0BE6B0CD" w14:textId="77777777" w:rsidR="00F04EE3" w:rsidRPr="00F04EE3" w:rsidRDefault="00F04EE3" w:rsidP="00F04EE3">
      <w:pPr>
        <w:numPr>
          <w:ilvl w:val="0"/>
          <w:numId w:val="2"/>
        </w:numPr>
        <w:tabs>
          <w:tab w:val="left" w:pos="851"/>
        </w:tabs>
        <w:spacing w:before="160" w:after="0" w:line="240" w:lineRule="auto"/>
        <w:ind w:left="0"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Внести зміни до П</w:t>
      </w:r>
      <w:r w:rsidRPr="00F04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лану діяльності Вараської міської ради з підготовки проєктів регуляторних актів на 2024 рік, що затверджений </w:t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рішенням </w:t>
      </w:r>
      <w:r w:rsidRPr="00F04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Вараської міської ради від 25 жовтня 2023 року </w:t>
      </w:r>
      <w:r w:rsidRPr="00F04E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№2111-РР-VIII (зі змінами), виклавши додаток в новій редакції  </w:t>
      </w:r>
      <w:r w:rsidRPr="00F04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№7210-ПЛ-23-24 (додається)</w:t>
      </w:r>
      <w:r w:rsidRPr="00F04EE3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.</w:t>
      </w:r>
    </w:p>
    <w:p w14:paraId="2C1971FB" w14:textId="77777777" w:rsidR="00F04EE3" w:rsidRPr="00F04EE3" w:rsidRDefault="00F04EE3" w:rsidP="00F04EE3">
      <w:pPr>
        <w:tabs>
          <w:tab w:val="left" w:pos="851"/>
        </w:tabs>
        <w:spacing w:before="160" w:line="240" w:lineRule="auto"/>
        <w:ind w:left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673664ED" w14:textId="77777777" w:rsidR="00F04EE3" w:rsidRPr="00F04EE3" w:rsidRDefault="00F04EE3" w:rsidP="00F04EE3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right="-79"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Зміни до плану діяльності Вараської міської ради з підготовки проєктів регуляторних актів оприлюднити шляхом опублікування на офіційному вебсайті Вараської міської ради не пізніш як у десятиденний термін після його затвердження.</w:t>
      </w:r>
    </w:p>
    <w:p w14:paraId="2CCAC186" w14:textId="77777777" w:rsidR="00F04EE3" w:rsidRPr="00F04EE3" w:rsidRDefault="00F04EE3" w:rsidP="00F04EE3">
      <w:pPr>
        <w:tabs>
          <w:tab w:val="left" w:pos="851"/>
        </w:tabs>
        <w:spacing w:before="120" w:line="240" w:lineRule="auto"/>
        <w:ind w:left="567" w:right="-79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796EFAF5" w14:textId="52CB0C90" w:rsidR="00F04EE3" w:rsidRPr="00F04EE3" w:rsidRDefault="00F04EE3" w:rsidP="00F04EE3">
      <w:pPr>
        <w:numPr>
          <w:ilvl w:val="0"/>
          <w:numId w:val="2"/>
        </w:numPr>
        <w:tabs>
          <w:tab w:val="left" w:pos="851"/>
        </w:tabs>
        <w:spacing w:before="160" w:after="0" w:line="240" w:lineRule="auto"/>
        <w:ind w:left="0" w:right="-81"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Визнати таким, що втратило чинність рішення Вараської міської ради від 10 січня 2024 року №2212-РР-</w:t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val="en-US" w:eastAsia="ru-RU"/>
        </w:rPr>
        <w:t>VIII</w:t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«Про внесення змін до рішення Вараської </w:t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lastRenderedPageBreak/>
        <w:t>міської ради від 25 жовтня 2023 року №2111-РР-VIII «Про затвердження плану діяльності Вараської міської ради з підготовки проєктів регуляторних актів на 2024 рік».</w:t>
      </w:r>
    </w:p>
    <w:p w14:paraId="319E7B92" w14:textId="77777777" w:rsidR="00F04EE3" w:rsidRPr="00F04EE3" w:rsidRDefault="00F04EE3" w:rsidP="00F04EE3">
      <w:pPr>
        <w:tabs>
          <w:tab w:val="left" w:pos="851"/>
        </w:tabs>
        <w:spacing w:before="160" w:line="240" w:lineRule="auto"/>
        <w:ind w:left="567" w:right="-81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27F75F8A" w14:textId="77777777" w:rsidR="00F04EE3" w:rsidRPr="00F04EE3" w:rsidRDefault="00F04EE3" w:rsidP="00F04EE3">
      <w:pPr>
        <w:numPr>
          <w:ilvl w:val="0"/>
          <w:numId w:val="2"/>
        </w:numPr>
        <w:tabs>
          <w:tab w:val="left" w:pos="851"/>
        </w:tabs>
        <w:spacing w:before="160" w:after="0" w:line="240" w:lineRule="auto"/>
        <w:ind w:left="0" w:right="-81"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Контроль за виконанням рішення покласти на постійну депутатську комісію з питань бюджету, фінансів, економічного розвитку та інвестиційної політики.</w:t>
      </w:r>
    </w:p>
    <w:p w14:paraId="58190042" w14:textId="77777777" w:rsidR="00F04EE3" w:rsidRPr="00F04EE3" w:rsidRDefault="00F04EE3" w:rsidP="00F04EE3">
      <w:pPr>
        <w:spacing w:after="120" w:line="25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Додаток: План №7210-ПЛ-23-24</w:t>
      </w:r>
    </w:p>
    <w:p w14:paraId="522BB69F" w14:textId="77777777" w:rsidR="00F04EE3" w:rsidRPr="00F04EE3" w:rsidRDefault="00F04EE3" w:rsidP="00F04EE3">
      <w:pPr>
        <w:spacing w:after="0" w:line="240" w:lineRule="auto"/>
        <w:rPr>
          <w:rFonts w:ascii="Times New Roman CYR" w:eastAsia="Batang" w:hAnsi="Times New Roman CYR" w:cs="Times New Roman"/>
          <w:sz w:val="28"/>
          <w:szCs w:val="28"/>
          <w:lang w:eastAsia="ru-RU"/>
        </w:rPr>
      </w:pPr>
    </w:p>
    <w:p w14:paraId="7209D903" w14:textId="77777777" w:rsidR="00F04EE3" w:rsidRPr="00F04EE3" w:rsidRDefault="00F04EE3" w:rsidP="00F04EE3">
      <w:pPr>
        <w:spacing w:after="0" w:line="240" w:lineRule="auto"/>
        <w:rPr>
          <w:rFonts w:ascii="Times New Roman CYR" w:eastAsia="Batang" w:hAnsi="Times New Roman CYR" w:cs="Times New Roman"/>
          <w:sz w:val="28"/>
          <w:szCs w:val="28"/>
          <w:lang w:eastAsia="ru-RU"/>
        </w:rPr>
      </w:pPr>
    </w:p>
    <w:p w14:paraId="7ED72D77" w14:textId="77777777" w:rsidR="00F04EE3" w:rsidRPr="00F04EE3" w:rsidRDefault="00F04EE3" w:rsidP="00F04EE3">
      <w:pPr>
        <w:spacing w:after="0" w:line="240" w:lineRule="auto"/>
        <w:rPr>
          <w:rFonts w:ascii="Times New Roman CYR" w:eastAsia="Batang" w:hAnsi="Times New Roman CYR" w:cs="Times New Roman"/>
          <w:sz w:val="28"/>
          <w:szCs w:val="28"/>
          <w:lang w:eastAsia="ru-RU"/>
        </w:rPr>
      </w:pPr>
    </w:p>
    <w:p w14:paraId="1FF8254B" w14:textId="77777777" w:rsidR="00F04EE3" w:rsidRPr="00F04EE3" w:rsidRDefault="00F04EE3" w:rsidP="00F04EE3">
      <w:pPr>
        <w:spacing w:after="120" w:line="25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Міський голова     </w:t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F04EE3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  <w:t xml:space="preserve">                 Олександр МЕНЗУЛ</w:t>
      </w:r>
    </w:p>
    <w:p w14:paraId="0DBB79DA" w14:textId="77777777" w:rsidR="00F04EE3" w:rsidRPr="00F04EE3" w:rsidRDefault="00F04EE3" w:rsidP="00F04EE3">
      <w:pPr>
        <w:spacing w:after="0" w:line="247" w:lineRule="auto"/>
        <w:ind w:left="9" w:right="68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04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              </w:t>
      </w:r>
    </w:p>
    <w:p w14:paraId="6C3E5E3C" w14:textId="77777777" w:rsidR="00F04EE3" w:rsidRPr="00F04EE3" w:rsidRDefault="00F04EE3" w:rsidP="00F04E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2FB20CEC" w14:textId="77777777" w:rsidR="00F04EE3" w:rsidRPr="00F04EE3" w:rsidRDefault="00F04EE3" w:rsidP="00F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CA68D94" w14:textId="77777777" w:rsidR="00F04EE3" w:rsidRPr="00F04EE3" w:rsidRDefault="00F04EE3" w:rsidP="00F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AA984D6" w14:textId="3CE58333" w:rsidR="00143B50" w:rsidRPr="00F04EE3" w:rsidRDefault="00143B50" w:rsidP="00F04EE3"/>
    <w:sectPr w:rsidR="00143B50" w:rsidRPr="00F04EE3" w:rsidSect="00E20812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E9A8" w14:textId="77777777" w:rsidR="00F632E9" w:rsidRDefault="00F632E9">
      <w:pPr>
        <w:spacing w:after="0" w:line="240" w:lineRule="auto"/>
      </w:pPr>
      <w:r>
        <w:separator/>
      </w:r>
    </w:p>
  </w:endnote>
  <w:endnote w:type="continuationSeparator" w:id="0">
    <w:p w14:paraId="621C3281" w14:textId="77777777" w:rsidR="00F632E9" w:rsidRDefault="00F6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D0D24" w14:textId="77777777" w:rsidR="00F632E9" w:rsidRDefault="00F632E9">
      <w:pPr>
        <w:spacing w:after="0" w:line="240" w:lineRule="auto"/>
      </w:pPr>
      <w:r>
        <w:separator/>
      </w:r>
    </w:p>
  </w:footnote>
  <w:footnote w:type="continuationSeparator" w:id="0">
    <w:p w14:paraId="72B531FE" w14:textId="77777777" w:rsidR="00F632E9" w:rsidRDefault="00F6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463" w14:textId="72C62E18" w:rsidR="00A77E09" w:rsidRDefault="00CE20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63F0">
      <w:rPr>
        <w:noProof/>
      </w:rPr>
      <w:t>2</w:t>
    </w:r>
    <w:r>
      <w:fldChar w:fldCharType="end"/>
    </w:r>
  </w:p>
  <w:p w14:paraId="45B92752" w14:textId="77777777" w:rsidR="00A77E09" w:rsidRDefault="00A77E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8FA9" w14:textId="77777777" w:rsidR="00A77E09" w:rsidRDefault="00A77E09">
    <w:pPr>
      <w:pStyle w:val="a3"/>
      <w:jc w:val="center"/>
    </w:pPr>
  </w:p>
  <w:p w14:paraId="122028A1" w14:textId="77777777" w:rsidR="00A77E09" w:rsidRDefault="00A77E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618B"/>
    <w:multiLevelType w:val="hybridMultilevel"/>
    <w:tmpl w:val="B27A7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2E68"/>
    <w:multiLevelType w:val="hybridMultilevel"/>
    <w:tmpl w:val="6D0CC6A6"/>
    <w:lvl w:ilvl="0" w:tplc="996C737A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" w:val="99452"/>
    <w:docVar w:name="PRINTPOS" w:val="5"/>
    <w:docVar w:name="PTYPE" w:val="1"/>
  </w:docVars>
  <w:rsids>
    <w:rsidRoot w:val="00A61CF5"/>
    <w:rsid w:val="00063E8F"/>
    <w:rsid w:val="0010738A"/>
    <w:rsid w:val="00143B50"/>
    <w:rsid w:val="00144844"/>
    <w:rsid w:val="001E5C82"/>
    <w:rsid w:val="002303C4"/>
    <w:rsid w:val="00255B4F"/>
    <w:rsid w:val="002671D8"/>
    <w:rsid w:val="002F5CC7"/>
    <w:rsid w:val="003415F1"/>
    <w:rsid w:val="00345799"/>
    <w:rsid w:val="00355214"/>
    <w:rsid w:val="003E43C0"/>
    <w:rsid w:val="004650A2"/>
    <w:rsid w:val="00545CE0"/>
    <w:rsid w:val="005C2606"/>
    <w:rsid w:val="005E1CEC"/>
    <w:rsid w:val="006063F0"/>
    <w:rsid w:val="00625250"/>
    <w:rsid w:val="006A0935"/>
    <w:rsid w:val="006C0EF4"/>
    <w:rsid w:val="006E7AFB"/>
    <w:rsid w:val="006F71B6"/>
    <w:rsid w:val="007B7A51"/>
    <w:rsid w:val="007C29AF"/>
    <w:rsid w:val="008462DC"/>
    <w:rsid w:val="00935E70"/>
    <w:rsid w:val="0098676C"/>
    <w:rsid w:val="00A5017E"/>
    <w:rsid w:val="00A61CF5"/>
    <w:rsid w:val="00A77E09"/>
    <w:rsid w:val="00AA15FF"/>
    <w:rsid w:val="00B3256E"/>
    <w:rsid w:val="00CE202F"/>
    <w:rsid w:val="00D4533C"/>
    <w:rsid w:val="00E045B4"/>
    <w:rsid w:val="00E20812"/>
    <w:rsid w:val="00E41558"/>
    <w:rsid w:val="00F04EE3"/>
    <w:rsid w:val="00F632E9"/>
    <w:rsid w:val="00F83ADE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12A84C"/>
  <w15:chartTrackingRefBased/>
  <w15:docId w15:val="{18611530-B14D-430C-85FB-7266A12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C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CF5"/>
  </w:style>
  <w:style w:type="paragraph" w:styleId="a5">
    <w:name w:val="List Paragraph"/>
    <w:basedOn w:val="a"/>
    <w:uiPriority w:val="34"/>
    <w:qFormat/>
    <w:rsid w:val="0062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Черевач</dc:creator>
  <cp:keywords/>
  <dc:description/>
  <cp:lastModifiedBy>Lytay</cp:lastModifiedBy>
  <cp:revision>4</cp:revision>
  <cp:lastPrinted>2024-04-04T11:18:00Z</cp:lastPrinted>
  <dcterms:created xsi:type="dcterms:W3CDTF">2024-04-10T06:25:00Z</dcterms:created>
  <dcterms:modified xsi:type="dcterms:W3CDTF">2024-04-10T06:28:00Z</dcterms:modified>
</cp:coreProperties>
</file>