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592" w:rsidRPr="00DF350C" w:rsidRDefault="004C184F" w:rsidP="00BD5223">
      <w:pPr>
        <w:ind w:left="5387"/>
        <w:rPr>
          <w:sz w:val="28"/>
          <w:szCs w:val="28"/>
        </w:rPr>
      </w:pPr>
      <w:bookmarkStart w:id="0" w:name="_GoBack"/>
      <w:bookmarkEnd w:id="0"/>
      <w:r w:rsidRPr="00DF350C">
        <w:rPr>
          <w:sz w:val="28"/>
          <w:szCs w:val="28"/>
        </w:rPr>
        <w:t>З</w:t>
      </w:r>
      <w:r w:rsidR="00BD5223" w:rsidRPr="00DF350C">
        <w:rPr>
          <w:sz w:val="28"/>
          <w:szCs w:val="28"/>
        </w:rPr>
        <w:t>АТВЕРДЖЕНО</w:t>
      </w:r>
    </w:p>
    <w:p w:rsidR="00491B4D" w:rsidRPr="00DF350C" w:rsidRDefault="00BD5223" w:rsidP="00BD5223">
      <w:pPr>
        <w:ind w:left="5387"/>
        <w:rPr>
          <w:sz w:val="28"/>
          <w:szCs w:val="28"/>
        </w:rPr>
      </w:pPr>
      <w:r w:rsidRPr="00DF350C">
        <w:rPr>
          <w:sz w:val="28"/>
          <w:szCs w:val="28"/>
        </w:rPr>
        <w:t>Р</w:t>
      </w:r>
      <w:r w:rsidR="00491B4D" w:rsidRPr="00DF350C">
        <w:rPr>
          <w:sz w:val="28"/>
          <w:szCs w:val="28"/>
        </w:rPr>
        <w:t xml:space="preserve">ішення </w:t>
      </w:r>
      <w:r w:rsidRPr="00DF350C">
        <w:rPr>
          <w:sz w:val="28"/>
          <w:szCs w:val="28"/>
        </w:rPr>
        <w:t xml:space="preserve">Вараської </w:t>
      </w:r>
      <w:r w:rsidR="00491B4D" w:rsidRPr="00DF350C">
        <w:rPr>
          <w:sz w:val="28"/>
          <w:szCs w:val="28"/>
        </w:rPr>
        <w:t>міської ради</w:t>
      </w:r>
    </w:p>
    <w:p w:rsidR="00170097" w:rsidRPr="00DF350C" w:rsidRDefault="00D856F9" w:rsidP="00BD5223">
      <w:pPr>
        <w:ind w:left="5387"/>
        <w:rPr>
          <w:sz w:val="28"/>
          <w:szCs w:val="28"/>
        </w:rPr>
      </w:pPr>
      <w:r w:rsidRPr="00DF350C">
        <w:rPr>
          <w:sz w:val="28"/>
          <w:szCs w:val="28"/>
        </w:rPr>
        <w:t>________202</w:t>
      </w:r>
      <w:r w:rsidR="00113D49" w:rsidRPr="00DF350C">
        <w:rPr>
          <w:sz w:val="28"/>
          <w:szCs w:val="28"/>
        </w:rPr>
        <w:t>5</w:t>
      </w:r>
      <w:r w:rsidRPr="00DF350C">
        <w:rPr>
          <w:sz w:val="28"/>
          <w:szCs w:val="28"/>
        </w:rPr>
        <w:t xml:space="preserve"> року № ____</w:t>
      </w:r>
      <w:r w:rsidR="00BD5223" w:rsidRPr="00DF350C">
        <w:rPr>
          <w:sz w:val="28"/>
          <w:szCs w:val="28"/>
        </w:rPr>
        <w:t>_____</w:t>
      </w:r>
    </w:p>
    <w:p w:rsidR="00BD5223" w:rsidRPr="00DF350C" w:rsidRDefault="00BD5223" w:rsidP="00BD5223">
      <w:pPr>
        <w:ind w:left="5387"/>
        <w:rPr>
          <w:sz w:val="28"/>
          <w:szCs w:val="28"/>
        </w:rPr>
      </w:pPr>
    </w:p>
    <w:p w:rsidR="00170097" w:rsidRPr="00DF350C" w:rsidRDefault="00BD5223" w:rsidP="00BD5223">
      <w:pPr>
        <w:ind w:left="5387"/>
        <w:rPr>
          <w:sz w:val="28"/>
          <w:szCs w:val="28"/>
        </w:rPr>
      </w:pPr>
      <w:r w:rsidRPr="00DF350C">
        <w:rPr>
          <w:sz w:val="28"/>
          <w:szCs w:val="28"/>
        </w:rPr>
        <w:t>Міський голова</w:t>
      </w:r>
    </w:p>
    <w:p w:rsidR="00BD5223" w:rsidRPr="00DF350C" w:rsidRDefault="00BD5223" w:rsidP="00BD5223">
      <w:pPr>
        <w:ind w:left="5387"/>
        <w:rPr>
          <w:sz w:val="28"/>
          <w:szCs w:val="28"/>
        </w:rPr>
      </w:pPr>
      <w:r w:rsidRPr="00DF350C">
        <w:rPr>
          <w:sz w:val="28"/>
          <w:szCs w:val="28"/>
        </w:rPr>
        <w:t>__________Олександр МЕНЗУЛ</w:t>
      </w:r>
    </w:p>
    <w:p w:rsidR="00730592" w:rsidRPr="00DF350C" w:rsidRDefault="00730592" w:rsidP="00730592">
      <w:pPr>
        <w:jc w:val="center"/>
        <w:rPr>
          <w:b/>
          <w:sz w:val="40"/>
          <w:szCs w:val="40"/>
        </w:rPr>
      </w:pPr>
    </w:p>
    <w:p w:rsidR="00730592" w:rsidRPr="00DF350C" w:rsidRDefault="00730592" w:rsidP="00730592">
      <w:pPr>
        <w:jc w:val="center"/>
        <w:rPr>
          <w:b/>
          <w:sz w:val="40"/>
          <w:szCs w:val="40"/>
        </w:rPr>
      </w:pPr>
    </w:p>
    <w:p w:rsidR="00730592" w:rsidRPr="00DF350C" w:rsidRDefault="00730592" w:rsidP="00730592">
      <w:pPr>
        <w:jc w:val="center"/>
        <w:rPr>
          <w:b/>
          <w:sz w:val="40"/>
          <w:szCs w:val="40"/>
        </w:rPr>
      </w:pPr>
    </w:p>
    <w:p w:rsidR="00730592" w:rsidRPr="00DF350C" w:rsidRDefault="00730592" w:rsidP="00BD5223">
      <w:pPr>
        <w:jc w:val="center"/>
        <w:rPr>
          <w:b/>
          <w:sz w:val="40"/>
          <w:szCs w:val="40"/>
        </w:rPr>
      </w:pPr>
    </w:p>
    <w:p w:rsidR="00730592" w:rsidRPr="00DF350C" w:rsidRDefault="00730592" w:rsidP="00975D1E">
      <w:pPr>
        <w:jc w:val="center"/>
        <w:rPr>
          <w:b/>
          <w:sz w:val="40"/>
          <w:szCs w:val="40"/>
        </w:rPr>
      </w:pPr>
      <w:r w:rsidRPr="00DF350C">
        <w:rPr>
          <w:b/>
          <w:sz w:val="40"/>
          <w:szCs w:val="40"/>
        </w:rPr>
        <w:t>С</w:t>
      </w:r>
      <w:r w:rsidR="00BD5223" w:rsidRPr="00DF350C">
        <w:rPr>
          <w:b/>
          <w:sz w:val="40"/>
          <w:szCs w:val="40"/>
        </w:rPr>
        <w:t xml:space="preserve"> </w:t>
      </w:r>
      <w:r w:rsidRPr="00DF350C">
        <w:rPr>
          <w:b/>
          <w:sz w:val="40"/>
          <w:szCs w:val="40"/>
        </w:rPr>
        <w:t>Т</w:t>
      </w:r>
      <w:r w:rsidR="00BD5223" w:rsidRPr="00DF350C">
        <w:rPr>
          <w:b/>
          <w:sz w:val="40"/>
          <w:szCs w:val="40"/>
        </w:rPr>
        <w:t xml:space="preserve"> </w:t>
      </w:r>
      <w:r w:rsidRPr="00DF350C">
        <w:rPr>
          <w:b/>
          <w:sz w:val="40"/>
          <w:szCs w:val="40"/>
        </w:rPr>
        <w:t>А</w:t>
      </w:r>
      <w:r w:rsidR="00BD5223" w:rsidRPr="00DF350C">
        <w:rPr>
          <w:b/>
          <w:sz w:val="40"/>
          <w:szCs w:val="40"/>
        </w:rPr>
        <w:t xml:space="preserve"> </w:t>
      </w:r>
      <w:r w:rsidRPr="00DF350C">
        <w:rPr>
          <w:b/>
          <w:sz w:val="40"/>
          <w:szCs w:val="40"/>
        </w:rPr>
        <w:t>Т</w:t>
      </w:r>
      <w:r w:rsidR="00BD5223" w:rsidRPr="00DF350C">
        <w:rPr>
          <w:b/>
          <w:sz w:val="40"/>
          <w:szCs w:val="40"/>
        </w:rPr>
        <w:t xml:space="preserve"> </w:t>
      </w:r>
      <w:r w:rsidRPr="00DF350C">
        <w:rPr>
          <w:b/>
          <w:sz w:val="40"/>
          <w:szCs w:val="40"/>
        </w:rPr>
        <w:t>У</w:t>
      </w:r>
      <w:r w:rsidR="00BD5223" w:rsidRPr="00DF350C">
        <w:rPr>
          <w:b/>
          <w:sz w:val="40"/>
          <w:szCs w:val="40"/>
        </w:rPr>
        <w:t xml:space="preserve"> </w:t>
      </w:r>
      <w:r w:rsidRPr="00DF350C">
        <w:rPr>
          <w:b/>
          <w:sz w:val="40"/>
          <w:szCs w:val="40"/>
        </w:rPr>
        <w:t>Т</w:t>
      </w:r>
    </w:p>
    <w:p w:rsidR="00730592" w:rsidRPr="00DF350C" w:rsidRDefault="00730592" w:rsidP="00975D1E">
      <w:pPr>
        <w:jc w:val="center"/>
        <w:rPr>
          <w:b/>
          <w:sz w:val="32"/>
          <w:szCs w:val="32"/>
        </w:rPr>
      </w:pPr>
      <w:r w:rsidRPr="00DF350C">
        <w:rPr>
          <w:b/>
          <w:sz w:val="32"/>
          <w:szCs w:val="32"/>
        </w:rPr>
        <w:t>КОМУНАЛЬНОГО ПІДПРИЄМСТВА</w:t>
      </w:r>
    </w:p>
    <w:p w:rsidR="00730592" w:rsidRPr="00DF350C" w:rsidRDefault="00730592" w:rsidP="00975D1E">
      <w:pPr>
        <w:jc w:val="center"/>
        <w:rPr>
          <w:sz w:val="32"/>
          <w:szCs w:val="32"/>
        </w:rPr>
      </w:pPr>
      <w:r w:rsidRPr="00DF350C">
        <w:rPr>
          <w:b/>
          <w:sz w:val="32"/>
          <w:szCs w:val="32"/>
        </w:rPr>
        <w:t>«БЛАГОУСТРІЙ»</w:t>
      </w:r>
    </w:p>
    <w:p w:rsidR="00730592" w:rsidRPr="00DF350C" w:rsidRDefault="00730592" w:rsidP="00975D1E">
      <w:pPr>
        <w:jc w:val="center"/>
        <w:rPr>
          <w:b/>
          <w:sz w:val="32"/>
          <w:szCs w:val="32"/>
        </w:rPr>
      </w:pPr>
      <w:r w:rsidRPr="00DF350C">
        <w:rPr>
          <w:b/>
          <w:sz w:val="32"/>
          <w:szCs w:val="32"/>
        </w:rPr>
        <w:t>ВАРАСЬКОЇ МІСЬКО</w:t>
      </w:r>
      <w:r w:rsidR="00BD5223" w:rsidRPr="00DF350C">
        <w:rPr>
          <w:b/>
          <w:sz w:val="32"/>
          <w:szCs w:val="32"/>
        </w:rPr>
        <w:t>Ї</w:t>
      </w:r>
      <w:r w:rsidRPr="00DF350C">
        <w:rPr>
          <w:b/>
          <w:sz w:val="32"/>
          <w:szCs w:val="32"/>
        </w:rPr>
        <w:t xml:space="preserve"> РАД</w:t>
      </w:r>
      <w:r w:rsidR="0018227C" w:rsidRPr="00DF350C">
        <w:rPr>
          <w:b/>
          <w:sz w:val="32"/>
          <w:szCs w:val="32"/>
        </w:rPr>
        <w:t>И</w:t>
      </w:r>
    </w:p>
    <w:p w:rsidR="00BD5223" w:rsidRPr="00DF350C" w:rsidRDefault="00BD5223" w:rsidP="00BD5223">
      <w:pPr>
        <w:spacing w:after="200"/>
        <w:jc w:val="center"/>
        <w:rPr>
          <w:sz w:val="28"/>
          <w:szCs w:val="28"/>
        </w:rPr>
      </w:pPr>
      <w:r w:rsidRPr="00DF350C">
        <w:rPr>
          <w:sz w:val="28"/>
          <w:szCs w:val="28"/>
        </w:rPr>
        <w:t>(нова редакція)</w:t>
      </w:r>
    </w:p>
    <w:p w:rsidR="0018227C" w:rsidRPr="00DF350C" w:rsidRDefault="0018227C" w:rsidP="00975D1E">
      <w:pPr>
        <w:jc w:val="center"/>
        <w:rPr>
          <w:b/>
          <w:sz w:val="28"/>
          <w:szCs w:val="28"/>
        </w:rPr>
      </w:pPr>
      <w:r w:rsidRPr="00DF350C">
        <w:rPr>
          <w:b/>
          <w:sz w:val="28"/>
          <w:szCs w:val="28"/>
        </w:rPr>
        <w:t>№ 4550-</w:t>
      </w:r>
      <w:r w:rsidR="0026668E" w:rsidRPr="00DF350C">
        <w:rPr>
          <w:b/>
          <w:sz w:val="28"/>
          <w:szCs w:val="28"/>
        </w:rPr>
        <w:t>П</w:t>
      </w:r>
      <w:r w:rsidRPr="00DF350C">
        <w:rPr>
          <w:b/>
          <w:sz w:val="28"/>
          <w:szCs w:val="28"/>
        </w:rPr>
        <w:t>-01</w:t>
      </w: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lang w:val="en-US"/>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975D1E" w:rsidRPr="00DF350C" w:rsidRDefault="00975D1E" w:rsidP="00BD5223">
      <w:pPr>
        <w:jc w:val="center"/>
        <w:rPr>
          <w:bCs/>
          <w:sz w:val="28"/>
          <w:szCs w:val="28"/>
        </w:rPr>
      </w:pPr>
    </w:p>
    <w:p w:rsidR="00975D1E" w:rsidRPr="00DF350C" w:rsidRDefault="00975D1E" w:rsidP="00BD5223">
      <w:pPr>
        <w:jc w:val="center"/>
        <w:rPr>
          <w:bCs/>
          <w:sz w:val="28"/>
          <w:szCs w:val="28"/>
        </w:rPr>
      </w:pPr>
    </w:p>
    <w:p w:rsidR="00975D1E" w:rsidRPr="00DF350C" w:rsidRDefault="00975D1E" w:rsidP="00BD5223">
      <w:pPr>
        <w:jc w:val="center"/>
        <w:rPr>
          <w:bCs/>
          <w:sz w:val="28"/>
          <w:szCs w:val="28"/>
        </w:rPr>
      </w:pPr>
    </w:p>
    <w:p w:rsidR="00730592" w:rsidRPr="00DF350C" w:rsidRDefault="00730592" w:rsidP="00BD5223">
      <w:pPr>
        <w:jc w:val="center"/>
        <w:rPr>
          <w:bCs/>
          <w:sz w:val="28"/>
          <w:szCs w:val="28"/>
        </w:rPr>
      </w:pPr>
    </w:p>
    <w:p w:rsidR="00730592" w:rsidRPr="00DF350C" w:rsidRDefault="00730592" w:rsidP="00BD5223">
      <w:pPr>
        <w:jc w:val="center"/>
        <w:rPr>
          <w:bCs/>
          <w:sz w:val="28"/>
          <w:szCs w:val="28"/>
        </w:rPr>
      </w:pPr>
    </w:p>
    <w:p w:rsidR="00BD5223" w:rsidRPr="00DF350C" w:rsidRDefault="00BD5223" w:rsidP="00BD5223">
      <w:pPr>
        <w:jc w:val="center"/>
        <w:rPr>
          <w:bCs/>
          <w:sz w:val="28"/>
          <w:szCs w:val="28"/>
        </w:rPr>
      </w:pPr>
    </w:p>
    <w:p w:rsidR="00975D1E" w:rsidRPr="00DF350C" w:rsidRDefault="00730592" w:rsidP="00975D1E">
      <w:pPr>
        <w:jc w:val="center"/>
        <w:rPr>
          <w:sz w:val="28"/>
          <w:szCs w:val="28"/>
        </w:rPr>
      </w:pPr>
      <w:r w:rsidRPr="00DF350C">
        <w:rPr>
          <w:sz w:val="28"/>
          <w:szCs w:val="28"/>
        </w:rPr>
        <w:t>м.</w:t>
      </w:r>
      <w:r w:rsidR="00BD5223" w:rsidRPr="00DF350C">
        <w:rPr>
          <w:sz w:val="28"/>
          <w:szCs w:val="28"/>
        </w:rPr>
        <w:t> </w:t>
      </w:r>
      <w:r w:rsidRPr="00DF350C">
        <w:rPr>
          <w:sz w:val="28"/>
          <w:szCs w:val="28"/>
        </w:rPr>
        <w:t>Вараш</w:t>
      </w:r>
    </w:p>
    <w:p w:rsidR="0010750F" w:rsidRPr="00DF350C" w:rsidRDefault="0010750F" w:rsidP="002B765D">
      <w:pPr>
        <w:jc w:val="center"/>
        <w:rPr>
          <w:sz w:val="28"/>
          <w:szCs w:val="28"/>
        </w:rPr>
      </w:pPr>
    </w:p>
    <w:p w:rsidR="0010750F" w:rsidRPr="00DF350C" w:rsidRDefault="00D856F9" w:rsidP="0018227C">
      <w:pPr>
        <w:jc w:val="center"/>
        <w:rPr>
          <w:sz w:val="28"/>
          <w:szCs w:val="28"/>
        </w:rPr>
      </w:pPr>
      <w:r w:rsidRPr="00DF350C">
        <w:rPr>
          <w:sz w:val="28"/>
          <w:szCs w:val="28"/>
        </w:rPr>
        <w:t>202</w:t>
      </w:r>
      <w:r w:rsidR="000945CD" w:rsidRPr="00DF350C">
        <w:rPr>
          <w:sz w:val="28"/>
          <w:szCs w:val="28"/>
        </w:rPr>
        <w:t>5</w:t>
      </w:r>
      <w:r w:rsidR="00975D1E" w:rsidRPr="00DF350C">
        <w:rPr>
          <w:sz w:val="28"/>
          <w:szCs w:val="28"/>
        </w:rPr>
        <w:t xml:space="preserve"> рік</w:t>
      </w:r>
    </w:p>
    <w:p w:rsidR="00730592" w:rsidRPr="00DF350C" w:rsidRDefault="00730592" w:rsidP="003C78B1">
      <w:pPr>
        <w:pStyle w:val="af5"/>
        <w:numPr>
          <w:ilvl w:val="0"/>
          <w:numId w:val="8"/>
        </w:numPr>
        <w:jc w:val="center"/>
        <w:rPr>
          <w:b/>
          <w:sz w:val="28"/>
          <w:szCs w:val="28"/>
        </w:rPr>
      </w:pPr>
      <w:r w:rsidRPr="00DF350C">
        <w:rPr>
          <w:b/>
          <w:sz w:val="28"/>
          <w:szCs w:val="28"/>
        </w:rPr>
        <w:lastRenderedPageBreak/>
        <w:t>ЗАГАЛЬНІ ПОЛОЖЕННЯ</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Комунальне підприємство «Благоустрій» Вараської міської ради (далі – Підприємство) є суб’єктом господарювання, утвореним у формі комунального унітарного підприємства.</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 xml:space="preserve">Засновником (власником) Підприємства є територіальна громада міста Вараш, в особі Вараської міської ради (далі – засновник). </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Виконавчий комітет Вараської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У своїй діяльності Підприємство керується Конституцією України, законами України, нормативно-правовими актами Президента України і Кабінету Міністрів України, рішеннями Вараської міської ради, розпорядженнями Вараського міського голови, виконавчого органу Вараської міської</w:t>
      </w:r>
      <w:r w:rsidR="00D65D65" w:rsidRPr="00DF350C">
        <w:rPr>
          <w:sz w:val="28"/>
          <w:szCs w:val="28"/>
        </w:rPr>
        <w:t xml:space="preserve"> ради</w:t>
      </w:r>
      <w:r w:rsidRPr="00DF350C">
        <w:rPr>
          <w:sz w:val="28"/>
          <w:szCs w:val="28"/>
        </w:rPr>
        <w:t>, іншими нормативно-правовими актами та цим Статутом.</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Підприємство має самостійний баланс, розрахунковий та інші рахунки в установах банків, печатку, штампи і бланки зі своїм найменуванням, власний товарний знак (у разі необхідності) та емблему, інші реквізити.</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Повне найменування Підприємства: комунальне підприємство «Благоустрій» Вараської міської ради.</w:t>
      </w:r>
    </w:p>
    <w:p w:rsidR="00730592" w:rsidRDefault="00730592" w:rsidP="00AB31D6">
      <w:pPr>
        <w:pStyle w:val="af5"/>
        <w:numPr>
          <w:ilvl w:val="1"/>
          <w:numId w:val="8"/>
        </w:numPr>
        <w:tabs>
          <w:tab w:val="left" w:pos="1134"/>
        </w:tabs>
        <w:ind w:left="0" w:firstLine="567"/>
        <w:jc w:val="both"/>
        <w:rPr>
          <w:sz w:val="28"/>
          <w:szCs w:val="28"/>
        </w:rPr>
      </w:pPr>
      <w:r w:rsidRPr="00DF350C">
        <w:rPr>
          <w:sz w:val="28"/>
          <w:szCs w:val="28"/>
        </w:rPr>
        <w:t>Скорочене найменування Підприємства: - КП «Благоустрій» ВМР.</w:t>
      </w:r>
    </w:p>
    <w:p w:rsidR="0058277B" w:rsidRPr="00722AD6" w:rsidRDefault="00DA27A0" w:rsidP="00AB31D6">
      <w:pPr>
        <w:pStyle w:val="af5"/>
        <w:numPr>
          <w:ilvl w:val="1"/>
          <w:numId w:val="8"/>
        </w:numPr>
        <w:tabs>
          <w:tab w:val="left" w:pos="1134"/>
        </w:tabs>
        <w:ind w:left="0" w:firstLine="567"/>
        <w:jc w:val="both"/>
        <w:rPr>
          <w:sz w:val="28"/>
          <w:szCs w:val="28"/>
        </w:rPr>
      </w:pPr>
      <w:r w:rsidRPr="00722AD6">
        <w:rPr>
          <w:sz w:val="28"/>
          <w:szCs w:val="28"/>
        </w:rPr>
        <w:t>Повне н</w:t>
      </w:r>
      <w:r w:rsidR="0058277B" w:rsidRPr="00722AD6">
        <w:rPr>
          <w:sz w:val="28"/>
          <w:szCs w:val="28"/>
        </w:rPr>
        <w:t xml:space="preserve">айменування Підприємства англійською мовою: </w:t>
      </w:r>
      <w:r w:rsidRPr="00722AD6">
        <w:rPr>
          <w:sz w:val="28"/>
          <w:szCs w:val="28"/>
          <w:lang w:val="en-US"/>
        </w:rPr>
        <w:t xml:space="preserve">Municipal enterprise </w:t>
      </w:r>
      <w:r w:rsidRPr="00722AD6">
        <w:rPr>
          <w:sz w:val="28"/>
          <w:szCs w:val="28"/>
        </w:rPr>
        <w:t>«</w:t>
      </w:r>
      <w:r w:rsidRPr="00722AD6">
        <w:rPr>
          <w:sz w:val="28"/>
          <w:szCs w:val="28"/>
          <w:lang w:val="en-US"/>
        </w:rPr>
        <w:t>Blahoustrii</w:t>
      </w:r>
      <w:r w:rsidRPr="00722AD6">
        <w:rPr>
          <w:sz w:val="28"/>
          <w:szCs w:val="28"/>
        </w:rPr>
        <w:t xml:space="preserve">» </w:t>
      </w:r>
      <w:r w:rsidRPr="00722AD6">
        <w:rPr>
          <w:sz w:val="28"/>
          <w:szCs w:val="28"/>
          <w:lang w:val="en-US"/>
        </w:rPr>
        <w:t>of the Varash City Council</w:t>
      </w:r>
      <w:r w:rsidRPr="00722AD6">
        <w:rPr>
          <w:sz w:val="28"/>
          <w:szCs w:val="28"/>
        </w:rPr>
        <w:t>.</w:t>
      </w:r>
    </w:p>
    <w:p w:rsidR="007E1116" w:rsidRPr="00722AD6" w:rsidRDefault="007E1116" w:rsidP="00AB31D6">
      <w:pPr>
        <w:pStyle w:val="af5"/>
        <w:numPr>
          <w:ilvl w:val="1"/>
          <w:numId w:val="8"/>
        </w:numPr>
        <w:tabs>
          <w:tab w:val="left" w:pos="1134"/>
        </w:tabs>
        <w:ind w:left="0" w:firstLine="567"/>
        <w:jc w:val="both"/>
        <w:rPr>
          <w:sz w:val="28"/>
          <w:szCs w:val="28"/>
        </w:rPr>
      </w:pPr>
      <w:r w:rsidRPr="00722AD6">
        <w:rPr>
          <w:sz w:val="28"/>
          <w:szCs w:val="28"/>
        </w:rPr>
        <w:t xml:space="preserve">Скорочене найменування Підприємства англійською мовою: </w:t>
      </w:r>
      <w:r w:rsidRPr="00722AD6">
        <w:rPr>
          <w:sz w:val="28"/>
          <w:szCs w:val="28"/>
          <w:lang w:val="en-US"/>
        </w:rPr>
        <w:t xml:space="preserve">ME </w:t>
      </w:r>
      <w:r w:rsidRPr="00722AD6">
        <w:rPr>
          <w:sz w:val="28"/>
          <w:szCs w:val="28"/>
        </w:rPr>
        <w:t>«</w:t>
      </w:r>
      <w:r w:rsidRPr="00722AD6">
        <w:rPr>
          <w:sz w:val="28"/>
          <w:szCs w:val="28"/>
          <w:lang w:val="en-US"/>
        </w:rPr>
        <w:t>Blahoustrii</w:t>
      </w:r>
      <w:r w:rsidRPr="00722AD6">
        <w:rPr>
          <w:sz w:val="28"/>
          <w:szCs w:val="28"/>
        </w:rPr>
        <w:t>»</w:t>
      </w:r>
      <w:r w:rsidRPr="00722AD6">
        <w:rPr>
          <w:sz w:val="28"/>
          <w:szCs w:val="28"/>
          <w:lang w:val="en-US"/>
        </w:rPr>
        <w:t xml:space="preserve"> </w:t>
      </w:r>
      <w:r w:rsidR="00F90409" w:rsidRPr="00722AD6">
        <w:rPr>
          <w:sz w:val="28"/>
          <w:szCs w:val="28"/>
          <w:lang w:val="en-US"/>
        </w:rPr>
        <w:t xml:space="preserve">of the </w:t>
      </w:r>
      <w:r w:rsidRPr="00722AD6">
        <w:rPr>
          <w:sz w:val="28"/>
          <w:szCs w:val="28"/>
          <w:lang w:val="en-US"/>
        </w:rPr>
        <w:t>VCC</w:t>
      </w:r>
      <w:r w:rsidRPr="00722AD6">
        <w:rPr>
          <w:sz w:val="28"/>
          <w:szCs w:val="28"/>
        </w:rPr>
        <w:t>.</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Місцезнаходження Підприємства: Україна, 3440</w:t>
      </w:r>
      <w:r w:rsidR="00BE77FF" w:rsidRPr="00DF350C">
        <w:rPr>
          <w:sz w:val="28"/>
          <w:szCs w:val="28"/>
        </w:rPr>
        <w:t>3</w:t>
      </w:r>
      <w:r w:rsidRPr="00DF350C">
        <w:rPr>
          <w:sz w:val="28"/>
          <w:szCs w:val="28"/>
        </w:rPr>
        <w:t>, Рівненська область,</w:t>
      </w:r>
      <w:r w:rsidR="00BE77FF" w:rsidRPr="00DF350C">
        <w:rPr>
          <w:sz w:val="28"/>
          <w:szCs w:val="28"/>
        </w:rPr>
        <w:t xml:space="preserve"> Вараський район,</w:t>
      </w:r>
      <w:r w:rsidRPr="00DF350C">
        <w:rPr>
          <w:sz w:val="28"/>
          <w:szCs w:val="28"/>
        </w:rPr>
        <w:t xml:space="preserve"> м</w:t>
      </w:r>
      <w:r w:rsidR="00D65D65" w:rsidRPr="00DF350C">
        <w:rPr>
          <w:sz w:val="28"/>
          <w:szCs w:val="28"/>
        </w:rPr>
        <w:t>істо</w:t>
      </w:r>
      <w:r w:rsidRPr="00DF350C">
        <w:rPr>
          <w:sz w:val="28"/>
          <w:szCs w:val="28"/>
        </w:rPr>
        <w:t xml:space="preserve"> Вараш, вулиця Комунальна, 2/2.</w:t>
      </w:r>
    </w:p>
    <w:p w:rsidR="00464A55" w:rsidRPr="00DF350C" w:rsidRDefault="00464A55" w:rsidP="00464A55">
      <w:pPr>
        <w:ind w:firstLine="709"/>
        <w:jc w:val="both"/>
        <w:rPr>
          <w:sz w:val="28"/>
          <w:szCs w:val="28"/>
        </w:rPr>
      </w:pPr>
    </w:p>
    <w:p w:rsidR="00730592" w:rsidRPr="00DF350C" w:rsidRDefault="00730592" w:rsidP="003C78B1">
      <w:pPr>
        <w:pStyle w:val="af5"/>
        <w:numPr>
          <w:ilvl w:val="0"/>
          <w:numId w:val="8"/>
        </w:numPr>
        <w:jc w:val="center"/>
        <w:rPr>
          <w:b/>
          <w:sz w:val="28"/>
          <w:szCs w:val="28"/>
        </w:rPr>
      </w:pPr>
      <w:r w:rsidRPr="00DF350C">
        <w:rPr>
          <w:b/>
          <w:sz w:val="28"/>
          <w:szCs w:val="28"/>
        </w:rPr>
        <w:t>ЮРИДИЧНИЙ СТАТУС ПІДПРИЄМСТВА</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Підприємство є юридичною особою, має самостійний баланс, поточний та інші рахунки в установах банків, печатки та штампи зі своєю назвою.</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Підприємство набуває права юридичної особи з дня його державної реєстрації.</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Підприємство у своїй діяльності керується Конституцією України, законами України, нормативно-правовими актами Президента України та Кабінету Міністрів України, рішеннями Вараської міської ради, її виконавчого комітету прийнятими в межах повноважень, іншими нормативно-правовими актами, а також цим Статутом.</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Підприємство діє на принципах повного господарського розрахунку та самостійності, відповідає за всіма зобов’язаннями перед контрагентами за укладеними договорами, перед бюджетами та банками відповідно до чинного законодавства України.</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 xml:space="preserve">Підприємство має відокремлене майно, закріплене за ним на праві господарського відання, вправі на умовах цього статуту та згідно з вимогами </w:t>
      </w:r>
      <w:r w:rsidRPr="00DF350C">
        <w:rPr>
          <w:sz w:val="28"/>
          <w:szCs w:val="28"/>
        </w:rPr>
        <w:lastRenderedPageBreak/>
        <w:t>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судах загальної юрисдикції, господарському, адміністративному судах.</w:t>
      </w:r>
    </w:p>
    <w:p w:rsidR="00464A55"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 xml:space="preserve">Засновник не несе відповідальності за зобов'язання підприємства, а підприємство не несе відповідальності за </w:t>
      </w:r>
      <w:r w:rsidR="002644C0" w:rsidRPr="00DF350C">
        <w:rPr>
          <w:sz w:val="28"/>
          <w:szCs w:val="28"/>
        </w:rPr>
        <w:t>зобов’язання</w:t>
      </w:r>
      <w:r w:rsidRPr="00DF350C">
        <w:rPr>
          <w:sz w:val="28"/>
          <w:szCs w:val="28"/>
        </w:rPr>
        <w:t xml:space="preserve"> засновника.</w:t>
      </w:r>
    </w:p>
    <w:p w:rsidR="00730592" w:rsidRPr="00DF350C" w:rsidRDefault="00730592" w:rsidP="00975D1E">
      <w:pPr>
        <w:ind w:firstLine="709"/>
        <w:jc w:val="both"/>
        <w:rPr>
          <w:sz w:val="28"/>
          <w:szCs w:val="28"/>
        </w:rPr>
      </w:pPr>
    </w:p>
    <w:p w:rsidR="00730592" w:rsidRPr="00DF350C" w:rsidRDefault="00730592" w:rsidP="003C78B1">
      <w:pPr>
        <w:pStyle w:val="af5"/>
        <w:numPr>
          <w:ilvl w:val="0"/>
          <w:numId w:val="8"/>
        </w:numPr>
        <w:jc w:val="center"/>
        <w:rPr>
          <w:b/>
          <w:sz w:val="28"/>
          <w:szCs w:val="28"/>
        </w:rPr>
      </w:pPr>
      <w:bookmarkStart w:id="1" w:name="_Hlk94516094"/>
      <w:r w:rsidRPr="00DF350C">
        <w:rPr>
          <w:b/>
          <w:sz w:val="28"/>
          <w:szCs w:val="28"/>
        </w:rPr>
        <w:t>МЕТА ТА ПРЕДМЕТ ДІЯЛЬНОСТІ ПІДПРИЄМСТВА</w:t>
      </w:r>
    </w:p>
    <w:bookmarkEnd w:id="1"/>
    <w:p w:rsidR="00730592" w:rsidRPr="00DF350C" w:rsidRDefault="00730592" w:rsidP="00AB31D6">
      <w:pPr>
        <w:pStyle w:val="af5"/>
        <w:numPr>
          <w:ilvl w:val="1"/>
          <w:numId w:val="8"/>
        </w:numPr>
        <w:tabs>
          <w:tab w:val="left" w:pos="1134"/>
        </w:tabs>
        <w:ind w:left="0" w:firstLine="567"/>
        <w:rPr>
          <w:sz w:val="28"/>
          <w:szCs w:val="28"/>
        </w:rPr>
      </w:pPr>
      <w:r w:rsidRPr="00DF350C">
        <w:rPr>
          <w:sz w:val="28"/>
          <w:szCs w:val="28"/>
        </w:rPr>
        <w:t>Метою створення Підприємства є:</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о</w:t>
      </w:r>
      <w:r w:rsidR="00730592" w:rsidRPr="00DF350C">
        <w:rPr>
          <w:sz w:val="28"/>
          <w:szCs w:val="28"/>
        </w:rPr>
        <w:t>рганізація забезпечення належного рівня та якості робіт (п</w:t>
      </w:r>
      <w:r w:rsidR="001C5992" w:rsidRPr="00DF350C">
        <w:rPr>
          <w:sz w:val="28"/>
          <w:szCs w:val="28"/>
        </w:rPr>
        <w:t>ослуг) з благоустрою В</w:t>
      </w:r>
      <w:r w:rsidR="00BD5223" w:rsidRPr="00DF350C">
        <w:rPr>
          <w:sz w:val="28"/>
          <w:szCs w:val="28"/>
        </w:rPr>
        <w:t>а</w:t>
      </w:r>
      <w:r w:rsidR="001C5992" w:rsidRPr="00DF350C">
        <w:rPr>
          <w:sz w:val="28"/>
          <w:szCs w:val="28"/>
        </w:rPr>
        <w:t>раської міської територіальної громади</w:t>
      </w:r>
      <w:r w:rsidR="00730592" w:rsidRPr="00DF350C">
        <w:rPr>
          <w:sz w:val="28"/>
          <w:szCs w:val="28"/>
        </w:rPr>
        <w:t>;</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р</w:t>
      </w:r>
      <w:r w:rsidR="00730592" w:rsidRPr="00DF350C">
        <w:rPr>
          <w:sz w:val="28"/>
          <w:szCs w:val="28"/>
        </w:rPr>
        <w:t xml:space="preserve">озроблення і здійснення ефективних і комплексних заходів з утримання території населеного пункту у належному стані, її санітарного очищення, збереження </w:t>
      </w:r>
      <w:r w:rsidR="00AB676A" w:rsidRPr="00DF350C">
        <w:rPr>
          <w:sz w:val="28"/>
          <w:szCs w:val="28"/>
        </w:rPr>
        <w:t>об’єктів</w:t>
      </w:r>
      <w:r w:rsidR="00730592" w:rsidRPr="00DF350C">
        <w:rPr>
          <w:sz w:val="28"/>
          <w:szCs w:val="28"/>
        </w:rPr>
        <w:t xml:space="preserve"> загального користування, а також природних ландшафтів, інших природних комплексів і </w:t>
      </w:r>
      <w:r w:rsidR="00AB676A" w:rsidRPr="00DF350C">
        <w:rPr>
          <w:sz w:val="28"/>
          <w:szCs w:val="28"/>
        </w:rPr>
        <w:t>об’єктів</w:t>
      </w:r>
      <w:r w:rsidR="00730592" w:rsidRPr="00DF350C">
        <w:rPr>
          <w:sz w:val="28"/>
          <w:szCs w:val="28"/>
        </w:rPr>
        <w:t>;</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в</w:t>
      </w:r>
      <w:r w:rsidR="00730592" w:rsidRPr="00DF350C">
        <w:rPr>
          <w:sz w:val="28"/>
          <w:szCs w:val="28"/>
        </w:rPr>
        <w:t>иконання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о</w:t>
      </w:r>
      <w:r w:rsidR="00730592" w:rsidRPr="00DF350C">
        <w:rPr>
          <w:sz w:val="28"/>
          <w:szCs w:val="28"/>
        </w:rPr>
        <w:t xml:space="preserve">рганізація належного утримання та раціонального використання територій, будівель, інженерних споруд та </w:t>
      </w:r>
      <w:r w:rsidR="00AB676A" w:rsidRPr="00DF350C">
        <w:rPr>
          <w:sz w:val="28"/>
          <w:szCs w:val="28"/>
        </w:rPr>
        <w:t>об’єктів</w:t>
      </w:r>
      <w:r w:rsidR="00730592" w:rsidRPr="00DF350C">
        <w:rPr>
          <w:sz w:val="28"/>
          <w:szCs w:val="28"/>
        </w:rPr>
        <w:t xml:space="preserve"> рекреаційного, природоохоронного, оздоровчого, історико-культурного та іншого призначення;</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з</w:t>
      </w:r>
      <w:r w:rsidR="00730592" w:rsidRPr="00DF350C">
        <w:rPr>
          <w:sz w:val="28"/>
          <w:szCs w:val="28"/>
        </w:rPr>
        <w:t>абезпечення схоронності та відновлення зелених насаджень, які знаходяться на обслуговуванні Підприємства;</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у</w:t>
      </w:r>
      <w:r w:rsidR="00730592" w:rsidRPr="00DF350C">
        <w:rPr>
          <w:sz w:val="28"/>
          <w:szCs w:val="28"/>
        </w:rPr>
        <w:t>тримання в належному стані вулично-</w:t>
      </w:r>
      <w:r w:rsidR="00413695" w:rsidRPr="00DF350C">
        <w:rPr>
          <w:sz w:val="28"/>
          <w:szCs w:val="28"/>
        </w:rPr>
        <w:t>дорожньої мережі території громади</w:t>
      </w:r>
      <w:r w:rsidR="00730592" w:rsidRPr="00DF350C">
        <w:rPr>
          <w:sz w:val="28"/>
          <w:szCs w:val="28"/>
        </w:rPr>
        <w:t>;</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к</w:t>
      </w:r>
      <w:r w:rsidR="00730592" w:rsidRPr="00DF350C">
        <w:rPr>
          <w:sz w:val="28"/>
          <w:szCs w:val="28"/>
        </w:rPr>
        <w:t>онтроль за забезпеченням належного с</w:t>
      </w:r>
      <w:r w:rsidR="00413695" w:rsidRPr="00DF350C">
        <w:rPr>
          <w:sz w:val="28"/>
          <w:szCs w:val="28"/>
        </w:rPr>
        <w:t>анітарного стану території громади</w:t>
      </w:r>
      <w:r w:rsidR="00730592" w:rsidRPr="00DF350C">
        <w:rPr>
          <w:sz w:val="28"/>
          <w:szCs w:val="28"/>
        </w:rPr>
        <w:t>;</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р</w:t>
      </w:r>
      <w:r w:rsidR="00730592" w:rsidRPr="00DF350C">
        <w:rPr>
          <w:sz w:val="28"/>
          <w:szCs w:val="28"/>
        </w:rPr>
        <w:t>озвиток Підприємства на підставі принципу вільного вибору предметів діяльності, не заборонених діючим законодавством;</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в</w:t>
      </w:r>
      <w:r w:rsidR="00730592" w:rsidRPr="00DF350C">
        <w:rPr>
          <w:sz w:val="28"/>
          <w:szCs w:val="28"/>
        </w:rPr>
        <w:t>иконання робіт, пов’язаних з управлінням об’єктами комунального майна, закріпленими за Підприємством в установленому порядку на праві господарського відання.</w:t>
      </w:r>
    </w:p>
    <w:p w:rsidR="00730592" w:rsidRPr="00DF350C" w:rsidRDefault="00AB31D6" w:rsidP="00AB31D6">
      <w:pPr>
        <w:pStyle w:val="af5"/>
        <w:numPr>
          <w:ilvl w:val="1"/>
          <w:numId w:val="8"/>
        </w:numPr>
        <w:tabs>
          <w:tab w:val="left" w:pos="1134"/>
        </w:tabs>
        <w:ind w:left="0" w:firstLine="567"/>
        <w:jc w:val="both"/>
        <w:rPr>
          <w:sz w:val="28"/>
          <w:szCs w:val="28"/>
        </w:rPr>
      </w:pPr>
      <w:r w:rsidRPr="00DF350C">
        <w:rPr>
          <w:sz w:val="28"/>
          <w:szCs w:val="28"/>
        </w:rPr>
        <w:t>П</w:t>
      </w:r>
      <w:r w:rsidR="00730592" w:rsidRPr="00DF350C">
        <w:rPr>
          <w:sz w:val="28"/>
          <w:szCs w:val="28"/>
        </w:rPr>
        <w:t>редметом діяльності Підприємства є виконання робіт (надання послуг) з метою належного утримання об’єктів благоустрою комунальної власності, закріплених за Підприємством є:</w:t>
      </w:r>
    </w:p>
    <w:p w:rsidR="00730592" w:rsidRPr="00DF350C" w:rsidRDefault="00F36539" w:rsidP="002644C0">
      <w:pPr>
        <w:pStyle w:val="af5"/>
        <w:numPr>
          <w:ilvl w:val="2"/>
          <w:numId w:val="8"/>
        </w:numPr>
        <w:tabs>
          <w:tab w:val="left" w:pos="1276"/>
        </w:tabs>
        <w:ind w:left="0" w:firstLine="567"/>
        <w:jc w:val="both"/>
        <w:rPr>
          <w:sz w:val="28"/>
          <w:szCs w:val="28"/>
        </w:rPr>
      </w:pPr>
      <w:r w:rsidRPr="00DF350C">
        <w:rPr>
          <w:sz w:val="28"/>
          <w:szCs w:val="28"/>
        </w:rPr>
        <w:t>о</w:t>
      </w:r>
      <w:r w:rsidR="00730592" w:rsidRPr="00DF350C">
        <w:rPr>
          <w:sz w:val="28"/>
          <w:szCs w:val="28"/>
        </w:rPr>
        <w:t>бслуговування, поточний та/або капітальний ремонт об’єктів благоустрою;</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з</w:t>
      </w:r>
      <w:r w:rsidR="00730592" w:rsidRPr="00DF350C">
        <w:rPr>
          <w:sz w:val="28"/>
          <w:szCs w:val="28"/>
        </w:rPr>
        <w:t xml:space="preserve">дійснення заходів щодо запобігання передчасному зносу </w:t>
      </w:r>
      <w:r w:rsidR="002644C0" w:rsidRPr="00DF350C">
        <w:rPr>
          <w:sz w:val="28"/>
          <w:szCs w:val="28"/>
        </w:rPr>
        <w:t>об’єктів</w:t>
      </w:r>
      <w:r w:rsidR="00730592" w:rsidRPr="00DF350C">
        <w:rPr>
          <w:sz w:val="28"/>
          <w:szCs w:val="28"/>
        </w:rPr>
        <w:t xml:space="preserve"> благоустрою, забезпечення умов функціонування та утримання їх у чистоті й належному стані;</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у</w:t>
      </w:r>
      <w:r w:rsidR="00730592" w:rsidRPr="00DF350C">
        <w:rPr>
          <w:sz w:val="28"/>
          <w:szCs w:val="28"/>
        </w:rPr>
        <w:t xml:space="preserve">тримання в належному стані, виконання робіт з будівництва, капітального та поточного ремонту, утримання та технічне обслуговування </w:t>
      </w:r>
      <w:r w:rsidR="00730592" w:rsidRPr="00DF350C">
        <w:rPr>
          <w:sz w:val="28"/>
          <w:szCs w:val="28"/>
        </w:rPr>
        <w:lastRenderedPageBreak/>
        <w:t>покриття площ, вулиць, доріг, проїздів, алей, бульварів, тротуарів, пішохідних зон і доріжок, технічних засобів регулювання дорожнього руху, шляхопроводів, відповідно до діючих норм і стандартів;</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в</w:t>
      </w:r>
      <w:r w:rsidR="00730592" w:rsidRPr="00DF350C">
        <w:rPr>
          <w:sz w:val="28"/>
          <w:szCs w:val="28"/>
        </w:rPr>
        <w:t xml:space="preserve">иконання комплексу робіт щодо утримання, відновлення та видалення зелених насаджень (у тому числі снігозахисних та протиерозійних) уздовж вулиць і доріг, в парках, скверах, на алеях, бульварах, в садах, інших </w:t>
      </w:r>
      <w:r w:rsidR="00AB676A" w:rsidRPr="00DF350C">
        <w:rPr>
          <w:sz w:val="28"/>
          <w:szCs w:val="28"/>
        </w:rPr>
        <w:t>об’єктах</w:t>
      </w:r>
      <w:r w:rsidR="00730592" w:rsidRPr="00DF350C">
        <w:rPr>
          <w:sz w:val="28"/>
          <w:szCs w:val="28"/>
        </w:rPr>
        <w:t xml:space="preserve"> благоустрою загального користування, санітарно-захисних зонах, на прибудинкових територіях</w:t>
      </w:r>
      <w:r w:rsidR="0058530E" w:rsidRPr="00DF350C">
        <w:rPr>
          <w:sz w:val="28"/>
          <w:szCs w:val="28"/>
        </w:rPr>
        <w:t>, на території громади</w:t>
      </w:r>
      <w:r w:rsidR="00730592" w:rsidRPr="00DF350C">
        <w:rPr>
          <w:sz w:val="28"/>
          <w:szCs w:val="28"/>
        </w:rPr>
        <w:t>;</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в</w:t>
      </w:r>
      <w:r w:rsidR="00730592" w:rsidRPr="00DF350C">
        <w:rPr>
          <w:sz w:val="28"/>
          <w:szCs w:val="28"/>
        </w:rPr>
        <w:t>иконання робіт з обстеження якісного та кількісного стану зелених насаджень, які підлягають видаленню та підготовки документів щодо їх видалення;</w:t>
      </w:r>
    </w:p>
    <w:p w:rsidR="00730592" w:rsidRPr="00DF350C" w:rsidRDefault="00F36539" w:rsidP="00AB31D6">
      <w:pPr>
        <w:pStyle w:val="af5"/>
        <w:numPr>
          <w:ilvl w:val="2"/>
          <w:numId w:val="8"/>
        </w:numPr>
        <w:tabs>
          <w:tab w:val="left" w:pos="1276"/>
        </w:tabs>
        <w:ind w:left="0" w:firstLine="567"/>
        <w:rPr>
          <w:sz w:val="28"/>
          <w:szCs w:val="28"/>
        </w:rPr>
      </w:pPr>
      <w:r w:rsidRPr="00DF350C">
        <w:rPr>
          <w:sz w:val="28"/>
          <w:szCs w:val="28"/>
        </w:rPr>
        <w:t>к</w:t>
      </w:r>
      <w:r w:rsidR="00730592" w:rsidRPr="00DF350C">
        <w:rPr>
          <w:sz w:val="28"/>
          <w:szCs w:val="28"/>
        </w:rPr>
        <w:t>віткове оформлення об’єкт</w:t>
      </w:r>
      <w:r w:rsidR="0058530E" w:rsidRPr="00DF350C">
        <w:rPr>
          <w:sz w:val="28"/>
          <w:szCs w:val="28"/>
        </w:rPr>
        <w:t>ів зеленого господарства</w:t>
      </w:r>
      <w:r w:rsidR="00730592" w:rsidRPr="00DF350C">
        <w:rPr>
          <w:sz w:val="28"/>
          <w:szCs w:val="28"/>
        </w:rPr>
        <w:t>;</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н</w:t>
      </w:r>
      <w:r w:rsidR="00730592" w:rsidRPr="00DF350C">
        <w:rPr>
          <w:sz w:val="28"/>
          <w:szCs w:val="28"/>
        </w:rPr>
        <w:t>адання платних послуг пов’язаних з благоустроєм, озелененням і квітковим оформленням територій, інтер’єрів тощо;</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в</w:t>
      </w:r>
      <w:r w:rsidR="00730592" w:rsidRPr="00DF350C">
        <w:rPr>
          <w:sz w:val="28"/>
          <w:szCs w:val="28"/>
        </w:rPr>
        <w:t>иконання будівельних, монтажних, столярних робіт, робіт з капітального та поточного ремонту об’єктів озеленення власними силами;</w:t>
      </w:r>
    </w:p>
    <w:p w:rsidR="00730592" w:rsidRPr="00DF350C" w:rsidRDefault="00F36539" w:rsidP="00AB31D6">
      <w:pPr>
        <w:pStyle w:val="af5"/>
        <w:numPr>
          <w:ilvl w:val="2"/>
          <w:numId w:val="8"/>
        </w:numPr>
        <w:tabs>
          <w:tab w:val="left" w:pos="1276"/>
        </w:tabs>
        <w:ind w:left="0" w:firstLine="567"/>
        <w:jc w:val="both"/>
        <w:rPr>
          <w:sz w:val="28"/>
          <w:szCs w:val="28"/>
        </w:rPr>
      </w:pPr>
      <w:r w:rsidRPr="00DF350C">
        <w:rPr>
          <w:sz w:val="28"/>
          <w:szCs w:val="28"/>
        </w:rPr>
        <w:t>і</w:t>
      </w:r>
      <w:r w:rsidR="00730592" w:rsidRPr="00DF350C">
        <w:rPr>
          <w:sz w:val="28"/>
          <w:szCs w:val="28"/>
        </w:rPr>
        <w:t>ніціювання перед міською радою питань, щодо залучення коштів підприємств, організацій та інвесторів, незалежно від форм власності</w:t>
      </w:r>
      <w:r w:rsidR="00F14C1C" w:rsidRPr="00DF350C">
        <w:rPr>
          <w:sz w:val="28"/>
          <w:szCs w:val="28"/>
        </w:rPr>
        <w:t>, для озеленення території громади</w:t>
      </w:r>
      <w:r w:rsidR="00730592" w:rsidRPr="00DF350C">
        <w:rPr>
          <w:sz w:val="28"/>
          <w:szCs w:val="28"/>
        </w:rPr>
        <w:t>;</w:t>
      </w:r>
    </w:p>
    <w:p w:rsidR="00730592" w:rsidRPr="00DF350C" w:rsidRDefault="00F36539" w:rsidP="00AB31D6">
      <w:pPr>
        <w:pStyle w:val="af5"/>
        <w:numPr>
          <w:ilvl w:val="2"/>
          <w:numId w:val="8"/>
        </w:numPr>
        <w:tabs>
          <w:tab w:val="left" w:pos="1418"/>
        </w:tabs>
        <w:ind w:left="0" w:firstLine="567"/>
        <w:jc w:val="both"/>
        <w:rPr>
          <w:sz w:val="28"/>
          <w:szCs w:val="28"/>
        </w:rPr>
      </w:pPr>
      <w:r w:rsidRPr="00DF350C">
        <w:rPr>
          <w:sz w:val="28"/>
          <w:szCs w:val="28"/>
        </w:rPr>
        <w:t>в</w:t>
      </w:r>
      <w:r w:rsidR="00730592" w:rsidRPr="00DF350C">
        <w:rPr>
          <w:sz w:val="28"/>
          <w:szCs w:val="28"/>
        </w:rPr>
        <w:t>ирощування посадкового матеріалу дерев і кущів, квіткової продукції, реалізація вирощеної продукції, надання транспортних послуг, розробка ґрунтів механічними та спеціальними засобами і здійснення інших робіт</w:t>
      </w:r>
      <w:r w:rsidR="00F14C1C" w:rsidRPr="00DF350C">
        <w:rPr>
          <w:sz w:val="28"/>
          <w:szCs w:val="28"/>
        </w:rPr>
        <w:t>, пов’язаних з озелененням територій громади</w:t>
      </w:r>
      <w:r w:rsidR="00730592" w:rsidRPr="00DF350C">
        <w:rPr>
          <w:sz w:val="28"/>
          <w:szCs w:val="28"/>
        </w:rPr>
        <w:t>;</w:t>
      </w:r>
    </w:p>
    <w:p w:rsidR="00730592" w:rsidRPr="00DF350C" w:rsidRDefault="00F36539" w:rsidP="00AB31D6">
      <w:pPr>
        <w:pStyle w:val="af5"/>
        <w:numPr>
          <w:ilvl w:val="2"/>
          <w:numId w:val="8"/>
        </w:numPr>
        <w:tabs>
          <w:tab w:val="left" w:pos="1418"/>
        </w:tabs>
        <w:ind w:left="0" w:firstLine="567"/>
        <w:jc w:val="both"/>
        <w:rPr>
          <w:sz w:val="28"/>
          <w:szCs w:val="28"/>
        </w:rPr>
      </w:pPr>
      <w:r w:rsidRPr="00DF350C">
        <w:rPr>
          <w:sz w:val="28"/>
          <w:szCs w:val="28"/>
        </w:rPr>
        <w:t>у</w:t>
      </w:r>
      <w:r w:rsidR="00730592" w:rsidRPr="00DF350C">
        <w:rPr>
          <w:sz w:val="28"/>
          <w:szCs w:val="28"/>
        </w:rPr>
        <w:t>тримання в належному стані, виконання робіт з нового будівництва, капітального та поточного ремонту, утримання та технічне обслуговуванню засобів та обладнання зовнішнього освітлення;</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t>р</w:t>
      </w:r>
      <w:r w:rsidR="00730592" w:rsidRPr="00DF350C">
        <w:rPr>
          <w:sz w:val="28"/>
          <w:szCs w:val="28"/>
        </w:rPr>
        <w:t>учне та механіз</w:t>
      </w:r>
      <w:r w:rsidR="00F14C1C" w:rsidRPr="00DF350C">
        <w:rPr>
          <w:sz w:val="28"/>
          <w:szCs w:val="28"/>
        </w:rPr>
        <w:t>оване прибирання територій громади</w:t>
      </w:r>
      <w:r w:rsidR="00730592" w:rsidRPr="00DF350C">
        <w:rPr>
          <w:sz w:val="28"/>
          <w:szCs w:val="28"/>
        </w:rPr>
        <w:t>;</w:t>
      </w:r>
    </w:p>
    <w:p w:rsidR="00730592" w:rsidRPr="00DF350C" w:rsidRDefault="00F36539" w:rsidP="00AB31D6">
      <w:pPr>
        <w:pStyle w:val="af5"/>
        <w:numPr>
          <w:ilvl w:val="2"/>
          <w:numId w:val="8"/>
        </w:numPr>
        <w:tabs>
          <w:tab w:val="left" w:pos="1418"/>
        </w:tabs>
        <w:ind w:left="0" w:firstLine="567"/>
        <w:jc w:val="both"/>
        <w:rPr>
          <w:sz w:val="28"/>
          <w:szCs w:val="28"/>
        </w:rPr>
      </w:pPr>
      <w:r w:rsidRPr="00DF350C">
        <w:rPr>
          <w:sz w:val="28"/>
          <w:szCs w:val="28"/>
        </w:rPr>
        <w:t>з</w:t>
      </w:r>
      <w:r w:rsidR="00730592" w:rsidRPr="00DF350C">
        <w:rPr>
          <w:sz w:val="28"/>
          <w:szCs w:val="28"/>
        </w:rPr>
        <w:t xml:space="preserve">дійснення контролю за використанням об’єктів благоустрою відповідно до їх функціонального призначення на засадах їх раціонального використання з урахуванням вимог Закону України «Про благоустрій населених пунктів», </w:t>
      </w:r>
      <w:r w:rsidR="00A2103D" w:rsidRPr="00DF350C">
        <w:rPr>
          <w:sz w:val="28"/>
          <w:szCs w:val="28"/>
        </w:rPr>
        <w:t>Правил благоустрою території Вараської міської територіальної громади, затверджених рішенням Вараської міської ради від 09.02.2023 № 1802-РР-</w:t>
      </w:r>
      <w:r w:rsidR="00A2103D" w:rsidRPr="00DF350C">
        <w:rPr>
          <w:sz w:val="28"/>
          <w:szCs w:val="28"/>
          <w:lang w:val="en-US"/>
        </w:rPr>
        <w:t xml:space="preserve">VIII </w:t>
      </w:r>
      <w:r w:rsidR="00A2103D" w:rsidRPr="00DF350C">
        <w:rPr>
          <w:sz w:val="28"/>
          <w:szCs w:val="28"/>
        </w:rPr>
        <w:t>(зі змінами)</w:t>
      </w:r>
      <w:r w:rsidR="00A2103D" w:rsidRPr="00DF350C">
        <w:rPr>
          <w:sz w:val="24"/>
        </w:rPr>
        <w:t xml:space="preserve"> </w:t>
      </w:r>
      <w:r w:rsidR="00730592" w:rsidRPr="00DF350C">
        <w:rPr>
          <w:sz w:val="28"/>
          <w:szCs w:val="28"/>
        </w:rPr>
        <w:t>та інших вимог, передбачених чинним законодавством України;</w:t>
      </w:r>
    </w:p>
    <w:p w:rsidR="00730592" w:rsidRPr="00DF350C" w:rsidRDefault="00F36539" w:rsidP="00AB31D6">
      <w:pPr>
        <w:pStyle w:val="af5"/>
        <w:numPr>
          <w:ilvl w:val="2"/>
          <w:numId w:val="8"/>
        </w:numPr>
        <w:tabs>
          <w:tab w:val="left" w:pos="1418"/>
        </w:tabs>
        <w:ind w:left="0" w:firstLine="567"/>
        <w:jc w:val="both"/>
        <w:rPr>
          <w:sz w:val="28"/>
          <w:szCs w:val="28"/>
        </w:rPr>
      </w:pPr>
      <w:r w:rsidRPr="00DF350C">
        <w:rPr>
          <w:sz w:val="28"/>
          <w:szCs w:val="28"/>
        </w:rPr>
        <w:t>з</w:t>
      </w:r>
      <w:r w:rsidR="00730592" w:rsidRPr="00DF350C">
        <w:rPr>
          <w:sz w:val="28"/>
          <w:szCs w:val="28"/>
        </w:rPr>
        <w:t>алучення в установленому порядку підприємств та/або організацій, розміщених на</w:t>
      </w:r>
      <w:r w:rsidR="00973EE6" w:rsidRPr="00DF350C">
        <w:rPr>
          <w:sz w:val="28"/>
          <w:szCs w:val="28"/>
        </w:rPr>
        <w:t xml:space="preserve"> території громади</w:t>
      </w:r>
      <w:r w:rsidR="00730592" w:rsidRPr="00DF350C">
        <w:rPr>
          <w:sz w:val="28"/>
          <w:szCs w:val="28"/>
        </w:rPr>
        <w:t>, до участі в роботі з благоустрою міста і закріплених за ними територій;</w:t>
      </w:r>
    </w:p>
    <w:p w:rsidR="00730592" w:rsidRPr="00DF350C" w:rsidRDefault="00F36539" w:rsidP="00AB31D6">
      <w:pPr>
        <w:pStyle w:val="af5"/>
        <w:numPr>
          <w:ilvl w:val="2"/>
          <w:numId w:val="8"/>
        </w:numPr>
        <w:tabs>
          <w:tab w:val="left" w:pos="1418"/>
        </w:tabs>
        <w:ind w:left="0" w:firstLine="567"/>
        <w:jc w:val="both"/>
        <w:rPr>
          <w:sz w:val="28"/>
          <w:szCs w:val="28"/>
        </w:rPr>
      </w:pPr>
      <w:r w:rsidRPr="00DF350C">
        <w:rPr>
          <w:sz w:val="28"/>
          <w:szCs w:val="28"/>
        </w:rPr>
        <w:t>б</w:t>
      </w:r>
      <w:r w:rsidR="00730592" w:rsidRPr="00DF350C">
        <w:rPr>
          <w:sz w:val="28"/>
          <w:szCs w:val="28"/>
        </w:rPr>
        <w:t>удівництво та експлуатація малих архітектурних форм, інших об’єктів благоустрою;</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t>в</w:t>
      </w:r>
      <w:r w:rsidR="00730592" w:rsidRPr="00DF350C">
        <w:rPr>
          <w:sz w:val="28"/>
          <w:szCs w:val="28"/>
        </w:rPr>
        <w:t>иконання робіт з підготовки міста до проведення свят;</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t>с</w:t>
      </w:r>
      <w:r w:rsidR="00730592" w:rsidRPr="00DF350C">
        <w:rPr>
          <w:sz w:val="28"/>
          <w:szCs w:val="28"/>
        </w:rPr>
        <w:t>прияння проведенню культурно-масових заходів в місті;</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t>о</w:t>
      </w:r>
      <w:r w:rsidR="00730592" w:rsidRPr="00DF350C">
        <w:rPr>
          <w:sz w:val="28"/>
          <w:szCs w:val="28"/>
        </w:rPr>
        <w:t>рганізація місць відпочинку для населення;</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t>н</w:t>
      </w:r>
      <w:r w:rsidR="00730592" w:rsidRPr="00DF350C">
        <w:rPr>
          <w:sz w:val="28"/>
          <w:szCs w:val="28"/>
        </w:rPr>
        <w:t>адання послуг з перевезення пасажирів;</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lastRenderedPageBreak/>
        <w:t>з</w:t>
      </w:r>
      <w:r w:rsidR="00730592" w:rsidRPr="00DF350C">
        <w:rPr>
          <w:sz w:val="28"/>
          <w:szCs w:val="28"/>
        </w:rPr>
        <w:t>бирання безпечних відходів;</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t>і</w:t>
      </w:r>
      <w:r w:rsidR="00730592" w:rsidRPr="00DF350C">
        <w:rPr>
          <w:sz w:val="28"/>
          <w:szCs w:val="28"/>
        </w:rPr>
        <w:t>нші види діяльності із прибирання;</w:t>
      </w:r>
    </w:p>
    <w:p w:rsidR="00730592" w:rsidRPr="00DF350C" w:rsidRDefault="00F36539" w:rsidP="00AB31D6">
      <w:pPr>
        <w:pStyle w:val="af5"/>
        <w:numPr>
          <w:ilvl w:val="2"/>
          <w:numId w:val="8"/>
        </w:numPr>
        <w:tabs>
          <w:tab w:val="left" w:pos="1418"/>
        </w:tabs>
        <w:ind w:left="0" w:firstLine="567"/>
        <w:rPr>
          <w:sz w:val="28"/>
          <w:szCs w:val="28"/>
        </w:rPr>
      </w:pPr>
      <w:r w:rsidRPr="00DF350C">
        <w:rPr>
          <w:sz w:val="28"/>
          <w:szCs w:val="28"/>
        </w:rPr>
        <w:t>і</w:t>
      </w:r>
      <w:r w:rsidR="00730592" w:rsidRPr="00DF350C">
        <w:rPr>
          <w:sz w:val="28"/>
          <w:szCs w:val="28"/>
        </w:rPr>
        <w:t>нша діяльність із прибирання будинків і промислових об’єктів;</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п</w:t>
      </w:r>
      <w:r w:rsidR="00730592" w:rsidRPr="00DF350C">
        <w:rPr>
          <w:sz w:val="28"/>
          <w:szCs w:val="28"/>
        </w:rPr>
        <w:t>ідготовчі роботи на будівельному майданчику;</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ш</w:t>
      </w:r>
      <w:r w:rsidR="00730592" w:rsidRPr="00DF350C">
        <w:rPr>
          <w:sz w:val="28"/>
          <w:szCs w:val="28"/>
        </w:rPr>
        <w:t>тукатурні роботи;</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у</w:t>
      </w:r>
      <w:r w:rsidR="00730592" w:rsidRPr="00DF350C">
        <w:rPr>
          <w:sz w:val="28"/>
          <w:szCs w:val="28"/>
        </w:rPr>
        <w:t>становлення столярних виробів;</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п</w:t>
      </w:r>
      <w:r w:rsidR="00730592" w:rsidRPr="00DF350C">
        <w:rPr>
          <w:sz w:val="28"/>
          <w:szCs w:val="28"/>
        </w:rPr>
        <w:t>окриття підлоги й облицювання стін;</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м</w:t>
      </w:r>
      <w:r w:rsidR="00730592" w:rsidRPr="00DF350C">
        <w:rPr>
          <w:sz w:val="28"/>
          <w:szCs w:val="28"/>
        </w:rPr>
        <w:t>алярні роботи та скління;</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і</w:t>
      </w:r>
      <w:r w:rsidR="00730592" w:rsidRPr="00DF350C">
        <w:rPr>
          <w:sz w:val="28"/>
          <w:szCs w:val="28"/>
        </w:rPr>
        <w:t>нші роботи із завершення будівництва;</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п</w:t>
      </w:r>
      <w:r w:rsidR="00730592" w:rsidRPr="00DF350C">
        <w:rPr>
          <w:sz w:val="28"/>
          <w:szCs w:val="28"/>
        </w:rPr>
        <w:t>окрівельні роботи;</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і</w:t>
      </w:r>
      <w:r w:rsidR="00730592" w:rsidRPr="00DF350C">
        <w:rPr>
          <w:sz w:val="28"/>
          <w:szCs w:val="28"/>
        </w:rPr>
        <w:t>нші спеціалізовані будівельні роботи</w:t>
      </w:r>
      <w:r w:rsidR="007171FB" w:rsidRPr="00DF350C">
        <w:rPr>
          <w:sz w:val="28"/>
          <w:szCs w:val="28"/>
        </w:rPr>
        <w:t>, н. в. і у.</w:t>
      </w:r>
      <w:r w:rsidR="00730592" w:rsidRPr="00DF350C">
        <w:rPr>
          <w:sz w:val="28"/>
          <w:szCs w:val="28"/>
        </w:rPr>
        <w:t>;</w:t>
      </w:r>
    </w:p>
    <w:p w:rsidR="00730592" w:rsidRPr="00DF350C" w:rsidRDefault="00001AB2" w:rsidP="00AB31D6">
      <w:pPr>
        <w:pStyle w:val="af5"/>
        <w:numPr>
          <w:ilvl w:val="2"/>
          <w:numId w:val="8"/>
        </w:numPr>
        <w:tabs>
          <w:tab w:val="left" w:pos="1418"/>
        </w:tabs>
        <w:ind w:left="0" w:firstLine="567"/>
        <w:rPr>
          <w:sz w:val="28"/>
          <w:szCs w:val="28"/>
        </w:rPr>
      </w:pPr>
      <w:r w:rsidRPr="00DF350C">
        <w:rPr>
          <w:sz w:val="28"/>
          <w:szCs w:val="28"/>
        </w:rPr>
        <w:t>б</w:t>
      </w:r>
      <w:r w:rsidR="00730592" w:rsidRPr="00DF350C">
        <w:rPr>
          <w:sz w:val="28"/>
          <w:szCs w:val="28"/>
        </w:rPr>
        <w:t>удівництво доріг та автострад;</w:t>
      </w:r>
    </w:p>
    <w:p w:rsidR="002F104A" w:rsidRPr="00DF350C" w:rsidRDefault="00001AB2" w:rsidP="002644C0">
      <w:pPr>
        <w:pStyle w:val="af5"/>
        <w:numPr>
          <w:ilvl w:val="2"/>
          <w:numId w:val="8"/>
        </w:numPr>
        <w:tabs>
          <w:tab w:val="left" w:pos="1418"/>
        </w:tabs>
        <w:ind w:left="0" w:firstLine="567"/>
        <w:jc w:val="both"/>
        <w:rPr>
          <w:sz w:val="28"/>
          <w:szCs w:val="28"/>
        </w:rPr>
      </w:pPr>
      <w:r w:rsidRPr="00DF350C">
        <w:rPr>
          <w:sz w:val="28"/>
          <w:szCs w:val="28"/>
        </w:rPr>
        <w:t>р</w:t>
      </w:r>
      <w:r w:rsidR="00730592" w:rsidRPr="00DF350C">
        <w:rPr>
          <w:sz w:val="28"/>
          <w:szCs w:val="28"/>
        </w:rPr>
        <w:t xml:space="preserve">оздрібна торгівля квітами, рослинами, насінням, добривами, домашніми тваринами та кормами для </w:t>
      </w:r>
      <w:r w:rsidR="002F104A" w:rsidRPr="00DF350C">
        <w:rPr>
          <w:sz w:val="28"/>
          <w:szCs w:val="28"/>
        </w:rPr>
        <w:t>них у спеціалізованих магазинах;</w:t>
      </w:r>
    </w:p>
    <w:p w:rsidR="00224451" w:rsidRPr="00DF350C" w:rsidRDefault="00001AB2" w:rsidP="00AB31D6">
      <w:pPr>
        <w:pStyle w:val="af5"/>
        <w:numPr>
          <w:ilvl w:val="2"/>
          <w:numId w:val="8"/>
        </w:numPr>
        <w:tabs>
          <w:tab w:val="left" w:pos="1418"/>
        </w:tabs>
        <w:ind w:left="0" w:firstLine="567"/>
        <w:rPr>
          <w:sz w:val="28"/>
          <w:szCs w:val="28"/>
        </w:rPr>
      </w:pPr>
      <w:r w:rsidRPr="00DF350C">
        <w:rPr>
          <w:sz w:val="28"/>
          <w:szCs w:val="28"/>
        </w:rPr>
        <w:t>к</w:t>
      </w:r>
      <w:r w:rsidR="002F104A" w:rsidRPr="00DF350C">
        <w:rPr>
          <w:sz w:val="28"/>
          <w:szCs w:val="28"/>
        </w:rPr>
        <w:t>опання могил</w:t>
      </w:r>
      <w:r w:rsidR="00F3452D" w:rsidRPr="00DF350C">
        <w:rPr>
          <w:sz w:val="28"/>
          <w:szCs w:val="28"/>
        </w:rPr>
        <w:t xml:space="preserve"> ручним способом</w:t>
      </w:r>
      <w:r w:rsidR="00D167EF" w:rsidRPr="00DF350C">
        <w:rPr>
          <w:sz w:val="28"/>
          <w:szCs w:val="28"/>
        </w:rPr>
        <w:t>;</w:t>
      </w:r>
    </w:p>
    <w:p w:rsidR="00D167EF" w:rsidRPr="00DF350C" w:rsidRDefault="00001AB2" w:rsidP="00AB31D6">
      <w:pPr>
        <w:pStyle w:val="af5"/>
        <w:numPr>
          <w:ilvl w:val="2"/>
          <w:numId w:val="8"/>
        </w:numPr>
        <w:tabs>
          <w:tab w:val="left" w:pos="1418"/>
        </w:tabs>
        <w:ind w:left="0" w:firstLine="567"/>
        <w:rPr>
          <w:sz w:val="28"/>
          <w:szCs w:val="28"/>
        </w:rPr>
      </w:pPr>
      <w:r w:rsidRPr="00DF350C">
        <w:rPr>
          <w:sz w:val="28"/>
          <w:szCs w:val="28"/>
        </w:rPr>
        <w:t>н</w:t>
      </w:r>
      <w:r w:rsidR="00D167EF" w:rsidRPr="00DF350C">
        <w:rPr>
          <w:sz w:val="28"/>
          <w:szCs w:val="28"/>
        </w:rPr>
        <w:t xml:space="preserve">адання в оренду </w:t>
      </w:r>
      <w:r w:rsidR="00247282" w:rsidRPr="00DF350C">
        <w:rPr>
          <w:sz w:val="28"/>
          <w:szCs w:val="28"/>
        </w:rPr>
        <w:t xml:space="preserve">й експлуатацію </w:t>
      </w:r>
      <w:r w:rsidR="00D167EF" w:rsidRPr="00DF350C">
        <w:rPr>
          <w:sz w:val="28"/>
          <w:szCs w:val="28"/>
        </w:rPr>
        <w:t>власного чи орендованого нерухомого майна.</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 України.</w:t>
      </w:r>
    </w:p>
    <w:p w:rsidR="00730592" w:rsidRPr="00DF350C" w:rsidRDefault="00730592" w:rsidP="00AB31D6">
      <w:pPr>
        <w:pStyle w:val="af5"/>
        <w:numPr>
          <w:ilvl w:val="1"/>
          <w:numId w:val="8"/>
        </w:numPr>
        <w:tabs>
          <w:tab w:val="left" w:pos="1134"/>
        </w:tabs>
        <w:ind w:left="0" w:firstLine="567"/>
        <w:jc w:val="both"/>
        <w:rPr>
          <w:sz w:val="28"/>
          <w:szCs w:val="28"/>
        </w:rPr>
      </w:pPr>
      <w:r w:rsidRPr="00DF350C">
        <w:rPr>
          <w:sz w:val="28"/>
          <w:szCs w:val="28"/>
        </w:rPr>
        <w:t>Види діяльності, що підлягають ліцензуванню, здійснюються Підприємством при наявності відповідної ліцензії.</w:t>
      </w:r>
    </w:p>
    <w:p w:rsidR="0018227C" w:rsidRPr="00DF350C" w:rsidRDefault="0018227C" w:rsidP="0018227C">
      <w:pPr>
        <w:rPr>
          <w:sz w:val="28"/>
          <w:szCs w:val="28"/>
        </w:rPr>
      </w:pPr>
    </w:p>
    <w:p w:rsidR="00730592" w:rsidRPr="00DF350C" w:rsidRDefault="00730592" w:rsidP="00C92A1F">
      <w:pPr>
        <w:pStyle w:val="af5"/>
        <w:numPr>
          <w:ilvl w:val="0"/>
          <w:numId w:val="8"/>
        </w:numPr>
        <w:jc w:val="center"/>
        <w:rPr>
          <w:sz w:val="28"/>
          <w:szCs w:val="28"/>
        </w:rPr>
      </w:pPr>
      <w:r w:rsidRPr="00DF350C">
        <w:rPr>
          <w:b/>
          <w:sz w:val="28"/>
          <w:szCs w:val="28"/>
        </w:rPr>
        <w:t>СТАТУТНИЙ КАПІТАЛ ТА СПЕЦІАЛЬНІ (ЦІЛЬОВІ)</w:t>
      </w:r>
    </w:p>
    <w:p w:rsidR="00730592" w:rsidRPr="00DF350C" w:rsidRDefault="00730592" w:rsidP="00115949">
      <w:pPr>
        <w:jc w:val="center"/>
        <w:rPr>
          <w:b/>
          <w:sz w:val="28"/>
          <w:szCs w:val="28"/>
        </w:rPr>
      </w:pPr>
      <w:r w:rsidRPr="00DF350C">
        <w:rPr>
          <w:b/>
          <w:sz w:val="28"/>
          <w:szCs w:val="28"/>
        </w:rPr>
        <w:t>ФОНДИ ПІДПРИЄМСТВА</w:t>
      </w:r>
    </w:p>
    <w:p w:rsidR="00730592" w:rsidRPr="00DF350C" w:rsidRDefault="00730592" w:rsidP="00411285">
      <w:pPr>
        <w:pStyle w:val="af5"/>
        <w:numPr>
          <w:ilvl w:val="1"/>
          <w:numId w:val="8"/>
        </w:numPr>
        <w:tabs>
          <w:tab w:val="left" w:pos="1134"/>
        </w:tabs>
        <w:ind w:left="0" w:firstLine="567"/>
        <w:rPr>
          <w:sz w:val="28"/>
          <w:szCs w:val="28"/>
        </w:rPr>
      </w:pPr>
      <w:r w:rsidRPr="00DF350C">
        <w:rPr>
          <w:sz w:val="28"/>
          <w:szCs w:val="28"/>
        </w:rPr>
        <w:t xml:space="preserve">Статутний капітал Підприємства становить </w:t>
      </w:r>
      <w:r w:rsidR="00A2103D" w:rsidRPr="00DF350C">
        <w:rPr>
          <w:sz w:val="28"/>
          <w:szCs w:val="28"/>
        </w:rPr>
        <w:t>57 480 442,71</w:t>
      </w:r>
      <w:r w:rsidRPr="00DF350C">
        <w:rPr>
          <w:sz w:val="28"/>
          <w:szCs w:val="28"/>
        </w:rPr>
        <w:t xml:space="preserve"> грн, а саме:</w:t>
      </w:r>
    </w:p>
    <w:p w:rsidR="00A8349D" w:rsidRPr="00DF350C" w:rsidRDefault="00730592" w:rsidP="00411285">
      <w:pPr>
        <w:pStyle w:val="af5"/>
        <w:numPr>
          <w:ilvl w:val="2"/>
          <w:numId w:val="8"/>
        </w:numPr>
        <w:tabs>
          <w:tab w:val="left" w:pos="1276"/>
        </w:tabs>
        <w:ind w:left="0" w:firstLine="567"/>
        <w:rPr>
          <w:sz w:val="28"/>
          <w:szCs w:val="28"/>
        </w:rPr>
      </w:pPr>
      <w:r w:rsidRPr="00DF350C">
        <w:rPr>
          <w:sz w:val="28"/>
          <w:szCs w:val="28"/>
        </w:rPr>
        <w:t>комп’</w:t>
      </w:r>
      <w:r w:rsidR="00A8349D" w:rsidRPr="00DF350C">
        <w:rPr>
          <w:sz w:val="28"/>
          <w:szCs w:val="28"/>
        </w:rPr>
        <w:t xml:space="preserve">ютерна техніка </w:t>
      </w:r>
      <w:r w:rsidR="00BA4C55" w:rsidRPr="00DF350C">
        <w:rPr>
          <w:sz w:val="28"/>
          <w:szCs w:val="28"/>
        </w:rPr>
        <w:t>–</w:t>
      </w:r>
      <w:r w:rsidR="00A8349D" w:rsidRPr="00DF350C">
        <w:rPr>
          <w:sz w:val="28"/>
          <w:szCs w:val="28"/>
        </w:rPr>
        <w:t xml:space="preserve"> 72</w:t>
      </w:r>
      <w:r w:rsidR="00BA4C55" w:rsidRPr="00DF350C">
        <w:rPr>
          <w:sz w:val="28"/>
          <w:szCs w:val="28"/>
        </w:rPr>
        <w:t> </w:t>
      </w:r>
      <w:r w:rsidR="00A8349D" w:rsidRPr="00DF350C">
        <w:rPr>
          <w:sz w:val="28"/>
          <w:szCs w:val="28"/>
        </w:rPr>
        <w:t>088,00 грн;</w:t>
      </w:r>
    </w:p>
    <w:p w:rsidR="00730592" w:rsidRPr="00DF350C" w:rsidRDefault="00730592" w:rsidP="00411285">
      <w:pPr>
        <w:pStyle w:val="af5"/>
        <w:numPr>
          <w:ilvl w:val="2"/>
          <w:numId w:val="8"/>
        </w:numPr>
        <w:tabs>
          <w:tab w:val="left" w:pos="1276"/>
        </w:tabs>
        <w:ind w:left="0" w:firstLine="567"/>
        <w:rPr>
          <w:sz w:val="28"/>
          <w:szCs w:val="28"/>
        </w:rPr>
      </w:pPr>
      <w:r w:rsidRPr="00DF350C">
        <w:rPr>
          <w:rFonts w:eastAsia="Times New Roman"/>
          <w:sz w:val="28"/>
          <w:szCs w:val="28"/>
        </w:rPr>
        <w:t xml:space="preserve">офісний набір меблів </w:t>
      </w:r>
      <w:r w:rsidR="00BA4C55" w:rsidRPr="00DF350C">
        <w:rPr>
          <w:rFonts w:eastAsia="Times New Roman"/>
          <w:sz w:val="28"/>
          <w:szCs w:val="28"/>
        </w:rPr>
        <w:t>–</w:t>
      </w:r>
      <w:r w:rsidRPr="00DF350C">
        <w:rPr>
          <w:rFonts w:eastAsia="Times New Roman"/>
          <w:sz w:val="28"/>
          <w:szCs w:val="28"/>
        </w:rPr>
        <w:t xml:space="preserve"> 61</w:t>
      </w:r>
      <w:r w:rsidR="00BA4C55" w:rsidRPr="00DF350C">
        <w:rPr>
          <w:rFonts w:eastAsia="Times New Roman"/>
          <w:sz w:val="28"/>
          <w:szCs w:val="28"/>
        </w:rPr>
        <w:t> </w:t>
      </w:r>
      <w:r w:rsidRPr="00DF350C">
        <w:rPr>
          <w:rFonts w:eastAsia="Times New Roman"/>
          <w:sz w:val="28"/>
          <w:szCs w:val="28"/>
        </w:rPr>
        <w:t>252,00 грн;</w:t>
      </w:r>
    </w:p>
    <w:p w:rsidR="00730592" w:rsidRPr="00DF350C" w:rsidRDefault="008F2A44" w:rsidP="00411285">
      <w:pPr>
        <w:numPr>
          <w:ilvl w:val="2"/>
          <w:numId w:val="8"/>
        </w:numPr>
        <w:tabs>
          <w:tab w:val="left" w:pos="1276"/>
        </w:tabs>
        <w:ind w:left="0" w:firstLine="567"/>
        <w:rPr>
          <w:rFonts w:eastAsia="Times New Roman"/>
          <w:sz w:val="28"/>
          <w:szCs w:val="28"/>
        </w:rPr>
      </w:pPr>
      <w:r w:rsidRPr="00DF350C">
        <w:rPr>
          <w:rFonts w:eastAsia="Times New Roman"/>
          <w:sz w:val="28"/>
          <w:szCs w:val="28"/>
        </w:rPr>
        <w:t>т</w:t>
      </w:r>
      <w:r w:rsidR="00730592" w:rsidRPr="00DF350C">
        <w:rPr>
          <w:rFonts w:eastAsia="Times New Roman"/>
          <w:sz w:val="28"/>
          <w:szCs w:val="28"/>
        </w:rPr>
        <w:t xml:space="preserve">рактор Донфенг </w:t>
      </w:r>
      <w:r w:rsidR="002644C0" w:rsidRPr="00DF350C">
        <w:rPr>
          <w:rFonts w:eastAsia="Times New Roman"/>
          <w:sz w:val="28"/>
          <w:szCs w:val="28"/>
        </w:rPr>
        <w:t>-</w:t>
      </w:r>
      <w:r w:rsidR="00730592" w:rsidRPr="00DF350C">
        <w:rPr>
          <w:rFonts w:eastAsia="Times New Roman"/>
          <w:sz w:val="28"/>
          <w:szCs w:val="28"/>
        </w:rPr>
        <w:t xml:space="preserve"> 244 (люкс) </w:t>
      </w:r>
      <w:r w:rsidR="00BA4C55" w:rsidRPr="00DF350C">
        <w:rPr>
          <w:rFonts w:eastAsia="Times New Roman"/>
          <w:sz w:val="28"/>
          <w:szCs w:val="28"/>
        </w:rPr>
        <w:t>–</w:t>
      </w:r>
      <w:r w:rsidR="00730592" w:rsidRPr="00DF350C">
        <w:rPr>
          <w:rFonts w:eastAsia="Times New Roman"/>
          <w:sz w:val="28"/>
          <w:szCs w:val="28"/>
        </w:rPr>
        <w:t xml:space="preserve"> 190</w:t>
      </w:r>
      <w:r w:rsidR="00BA4C55" w:rsidRPr="00DF350C">
        <w:rPr>
          <w:rFonts w:eastAsia="Times New Roman"/>
          <w:sz w:val="28"/>
          <w:szCs w:val="28"/>
          <w:lang w:val="en-US"/>
        </w:rPr>
        <w:t> </w:t>
      </w:r>
      <w:r w:rsidR="00730592" w:rsidRPr="00DF350C">
        <w:rPr>
          <w:rFonts w:eastAsia="Times New Roman"/>
          <w:sz w:val="28"/>
          <w:szCs w:val="28"/>
        </w:rPr>
        <w:t>840,00 грн;</w:t>
      </w:r>
    </w:p>
    <w:p w:rsidR="00730592" w:rsidRPr="00DF350C" w:rsidRDefault="008F2A44" w:rsidP="00411285">
      <w:pPr>
        <w:numPr>
          <w:ilvl w:val="2"/>
          <w:numId w:val="8"/>
        </w:numPr>
        <w:tabs>
          <w:tab w:val="left" w:pos="1276"/>
        </w:tabs>
        <w:ind w:left="0" w:firstLine="567"/>
        <w:rPr>
          <w:rFonts w:eastAsia="Times New Roman"/>
          <w:sz w:val="28"/>
          <w:szCs w:val="28"/>
        </w:rPr>
      </w:pPr>
      <w:r w:rsidRPr="00DF350C">
        <w:rPr>
          <w:rFonts w:eastAsia="Times New Roman"/>
          <w:sz w:val="28"/>
          <w:szCs w:val="28"/>
        </w:rPr>
        <w:t>м</w:t>
      </w:r>
      <w:r w:rsidR="00730592" w:rsidRPr="00DF350C">
        <w:rPr>
          <w:rFonts w:eastAsia="Times New Roman"/>
          <w:sz w:val="28"/>
          <w:szCs w:val="28"/>
        </w:rPr>
        <w:t xml:space="preserve">отоблок </w:t>
      </w:r>
      <w:r w:rsidR="00BA4C55" w:rsidRPr="00DF350C">
        <w:rPr>
          <w:rFonts w:eastAsia="Times New Roman"/>
          <w:sz w:val="28"/>
          <w:szCs w:val="28"/>
        </w:rPr>
        <w:t>–</w:t>
      </w:r>
      <w:r w:rsidR="002644C0" w:rsidRPr="00DF350C">
        <w:rPr>
          <w:rFonts w:eastAsia="Times New Roman"/>
          <w:sz w:val="28"/>
          <w:szCs w:val="28"/>
        </w:rPr>
        <w:t xml:space="preserve"> </w:t>
      </w:r>
      <w:r w:rsidR="00730592" w:rsidRPr="00DF350C">
        <w:rPr>
          <w:rFonts w:eastAsia="Times New Roman"/>
          <w:sz w:val="28"/>
          <w:szCs w:val="28"/>
        </w:rPr>
        <w:t>38</w:t>
      </w:r>
      <w:r w:rsidR="00BA4C55" w:rsidRPr="00DF350C">
        <w:rPr>
          <w:rFonts w:eastAsia="Times New Roman"/>
          <w:sz w:val="28"/>
          <w:szCs w:val="28"/>
          <w:lang w:val="en-US"/>
        </w:rPr>
        <w:t> </w:t>
      </w:r>
      <w:r w:rsidR="00730592" w:rsidRPr="00DF350C">
        <w:rPr>
          <w:rFonts w:eastAsia="Times New Roman"/>
          <w:sz w:val="28"/>
          <w:szCs w:val="28"/>
        </w:rPr>
        <w:t>500,00 грн;</w:t>
      </w:r>
    </w:p>
    <w:p w:rsidR="00730592" w:rsidRPr="00DF350C" w:rsidRDefault="008F2A44" w:rsidP="00411285">
      <w:pPr>
        <w:numPr>
          <w:ilvl w:val="2"/>
          <w:numId w:val="8"/>
        </w:numPr>
        <w:tabs>
          <w:tab w:val="left" w:pos="1276"/>
        </w:tabs>
        <w:ind w:left="0" w:firstLine="567"/>
        <w:rPr>
          <w:rFonts w:eastAsia="Times New Roman"/>
          <w:sz w:val="28"/>
          <w:szCs w:val="28"/>
        </w:rPr>
      </w:pPr>
      <w:r w:rsidRPr="00DF350C">
        <w:rPr>
          <w:rFonts w:eastAsia="Times New Roman"/>
          <w:sz w:val="28"/>
          <w:szCs w:val="28"/>
        </w:rPr>
        <w:t>щ</w:t>
      </w:r>
      <w:r w:rsidR="00730592" w:rsidRPr="00DF350C">
        <w:rPr>
          <w:rFonts w:eastAsia="Times New Roman"/>
          <w:sz w:val="28"/>
          <w:szCs w:val="28"/>
        </w:rPr>
        <w:t xml:space="preserve">ітка дорожня </w:t>
      </w:r>
      <w:r w:rsidR="00BA4C55" w:rsidRPr="00DF350C">
        <w:rPr>
          <w:rFonts w:eastAsia="Times New Roman"/>
          <w:sz w:val="28"/>
          <w:szCs w:val="28"/>
        </w:rPr>
        <w:t>–</w:t>
      </w:r>
      <w:r w:rsidR="00730592" w:rsidRPr="00DF350C">
        <w:rPr>
          <w:rFonts w:eastAsia="Times New Roman"/>
          <w:sz w:val="28"/>
          <w:szCs w:val="28"/>
        </w:rPr>
        <w:t xml:space="preserve"> 37</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tabs>
          <w:tab w:val="left" w:pos="1276"/>
        </w:tabs>
        <w:ind w:left="0" w:firstLine="567"/>
        <w:rPr>
          <w:rFonts w:eastAsia="Times New Roman"/>
          <w:sz w:val="28"/>
          <w:szCs w:val="28"/>
        </w:rPr>
      </w:pPr>
      <w:r w:rsidRPr="00DF350C">
        <w:rPr>
          <w:rFonts w:eastAsia="Times New Roman"/>
          <w:sz w:val="28"/>
          <w:szCs w:val="28"/>
        </w:rPr>
        <w:t>л</w:t>
      </w:r>
      <w:r w:rsidR="00730592" w:rsidRPr="00DF350C">
        <w:rPr>
          <w:rFonts w:eastAsia="Times New Roman"/>
          <w:sz w:val="28"/>
          <w:szCs w:val="28"/>
        </w:rPr>
        <w:t xml:space="preserve">опата передня </w:t>
      </w:r>
      <w:r w:rsidR="00BA4C55" w:rsidRPr="00DF350C">
        <w:rPr>
          <w:rFonts w:eastAsia="Times New Roman"/>
          <w:sz w:val="28"/>
          <w:szCs w:val="28"/>
        </w:rPr>
        <w:t>–</w:t>
      </w:r>
      <w:r w:rsidR="00730592" w:rsidRPr="00DF350C">
        <w:rPr>
          <w:rFonts w:eastAsia="Times New Roman"/>
          <w:sz w:val="28"/>
          <w:szCs w:val="28"/>
        </w:rPr>
        <w:t xml:space="preserve"> 12</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tabs>
          <w:tab w:val="left" w:pos="1276"/>
        </w:tabs>
        <w:ind w:left="0" w:firstLine="567"/>
        <w:rPr>
          <w:rFonts w:eastAsia="Times New Roman"/>
          <w:sz w:val="28"/>
          <w:szCs w:val="28"/>
        </w:rPr>
      </w:pPr>
      <w:r w:rsidRPr="00DF350C">
        <w:rPr>
          <w:rFonts w:eastAsia="Times New Roman"/>
          <w:sz w:val="28"/>
          <w:szCs w:val="28"/>
        </w:rPr>
        <w:t>п</w:t>
      </w:r>
      <w:r w:rsidR="00730592" w:rsidRPr="00DF350C">
        <w:rPr>
          <w:rFonts w:eastAsia="Times New Roman"/>
          <w:sz w:val="28"/>
          <w:szCs w:val="28"/>
        </w:rPr>
        <w:t xml:space="preserve">ричіп 7СХ-3 </w:t>
      </w:r>
      <w:r w:rsidR="00BA4C55" w:rsidRPr="00DF350C">
        <w:rPr>
          <w:rFonts w:eastAsia="Times New Roman"/>
          <w:sz w:val="28"/>
          <w:szCs w:val="28"/>
        </w:rPr>
        <w:t>–</w:t>
      </w:r>
      <w:r w:rsidR="00730592" w:rsidRPr="00DF350C">
        <w:rPr>
          <w:rFonts w:eastAsia="Times New Roman"/>
          <w:sz w:val="28"/>
          <w:szCs w:val="28"/>
        </w:rPr>
        <w:t xml:space="preserve"> 70</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tabs>
          <w:tab w:val="left" w:pos="1276"/>
        </w:tabs>
        <w:ind w:left="0" w:firstLine="567"/>
        <w:rPr>
          <w:rFonts w:eastAsia="Times New Roman"/>
          <w:sz w:val="28"/>
          <w:szCs w:val="28"/>
        </w:rPr>
      </w:pPr>
      <w:r w:rsidRPr="00DF350C">
        <w:rPr>
          <w:rFonts w:eastAsia="Times New Roman"/>
          <w:sz w:val="28"/>
          <w:szCs w:val="28"/>
        </w:rPr>
        <w:t>щ</w:t>
      </w:r>
      <w:r w:rsidR="00730592" w:rsidRPr="00DF350C">
        <w:rPr>
          <w:rFonts w:eastAsia="Times New Roman"/>
          <w:sz w:val="28"/>
          <w:szCs w:val="28"/>
        </w:rPr>
        <w:t xml:space="preserve">ітка дорожня </w:t>
      </w:r>
      <w:r w:rsidR="00BA4C55" w:rsidRPr="00DF350C">
        <w:rPr>
          <w:rFonts w:eastAsia="Times New Roman"/>
          <w:sz w:val="28"/>
          <w:szCs w:val="28"/>
        </w:rPr>
        <w:t>–</w:t>
      </w:r>
      <w:r w:rsidR="00730592" w:rsidRPr="00DF350C">
        <w:rPr>
          <w:rFonts w:eastAsia="Times New Roman"/>
          <w:sz w:val="28"/>
          <w:szCs w:val="28"/>
        </w:rPr>
        <w:t xml:space="preserve"> 37</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tabs>
          <w:tab w:val="left" w:pos="1276"/>
        </w:tabs>
        <w:ind w:left="0" w:firstLine="567"/>
        <w:rPr>
          <w:rFonts w:eastAsia="Times New Roman"/>
          <w:sz w:val="28"/>
          <w:szCs w:val="28"/>
        </w:rPr>
      </w:pPr>
      <w:r w:rsidRPr="00DF350C">
        <w:rPr>
          <w:rFonts w:eastAsia="Times New Roman"/>
          <w:sz w:val="28"/>
          <w:szCs w:val="28"/>
        </w:rPr>
        <w:t>л</w:t>
      </w:r>
      <w:r w:rsidR="00730592" w:rsidRPr="00DF350C">
        <w:rPr>
          <w:rFonts w:eastAsia="Times New Roman"/>
          <w:sz w:val="28"/>
          <w:szCs w:val="28"/>
        </w:rPr>
        <w:t xml:space="preserve">опата передня </w:t>
      </w:r>
      <w:r w:rsidR="00BA4C55" w:rsidRPr="00DF350C">
        <w:rPr>
          <w:rFonts w:eastAsia="Times New Roman"/>
          <w:sz w:val="28"/>
          <w:szCs w:val="28"/>
        </w:rPr>
        <w:t>–</w:t>
      </w:r>
      <w:r w:rsidR="00730592" w:rsidRPr="00DF350C">
        <w:rPr>
          <w:rFonts w:eastAsia="Times New Roman"/>
          <w:sz w:val="28"/>
          <w:szCs w:val="28"/>
        </w:rPr>
        <w:t xml:space="preserve"> 12</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б</w:t>
      </w:r>
      <w:r w:rsidR="00730592" w:rsidRPr="00DF350C">
        <w:rPr>
          <w:rFonts w:eastAsia="Times New Roman"/>
          <w:sz w:val="28"/>
          <w:szCs w:val="28"/>
        </w:rPr>
        <w:t xml:space="preserve">ензогенератор </w:t>
      </w:r>
      <w:r w:rsidR="00BA4C55" w:rsidRPr="00DF350C">
        <w:rPr>
          <w:rFonts w:eastAsia="Times New Roman"/>
          <w:sz w:val="28"/>
          <w:szCs w:val="28"/>
        </w:rPr>
        <w:t>–</w:t>
      </w:r>
      <w:r w:rsidR="00730592" w:rsidRPr="00DF350C">
        <w:rPr>
          <w:rFonts w:eastAsia="Times New Roman"/>
          <w:sz w:val="28"/>
          <w:szCs w:val="28"/>
        </w:rPr>
        <w:t xml:space="preserve"> 19</w:t>
      </w:r>
      <w:r w:rsidR="00BA4C55" w:rsidRPr="00DF350C">
        <w:rPr>
          <w:rFonts w:eastAsia="Times New Roman"/>
          <w:sz w:val="28"/>
          <w:szCs w:val="28"/>
          <w:lang w:val="en-US"/>
        </w:rPr>
        <w:t> </w:t>
      </w:r>
      <w:r w:rsidR="00730592" w:rsidRPr="00DF350C">
        <w:rPr>
          <w:rFonts w:eastAsia="Times New Roman"/>
          <w:sz w:val="28"/>
          <w:szCs w:val="28"/>
        </w:rPr>
        <w:t>100,00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н</w:t>
      </w:r>
      <w:r w:rsidR="00730592" w:rsidRPr="00DF350C">
        <w:rPr>
          <w:rFonts w:eastAsia="Times New Roman"/>
          <w:sz w:val="28"/>
          <w:szCs w:val="28"/>
        </w:rPr>
        <w:t xml:space="preserve">авантажувач фронтальний </w:t>
      </w:r>
      <w:r w:rsidR="00BA4C55" w:rsidRPr="00DF350C">
        <w:rPr>
          <w:rFonts w:eastAsia="Times New Roman"/>
          <w:sz w:val="28"/>
          <w:szCs w:val="28"/>
        </w:rPr>
        <w:t>–</w:t>
      </w:r>
      <w:r w:rsidR="00730592" w:rsidRPr="00DF350C">
        <w:rPr>
          <w:rFonts w:eastAsia="Times New Roman"/>
          <w:sz w:val="28"/>
          <w:szCs w:val="28"/>
        </w:rPr>
        <w:t xml:space="preserve"> 54</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н</w:t>
      </w:r>
      <w:r w:rsidR="00730592" w:rsidRPr="00DF350C">
        <w:rPr>
          <w:rFonts w:eastAsia="Times New Roman"/>
          <w:sz w:val="28"/>
          <w:szCs w:val="28"/>
        </w:rPr>
        <w:t xml:space="preserve">авантажувач ПФ-200 </w:t>
      </w:r>
      <w:r w:rsidR="00BA4C55" w:rsidRPr="00DF350C">
        <w:rPr>
          <w:rFonts w:eastAsia="Times New Roman"/>
          <w:sz w:val="28"/>
          <w:szCs w:val="28"/>
        </w:rPr>
        <w:t>–</w:t>
      </w:r>
      <w:r w:rsidR="00730592" w:rsidRPr="00DF350C">
        <w:rPr>
          <w:rFonts w:eastAsia="Times New Roman"/>
          <w:sz w:val="28"/>
          <w:szCs w:val="28"/>
        </w:rPr>
        <w:t xml:space="preserve"> 52</w:t>
      </w:r>
      <w:r w:rsidR="00BA4C55" w:rsidRPr="00DF350C">
        <w:rPr>
          <w:rFonts w:eastAsia="Times New Roman"/>
          <w:sz w:val="28"/>
          <w:szCs w:val="28"/>
          <w:lang w:val="en-US"/>
        </w:rPr>
        <w:t> </w:t>
      </w:r>
      <w:r w:rsidR="00730592" w:rsidRPr="00DF350C">
        <w:rPr>
          <w:rFonts w:eastAsia="Times New Roman"/>
          <w:sz w:val="28"/>
          <w:szCs w:val="28"/>
        </w:rPr>
        <w:t>400,00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с</w:t>
      </w:r>
      <w:r w:rsidR="00730592" w:rsidRPr="00DF350C">
        <w:rPr>
          <w:rFonts w:eastAsia="Times New Roman"/>
          <w:sz w:val="28"/>
          <w:szCs w:val="28"/>
        </w:rPr>
        <w:t xml:space="preserve">інокосарка 1,35 </w:t>
      </w:r>
      <w:r w:rsidR="00BA4C55" w:rsidRPr="00DF350C">
        <w:rPr>
          <w:rFonts w:eastAsia="Times New Roman"/>
          <w:sz w:val="28"/>
          <w:szCs w:val="28"/>
        </w:rPr>
        <w:t>–</w:t>
      </w:r>
      <w:r w:rsidR="00730592" w:rsidRPr="00DF350C">
        <w:rPr>
          <w:rFonts w:eastAsia="Times New Roman"/>
          <w:sz w:val="28"/>
          <w:szCs w:val="28"/>
        </w:rPr>
        <w:t xml:space="preserve"> 23</w:t>
      </w:r>
      <w:r w:rsidR="00BA4C55" w:rsidRPr="00DF350C">
        <w:rPr>
          <w:rFonts w:eastAsia="Times New Roman"/>
          <w:sz w:val="28"/>
          <w:szCs w:val="28"/>
          <w:lang w:val="en-US"/>
        </w:rPr>
        <w:t> </w:t>
      </w:r>
      <w:r w:rsidR="00730592" w:rsidRPr="00DF350C">
        <w:rPr>
          <w:rFonts w:eastAsia="Times New Roman"/>
          <w:sz w:val="28"/>
          <w:szCs w:val="28"/>
        </w:rPr>
        <w:t>270,00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г</w:t>
      </w:r>
      <w:r w:rsidR="00730592" w:rsidRPr="00DF350C">
        <w:rPr>
          <w:rFonts w:eastAsia="Times New Roman"/>
          <w:sz w:val="28"/>
          <w:szCs w:val="28"/>
        </w:rPr>
        <w:t>рунтофреза 1,4</w:t>
      </w:r>
      <w:r w:rsidR="00BD5223" w:rsidRPr="00DF350C">
        <w:rPr>
          <w:rFonts w:eastAsia="Times New Roman"/>
          <w:sz w:val="28"/>
          <w:szCs w:val="28"/>
        </w:rPr>
        <w:t xml:space="preserve"> </w:t>
      </w:r>
      <w:r w:rsidR="00730592" w:rsidRPr="00DF350C">
        <w:rPr>
          <w:rFonts w:eastAsia="Times New Roman"/>
          <w:sz w:val="28"/>
          <w:szCs w:val="28"/>
        </w:rPr>
        <w:t xml:space="preserve">(з карданним валом) </w:t>
      </w:r>
      <w:r w:rsidR="00BA4C55" w:rsidRPr="00DF350C">
        <w:rPr>
          <w:rFonts w:eastAsia="Times New Roman"/>
          <w:sz w:val="28"/>
          <w:szCs w:val="28"/>
        </w:rPr>
        <w:t>–</w:t>
      </w:r>
      <w:r w:rsidR="00730592" w:rsidRPr="00DF350C">
        <w:rPr>
          <w:rFonts w:eastAsia="Times New Roman"/>
          <w:sz w:val="28"/>
          <w:szCs w:val="28"/>
        </w:rPr>
        <w:t xml:space="preserve"> 27</w:t>
      </w:r>
      <w:r w:rsidR="00BA4C55" w:rsidRPr="00DF350C">
        <w:rPr>
          <w:rFonts w:eastAsia="Times New Roman"/>
          <w:sz w:val="28"/>
          <w:szCs w:val="28"/>
          <w:lang w:val="en-US"/>
        </w:rPr>
        <w:t> </w:t>
      </w:r>
      <w:r w:rsidR="00730592" w:rsidRPr="00DF350C">
        <w:rPr>
          <w:rFonts w:eastAsia="Times New Roman"/>
          <w:sz w:val="28"/>
          <w:szCs w:val="28"/>
        </w:rPr>
        <w:t>980,00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п</w:t>
      </w:r>
      <w:r w:rsidR="00730592" w:rsidRPr="00DF350C">
        <w:rPr>
          <w:rFonts w:eastAsia="Times New Roman"/>
          <w:sz w:val="28"/>
          <w:szCs w:val="28"/>
        </w:rPr>
        <w:t xml:space="preserve">луг ПН 225 </w:t>
      </w:r>
      <w:r w:rsidR="00BA4C55" w:rsidRPr="00DF350C">
        <w:rPr>
          <w:rFonts w:eastAsia="Times New Roman"/>
          <w:sz w:val="28"/>
          <w:szCs w:val="28"/>
        </w:rPr>
        <w:t>–</w:t>
      </w:r>
      <w:r w:rsidR="00730592" w:rsidRPr="00DF350C">
        <w:rPr>
          <w:rFonts w:eastAsia="Times New Roman"/>
          <w:sz w:val="28"/>
          <w:szCs w:val="28"/>
        </w:rPr>
        <w:t xml:space="preserve"> 7</w:t>
      </w:r>
      <w:r w:rsidR="00BA4C55" w:rsidRPr="00DF350C">
        <w:rPr>
          <w:rFonts w:eastAsia="Times New Roman"/>
          <w:sz w:val="28"/>
          <w:szCs w:val="28"/>
          <w:lang w:val="en-US"/>
        </w:rPr>
        <w:t> </w:t>
      </w:r>
      <w:r w:rsidR="00730592" w:rsidRPr="00DF350C">
        <w:rPr>
          <w:rFonts w:eastAsia="Times New Roman"/>
          <w:sz w:val="28"/>
          <w:szCs w:val="28"/>
        </w:rPr>
        <w:t>200,00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а</w:t>
      </w:r>
      <w:r w:rsidR="00730592" w:rsidRPr="00DF350C">
        <w:rPr>
          <w:rFonts w:eastAsia="Times New Roman"/>
          <w:sz w:val="28"/>
          <w:szCs w:val="28"/>
        </w:rPr>
        <w:t xml:space="preserve">втомобіль ГАЗ 2752 </w:t>
      </w:r>
      <w:r w:rsidR="00BA4C55" w:rsidRPr="00DF350C">
        <w:rPr>
          <w:rFonts w:eastAsia="Times New Roman"/>
          <w:sz w:val="28"/>
          <w:szCs w:val="28"/>
        </w:rPr>
        <w:t>–</w:t>
      </w:r>
      <w:r w:rsidR="00730592" w:rsidRPr="00DF350C">
        <w:rPr>
          <w:rFonts w:eastAsia="Times New Roman"/>
          <w:sz w:val="28"/>
          <w:szCs w:val="28"/>
        </w:rPr>
        <w:t xml:space="preserve"> 175</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т</w:t>
      </w:r>
      <w:r w:rsidR="00730592" w:rsidRPr="00DF350C">
        <w:rPr>
          <w:rFonts w:eastAsia="Times New Roman"/>
          <w:sz w:val="28"/>
          <w:szCs w:val="28"/>
        </w:rPr>
        <w:t xml:space="preserve">рактор CHERY ZOOMLION RF-404 </w:t>
      </w:r>
      <w:r w:rsidR="00BA4C55" w:rsidRPr="00DF350C">
        <w:rPr>
          <w:rFonts w:eastAsia="Times New Roman"/>
          <w:sz w:val="28"/>
          <w:szCs w:val="28"/>
        </w:rPr>
        <w:t>–</w:t>
      </w:r>
      <w:r w:rsidR="00730592" w:rsidRPr="00DF350C">
        <w:rPr>
          <w:rFonts w:eastAsia="Times New Roman"/>
          <w:sz w:val="28"/>
          <w:szCs w:val="28"/>
        </w:rPr>
        <w:t xml:space="preserve"> 235</w:t>
      </w:r>
      <w:r w:rsidR="00BA4C55" w:rsidRPr="00DF350C">
        <w:rPr>
          <w:rFonts w:eastAsia="Times New Roman"/>
          <w:sz w:val="28"/>
          <w:szCs w:val="28"/>
          <w:lang w:val="en-US"/>
        </w:rPr>
        <w:t> </w:t>
      </w:r>
      <w:r w:rsidR="00730592" w:rsidRPr="00DF350C">
        <w:rPr>
          <w:rFonts w:eastAsia="Times New Roman"/>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lastRenderedPageBreak/>
        <w:t>м</w:t>
      </w:r>
      <w:r w:rsidR="00730592" w:rsidRPr="00DF350C">
        <w:rPr>
          <w:sz w:val="28"/>
          <w:szCs w:val="28"/>
        </w:rPr>
        <w:t xml:space="preserve">іські пасажирські автобуси АО92Н6 «ATAMAN» 2 шт. </w:t>
      </w:r>
      <w:r w:rsidR="00BA4C55" w:rsidRPr="00DF350C">
        <w:rPr>
          <w:rFonts w:eastAsia="Times New Roman"/>
          <w:sz w:val="28"/>
          <w:szCs w:val="28"/>
        </w:rPr>
        <w:t>–</w:t>
      </w:r>
      <w:r w:rsidR="0079746D" w:rsidRPr="00DF350C">
        <w:rPr>
          <w:sz w:val="28"/>
          <w:szCs w:val="28"/>
        </w:rPr>
        <w:t xml:space="preserve"> </w:t>
      </w:r>
      <w:r w:rsidR="00730592" w:rsidRPr="00DF350C">
        <w:rPr>
          <w:sz w:val="28"/>
          <w:szCs w:val="28"/>
        </w:rPr>
        <w:t>3</w:t>
      </w:r>
      <w:r w:rsidR="00BA4C55" w:rsidRPr="00DF350C">
        <w:rPr>
          <w:sz w:val="28"/>
          <w:szCs w:val="28"/>
          <w:lang w:val="en-US"/>
        </w:rPr>
        <w:t> </w:t>
      </w:r>
      <w:r w:rsidR="00730592" w:rsidRPr="00DF350C">
        <w:rPr>
          <w:sz w:val="28"/>
          <w:szCs w:val="28"/>
        </w:rPr>
        <w:t>699</w:t>
      </w:r>
      <w:r w:rsidR="00BA4C55" w:rsidRPr="00DF350C">
        <w:rPr>
          <w:sz w:val="28"/>
          <w:szCs w:val="28"/>
          <w:lang w:val="en-US"/>
        </w:rPr>
        <w:t> </w:t>
      </w:r>
      <w:r w:rsidR="00730592" w:rsidRPr="00DF350C">
        <w:rPr>
          <w:sz w:val="28"/>
          <w:szCs w:val="28"/>
        </w:rPr>
        <w:t>000,</w:t>
      </w:r>
      <w:r w:rsidR="00064687" w:rsidRPr="00DF350C">
        <w:rPr>
          <w:sz w:val="28"/>
          <w:szCs w:val="28"/>
        </w:rPr>
        <w:t>00 </w:t>
      </w:r>
      <w:r w:rsidR="00730592" w:rsidRPr="00DF350C">
        <w:rPr>
          <w:sz w:val="28"/>
          <w:szCs w:val="28"/>
        </w:rPr>
        <w:t>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б</w:t>
      </w:r>
      <w:r w:rsidR="00730592" w:rsidRPr="00DF350C">
        <w:rPr>
          <w:sz w:val="28"/>
          <w:szCs w:val="28"/>
        </w:rPr>
        <w:t xml:space="preserve">етонозмішувач </w:t>
      </w:r>
      <w:r w:rsidR="00BA4C55" w:rsidRPr="00DF350C">
        <w:rPr>
          <w:rFonts w:eastAsia="Times New Roman"/>
          <w:sz w:val="28"/>
          <w:szCs w:val="28"/>
        </w:rPr>
        <w:t>–</w:t>
      </w:r>
      <w:r w:rsidR="00730592" w:rsidRPr="00DF350C">
        <w:rPr>
          <w:sz w:val="28"/>
          <w:szCs w:val="28"/>
        </w:rPr>
        <w:t xml:space="preserve"> 7</w:t>
      </w:r>
      <w:r w:rsidR="00BA4C55" w:rsidRPr="00DF350C">
        <w:rPr>
          <w:sz w:val="28"/>
          <w:szCs w:val="28"/>
          <w:lang w:val="en-US"/>
        </w:rPr>
        <w:t> </w:t>
      </w:r>
      <w:r w:rsidR="00730592" w:rsidRPr="00DF350C">
        <w:rPr>
          <w:sz w:val="28"/>
          <w:szCs w:val="28"/>
        </w:rPr>
        <w:t>200,00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в</w:t>
      </w:r>
      <w:r w:rsidR="00730592" w:rsidRPr="00DF350C">
        <w:rPr>
          <w:sz w:val="28"/>
          <w:szCs w:val="28"/>
        </w:rPr>
        <w:t xml:space="preserve">іброплита </w:t>
      </w:r>
      <w:r w:rsidR="00BA4C55" w:rsidRPr="00DF350C">
        <w:rPr>
          <w:rFonts w:eastAsia="Times New Roman"/>
          <w:sz w:val="28"/>
          <w:szCs w:val="28"/>
        </w:rPr>
        <w:t>–</w:t>
      </w:r>
      <w:r w:rsidR="00730592" w:rsidRPr="00DF350C">
        <w:rPr>
          <w:sz w:val="28"/>
          <w:szCs w:val="28"/>
        </w:rPr>
        <w:t xml:space="preserve"> 35</w:t>
      </w:r>
      <w:r w:rsidR="00BA4C55" w:rsidRPr="00DF350C">
        <w:rPr>
          <w:sz w:val="28"/>
          <w:szCs w:val="28"/>
          <w:lang w:val="en-US"/>
        </w:rPr>
        <w:t> </w:t>
      </w:r>
      <w:r w:rsidR="00730592" w:rsidRPr="00DF350C">
        <w:rPr>
          <w:sz w:val="28"/>
          <w:szCs w:val="28"/>
        </w:rPr>
        <w:t>640,00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е</w:t>
      </w:r>
      <w:r w:rsidR="00730592" w:rsidRPr="00DF350C">
        <w:rPr>
          <w:sz w:val="28"/>
          <w:szCs w:val="28"/>
        </w:rPr>
        <w:t xml:space="preserve">лектровідбійний молоток </w:t>
      </w:r>
      <w:r w:rsidR="00BA4C55" w:rsidRPr="00DF350C">
        <w:rPr>
          <w:rFonts w:eastAsia="Times New Roman"/>
          <w:sz w:val="28"/>
          <w:szCs w:val="28"/>
        </w:rPr>
        <w:t>–</w:t>
      </w:r>
      <w:r w:rsidR="00730592" w:rsidRPr="00DF350C">
        <w:rPr>
          <w:sz w:val="28"/>
          <w:szCs w:val="28"/>
        </w:rPr>
        <w:t xml:space="preserve"> 10</w:t>
      </w:r>
      <w:r w:rsidR="00BA4C55" w:rsidRPr="00DF350C">
        <w:rPr>
          <w:sz w:val="28"/>
          <w:szCs w:val="28"/>
          <w:lang w:val="en-US"/>
        </w:rPr>
        <w:t> </w:t>
      </w:r>
      <w:r w:rsidR="00730592" w:rsidRPr="00DF350C">
        <w:rPr>
          <w:sz w:val="28"/>
          <w:szCs w:val="28"/>
        </w:rPr>
        <w:t>800,00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н</w:t>
      </w:r>
      <w:r w:rsidR="00730592" w:rsidRPr="00DF350C">
        <w:rPr>
          <w:sz w:val="28"/>
          <w:szCs w:val="28"/>
        </w:rPr>
        <w:t xml:space="preserve">асоси QS65-10-3 (3 шт.) </w:t>
      </w:r>
      <w:r w:rsidR="00BA4C55" w:rsidRPr="00DF350C">
        <w:rPr>
          <w:rFonts w:eastAsia="Times New Roman"/>
          <w:sz w:val="28"/>
          <w:szCs w:val="28"/>
        </w:rPr>
        <w:t>–</w:t>
      </w:r>
      <w:r w:rsidR="00730592" w:rsidRPr="00DF350C">
        <w:rPr>
          <w:sz w:val="28"/>
          <w:szCs w:val="28"/>
        </w:rPr>
        <w:t xml:space="preserve"> 74</w:t>
      </w:r>
      <w:r w:rsidR="00BA4C55" w:rsidRPr="00DF350C">
        <w:rPr>
          <w:sz w:val="28"/>
          <w:szCs w:val="28"/>
          <w:lang w:val="en-US"/>
        </w:rPr>
        <w:t> </w:t>
      </w:r>
      <w:r w:rsidR="00730592" w:rsidRPr="00DF350C">
        <w:rPr>
          <w:sz w:val="28"/>
          <w:szCs w:val="28"/>
        </w:rPr>
        <w:t>610,00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в</w:t>
      </w:r>
      <w:r w:rsidR="00730592" w:rsidRPr="00DF350C">
        <w:rPr>
          <w:sz w:val="28"/>
          <w:szCs w:val="28"/>
        </w:rPr>
        <w:t xml:space="preserve">ідвал </w:t>
      </w:r>
      <w:r w:rsidR="00BA4C55" w:rsidRPr="00DF350C">
        <w:rPr>
          <w:sz w:val="28"/>
          <w:szCs w:val="28"/>
        </w:rPr>
        <w:t>–</w:t>
      </w:r>
      <w:r w:rsidR="00730592" w:rsidRPr="00DF350C">
        <w:rPr>
          <w:sz w:val="28"/>
          <w:szCs w:val="28"/>
        </w:rPr>
        <w:t xml:space="preserve"> 87</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с</w:t>
      </w:r>
      <w:r w:rsidR="00730592" w:rsidRPr="00DF350C">
        <w:rPr>
          <w:sz w:val="28"/>
          <w:szCs w:val="28"/>
        </w:rPr>
        <w:t xml:space="preserve">ередня лопата </w:t>
      </w:r>
      <w:r w:rsidR="00BA4C55" w:rsidRPr="00DF350C">
        <w:rPr>
          <w:sz w:val="28"/>
          <w:szCs w:val="28"/>
        </w:rPr>
        <w:t>–</w:t>
      </w:r>
      <w:r w:rsidR="00730592" w:rsidRPr="00DF350C">
        <w:rPr>
          <w:sz w:val="28"/>
          <w:szCs w:val="28"/>
        </w:rPr>
        <w:t xml:space="preserve"> 83</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п</w:t>
      </w:r>
      <w:r w:rsidR="00730592" w:rsidRPr="00DF350C">
        <w:rPr>
          <w:sz w:val="28"/>
          <w:szCs w:val="28"/>
        </w:rPr>
        <w:t xml:space="preserve">ричіп тракторний </w:t>
      </w:r>
      <w:r w:rsidR="00BA4C55" w:rsidRPr="00DF350C">
        <w:rPr>
          <w:sz w:val="28"/>
          <w:szCs w:val="28"/>
        </w:rPr>
        <w:t>–</w:t>
      </w:r>
      <w:r w:rsidR="00730592" w:rsidRPr="00DF350C">
        <w:rPr>
          <w:sz w:val="28"/>
          <w:szCs w:val="28"/>
        </w:rPr>
        <w:t xml:space="preserve"> 65</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а</w:t>
      </w:r>
      <w:r w:rsidR="00730592" w:rsidRPr="00DF350C">
        <w:rPr>
          <w:sz w:val="28"/>
          <w:szCs w:val="28"/>
        </w:rPr>
        <w:t xml:space="preserve">втогрейдер </w:t>
      </w:r>
      <w:r w:rsidR="00BA4C55" w:rsidRPr="00DF350C">
        <w:rPr>
          <w:sz w:val="28"/>
          <w:szCs w:val="28"/>
        </w:rPr>
        <w:t>–</w:t>
      </w:r>
      <w:r w:rsidR="00730592" w:rsidRPr="00DF350C">
        <w:rPr>
          <w:sz w:val="28"/>
          <w:szCs w:val="28"/>
        </w:rPr>
        <w:t xml:space="preserve"> 198</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р</w:t>
      </w:r>
      <w:r w:rsidR="00730592" w:rsidRPr="00DF350C">
        <w:rPr>
          <w:sz w:val="28"/>
          <w:szCs w:val="28"/>
        </w:rPr>
        <w:t xml:space="preserve">озміточна машина </w:t>
      </w:r>
      <w:r w:rsidR="00BA4C55" w:rsidRPr="00DF350C">
        <w:rPr>
          <w:sz w:val="28"/>
          <w:szCs w:val="28"/>
        </w:rPr>
        <w:t>–</w:t>
      </w:r>
      <w:r w:rsidR="00730592" w:rsidRPr="00DF350C">
        <w:rPr>
          <w:sz w:val="28"/>
          <w:szCs w:val="28"/>
        </w:rPr>
        <w:t xml:space="preserve"> 192</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к</w:t>
      </w:r>
      <w:r w:rsidR="00730592" w:rsidRPr="00DF350C">
        <w:rPr>
          <w:sz w:val="28"/>
          <w:szCs w:val="28"/>
        </w:rPr>
        <w:t xml:space="preserve">омпресор </w:t>
      </w:r>
      <w:r w:rsidR="00BA4C55" w:rsidRPr="00DF350C">
        <w:rPr>
          <w:sz w:val="28"/>
          <w:szCs w:val="28"/>
        </w:rPr>
        <w:t>–</w:t>
      </w:r>
      <w:r w:rsidR="00730592" w:rsidRPr="00DF350C">
        <w:rPr>
          <w:sz w:val="28"/>
          <w:szCs w:val="28"/>
        </w:rPr>
        <w:t xml:space="preserve"> 6</w:t>
      </w:r>
      <w:r w:rsidR="00BA4C55" w:rsidRPr="00DF350C">
        <w:rPr>
          <w:sz w:val="28"/>
          <w:szCs w:val="28"/>
          <w:lang w:val="en-US"/>
        </w:rPr>
        <w:t> </w:t>
      </w:r>
      <w:r w:rsidR="00730592" w:rsidRPr="00DF350C">
        <w:rPr>
          <w:sz w:val="28"/>
          <w:szCs w:val="28"/>
        </w:rPr>
        <w:t>100,00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п</w:t>
      </w:r>
      <w:r w:rsidR="00730592" w:rsidRPr="00DF350C">
        <w:rPr>
          <w:sz w:val="28"/>
          <w:szCs w:val="28"/>
        </w:rPr>
        <w:t>овітродувка</w:t>
      </w:r>
      <w:r w:rsidR="00F34EB5" w:rsidRPr="00DF350C">
        <w:rPr>
          <w:sz w:val="28"/>
          <w:szCs w:val="28"/>
        </w:rPr>
        <w:t xml:space="preserve"> </w:t>
      </w:r>
      <w:r w:rsidR="00730592" w:rsidRPr="00DF350C">
        <w:rPr>
          <w:sz w:val="28"/>
          <w:szCs w:val="28"/>
        </w:rPr>
        <w:t xml:space="preserve">Vitals </w:t>
      </w:r>
      <w:r w:rsidR="00BA4C55" w:rsidRPr="00DF350C">
        <w:rPr>
          <w:sz w:val="28"/>
          <w:szCs w:val="28"/>
        </w:rPr>
        <w:t>–</w:t>
      </w:r>
      <w:r w:rsidR="00730592" w:rsidRPr="00DF350C">
        <w:rPr>
          <w:sz w:val="28"/>
          <w:szCs w:val="28"/>
        </w:rPr>
        <w:t xml:space="preserve"> 7</w:t>
      </w:r>
      <w:r w:rsidR="00BA4C55" w:rsidRPr="00DF350C">
        <w:rPr>
          <w:sz w:val="28"/>
          <w:szCs w:val="28"/>
          <w:lang w:val="en-US"/>
        </w:rPr>
        <w:t> </w:t>
      </w:r>
      <w:r w:rsidR="00730592" w:rsidRPr="00DF350C">
        <w:rPr>
          <w:sz w:val="28"/>
          <w:szCs w:val="28"/>
        </w:rPr>
        <w:t>500,00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а</w:t>
      </w:r>
      <w:r w:rsidR="00730592" w:rsidRPr="00DF350C">
        <w:rPr>
          <w:sz w:val="28"/>
          <w:szCs w:val="28"/>
        </w:rPr>
        <w:t xml:space="preserve">втомобіль ЗІЛ 43336 </w:t>
      </w:r>
      <w:r w:rsidR="00BA4C55" w:rsidRPr="00DF350C">
        <w:rPr>
          <w:sz w:val="28"/>
          <w:szCs w:val="28"/>
        </w:rPr>
        <w:t>–</w:t>
      </w:r>
      <w:r w:rsidR="00730592" w:rsidRPr="00DF350C">
        <w:rPr>
          <w:sz w:val="28"/>
          <w:szCs w:val="28"/>
        </w:rPr>
        <w:t xml:space="preserve"> 191</w:t>
      </w:r>
      <w:r w:rsidR="00BA4C55" w:rsidRPr="00DF350C">
        <w:rPr>
          <w:sz w:val="28"/>
          <w:szCs w:val="28"/>
          <w:lang w:val="en-US"/>
        </w:rPr>
        <w:t> </w:t>
      </w:r>
      <w:r w:rsidR="00730592" w:rsidRPr="00DF350C">
        <w:rPr>
          <w:sz w:val="28"/>
          <w:szCs w:val="28"/>
        </w:rPr>
        <w:t>300,00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к</w:t>
      </w:r>
      <w:r w:rsidR="00730592" w:rsidRPr="00DF350C">
        <w:rPr>
          <w:sz w:val="28"/>
          <w:szCs w:val="28"/>
        </w:rPr>
        <w:t xml:space="preserve">омплексне обладнання для ремонту доріг </w:t>
      </w:r>
      <w:r w:rsidR="00BA4C55" w:rsidRPr="00DF350C">
        <w:rPr>
          <w:sz w:val="28"/>
          <w:szCs w:val="28"/>
        </w:rPr>
        <w:t>–</w:t>
      </w:r>
      <w:r w:rsidR="00730592" w:rsidRPr="00DF350C">
        <w:rPr>
          <w:sz w:val="28"/>
          <w:szCs w:val="28"/>
        </w:rPr>
        <w:t xml:space="preserve"> 196</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ц</w:t>
      </w:r>
      <w:r w:rsidR="00730592" w:rsidRPr="00DF350C">
        <w:rPr>
          <w:sz w:val="28"/>
          <w:szCs w:val="28"/>
        </w:rPr>
        <w:t xml:space="preserve">истерна V 6.5 м3 з обладнання </w:t>
      </w:r>
      <w:r w:rsidR="00BA4C55" w:rsidRPr="00DF350C">
        <w:rPr>
          <w:sz w:val="28"/>
          <w:szCs w:val="28"/>
        </w:rPr>
        <w:t>–</w:t>
      </w:r>
      <w:r w:rsidR="00730592" w:rsidRPr="00DF350C">
        <w:rPr>
          <w:sz w:val="28"/>
          <w:szCs w:val="28"/>
        </w:rPr>
        <w:t xml:space="preserve"> 170</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щ</w:t>
      </w:r>
      <w:r w:rsidR="00730592" w:rsidRPr="00DF350C">
        <w:rPr>
          <w:sz w:val="28"/>
          <w:szCs w:val="28"/>
        </w:rPr>
        <w:t xml:space="preserve">ітка з обладнанням </w:t>
      </w:r>
      <w:r w:rsidR="00BA4C55" w:rsidRPr="00DF350C">
        <w:rPr>
          <w:sz w:val="28"/>
          <w:szCs w:val="28"/>
        </w:rPr>
        <w:t>–</w:t>
      </w:r>
      <w:r w:rsidR="00730592" w:rsidRPr="00DF350C">
        <w:rPr>
          <w:sz w:val="28"/>
          <w:szCs w:val="28"/>
        </w:rPr>
        <w:t xml:space="preserve"> 169</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о</w:t>
      </w:r>
      <w:r w:rsidR="00730592" w:rsidRPr="00DF350C">
        <w:rPr>
          <w:sz w:val="28"/>
          <w:szCs w:val="28"/>
        </w:rPr>
        <w:t xml:space="preserve">бладнання для ремонту доріг «БР-200» (мини-гудронатор) </w:t>
      </w:r>
      <w:r w:rsidR="00BA4C55" w:rsidRPr="00DF350C">
        <w:rPr>
          <w:sz w:val="28"/>
          <w:szCs w:val="28"/>
        </w:rPr>
        <w:t>–</w:t>
      </w:r>
      <w:r w:rsidR="00730592" w:rsidRPr="00DF350C">
        <w:rPr>
          <w:sz w:val="28"/>
          <w:szCs w:val="28"/>
        </w:rPr>
        <w:t xml:space="preserve"> 55</w:t>
      </w:r>
      <w:r w:rsidR="00BA4C55" w:rsidRPr="00DF350C">
        <w:rPr>
          <w:sz w:val="28"/>
          <w:szCs w:val="28"/>
          <w:lang w:val="en-US"/>
        </w:rPr>
        <w:t> </w:t>
      </w:r>
      <w:r w:rsidR="00730592" w:rsidRPr="00DF350C">
        <w:rPr>
          <w:sz w:val="28"/>
          <w:szCs w:val="28"/>
        </w:rPr>
        <w:t>000,00</w:t>
      </w:r>
      <w:r w:rsidR="00ED0A21" w:rsidRPr="00DF350C">
        <w:rPr>
          <w:sz w:val="28"/>
          <w:szCs w:val="28"/>
        </w:rPr>
        <w:t> </w:t>
      </w:r>
      <w:r w:rsidR="00730592" w:rsidRPr="00DF350C">
        <w:rPr>
          <w:sz w:val="28"/>
          <w:szCs w:val="28"/>
        </w:rPr>
        <w:t>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р</w:t>
      </w:r>
      <w:r w:rsidR="00730592" w:rsidRPr="00DF350C">
        <w:rPr>
          <w:sz w:val="28"/>
          <w:szCs w:val="28"/>
        </w:rPr>
        <w:t xml:space="preserve">озкидач піску </w:t>
      </w:r>
      <w:bookmarkStart w:id="2" w:name="_Hlk192515867"/>
      <w:r w:rsidR="00BA4C55" w:rsidRPr="00DF350C">
        <w:rPr>
          <w:sz w:val="28"/>
          <w:szCs w:val="28"/>
        </w:rPr>
        <w:t>–</w:t>
      </w:r>
      <w:bookmarkEnd w:id="2"/>
      <w:r w:rsidR="00730592" w:rsidRPr="00DF350C">
        <w:rPr>
          <w:sz w:val="28"/>
          <w:szCs w:val="28"/>
        </w:rPr>
        <w:t xml:space="preserve"> 198</w:t>
      </w:r>
      <w:r w:rsidR="00BA4C55" w:rsidRPr="00DF350C">
        <w:rPr>
          <w:sz w:val="28"/>
          <w:szCs w:val="28"/>
          <w:lang w:val="en-US"/>
        </w:rPr>
        <w:t> </w:t>
      </w:r>
      <w:r w:rsidR="00730592" w:rsidRPr="00DF350C">
        <w:rPr>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м</w:t>
      </w:r>
      <w:r w:rsidR="00730592" w:rsidRPr="00DF350C">
        <w:rPr>
          <w:sz w:val="28"/>
          <w:szCs w:val="28"/>
        </w:rPr>
        <w:t xml:space="preserve">іський пасажирський автобус АО92Н6 «ATAMAN» </w:t>
      </w:r>
      <w:r w:rsidR="00BA4C55" w:rsidRPr="00DF350C">
        <w:rPr>
          <w:sz w:val="28"/>
          <w:szCs w:val="28"/>
        </w:rPr>
        <w:t>–</w:t>
      </w:r>
      <w:r w:rsidR="00730592" w:rsidRPr="00DF350C">
        <w:rPr>
          <w:sz w:val="28"/>
          <w:szCs w:val="28"/>
        </w:rPr>
        <w:t xml:space="preserve"> 1</w:t>
      </w:r>
      <w:r w:rsidR="00BA4C55" w:rsidRPr="00DF350C">
        <w:rPr>
          <w:sz w:val="28"/>
          <w:szCs w:val="28"/>
          <w:lang w:val="en-US"/>
        </w:rPr>
        <w:t> </w:t>
      </w:r>
      <w:r w:rsidR="00730592" w:rsidRPr="00DF350C">
        <w:rPr>
          <w:sz w:val="28"/>
          <w:szCs w:val="28"/>
        </w:rPr>
        <w:t>949</w:t>
      </w:r>
      <w:r w:rsidR="00BA4C55" w:rsidRPr="00DF350C">
        <w:rPr>
          <w:sz w:val="28"/>
          <w:szCs w:val="28"/>
          <w:lang w:val="en-US"/>
        </w:rPr>
        <w:t> </w:t>
      </w:r>
      <w:r w:rsidR="00730592" w:rsidRPr="00DF350C">
        <w:rPr>
          <w:sz w:val="28"/>
          <w:szCs w:val="28"/>
        </w:rPr>
        <w:t>760,00</w:t>
      </w:r>
      <w:r w:rsidR="00064687" w:rsidRPr="00DF350C">
        <w:rPr>
          <w:sz w:val="28"/>
          <w:szCs w:val="28"/>
        </w:rPr>
        <w:t> </w:t>
      </w:r>
      <w:r w:rsidR="00730592" w:rsidRPr="00DF350C">
        <w:rPr>
          <w:sz w:val="28"/>
          <w:szCs w:val="28"/>
        </w:rPr>
        <w:t>грн;</w:t>
      </w:r>
    </w:p>
    <w:p w:rsidR="00730592" w:rsidRPr="00DF350C" w:rsidRDefault="008F2A44" w:rsidP="00411285">
      <w:pPr>
        <w:numPr>
          <w:ilvl w:val="2"/>
          <w:numId w:val="8"/>
        </w:numPr>
        <w:ind w:left="0" w:firstLine="567"/>
        <w:rPr>
          <w:rFonts w:eastAsia="Times New Roman"/>
          <w:sz w:val="28"/>
          <w:szCs w:val="28"/>
        </w:rPr>
      </w:pPr>
      <w:r w:rsidRPr="00DF350C">
        <w:rPr>
          <w:sz w:val="28"/>
          <w:szCs w:val="28"/>
        </w:rPr>
        <w:t>в</w:t>
      </w:r>
      <w:r w:rsidR="00730592" w:rsidRPr="00DF350C">
        <w:rPr>
          <w:sz w:val="28"/>
          <w:szCs w:val="28"/>
        </w:rPr>
        <w:t xml:space="preserve">акуумна підмітально-прибиральна машина «SWINGO 250» </w:t>
      </w:r>
      <w:r w:rsidR="00BA4C55" w:rsidRPr="00DF350C">
        <w:rPr>
          <w:sz w:val="28"/>
          <w:szCs w:val="28"/>
        </w:rPr>
        <w:t>–</w:t>
      </w:r>
      <w:r w:rsidR="00730592" w:rsidRPr="00DF350C">
        <w:rPr>
          <w:sz w:val="28"/>
          <w:szCs w:val="28"/>
        </w:rPr>
        <w:t xml:space="preserve"> 346</w:t>
      </w:r>
      <w:r w:rsidR="00BA4C55" w:rsidRPr="00DF350C">
        <w:rPr>
          <w:sz w:val="28"/>
          <w:szCs w:val="28"/>
          <w:lang w:val="en-US"/>
        </w:rPr>
        <w:t> </w:t>
      </w:r>
      <w:r w:rsidR="00730592" w:rsidRPr="00DF350C">
        <w:rPr>
          <w:sz w:val="28"/>
          <w:szCs w:val="28"/>
        </w:rPr>
        <w:t>500,00</w:t>
      </w:r>
      <w:r w:rsidR="00ED0A21" w:rsidRPr="00DF350C">
        <w:rPr>
          <w:sz w:val="28"/>
          <w:szCs w:val="28"/>
        </w:rPr>
        <w:t> </w:t>
      </w:r>
      <w:r w:rsidR="00730592" w:rsidRPr="00DF350C">
        <w:rPr>
          <w:sz w:val="28"/>
          <w:szCs w:val="28"/>
        </w:rPr>
        <w:t>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т</w:t>
      </w:r>
      <w:r w:rsidR="00730592" w:rsidRPr="00DF350C">
        <w:rPr>
          <w:rFonts w:eastAsia="Times New Roman"/>
          <w:sz w:val="28"/>
          <w:szCs w:val="28"/>
        </w:rPr>
        <w:t xml:space="preserve">рактор МТЗ-82 </w:t>
      </w:r>
      <w:r w:rsidR="00BA4C55" w:rsidRPr="00DF350C">
        <w:rPr>
          <w:rFonts w:eastAsia="Times New Roman"/>
          <w:sz w:val="28"/>
          <w:szCs w:val="28"/>
        </w:rPr>
        <w:t>–</w:t>
      </w:r>
      <w:r w:rsidR="00730592" w:rsidRPr="00DF350C">
        <w:rPr>
          <w:rFonts w:eastAsia="Times New Roman"/>
          <w:sz w:val="28"/>
          <w:szCs w:val="28"/>
        </w:rPr>
        <w:t xml:space="preserve"> 210</w:t>
      </w:r>
      <w:r w:rsidR="00BA4C55" w:rsidRPr="00DF350C">
        <w:rPr>
          <w:rFonts w:eastAsia="Times New Roman"/>
          <w:sz w:val="28"/>
          <w:szCs w:val="28"/>
        </w:rPr>
        <w:t> </w:t>
      </w:r>
      <w:r w:rsidR="00730592" w:rsidRPr="00DF350C">
        <w:rPr>
          <w:rFonts w:eastAsia="Times New Roman"/>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т</w:t>
      </w:r>
      <w:r w:rsidR="00730592" w:rsidRPr="00DF350C">
        <w:rPr>
          <w:rFonts w:eastAsia="Times New Roman"/>
          <w:sz w:val="28"/>
          <w:szCs w:val="28"/>
        </w:rPr>
        <w:t xml:space="preserve">рактор МТЗ-82 </w:t>
      </w:r>
      <w:r w:rsidR="00BA4C55" w:rsidRPr="00DF350C">
        <w:rPr>
          <w:rFonts w:eastAsia="Times New Roman"/>
          <w:sz w:val="28"/>
          <w:szCs w:val="28"/>
        </w:rPr>
        <w:t>–</w:t>
      </w:r>
      <w:r w:rsidR="00730592" w:rsidRPr="00DF350C">
        <w:rPr>
          <w:rFonts w:eastAsia="Times New Roman"/>
          <w:sz w:val="28"/>
          <w:szCs w:val="28"/>
        </w:rPr>
        <w:t xml:space="preserve"> 249</w:t>
      </w:r>
      <w:r w:rsidR="00BA4C55" w:rsidRPr="00DF350C">
        <w:rPr>
          <w:rFonts w:eastAsia="Times New Roman"/>
          <w:sz w:val="28"/>
          <w:szCs w:val="28"/>
        </w:rPr>
        <w:t> </w:t>
      </w:r>
      <w:r w:rsidR="00730592" w:rsidRPr="00DF350C">
        <w:rPr>
          <w:rFonts w:eastAsia="Times New Roman"/>
          <w:sz w:val="28"/>
          <w:szCs w:val="28"/>
        </w:rPr>
        <w:t>500,00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а</w:t>
      </w:r>
      <w:r w:rsidR="00730592" w:rsidRPr="00DF350C">
        <w:rPr>
          <w:rFonts w:eastAsia="Times New Roman"/>
          <w:sz w:val="28"/>
          <w:szCs w:val="28"/>
        </w:rPr>
        <w:t xml:space="preserve">втовишка ЗІЛ-130 </w:t>
      </w:r>
      <w:r w:rsidR="00BA4C55" w:rsidRPr="00DF350C">
        <w:rPr>
          <w:rFonts w:eastAsia="Times New Roman"/>
          <w:sz w:val="28"/>
          <w:szCs w:val="28"/>
        </w:rPr>
        <w:t>–</w:t>
      </w:r>
      <w:r w:rsidR="00730592" w:rsidRPr="00DF350C">
        <w:rPr>
          <w:rFonts w:eastAsia="Times New Roman"/>
          <w:sz w:val="28"/>
          <w:szCs w:val="28"/>
        </w:rPr>
        <w:t xml:space="preserve"> 199</w:t>
      </w:r>
      <w:r w:rsidR="00BA4C55" w:rsidRPr="00DF350C">
        <w:rPr>
          <w:rFonts w:eastAsia="Times New Roman"/>
          <w:sz w:val="28"/>
          <w:szCs w:val="28"/>
        </w:rPr>
        <w:t> </w:t>
      </w:r>
      <w:r w:rsidR="00730592" w:rsidRPr="00DF350C">
        <w:rPr>
          <w:rFonts w:eastAsia="Times New Roman"/>
          <w:sz w:val="28"/>
          <w:szCs w:val="28"/>
        </w:rPr>
        <w:t>300,00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п</w:t>
      </w:r>
      <w:r w:rsidR="00730592" w:rsidRPr="00DF350C">
        <w:rPr>
          <w:rFonts w:eastAsia="Times New Roman"/>
          <w:sz w:val="28"/>
          <w:szCs w:val="28"/>
        </w:rPr>
        <w:t xml:space="preserve">ричеп </w:t>
      </w:r>
      <w:r w:rsidR="00BA4C55" w:rsidRPr="00DF350C">
        <w:rPr>
          <w:rFonts w:eastAsia="Times New Roman"/>
          <w:sz w:val="28"/>
          <w:szCs w:val="28"/>
        </w:rPr>
        <w:t>–</w:t>
      </w:r>
      <w:r w:rsidR="00730592" w:rsidRPr="00DF350C">
        <w:rPr>
          <w:rFonts w:eastAsia="Times New Roman"/>
          <w:sz w:val="28"/>
          <w:szCs w:val="28"/>
        </w:rPr>
        <w:t xml:space="preserve"> 41</w:t>
      </w:r>
      <w:r w:rsidR="00BA4C55" w:rsidRPr="00DF350C">
        <w:rPr>
          <w:rFonts w:eastAsia="Times New Roman"/>
          <w:sz w:val="28"/>
          <w:szCs w:val="28"/>
        </w:rPr>
        <w:t> </w:t>
      </w:r>
      <w:r w:rsidR="00730592" w:rsidRPr="00DF350C">
        <w:rPr>
          <w:rFonts w:eastAsia="Times New Roman"/>
          <w:sz w:val="28"/>
          <w:szCs w:val="28"/>
        </w:rPr>
        <w:t>250,00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п</w:t>
      </w:r>
      <w:r w:rsidR="00730592" w:rsidRPr="00DF350C">
        <w:rPr>
          <w:rFonts w:eastAsia="Times New Roman"/>
          <w:sz w:val="28"/>
          <w:szCs w:val="28"/>
        </w:rPr>
        <w:t xml:space="preserve">ричеп </w:t>
      </w:r>
      <w:r w:rsidR="00BA4C55" w:rsidRPr="00DF350C">
        <w:rPr>
          <w:rFonts w:eastAsia="Times New Roman"/>
          <w:sz w:val="28"/>
          <w:szCs w:val="28"/>
        </w:rPr>
        <w:t>–</w:t>
      </w:r>
      <w:r w:rsidR="00730592" w:rsidRPr="00DF350C">
        <w:rPr>
          <w:rFonts w:eastAsia="Times New Roman"/>
          <w:sz w:val="28"/>
          <w:szCs w:val="28"/>
        </w:rPr>
        <w:t xml:space="preserve"> 48</w:t>
      </w:r>
      <w:r w:rsidR="00BA4C55" w:rsidRPr="00DF350C">
        <w:rPr>
          <w:rFonts w:eastAsia="Times New Roman"/>
          <w:sz w:val="28"/>
          <w:szCs w:val="28"/>
        </w:rPr>
        <w:t> </w:t>
      </w:r>
      <w:r w:rsidR="00730592" w:rsidRPr="00DF350C">
        <w:rPr>
          <w:rFonts w:eastAsia="Times New Roman"/>
          <w:sz w:val="28"/>
          <w:szCs w:val="28"/>
        </w:rPr>
        <w:t>700,00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т</w:t>
      </w:r>
      <w:r w:rsidR="00730592" w:rsidRPr="00DF350C">
        <w:rPr>
          <w:rFonts w:eastAsia="Times New Roman"/>
          <w:sz w:val="28"/>
          <w:szCs w:val="28"/>
        </w:rPr>
        <w:t xml:space="preserve">рактор ДТ-75 </w:t>
      </w:r>
      <w:r w:rsidR="00BA4C55" w:rsidRPr="00DF350C">
        <w:rPr>
          <w:rFonts w:eastAsia="Times New Roman"/>
          <w:sz w:val="28"/>
          <w:szCs w:val="28"/>
        </w:rPr>
        <w:t>–</w:t>
      </w:r>
      <w:r w:rsidR="00730592" w:rsidRPr="00DF350C">
        <w:rPr>
          <w:rFonts w:eastAsia="Times New Roman"/>
          <w:sz w:val="28"/>
          <w:szCs w:val="28"/>
        </w:rPr>
        <w:t xml:space="preserve"> 198</w:t>
      </w:r>
      <w:r w:rsidR="00BA4C55" w:rsidRPr="00DF350C">
        <w:rPr>
          <w:rFonts w:eastAsia="Times New Roman"/>
          <w:sz w:val="28"/>
          <w:szCs w:val="28"/>
        </w:rPr>
        <w:t> </w:t>
      </w:r>
      <w:r w:rsidR="00730592" w:rsidRPr="00DF350C">
        <w:rPr>
          <w:rFonts w:eastAsia="Times New Roman"/>
          <w:sz w:val="28"/>
          <w:szCs w:val="28"/>
        </w:rPr>
        <w:t>700,00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т</w:t>
      </w:r>
      <w:r w:rsidR="00730592" w:rsidRPr="00DF350C">
        <w:rPr>
          <w:rFonts w:eastAsia="Times New Roman"/>
          <w:sz w:val="28"/>
          <w:szCs w:val="28"/>
        </w:rPr>
        <w:t xml:space="preserve">рактор SHIFENG SF-504 cab </w:t>
      </w:r>
      <w:r w:rsidR="00BA4C55" w:rsidRPr="00DF350C">
        <w:rPr>
          <w:rFonts w:eastAsia="Times New Roman"/>
          <w:sz w:val="28"/>
          <w:szCs w:val="28"/>
        </w:rPr>
        <w:t>–</w:t>
      </w:r>
      <w:r w:rsidR="00730592" w:rsidRPr="00DF350C">
        <w:rPr>
          <w:rFonts w:eastAsia="Times New Roman"/>
          <w:sz w:val="28"/>
          <w:szCs w:val="28"/>
        </w:rPr>
        <w:t xml:space="preserve"> 276</w:t>
      </w:r>
      <w:r w:rsidR="00BA4C55" w:rsidRPr="00DF350C">
        <w:rPr>
          <w:rFonts w:eastAsia="Times New Roman"/>
          <w:sz w:val="28"/>
          <w:szCs w:val="28"/>
        </w:rPr>
        <w:t> </w:t>
      </w:r>
      <w:r w:rsidR="00730592" w:rsidRPr="00DF350C">
        <w:rPr>
          <w:rFonts w:eastAsia="Times New Roman"/>
          <w:sz w:val="28"/>
          <w:szCs w:val="28"/>
        </w:rPr>
        <w:t>900,00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к</w:t>
      </w:r>
      <w:r w:rsidR="00730592" w:rsidRPr="00DF350C">
        <w:rPr>
          <w:rFonts w:eastAsia="Times New Roman"/>
          <w:sz w:val="28"/>
          <w:szCs w:val="28"/>
        </w:rPr>
        <w:t xml:space="preserve">омпресор </w:t>
      </w:r>
      <w:r w:rsidR="00BA4C55" w:rsidRPr="00DF350C">
        <w:rPr>
          <w:rFonts w:eastAsia="Times New Roman"/>
          <w:sz w:val="28"/>
          <w:szCs w:val="28"/>
        </w:rPr>
        <w:t>–</w:t>
      </w:r>
      <w:r w:rsidR="00730592" w:rsidRPr="00DF350C">
        <w:rPr>
          <w:rFonts w:eastAsia="Times New Roman"/>
          <w:sz w:val="28"/>
          <w:szCs w:val="28"/>
        </w:rPr>
        <w:t xml:space="preserve"> 35</w:t>
      </w:r>
      <w:r w:rsidR="00BA4C55" w:rsidRPr="00DF350C">
        <w:rPr>
          <w:rFonts w:eastAsia="Times New Roman"/>
          <w:sz w:val="28"/>
          <w:szCs w:val="28"/>
        </w:rPr>
        <w:t> </w:t>
      </w:r>
      <w:r w:rsidR="00730592" w:rsidRPr="00DF350C">
        <w:rPr>
          <w:rFonts w:eastAsia="Times New Roman"/>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е</w:t>
      </w:r>
      <w:r w:rsidR="00730592" w:rsidRPr="00DF350C">
        <w:rPr>
          <w:rFonts w:eastAsia="Times New Roman"/>
          <w:sz w:val="28"/>
          <w:szCs w:val="28"/>
        </w:rPr>
        <w:t xml:space="preserve">кскаватор-навантажувач JCB-3CX </w:t>
      </w:r>
      <w:r w:rsidR="00BA4C55" w:rsidRPr="00DF350C">
        <w:rPr>
          <w:rFonts w:eastAsia="Times New Roman"/>
          <w:sz w:val="28"/>
          <w:szCs w:val="28"/>
        </w:rPr>
        <w:t>–</w:t>
      </w:r>
      <w:r w:rsidR="00730592" w:rsidRPr="00DF350C">
        <w:rPr>
          <w:rFonts w:eastAsia="Times New Roman"/>
          <w:sz w:val="28"/>
          <w:szCs w:val="28"/>
        </w:rPr>
        <w:t xml:space="preserve"> 839</w:t>
      </w:r>
      <w:r w:rsidR="00BA4C55" w:rsidRPr="00DF350C">
        <w:rPr>
          <w:rFonts w:eastAsia="Times New Roman"/>
          <w:sz w:val="28"/>
          <w:szCs w:val="28"/>
        </w:rPr>
        <w:t> </w:t>
      </w:r>
      <w:r w:rsidR="00730592" w:rsidRPr="00DF350C">
        <w:rPr>
          <w:rFonts w:eastAsia="Times New Roman"/>
          <w:sz w:val="28"/>
          <w:szCs w:val="28"/>
        </w:rPr>
        <w:t>700,00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б</w:t>
      </w:r>
      <w:r w:rsidR="00730592" w:rsidRPr="00DF350C">
        <w:rPr>
          <w:rFonts w:eastAsia="Times New Roman"/>
          <w:sz w:val="28"/>
          <w:szCs w:val="28"/>
        </w:rPr>
        <w:t xml:space="preserve">ензогенератор </w:t>
      </w:r>
      <w:r w:rsidR="00BA4C55" w:rsidRPr="00DF350C">
        <w:rPr>
          <w:rFonts w:eastAsia="Times New Roman"/>
          <w:sz w:val="28"/>
          <w:szCs w:val="28"/>
        </w:rPr>
        <w:t>–</w:t>
      </w:r>
      <w:r w:rsidR="00730592" w:rsidRPr="00DF350C">
        <w:rPr>
          <w:rFonts w:eastAsia="Times New Roman"/>
          <w:sz w:val="28"/>
          <w:szCs w:val="28"/>
        </w:rPr>
        <w:t xml:space="preserve"> 28</w:t>
      </w:r>
      <w:r w:rsidR="00BA4C55" w:rsidRPr="00DF350C">
        <w:rPr>
          <w:rFonts w:eastAsia="Times New Roman"/>
          <w:sz w:val="28"/>
          <w:szCs w:val="28"/>
        </w:rPr>
        <w:t> </w:t>
      </w:r>
      <w:r w:rsidR="00730592" w:rsidRPr="00DF350C">
        <w:rPr>
          <w:rFonts w:eastAsia="Times New Roman"/>
          <w:sz w:val="28"/>
          <w:szCs w:val="28"/>
        </w:rPr>
        <w:t>000,00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к</w:t>
      </w:r>
      <w:r w:rsidR="00730592" w:rsidRPr="00DF350C">
        <w:rPr>
          <w:rFonts w:eastAsia="Times New Roman"/>
          <w:sz w:val="28"/>
          <w:szCs w:val="28"/>
        </w:rPr>
        <w:t xml:space="preserve">омпресор ПКСД 5,25 </w:t>
      </w:r>
      <w:r w:rsidR="00BA4C55" w:rsidRPr="00DF350C">
        <w:rPr>
          <w:rFonts w:eastAsia="Times New Roman"/>
          <w:sz w:val="28"/>
          <w:szCs w:val="28"/>
        </w:rPr>
        <w:t>–</w:t>
      </w:r>
      <w:r w:rsidR="00730592" w:rsidRPr="00DF350C">
        <w:rPr>
          <w:rFonts w:eastAsia="Times New Roman"/>
          <w:sz w:val="28"/>
          <w:szCs w:val="28"/>
        </w:rPr>
        <w:t xml:space="preserve"> 83</w:t>
      </w:r>
      <w:r w:rsidR="00BA4C55" w:rsidRPr="00DF350C">
        <w:rPr>
          <w:rFonts w:eastAsia="Times New Roman"/>
          <w:sz w:val="28"/>
          <w:szCs w:val="28"/>
        </w:rPr>
        <w:t> </w:t>
      </w:r>
      <w:r w:rsidR="00730592" w:rsidRPr="00DF350C">
        <w:rPr>
          <w:rFonts w:eastAsia="Times New Roman"/>
          <w:sz w:val="28"/>
          <w:szCs w:val="28"/>
        </w:rPr>
        <w:t>700,00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в</w:t>
      </w:r>
      <w:r w:rsidR="00730592" w:rsidRPr="00DF350C">
        <w:rPr>
          <w:rFonts w:eastAsia="Times New Roman"/>
          <w:sz w:val="28"/>
          <w:szCs w:val="28"/>
        </w:rPr>
        <w:t xml:space="preserve">іброплита </w:t>
      </w:r>
      <w:r w:rsidR="00BA4C55" w:rsidRPr="00DF350C">
        <w:rPr>
          <w:rFonts w:eastAsia="Times New Roman"/>
          <w:sz w:val="28"/>
          <w:szCs w:val="28"/>
        </w:rPr>
        <w:t>–</w:t>
      </w:r>
      <w:r w:rsidR="00730592" w:rsidRPr="00DF350C">
        <w:rPr>
          <w:rFonts w:eastAsia="Times New Roman"/>
          <w:sz w:val="28"/>
          <w:szCs w:val="28"/>
        </w:rPr>
        <w:t xml:space="preserve"> 35</w:t>
      </w:r>
      <w:r w:rsidR="00BA4C55" w:rsidRPr="00DF350C">
        <w:rPr>
          <w:rFonts w:eastAsia="Times New Roman"/>
          <w:sz w:val="28"/>
          <w:szCs w:val="28"/>
        </w:rPr>
        <w:t> </w:t>
      </w:r>
      <w:r w:rsidR="00730592" w:rsidRPr="00DF350C">
        <w:rPr>
          <w:rFonts w:eastAsia="Times New Roman"/>
          <w:sz w:val="28"/>
          <w:szCs w:val="28"/>
        </w:rPr>
        <w:t>640,00 грн;</w:t>
      </w:r>
    </w:p>
    <w:p w:rsidR="00730592" w:rsidRPr="00DF350C" w:rsidRDefault="008F2A44" w:rsidP="00411285">
      <w:pPr>
        <w:numPr>
          <w:ilvl w:val="2"/>
          <w:numId w:val="8"/>
        </w:numPr>
        <w:ind w:left="0" w:firstLine="567"/>
        <w:rPr>
          <w:rFonts w:eastAsia="Times New Roman"/>
          <w:sz w:val="28"/>
          <w:szCs w:val="28"/>
        </w:rPr>
      </w:pPr>
      <w:r w:rsidRPr="00DF350C">
        <w:rPr>
          <w:rFonts w:eastAsia="Times New Roman"/>
          <w:sz w:val="28"/>
          <w:szCs w:val="28"/>
        </w:rPr>
        <w:t>в</w:t>
      </w:r>
      <w:r w:rsidR="00730592" w:rsidRPr="00DF350C">
        <w:rPr>
          <w:rFonts w:eastAsia="Times New Roman"/>
          <w:sz w:val="28"/>
          <w:szCs w:val="28"/>
        </w:rPr>
        <w:t xml:space="preserve">іброплита </w:t>
      </w:r>
      <w:r w:rsidR="00BA4C55" w:rsidRPr="00DF350C">
        <w:rPr>
          <w:rFonts w:eastAsia="Times New Roman"/>
          <w:sz w:val="28"/>
          <w:szCs w:val="28"/>
        </w:rPr>
        <w:t>–</w:t>
      </w:r>
      <w:r w:rsidR="00730592" w:rsidRPr="00DF350C">
        <w:rPr>
          <w:rFonts w:eastAsia="Times New Roman"/>
          <w:sz w:val="28"/>
          <w:szCs w:val="28"/>
        </w:rPr>
        <w:t xml:space="preserve"> 27</w:t>
      </w:r>
      <w:r w:rsidR="00BA4C55" w:rsidRPr="00DF350C">
        <w:rPr>
          <w:rFonts w:eastAsia="Times New Roman"/>
          <w:sz w:val="28"/>
          <w:szCs w:val="28"/>
        </w:rPr>
        <w:t> </w:t>
      </w:r>
      <w:r w:rsidR="00730592" w:rsidRPr="00DF350C">
        <w:rPr>
          <w:rFonts w:eastAsia="Times New Roman"/>
          <w:sz w:val="28"/>
          <w:szCs w:val="28"/>
        </w:rPr>
        <w:t>390,00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вул. 1а/2 (ТП-39) освітлення вул. Л.</w:t>
      </w:r>
      <w:r w:rsidR="00CB76ED" w:rsidRPr="00DF350C">
        <w:rPr>
          <w:sz w:val="28"/>
          <w:szCs w:val="28"/>
        </w:rPr>
        <w:t xml:space="preserve"> </w:t>
      </w:r>
      <w:r w:rsidRPr="00DF350C">
        <w:rPr>
          <w:sz w:val="28"/>
          <w:szCs w:val="28"/>
        </w:rPr>
        <w:t xml:space="preserve">Українки </w:t>
      </w:r>
      <w:r w:rsidR="00BA4C55" w:rsidRPr="00DF350C">
        <w:rPr>
          <w:sz w:val="28"/>
          <w:szCs w:val="28"/>
        </w:rPr>
        <w:t>–</w:t>
      </w:r>
      <w:r w:rsidRPr="00DF350C">
        <w:rPr>
          <w:sz w:val="28"/>
          <w:szCs w:val="28"/>
        </w:rPr>
        <w:t xml:space="preserve"> 59 019,96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вул. 2/1 (ТП-1) вуличне освітлення вул. Паркова </w:t>
      </w:r>
      <w:r w:rsidR="00BA4C55" w:rsidRPr="00DF350C">
        <w:rPr>
          <w:sz w:val="28"/>
          <w:szCs w:val="28"/>
        </w:rPr>
        <w:t>–</w:t>
      </w:r>
      <w:r w:rsidRPr="00DF350C">
        <w:rPr>
          <w:sz w:val="28"/>
          <w:szCs w:val="28"/>
        </w:rPr>
        <w:t xml:space="preserve"> 109</w:t>
      </w:r>
      <w:r w:rsidR="00BA4C55" w:rsidRPr="00DF350C">
        <w:rPr>
          <w:sz w:val="28"/>
          <w:szCs w:val="28"/>
        </w:rPr>
        <w:t> </w:t>
      </w:r>
      <w:r w:rsidRPr="00DF350C">
        <w:rPr>
          <w:sz w:val="28"/>
          <w:szCs w:val="28"/>
        </w:rPr>
        <w:t>008,23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вул. 2/2 (ТП-7) освітлення вул. Енергетиків </w:t>
      </w:r>
      <w:r w:rsidR="00BA4C55" w:rsidRPr="00DF350C">
        <w:rPr>
          <w:sz w:val="28"/>
          <w:szCs w:val="28"/>
        </w:rPr>
        <w:t>–</w:t>
      </w:r>
      <w:r w:rsidRPr="00DF350C">
        <w:rPr>
          <w:sz w:val="28"/>
          <w:szCs w:val="28"/>
        </w:rPr>
        <w:t xml:space="preserve"> 112 726,03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вул.</w:t>
      </w:r>
      <w:r w:rsidR="0065103C" w:rsidRPr="00DF350C">
        <w:rPr>
          <w:sz w:val="28"/>
          <w:szCs w:val="28"/>
        </w:rPr>
        <w:t xml:space="preserve"> </w:t>
      </w:r>
      <w:r w:rsidRPr="00DF350C">
        <w:rPr>
          <w:sz w:val="28"/>
          <w:szCs w:val="28"/>
        </w:rPr>
        <w:t xml:space="preserve">3 (ТП-34) освітлення вул. Соборна від перехрестя </w:t>
      </w:r>
      <w:r w:rsidR="00BA4C55" w:rsidRPr="00DF350C">
        <w:rPr>
          <w:sz w:val="28"/>
          <w:szCs w:val="28"/>
        </w:rPr>
        <w:t>–</w:t>
      </w:r>
      <w:r w:rsidRPr="00DF350C">
        <w:rPr>
          <w:sz w:val="28"/>
          <w:szCs w:val="28"/>
        </w:rPr>
        <w:t xml:space="preserve"> 142 098,10</w:t>
      </w:r>
      <w:r w:rsidR="00064687" w:rsidRPr="00DF350C">
        <w:rPr>
          <w:sz w:val="28"/>
          <w:szCs w:val="28"/>
        </w:rPr>
        <w:t> </w:t>
      </w:r>
      <w:r w:rsidRPr="00DF350C">
        <w:rPr>
          <w:sz w:val="28"/>
          <w:szCs w:val="28"/>
        </w:rPr>
        <w:t>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вул. Енергетиків, вул. Кібенка (ТП-26) </w:t>
      </w:r>
      <w:r w:rsidR="00BA4C55" w:rsidRPr="00DF350C">
        <w:rPr>
          <w:sz w:val="28"/>
          <w:szCs w:val="28"/>
        </w:rPr>
        <w:t xml:space="preserve">– </w:t>
      </w:r>
      <w:r w:rsidRPr="00DF350C">
        <w:rPr>
          <w:sz w:val="28"/>
          <w:szCs w:val="28"/>
        </w:rPr>
        <w:t>29 955,56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lastRenderedPageBreak/>
        <w:t xml:space="preserve">вул. Курчатова, вул. Нова, вул. Бондаренка (ТП-29) </w:t>
      </w:r>
      <w:r w:rsidR="00BA4C55" w:rsidRPr="00DF350C">
        <w:rPr>
          <w:sz w:val="28"/>
          <w:szCs w:val="28"/>
        </w:rPr>
        <w:t>–</w:t>
      </w:r>
      <w:r w:rsidRPr="00DF350C">
        <w:rPr>
          <w:sz w:val="28"/>
          <w:szCs w:val="28"/>
        </w:rPr>
        <w:t xml:space="preserve"> 6 150,68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вул. Набережна (ТП-46) освітлення </w:t>
      </w:r>
      <w:r w:rsidR="00BA4C55" w:rsidRPr="00DF350C">
        <w:rPr>
          <w:sz w:val="28"/>
          <w:szCs w:val="28"/>
        </w:rPr>
        <w:t>–</w:t>
      </w:r>
      <w:r w:rsidRPr="00DF350C">
        <w:rPr>
          <w:sz w:val="28"/>
          <w:szCs w:val="28"/>
        </w:rPr>
        <w:t xml:space="preserve"> 208 959,56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вул. Паркова, вул. Садова, вул. Курчатова, вул. Нова, освітлення </w:t>
      </w:r>
      <w:r w:rsidR="00BA4C55" w:rsidRPr="00DF350C">
        <w:rPr>
          <w:sz w:val="28"/>
          <w:szCs w:val="28"/>
        </w:rPr>
        <w:t>–</w:t>
      </w:r>
      <w:r w:rsidRPr="00DF350C">
        <w:rPr>
          <w:sz w:val="28"/>
          <w:szCs w:val="28"/>
        </w:rPr>
        <w:t xml:space="preserve"> 56 823,61</w:t>
      </w:r>
      <w:r w:rsidR="00ED0A21" w:rsidRPr="00DF350C">
        <w:rPr>
          <w:sz w:val="28"/>
          <w:szCs w:val="28"/>
        </w:rPr>
        <w:t> </w:t>
      </w:r>
      <w:r w:rsidRPr="00DF350C">
        <w:rPr>
          <w:sz w:val="28"/>
          <w:szCs w:val="28"/>
        </w:rPr>
        <w:t>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вул. Правика (ТП-8), освітлення </w:t>
      </w:r>
      <w:r w:rsidR="00BA4C55" w:rsidRPr="00DF350C">
        <w:rPr>
          <w:sz w:val="28"/>
          <w:szCs w:val="28"/>
        </w:rPr>
        <w:t>–</w:t>
      </w:r>
      <w:r w:rsidRPr="00DF350C">
        <w:rPr>
          <w:sz w:val="28"/>
          <w:szCs w:val="28"/>
        </w:rPr>
        <w:t xml:space="preserve"> 25 049,02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вул. Соборна (ЦРП-3)</w:t>
      </w:r>
      <w:r w:rsidR="00ED0A21" w:rsidRPr="00DF350C">
        <w:rPr>
          <w:sz w:val="28"/>
          <w:szCs w:val="28"/>
        </w:rPr>
        <w:t xml:space="preserve"> </w:t>
      </w:r>
      <w:r w:rsidRPr="00DF350C">
        <w:rPr>
          <w:sz w:val="28"/>
          <w:szCs w:val="28"/>
        </w:rPr>
        <w:t xml:space="preserve">освітлення вул. Соборна від перехрестя </w:t>
      </w:r>
      <w:r w:rsidR="00BA4C55" w:rsidRPr="00DF350C">
        <w:rPr>
          <w:sz w:val="28"/>
          <w:szCs w:val="28"/>
        </w:rPr>
        <w:t>–</w:t>
      </w:r>
      <w:r w:rsidRPr="00DF350C">
        <w:rPr>
          <w:sz w:val="28"/>
          <w:szCs w:val="28"/>
        </w:rPr>
        <w:t xml:space="preserve"> 41 278,74</w:t>
      </w:r>
      <w:r w:rsidR="00ED0A21" w:rsidRPr="00DF350C">
        <w:rPr>
          <w:sz w:val="28"/>
          <w:szCs w:val="28"/>
        </w:rPr>
        <w:t> </w:t>
      </w:r>
      <w:r w:rsidRPr="00DF350C">
        <w:rPr>
          <w:sz w:val="28"/>
          <w:szCs w:val="28"/>
        </w:rPr>
        <w:t>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вул.6 (ТП-5) освітлення Проспекта ім. Шевченка від майдана Незалежності </w:t>
      </w:r>
      <w:r w:rsidR="00BA4C55" w:rsidRPr="00DF350C">
        <w:rPr>
          <w:sz w:val="28"/>
          <w:szCs w:val="28"/>
        </w:rPr>
        <w:t>–</w:t>
      </w:r>
      <w:r w:rsidRPr="00DF350C">
        <w:rPr>
          <w:sz w:val="28"/>
          <w:szCs w:val="28"/>
        </w:rPr>
        <w:t xml:space="preserve"> 69 909,36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з/о вулиць №10 та №1а </w:t>
      </w:r>
      <w:r w:rsidR="00BA4C55" w:rsidRPr="00DF350C">
        <w:rPr>
          <w:sz w:val="28"/>
          <w:szCs w:val="28"/>
        </w:rPr>
        <w:t xml:space="preserve">– </w:t>
      </w:r>
      <w:r w:rsidRPr="00DF350C">
        <w:rPr>
          <w:sz w:val="28"/>
          <w:szCs w:val="28"/>
        </w:rPr>
        <w:t>120 467,37 грн;</w:t>
      </w:r>
    </w:p>
    <w:p w:rsidR="00730592" w:rsidRPr="00DF350C" w:rsidRDefault="00162C76" w:rsidP="00411285">
      <w:pPr>
        <w:numPr>
          <w:ilvl w:val="2"/>
          <w:numId w:val="8"/>
        </w:numPr>
        <w:ind w:left="0" w:firstLine="567"/>
        <w:rPr>
          <w:rFonts w:eastAsia="Times New Roman"/>
          <w:sz w:val="28"/>
          <w:szCs w:val="28"/>
        </w:rPr>
      </w:pPr>
      <w:r w:rsidRPr="00DF350C">
        <w:rPr>
          <w:sz w:val="28"/>
          <w:szCs w:val="28"/>
        </w:rPr>
        <w:t>з</w:t>
      </w:r>
      <w:r w:rsidR="00730592" w:rsidRPr="00DF350C">
        <w:rPr>
          <w:sz w:val="28"/>
          <w:szCs w:val="28"/>
        </w:rPr>
        <w:t xml:space="preserve">алізнична платформа м. Кузнецовськ (ЩС ЯР 100) освітлення </w:t>
      </w:r>
      <w:r w:rsidR="00BA4C55" w:rsidRPr="00DF350C">
        <w:rPr>
          <w:sz w:val="28"/>
          <w:szCs w:val="28"/>
        </w:rPr>
        <w:t xml:space="preserve">– </w:t>
      </w:r>
      <w:r w:rsidR="00730592" w:rsidRPr="00DF350C">
        <w:rPr>
          <w:sz w:val="28"/>
          <w:szCs w:val="28"/>
        </w:rPr>
        <w:t>19 282,83</w:t>
      </w:r>
      <w:r w:rsidR="00ED0A21" w:rsidRPr="00DF350C">
        <w:rPr>
          <w:sz w:val="28"/>
          <w:szCs w:val="28"/>
        </w:rPr>
        <w:t> </w:t>
      </w:r>
      <w:r w:rsidR="00730592" w:rsidRPr="00DF350C">
        <w:rPr>
          <w:sz w:val="28"/>
          <w:szCs w:val="28"/>
        </w:rPr>
        <w:t>грн;</w:t>
      </w:r>
    </w:p>
    <w:p w:rsidR="00730592" w:rsidRPr="00DF350C" w:rsidRDefault="00162C76" w:rsidP="00411285">
      <w:pPr>
        <w:numPr>
          <w:ilvl w:val="2"/>
          <w:numId w:val="8"/>
        </w:numPr>
        <w:ind w:left="0" w:firstLine="567"/>
        <w:rPr>
          <w:rFonts w:eastAsia="Times New Roman"/>
          <w:sz w:val="28"/>
          <w:szCs w:val="28"/>
        </w:rPr>
      </w:pPr>
      <w:r w:rsidRPr="00DF350C">
        <w:rPr>
          <w:sz w:val="28"/>
          <w:szCs w:val="28"/>
        </w:rPr>
        <w:t>м</w:t>
      </w:r>
      <w:r w:rsidR="00730592" w:rsidRPr="00DF350C">
        <w:rPr>
          <w:sz w:val="28"/>
          <w:szCs w:val="28"/>
        </w:rPr>
        <w:t xml:space="preserve">айдан Незалежності (ТП-11) освітлення пам’ятника «Чорнобильської катастрофи» </w:t>
      </w:r>
      <w:r w:rsidR="00BA4C55" w:rsidRPr="00DF350C">
        <w:rPr>
          <w:sz w:val="28"/>
          <w:szCs w:val="28"/>
        </w:rPr>
        <w:t>–</w:t>
      </w:r>
      <w:r w:rsidR="00730592" w:rsidRPr="00DF350C">
        <w:rPr>
          <w:sz w:val="28"/>
          <w:szCs w:val="28"/>
        </w:rPr>
        <w:t xml:space="preserve"> 91 782,35 грн;</w:t>
      </w:r>
    </w:p>
    <w:p w:rsidR="00730592" w:rsidRPr="00DF350C" w:rsidRDefault="00162C76" w:rsidP="00411285">
      <w:pPr>
        <w:numPr>
          <w:ilvl w:val="2"/>
          <w:numId w:val="8"/>
        </w:numPr>
        <w:ind w:left="0" w:firstLine="567"/>
        <w:rPr>
          <w:rFonts w:eastAsia="Times New Roman"/>
          <w:sz w:val="28"/>
          <w:szCs w:val="28"/>
        </w:rPr>
      </w:pPr>
      <w:r w:rsidRPr="00DF350C">
        <w:rPr>
          <w:sz w:val="28"/>
          <w:szCs w:val="28"/>
        </w:rPr>
        <w:t>м</w:t>
      </w:r>
      <w:r w:rsidR="00730592" w:rsidRPr="00DF350C">
        <w:rPr>
          <w:sz w:val="28"/>
          <w:szCs w:val="28"/>
        </w:rPr>
        <w:t xml:space="preserve">айдан Незалежності (ТП-15) освітлення майдану </w:t>
      </w:r>
      <w:r w:rsidR="008F2A44" w:rsidRPr="00DF350C">
        <w:rPr>
          <w:sz w:val="28"/>
          <w:szCs w:val="28"/>
        </w:rPr>
        <w:t>–</w:t>
      </w:r>
      <w:r w:rsidR="00730592" w:rsidRPr="00DF350C">
        <w:rPr>
          <w:sz w:val="28"/>
          <w:szCs w:val="28"/>
        </w:rPr>
        <w:t xml:space="preserve"> 123</w:t>
      </w:r>
      <w:r w:rsidR="008F2A44" w:rsidRPr="00DF350C">
        <w:rPr>
          <w:sz w:val="28"/>
          <w:szCs w:val="28"/>
        </w:rPr>
        <w:t> </w:t>
      </w:r>
      <w:r w:rsidR="00730592" w:rsidRPr="00DF350C">
        <w:rPr>
          <w:sz w:val="28"/>
          <w:szCs w:val="28"/>
        </w:rPr>
        <w:t>846,49</w:t>
      </w:r>
      <w:r w:rsidR="00E34437" w:rsidRPr="00DF350C">
        <w:rPr>
          <w:sz w:val="28"/>
          <w:szCs w:val="28"/>
        </w:rPr>
        <w:t> </w:t>
      </w:r>
      <w:r w:rsidR="00730592" w:rsidRPr="00DF350C">
        <w:rPr>
          <w:sz w:val="28"/>
          <w:szCs w:val="28"/>
        </w:rPr>
        <w:t>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(ТП-10) вуличне освітлення </w:t>
      </w:r>
      <w:r w:rsidR="00BA4C55" w:rsidRPr="00DF350C">
        <w:rPr>
          <w:sz w:val="28"/>
          <w:szCs w:val="28"/>
        </w:rPr>
        <w:t>–</w:t>
      </w:r>
      <w:r w:rsidR="0079746D" w:rsidRPr="00DF350C">
        <w:rPr>
          <w:sz w:val="28"/>
          <w:szCs w:val="28"/>
        </w:rPr>
        <w:t xml:space="preserve"> </w:t>
      </w:r>
      <w:r w:rsidRPr="00DF350C">
        <w:rPr>
          <w:sz w:val="28"/>
          <w:szCs w:val="28"/>
        </w:rPr>
        <w:t>87 342,34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(ТП-2) вуличне освітлення </w:t>
      </w:r>
      <w:r w:rsidR="00BA4C55" w:rsidRPr="00DF350C">
        <w:rPr>
          <w:sz w:val="28"/>
          <w:szCs w:val="28"/>
        </w:rPr>
        <w:t>–</w:t>
      </w:r>
      <w:r w:rsidRPr="00DF350C">
        <w:rPr>
          <w:sz w:val="28"/>
          <w:szCs w:val="28"/>
        </w:rPr>
        <w:t xml:space="preserve"> 15 443,91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(ТП-20) вуличне освітлення </w:t>
      </w:r>
      <w:r w:rsidR="00BA4C55" w:rsidRPr="00DF350C">
        <w:rPr>
          <w:sz w:val="28"/>
          <w:szCs w:val="28"/>
        </w:rPr>
        <w:t>–</w:t>
      </w:r>
      <w:r w:rsidR="0079746D" w:rsidRPr="00DF350C">
        <w:rPr>
          <w:sz w:val="28"/>
          <w:szCs w:val="28"/>
        </w:rPr>
        <w:t xml:space="preserve"> </w:t>
      </w:r>
      <w:r w:rsidRPr="00DF350C">
        <w:rPr>
          <w:sz w:val="28"/>
          <w:szCs w:val="28"/>
        </w:rPr>
        <w:t>31 886,19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(ТП-24) вуличне освітлення </w:t>
      </w:r>
      <w:r w:rsidR="00BA4C55" w:rsidRPr="00DF350C">
        <w:rPr>
          <w:sz w:val="28"/>
          <w:szCs w:val="28"/>
        </w:rPr>
        <w:t>–</w:t>
      </w:r>
      <w:r w:rsidRPr="00DF350C">
        <w:rPr>
          <w:sz w:val="28"/>
          <w:szCs w:val="28"/>
        </w:rPr>
        <w:t xml:space="preserve"> 42</w:t>
      </w:r>
      <w:r w:rsidR="00BA4C55" w:rsidRPr="00DF350C">
        <w:rPr>
          <w:sz w:val="28"/>
          <w:szCs w:val="28"/>
        </w:rPr>
        <w:t> </w:t>
      </w:r>
      <w:r w:rsidRPr="00DF350C">
        <w:rPr>
          <w:sz w:val="28"/>
          <w:szCs w:val="28"/>
        </w:rPr>
        <w:t>183,25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(ТП-3) вуличне освітлення </w:t>
      </w:r>
      <w:r w:rsidR="00BA4C55" w:rsidRPr="00DF350C">
        <w:rPr>
          <w:sz w:val="28"/>
          <w:szCs w:val="28"/>
        </w:rPr>
        <w:t>–</w:t>
      </w:r>
      <w:r w:rsidRPr="00DF350C">
        <w:rPr>
          <w:sz w:val="28"/>
          <w:szCs w:val="28"/>
        </w:rPr>
        <w:t xml:space="preserve"> 33 198,42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(ТП-4) вуличне освітлення </w:t>
      </w:r>
      <w:r w:rsidR="00BA4C55" w:rsidRPr="00DF350C">
        <w:rPr>
          <w:sz w:val="28"/>
          <w:szCs w:val="28"/>
        </w:rPr>
        <w:t>–</w:t>
      </w:r>
      <w:r w:rsidRPr="00DF350C">
        <w:rPr>
          <w:sz w:val="28"/>
          <w:szCs w:val="28"/>
        </w:rPr>
        <w:t xml:space="preserve"> 26 599,63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(ТП-6) вуличне освітлення </w:t>
      </w:r>
      <w:r w:rsidR="00BA4C55" w:rsidRPr="00DF350C">
        <w:rPr>
          <w:sz w:val="28"/>
          <w:szCs w:val="28"/>
        </w:rPr>
        <w:t>–</w:t>
      </w:r>
      <w:r w:rsidR="0079746D" w:rsidRPr="00DF350C">
        <w:rPr>
          <w:sz w:val="28"/>
          <w:szCs w:val="28"/>
        </w:rPr>
        <w:t xml:space="preserve"> </w:t>
      </w:r>
      <w:r w:rsidRPr="00DF350C">
        <w:rPr>
          <w:sz w:val="28"/>
          <w:szCs w:val="28"/>
        </w:rPr>
        <w:t>23 591,55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Будівельників (ЦРП-1) вуличне освітлення </w:t>
      </w:r>
      <w:r w:rsidR="00BA4C55" w:rsidRPr="00DF350C">
        <w:rPr>
          <w:sz w:val="28"/>
          <w:szCs w:val="28"/>
        </w:rPr>
        <w:t>–</w:t>
      </w:r>
      <w:r w:rsidRPr="00DF350C">
        <w:rPr>
          <w:sz w:val="28"/>
          <w:szCs w:val="28"/>
        </w:rPr>
        <w:t xml:space="preserve"> 105 910,99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Вараш (ТП-40) вуличне освітлення </w:t>
      </w:r>
      <w:r w:rsidR="00BA4C55" w:rsidRPr="00DF350C">
        <w:rPr>
          <w:sz w:val="28"/>
          <w:szCs w:val="28"/>
        </w:rPr>
        <w:t>–</w:t>
      </w:r>
      <w:r w:rsidRPr="00DF350C">
        <w:rPr>
          <w:sz w:val="28"/>
          <w:szCs w:val="28"/>
        </w:rPr>
        <w:t xml:space="preserve"> 32</w:t>
      </w:r>
      <w:r w:rsidR="00BA4C55" w:rsidRPr="00DF350C">
        <w:rPr>
          <w:sz w:val="28"/>
          <w:szCs w:val="28"/>
        </w:rPr>
        <w:t> </w:t>
      </w:r>
      <w:r w:rsidRPr="00DF350C">
        <w:rPr>
          <w:sz w:val="28"/>
          <w:szCs w:val="28"/>
        </w:rPr>
        <w:t>125,67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Вараш (ТП-42) вуличне освітлення </w:t>
      </w:r>
      <w:r w:rsidR="00BA4C55" w:rsidRPr="00DF350C">
        <w:rPr>
          <w:sz w:val="28"/>
          <w:szCs w:val="28"/>
        </w:rPr>
        <w:t>–</w:t>
      </w:r>
      <w:r w:rsidRPr="00DF350C">
        <w:rPr>
          <w:sz w:val="28"/>
          <w:szCs w:val="28"/>
        </w:rPr>
        <w:t xml:space="preserve"> 92</w:t>
      </w:r>
      <w:r w:rsidR="00BA4C55" w:rsidRPr="00DF350C">
        <w:rPr>
          <w:sz w:val="28"/>
          <w:szCs w:val="28"/>
        </w:rPr>
        <w:t> </w:t>
      </w:r>
      <w:r w:rsidRPr="00DF350C">
        <w:rPr>
          <w:sz w:val="28"/>
          <w:szCs w:val="28"/>
        </w:rPr>
        <w:t>136,95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Вараш (ТП-44) вуличне освітлення </w:t>
      </w:r>
      <w:r w:rsidR="00BA4C55" w:rsidRPr="00DF350C">
        <w:rPr>
          <w:sz w:val="28"/>
          <w:szCs w:val="28"/>
        </w:rPr>
        <w:t>–</w:t>
      </w:r>
      <w:r w:rsidRPr="00DF350C">
        <w:rPr>
          <w:sz w:val="28"/>
          <w:szCs w:val="28"/>
        </w:rPr>
        <w:t xml:space="preserve"> 21</w:t>
      </w:r>
      <w:r w:rsidR="00BA4C55" w:rsidRPr="00DF350C">
        <w:rPr>
          <w:sz w:val="28"/>
          <w:szCs w:val="28"/>
        </w:rPr>
        <w:t> </w:t>
      </w:r>
      <w:r w:rsidRPr="00DF350C">
        <w:rPr>
          <w:sz w:val="28"/>
          <w:szCs w:val="28"/>
        </w:rPr>
        <w:t>731,55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Вараш (ТП-53) вуличне освітлення </w:t>
      </w:r>
      <w:r w:rsidR="00BA4C55" w:rsidRPr="00DF350C">
        <w:rPr>
          <w:sz w:val="28"/>
          <w:szCs w:val="28"/>
        </w:rPr>
        <w:t>–</w:t>
      </w:r>
      <w:r w:rsidRPr="00DF350C">
        <w:rPr>
          <w:sz w:val="28"/>
          <w:szCs w:val="28"/>
        </w:rPr>
        <w:t xml:space="preserve"> 31</w:t>
      </w:r>
      <w:r w:rsidR="00BA4C55" w:rsidRPr="00DF350C">
        <w:rPr>
          <w:sz w:val="28"/>
          <w:szCs w:val="28"/>
        </w:rPr>
        <w:t> </w:t>
      </w:r>
      <w:r w:rsidRPr="00DF350C">
        <w:rPr>
          <w:sz w:val="28"/>
          <w:szCs w:val="28"/>
        </w:rPr>
        <w:t>352,02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Перемоги (ТП-12) вуличне освітлення </w:t>
      </w:r>
      <w:r w:rsidR="00BA4C55" w:rsidRPr="00DF350C">
        <w:rPr>
          <w:sz w:val="28"/>
          <w:szCs w:val="28"/>
        </w:rPr>
        <w:t>–</w:t>
      </w:r>
      <w:r w:rsidRPr="00DF350C">
        <w:rPr>
          <w:sz w:val="28"/>
          <w:szCs w:val="28"/>
        </w:rPr>
        <w:t xml:space="preserve"> 72</w:t>
      </w:r>
      <w:r w:rsidR="00BA4C55" w:rsidRPr="00DF350C">
        <w:rPr>
          <w:sz w:val="28"/>
          <w:szCs w:val="28"/>
        </w:rPr>
        <w:t> </w:t>
      </w:r>
      <w:r w:rsidRPr="00DF350C">
        <w:rPr>
          <w:sz w:val="28"/>
          <w:szCs w:val="28"/>
        </w:rPr>
        <w:t>599,79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Перемоги (ТП-33) вуличне освітлення </w:t>
      </w:r>
      <w:r w:rsidR="00BA4C55" w:rsidRPr="00DF350C">
        <w:rPr>
          <w:sz w:val="28"/>
          <w:szCs w:val="28"/>
        </w:rPr>
        <w:t>–</w:t>
      </w:r>
      <w:r w:rsidRPr="00DF350C">
        <w:rPr>
          <w:sz w:val="28"/>
          <w:szCs w:val="28"/>
        </w:rPr>
        <w:t xml:space="preserve"> 48</w:t>
      </w:r>
      <w:r w:rsidR="00BA4C55" w:rsidRPr="00DF350C">
        <w:rPr>
          <w:sz w:val="28"/>
          <w:szCs w:val="28"/>
        </w:rPr>
        <w:t> </w:t>
      </w:r>
      <w:r w:rsidRPr="00DF350C">
        <w:rPr>
          <w:sz w:val="28"/>
          <w:szCs w:val="28"/>
        </w:rPr>
        <w:t>470,20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Перемоги (ТП-52) вуличне освітлення </w:t>
      </w:r>
      <w:r w:rsidR="00BA4C55" w:rsidRPr="00DF350C">
        <w:rPr>
          <w:sz w:val="28"/>
          <w:szCs w:val="28"/>
        </w:rPr>
        <w:t>–</w:t>
      </w:r>
      <w:r w:rsidRPr="00DF350C">
        <w:rPr>
          <w:sz w:val="28"/>
          <w:szCs w:val="28"/>
        </w:rPr>
        <w:t xml:space="preserve"> 7</w:t>
      </w:r>
      <w:r w:rsidR="00BA4C55" w:rsidRPr="00DF350C">
        <w:rPr>
          <w:sz w:val="28"/>
          <w:szCs w:val="28"/>
        </w:rPr>
        <w:t> </w:t>
      </w:r>
      <w:r w:rsidRPr="00DF350C">
        <w:rPr>
          <w:sz w:val="28"/>
          <w:szCs w:val="28"/>
        </w:rPr>
        <w:t>440,27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Перемоги (ТП-65) вуличне освітлення </w:t>
      </w:r>
      <w:r w:rsidR="00BA4C55" w:rsidRPr="00DF350C">
        <w:rPr>
          <w:sz w:val="28"/>
          <w:szCs w:val="28"/>
        </w:rPr>
        <w:t>–</w:t>
      </w:r>
      <w:r w:rsidRPr="00DF350C">
        <w:rPr>
          <w:sz w:val="28"/>
          <w:szCs w:val="28"/>
        </w:rPr>
        <w:t xml:space="preserve"> 257</w:t>
      </w:r>
      <w:r w:rsidR="00BA4C55" w:rsidRPr="00DF350C">
        <w:rPr>
          <w:sz w:val="28"/>
          <w:szCs w:val="28"/>
        </w:rPr>
        <w:t> </w:t>
      </w:r>
      <w:r w:rsidRPr="00DF350C">
        <w:rPr>
          <w:sz w:val="28"/>
          <w:szCs w:val="28"/>
        </w:rPr>
        <w:t>095,24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Ювілейний (ТП-56) вуличне освітлення </w:t>
      </w:r>
      <w:r w:rsidR="00BA4C55" w:rsidRPr="00DF350C">
        <w:rPr>
          <w:sz w:val="28"/>
          <w:szCs w:val="28"/>
        </w:rPr>
        <w:t>–</w:t>
      </w:r>
      <w:r w:rsidRPr="00DF350C">
        <w:rPr>
          <w:sz w:val="28"/>
          <w:szCs w:val="28"/>
        </w:rPr>
        <w:t xml:space="preserve"> 106</w:t>
      </w:r>
      <w:r w:rsidR="00BA4C55" w:rsidRPr="00DF350C">
        <w:rPr>
          <w:sz w:val="28"/>
          <w:szCs w:val="28"/>
        </w:rPr>
        <w:t> </w:t>
      </w:r>
      <w:r w:rsidRPr="00DF350C">
        <w:rPr>
          <w:sz w:val="28"/>
          <w:szCs w:val="28"/>
        </w:rPr>
        <w:t>287,78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м-н Ювілейний (ТП-57) вуличне освітлення </w:t>
      </w:r>
      <w:r w:rsidR="00BA4C55" w:rsidRPr="00DF350C">
        <w:rPr>
          <w:sz w:val="28"/>
          <w:szCs w:val="28"/>
        </w:rPr>
        <w:t>–</w:t>
      </w:r>
      <w:r w:rsidR="0079746D" w:rsidRPr="00DF350C">
        <w:rPr>
          <w:sz w:val="28"/>
          <w:szCs w:val="28"/>
        </w:rPr>
        <w:t xml:space="preserve"> </w:t>
      </w:r>
      <w:r w:rsidRPr="00DF350C">
        <w:rPr>
          <w:sz w:val="28"/>
          <w:szCs w:val="28"/>
        </w:rPr>
        <w:t>28</w:t>
      </w:r>
      <w:r w:rsidR="00BA4C55" w:rsidRPr="00DF350C">
        <w:rPr>
          <w:sz w:val="28"/>
          <w:szCs w:val="28"/>
        </w:rPr>
        <w:t> </w:t>
      </w:r>
      <w:r w:rsidRPr="00DF350C">
        <w:rPr>
          <w:sz w:val="28"/>
          <w:szCs w:val="28"/>
        </w:rPr>
        <w:t>564,92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Паркова зона (ТП-16) освітлення </w:t>
      </w:r>
      <w:bookmarkStart w:id="3" w:name="_Hlk192516074"/>
      <w:r w:rsidR="00BA4C55" w:rsidRPr="00DF350C">
        <w:rPr>
          <w:sz w:val="28"/>
          <w:szCs w:val="28"/>
        </w:rPr>
        <w:t>–</w:t>
      </w:r>
      <w:bookmarkEnd w:id="3"/>
      <w:r w:rsidRPr="00DF350C">
        <w:rPr>
          <w:sz w:val="28"/>
          <w:szCs w:val="28"/>
        </w:rPr>
        <w:t xml:space="preserve"> 18 827,87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Рівненська дорога (ТП-9) освітлення Пішохідної доріжки </w:t>
      </w:r>
      <w:r w:rsidR="00BA4C55" w:rsidRPr="00DF350C">
        <w:rPr>
          <w:sz w:val="28"/>
          <w:szCs w:val="28"/>
        </w:rPr>
        <w:t>–</w:t>
      </w:r>
      <w:r w:rsidRPr="00DF350C">
        <w:rPr>
          <w:sz w:val="28"/>
          <w:szCs w:val="28"/>
        </w:rPr>
        <w:t xml:space="preserve"> 39 993,71</w:t>
      </w:r>
      <w:r w:rsidR="00E34437" w:rsidRPr="00DF350C">
        <w:rPr>
          <w:sz w:val="28"/>
          <w:szCs w:val="28"/>
        </w:rPr>
        <w:t> </w:t>
      </w:r>
      <w:r w:rsidRPr="00DF350C">
        <w:rPr>
          <w:sz w:val="28"/>
          <w:szCs w:val="28"/>
        </w:rPr>
        <w:t>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Рівненська дорога (ЩВО-АТЦ) освітлення </w:t>
      </w:r>
      <w:r w:rsidR="00BA4C55" w:rsidRPr="00DF350C">
        <w:rPr>
          <w:sz w:val="28"/>
          <w:szCs w:val="28"/>
        </w:rPr>
        <w:t>–</w:t>
      </w:r>
      <w:r w:rsidRPr="00DF350C">
        <w:rPr>
          <w:sz w:val="28"/>
          <w:szCs w:val="28"/>
        </w:rPr>
        <w:t xml:space="preserve"> 98 790,48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вул. 1а/1 (ТП-32) вуличне освітлення Л.</w:t>
      </w:r>
      <w:r w:rsidR="0065103C" w:rsidRPr="00DF350C">
        <w:rPr>
          <w:sz w:val="28"/>
          <w:szCs w:val="28"/>
        </w:rPr>
        <w:t xml:space="preserve"> </w:t>
      </w:r>
      <w:r w:rsidRPr="00DF350C">
        <w:rPr>
          <w:sz w:val="28"/>
          <w:szCs w:val="28"/>
        </w:rPr>
        <w:t xml:space="preserve">Українки </w:t>
      </w:r>
      <w:r w:rsidR="00BA4C55" w:rsidRPr="00DF350C">
        <w:rPr>
          <w:sz w:val="28"/>
          <w:szCs w:val="28"/>
        </w:rPr>
        <w:t xml:space="preserve">– </w:t>
      </w:r>
      <w:r w:rsidRPr="00DF350C">
        <w:rPr>
          <w:sz w:val="28"/>
          <w:szCs w:val="28"/>
        </w:rPr>
        <w:t>130 379,89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щітка (3 шт.) </w:t>
      </w:r>
      <w:r w:rsidR="00BA4C55" w:rsidRPr="00DF350C">
        <w:rPr>
          <w:sz w:val="28"/>
          <w:szCs w:val="28"/>
        </w:rPr>
        <w:t>–</w:t>
      </w:r>
      <w:r w:rsidR="0079746D" w:rsidRPr="00DF350C">
        <w:rPr>
          <w:sz w:val="28"/>
          <w:szCs w:val="28"/>
        </w:rPr>
        <w:t xml:space="preserve"> </w:t>
      </w:r>
      <w:r w:rsidRPr="00DF350C">
        <w:rPr>
          <w:sz w:val="28"/>
          <w:szCs w:val="28"/>
        </w:rPr>
        <w:t>159</w:t>
      </w:r>
      <w:r w:rsidR="00BA4C55" w:rsidRPr="00DF350C">
        <w:rPr>
          <w:sz w:val="28"/>
          <w:szCs w:val="28"/>
        </w:rPr>
        <w:t> </w:t>
      </w:r>
      <w:r w:rsidRPr="00DF350C">
        <w:rPr>
          <w:sz w:val="28"/>
          <w:szCs w:val="28"/>
        </w:rPr>
        <w:t>000,00 грн;</w:t>
      </w:r>
    </w:p>
    <w:p w:rsidR="00730592" w:rsidRPr="00DF350C" w:rsidRDefault="00730592" w:rsidP="00411285">
      <w:pPr>
        <w:numPr>
          <w:ilvl w:val="2"/>
          <w:numId w:val="8"/>
        </w:numPr>
        <w:ind w:left="0" w:firstLine="567"/>
        <w:rPr>
          <w:rFonts w:eastAsia="Times New Roman"/>
          <w:sz w:val="28"/>
          <w:szCs w:val="28"/>
        </w:rPr>
      </w:pPr>
      <w:r w:rsidRPr="00DF350C">
        <w:rPr>
          <w:sz w:val="28"/>
          <w:szCs w:val="28"/>
        </w:rPr>
        <w:t xml:space="preserve">подрібнювач </w:t>
      </w:r>
      <w:r w:rsidR="00BA4C55" w:rsidRPr="00DF350C">
        <w:rPr>
          <w:sz w:val="28"/>
          <w:szCs w:val="28"/>
        </w:rPr>
        <w:t>–</w:t>
      </w:r>
      <w:r w:rsidRPr="00DF350C">
        <w:rPr>
          <w:sz w:val="28"/>
          <w:szCs w:val="28"/>
        </w:rPr>
        <w:t xml:space="preserve"> 85</w:t>
      </w:r>
      <w:r w:rsidR="00BA4C55" w:rsidRPr="00DF350C">
        <w:rPr>
          <w:sz w:val="28"/>
          <w:szCs w:val="28"/>
        </w:rPr>
        <w:t> </w:t>
      </w:r>
      <w:r w:rsidRPr="00DF350C">
        <w:rPr>
          <w:sz w:val="28"/>
          <w:szCs w:val="28"/>
        </w:rPr>
        <w:t>000,00 грн;</w:t>
      </w:r>
    </w:p>
    <w:p w:rsidR="0079746D" w:rsidRPr="00DF350C" w:rsidRDefault="00730592" w:rsidP="00411285">
      <w:pPr>
        <w:numPr>
          <w:ilvl w:val="2"/>
          <w:numId w:val="8"/>
        </w:numPr>
        <w:ind w:left="0" w:firstLine="567"/>
        <w:rPr>
          <w:rFonts w:eastAsia="Times New Roman"/>
          <w:sz w:val="28"/>
          <w:szCs w:val="28"/>
        </w:rPr>
      </w:pPr>
      <w:r w:rsidRPr="00DF350C">
        <w:rPr>
          <w:sz w:val="28"/>
          <w:szCs w:val="28"/>
        </w:rPr>
        <w:t xml:space="preserve">відвал (3 шт.) </w:t>
      </w:r>
      <w:r w:rsidR="00BA4C55" w:rsidRPr="00DF350C">
        <w:rPr>
          <w:sz w:val="28"/>
          <w:szCs w:val="28"/>
        </w:rPr>
        <w:t>–</w:t>
      </w:r>
      <w:r w:rsidR="0079746D" w:rsidRPr="00DF350C">
        <w:rPr>
          <w:sz w:val="28"/>
          <w:szCs w:val="28"/>
        </w:rPr>
        <w:t xml:space="preserve"> </w:t>
      </w:r>
      <w:r w:rsidRPr="00DF350C">
        <w:rPr>
          <w:sz w:val="28"/>
          <w:szCs w:val="28"/>
        </w:rPr>
        <w:t>54</w:t>
      </w:r>
      <w:r w:rsidR="00BA4C55" w:rsidRPr="00DF350C">
        <w:rPr>
          <w:sz w:val="28"/>
          <w:szCs w:val="28"/>
        </w:rPr>
        <w:t> </w:t>
      </w:r>
      <w:r w:rsidRPr="00DF350C">
        <w:rPr>
          <w:sz w:val="28"/>
          <w:szCs w:val="28"/>
        </w:rPr>
        <w:t>000,00 грн;</w:t>
      </w:r>
    </w:p>
    <w:p w:rsidR="0079746D" w:rsidRPr="00DF350C" w:rsidRDefault="00730592" w:rsidP="00411285">
      <w:pPr>
        <w:pStyle w:val="af5"/>
        <w:numPr>
          <w:ilvl w:val="2"/>
          <w:numId w:val="8"/>
        </w:numPr>
        <w:ind w:left="0" w:firstLine="567"/>
        <w:rPr>
          <w:rFonts w:eastAsia="Times New Roman"/>
          <w:sz w:val="28"/>
          <w:szCs w:val="28"/>
        </w:rPr>
      </w:pPr>
      <w:r w:rsidRPr="00DF350C">
        <w:rPr>
          <w:sz w:val="28"/>
          <w:szCs w:val="28"/>
        </w:rPr>
        <w:t xml:space="preserve">причіп </w:t>
      </w:r>
      <w:r w:rsidR="00BA4C55" w:rsidRPr="00DF350C">
        <w:rPr>
          <w:sz w:val="28"/>
          <w:szCs w:val="28"/>
        </w:rPr>
        <w:t>–</w:t>
      </w:r>
      <w:r w:rsidR="0079746D" w:rsidRPr="00DF350C">
        <w:rPr>
          <w:sz w:val="28"/>
          <w:szCs w:val="28"/>
        </w:rPr>
        <w:t xml:space="preserve"> </w:t>
      </w:r>
      <w:r w:rsidRPr="00DF350C">
        <w:rPr>
          <w:sz w:val="28"/>
          <w:szCs w:val="28"/>
        </w:rPr>
        <w:t>20</w:t>
      </w:r>
      <w:r w:rsidR="00BA4C55" w:rsidRPr="00DF350C">
        <w:rPr>
          <w:sz w:val="28"/>
          <w:szCs w:val="28"/>
        </w:rPr>
        <w:t> </w:t>
      </w:r>
      <w:r w:rsidRPr="00DF350C">
        <w:rPr>
          <w:sz w:val="28"/>
          <w:szCs w:val="28"/>
        </w:rPr>
        <w:t>000,00 грн;</w:t>
      </w:r>
    </w:p>
    <w:p w:rsidR="0079746D" w:rsidRPr="00DF350C" w:rsidRDefault="00730592" w:rsidP="00411285">
      <w:pPr>
        <w:pStyle w:val="af5"/>
        <w:numPr>
          <w:ilvl w:val="2"/>
          <w:numId w:val="8"/>
        </w:numPr>
        <w:ind w:left="0" w:firstLine="567"/>
        <w:rPr>
          <w:sz w:val="28"/>
          <w:szCs w:val="28"/>
        </w:rPr>
      </w:pPr>
      <w:r w:rsidRPr="00DF350C">
        <w:rPr>
          <w:sz w:val="28"/>
          <w:szCs w:val="28"/>
        </w:rPr>
        <w:t>вал до подрібнювача (1 шт.)</w:t>
      </w:r>
      <w:r w:rsidR="0079746D" w:rsidRPr="00DF350C">
        <w:rPr>
          <w:sz w:val="28"/>
          <w:szCs w:val="28"/>
        </w:rPr>
        <w:t xml:space="preserve"> </w:t>
      </w:r>
      <w:r w:rsidR="00BA4C55" w:rsidRPr="00DF350C">
        <w:rPr>
          <w:sz w:val="28"/>
          <w:szCs w:val="28"/>
        </w:rPr>
        <w:t>–</w:t>
      </w:r>
      <w:r w:rsidR="0079746D" w:rsidRPr="00DF350C">
        <w:rPr>
          <w:sz w:val="28"/>
          <w:szCs w:val="28"/>
        </w:rPr>
        <w:t xml:space="preserve"> </w:t>
      </w:r>
      <w:r w:rsidRPr="00DF350C">
        <w:rPr>
          <w:sz w:val="28"/>
          <w:szCs w:val="28"/>
        </w:rPr>
        <w:t>9</w:t>
      </w:r>
      <w:r w:rsidR="00BA4C55" w:rsidRPr="00DF350C">
        <w:rPr>
          <w:sz w:val="28"/>
          <w:szCs w:val="28"/>
        </w:rPr>
        <w:t> </w:t>
      </w:r>
      <w:r w:rsidRPr="00DF350C">
        <w:rPr>
          <w:sz w:val="28"/>
          <w:szCs w:val="28"/>
        </w:rPr>
        <w:t>000,00 грн;</w:t>
      </w:r>
    </w:p>
    <w:p w:rsidR="0079746D" w:rsidRPr="00DF350C" w:rsidRDefault="00730592" w:rsidP="00411285">
      <w:pPr>
        <w:pStyle w:val="af5"/>
        <w:numPr>
          <w:ilvl w:val="2"/>
          <w:numId w:val="8"/>
        </w:numPr>
        <w:ind w:left="0" w:firstLine="567"/>
        <w:rPr>
          <w:rFonts w:eastAsia="Times New Roman"/>
          <w:sz w:val="28"/>
          <w:szCs w:val="28"/>
        </w:rPr>
      </w:pPr>
      <w:r w:rsidRPr="00DF350C">
        <w:rPr>
          <w:sz w:val="28"/>
          <w:szCs w:val="28"/>
        </w:rPr>
        <w:lastRenderedPageBreak/>
        <w:t xml:space="preserve">причіп автомобільний (1 шт.) </w:t>
      </w:r>
      <w:r w:rsidR="00BA4C55" w:rsidRPr="00DF350C">
        <w:rPr>
          <w:sz w:val="28"/>
          <w:szCs w:val="28"/>
        </w:rPr>
        <w:t>–</w:t>
      </w:r>
      <w:r w:rsidRPr="00DF350C">
        <w:rPr>
          <w:sz w:val="28"/>
          <w:szCs w:val="28"/>
        </w:rPr>
        <w:t xml:space="preserve"> 18</w:t>
      </w:r>
      <w:r w:rsidR="00BA4C55" w:rsidRPr="00DF350C">
        <w:rPr>
          <w:sz w:val="28"/>
          <w:szCs w:val="28"/>
        </w:rPr>
        <w:t> </w:t>
      </w:r>
      <w:r w:rsidRPr="00DF350C">
        <w:rPr>
          <w:sz w:val="28"/>
          <w:szCs w:val="28"/>
        </w:rPr>
        <w:t>500,00 грн;</w:t>
      </w:r>
    </w:p>
    <w:p w:rsidR="0079746D" w:rsidRPr="00DF350C" w:rsidRDefault="00730592" w:rsidP="00411285">
      <w:pPr>
        <w:pStyle w:val="af5"/>
        <w:numPr>
          <w:ilvl w:val="2"/>
          <w:numId w:val="8"/>
        </w:numPr>
        <w:ind w:left="0" w:firstLine="567"/>
        <w:rPr>
          <w:rFonts w:eastAsia="Times New Roman"/>
          <w:sz w:val="28"/>
          <w:szCs w:val="28"/>
        </w:rPr>
      </w:pPr>
      <w:r w:rsidRPr="00DF350C">
        <w:rPr>
          <w:sz w:val="28"/>
          <w:szCs w:val="28"/>
        </w:rPr>
        <w:t xml:space="preserve">резервуар з обладнанням </w:t>
      </w:r>
      <w:r w:rsidR="00BA4C55" w:rsidRPr="00DF350C">
        <w:rPr>
          <w:sz w:val="28"/>
          <w:szCs w:val="28"/>
        </w:rPr>
        <w:t>–</w:t>
      </w:r>
      <w:r w:rsidRPr="00DF350C">
        <w:rPr>
          <w:sz w:val="28"/>
          <w:szCs w:val="28"/>
        </w:rPr>
        <w:t xml:space="preserve"> 54</w:t>
      </w:r>
      <w:r w:rsidR="00BA4C55" w:rsidRPr="00DF350C">
        <w:rPr>
          <w:sz w:val="28"/>
          <w:szCs w:val="28"/>
        </w:rPr>
        <w:t> </w:t>
      </w:r>
      <w:r w:rsidRPr="00DF350C">
        <w:rPr>
          <w:sz w:val="28"/>
          <w:szCs w:val="28"/>
        </w:rPr>
        <w:t>000,00 грн;</w:t>
      </w:r>
    </w:p>
    <w:p w:rsidR="0079746D" w:rsidRPr="00DF350C" w:rsidRDefault="00730592" w:rsidP="00411285">
      <w:pPr>
        <w:pStyle w:val="af5"/>
        <w:numPr>
          <w:ilvl w:val="2"/>
          <w:numId w:val="8"/>
        </w:numPr>
        <w:ind w:left="0" w:firstLine="567"/>
        <w:rPr>
          <w:rFonts w:eastAsia="Times New Roman"/>
          <w:sz w:val="28"/>
          <w:szCs w:val="28"/>
        </w:rPr>
      </w:pPr>
      <w:r w:rsidRPr="00DF350C">
        <w:rPr>
          <w:sz w:val="28"/>
          <w:szCs w:val="28"/>
        </w:rPr>
        <w:t xml:space="preserve">автомобіль ГАЗ </w:t>
      </w:r>
      <w:r w:rsidR="00E34437" w:rsidRPr="00DF350C">
        <w:rPr>
          <w:sz w:val="28"/>
          <w:szCs w:val="28"/>
        </w:rPr>
        <w:t>-</w:t>
      </w:r>
      <w:r w:rsidRPr="00DF350C">
        <w:rPr>
          <w:sz w:val="28"/>
          <w:szCs w:val="28"/>
        </w:rPr>
        <w:t xml:space="preserve"> 53 </w:t>
      </w:r>
      <w:r w:rsidR="00BA4C55" w:rsidRPr="00DF350C">
        <w:rPr>
          <w:sz w:val="28"/>
          <w:szCs w:val="28"/>
        </w:rPr>
        <w:t>–</w:t>
      </w:r>
      <w:r w:rsidRPr="00DF350C">
        <w:rPr>
          <w:sz w:val="28"/>
          <w:szCs w:val="28"/>
        </w:rPr>
        <w:t xml:space="preserve"> 175</w:t>
      </w:r>
      <w:r w:rsidR="00BA4C55" w:rsidRPr="00DF350C">
        <w:rPr>
          <w:sz w:val="28"/>
          <w:szCs w:val="28"/>
        </w:rPr>
        <w:t> </w:t>
      </w:r>
      <w:r w:rsidRPr="00DF350C">
        <w:rPr>
          <w:sz w:val="28"/>
          <w:szCs w:val="28"/>
        </w:rPr>
        <w:t>000,00 грн;</w:t>
      </w:r>
    </w:p>
    <w:p w:rsidR="0079746D" w:rsidRPr="00DF350C" w:rsidRDefault="00730592" w:rsidP="00411285">
      <w:pPr>
        <w:pStyle w:val="af5"/>
        <w:numPr>
          <w:ilvl w:val="2"/>
          <w:numId w:val="8"/>
        </w:numPr>
        <w:ind w:left="0" w:firstLine="567"/>
        <w:rPr>
          <w:rFonts w:eastAsia="Times New Roman"/>
          <w:sz w:val="28"/>
          <w:szCs w:val="28"/>
        </w:rPr>
      </w:pPr>
      <w:r w:rsidRPr="00DF350C">
        <w:rPr>
          <w:sz w:val="28"/>
          <w:szCs w:val="28"/>
        </w:rPr>
        <w:t xml:space="preserve">міський пасажирський автобус ЕТАЛОН А08128 Y6PA08128 KP00094 </w:t>
      </w:r>
      <w:r w:rsidR="00BA4C55" w:rsidRPr="00DF350C">
        <w:rPr>
          <w:sz w:val="28"/>
          <w:szCs w:val="28"/>
        </w:rPr>
        <w:t>–</w:t>
      </w:r>
      <w:r w:rsidRPr="00DF350C">
        <w:rPr>
          <w:sz w:val="28"/>
          <w:szCs w:val="28"/>
        </w:rPr>
        <w:t xml:space="preserve"> 1</w:t>
      </w:r>
      <w:r w:rsidR="00BA4C55" w:rsidRPr="00DF350C">
        <w:rPr>
          <w:sz w:val="28"/>
          <w:szCs w:val="28"/>
        </w:rPr>
        <w:t> </w:t>
      </w:r>
      <w:r w:rsidRPr="00DF350C">
        <w:rPr>
          <w:sz w:val="28"/>
          <w:szCs w:val="28"/>
        </w:rPr>
        <w:t>991</w:t>
      </w:r>
      <w:r w:rsidR="00BA4C55" w:rsidRPr="00DF350C">
        <w:rPr>
          <w:sz w:val="28"/>
          <w:szCs w:val="28"/>
        </w:rPr>
        <w:t> </w:t>
      </w:r>
      <w:r w:rsidRPr="00DF350C">
        <w:rPr>
          <w:sz w:val="28"/>
          <w:szCs w:val="28"/>
        </w:rPr>
        <w:t>900,00 грн;</w:t>
      </w:r>
    </w:p>
    <w:p w:rsidR="00F34EB5" w:rsidRPr="00DF350C" w:rsidRDefault="00730592" w:rsidP="00411285">
      <w:pPr>
        <w:pStyle w:val="af5"/>
        <w:numPr>
          <w:ilvl w:val="2"/>
          <w:numId w:val="8"/>
        </w:numPr>
        <w:ind w:left="0" w:firstLine="567"/>
        <w:rPr>
          <w:rFonts w:eastAsia="Times New Roman"/>
          <w:sz w:val="28"/>
          <w:szCs w:val="28"/>
        </w:rPr>
      </w:pPr>
      <w:r w:rsidRPr="00DF350C">
        <w:rPr>
          <w:sz w:val="28"/>
          <w:szCs w:val="28"/>
        </w:rPr>
        <w:t xml:space="preserve">трактор DONFENG DF-244 (з кабіною) </w:t>
      </w:r>
      <w:r w:rsidR="00FB0E72" w:rsidRPr="00DF350C">
        <w:rPr>
          <w:sz w:val="28"/>
          <w:szCs w:val="28"/>
        </w:rPr>
        <w:t>–</w:t>
      </w:r>
      <w:r w:rsidRPr="00DF350C">
        <w:rPr>
          <w:sz w:val="28"/>
          <w:szCs w:val="28"/>
        </w:rPr>
        <w:t xml:space="preserve"> 199</w:t>
      </w:r>
      <w:r w:rsidR="00FB0E72" w:rsidRPr="00DF350C">
        <w:rPr>
          <w:sz w:val="28"/>
          <w:szCs w:val="28"/>
        </w:rPr>
        <w:t> </w:t>
      </w:r>
      <w:r w:rsidRPr="00DF350C">
        <w:rPr>
          <w:sz w:val="28"/>
          <w:szCs w:val="28"/>
        </w:rPr>
        <w:t>260,00 грн;</w:t>
      </w:r>
    </w:p>
    <w:p w:rsidR="00F34EB5" w:rsidRPr="00DF350C" w:rsidRDefault="00730592" w:rsidP="00411285">
      <w:pPr>
        <w:pStyle w:val="af5"/>
        <w:numPr>
          <w:ilvl w:val="2"/>
          <w:numId w:val="8"/>
        </w:numPr>
        <w:ind w:left="0" w:firstLine="567"/>
        <w:rPr>
          <w:rFonts w:eastAsia="Times New Roman"/>
          <w:sz w:val="28"/>
          <w:szCs w:val="28"/>
        </w:rPr>
      </w:pPr>
      <w:r w:rsidRPr="00DF350C">
        <w:rPr>
          <w:sz w:val="28"/>
          <w:szCs w:val="28"/>
        </w:rPr>
        <w:t>причіп тракторний ПТС-2,5У – 79</w:t>
      </w:r>
      <w:r w:rsidR="006E1C1B" w:rsidRPr="00DF350C">
        <w:rPr>
          <w:sz w:val="28"/>
          <w:szCs w:val="28"/>
        </w:rPr>
        <w:t> </w:t>
      </w:r>
      <w:r w:rsidRPr="00DF350C">
        <w:rPr>
          <w:sz w:val="28"/>
          <w:szCs w:val="28"/>
        </w:rPr>
        <w:t>000,20 грн</w:t>
      </w:r>
      <w:r w:rsidR="00AE5F0A" w:rsidRPr="00DF350C">
        <w:rPr>
          <w:sz w:val="28"/>
          <w:szCs w:val="28"/>
        </w:rPr>
        <w:t>;</w:t>
      </w:r>
    </w:p>
    <w:p w:rsidR="00AE5F0A" w:rsidRPr="00DF350C" w:rsidRDefault="00AE5F0A" w:rsidP="00411285">
      <w:pPr>
        <w:pStyle w:val="af5"/>
        <w:numPr>
          <w:ilvl w:val="2"/>
          <w:numId w:val="8"/>
        </w:numPr>
        <w:ind w:left="0" w:firstLine="567"/>
        <w:rPr>
          <w:rFonts w:eastAsia="Times New Roman"/>
          <w:sz w:val="28"/>
          <w:szCs w:val="28"/>
        </w:rPr>
      </w:pPr>
      <w:r w:rsidRPr="00DF350C">
        <w:rPr>
          <w:rFonts w:eastAsia="Times New Roman"/>
          <w:sz w:val="28"/>
          <w:szCs w:val="28"/>
        </w:rPr>
        <w:t>колісний одноковшовий фронтальний мінінавантажувач BOBCAT S650 в комплекті з навісним обладнанням (гідромолот, відвал поворотний) – 3 474 013,00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щітка з бункером – 180 000,00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щітка поворотна – 170 000,00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траншеєкопач – 490 000,00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мульчер – 880 000,00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бурова установка – 374 600,00;</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вібраційний коток – 800 000,00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дорожня фреза – 780 000,00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ківш з захватом – 380 000,00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розколювач дерев – 260 000,00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машина дорожня комбінована Ford-3542D – 5 400 000,00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піскорозкидальне обладнання – 400 000,00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снігоочисний відвал – 350 000,00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щіточне обладнання – 250 000,00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поливомийне обладнання – 200 000,00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екскаватор-навантажувач JCB 3CX CONTRACTOR – 4 140 000,00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колісний екскаватор Volvo EW145B Prime – 6 198 819,00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мініасфальтний завод/рециклер асфальтобетону RA-800.AA – 884 000,00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причіп 283636 – 80 000,00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піскорозкидач RPS-1500.АА – 224 580,00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причіп 283425 – 75 000,00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заливальник швів ВРМ-500.АА – тепловий спис – 1 244 000,00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причіп 283636 – 80 000,00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причіпна прибиральна машина Сeksan Makinа HMT2000, – 1 179 000,00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автопідйомник АТ - 14/6 – 3 299 400,00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генератор бензиновий YATO (2 шт.) – 57 000,00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трактор КАТА КВ504 в комплекті з навісним обладнанням (відвал, щітка) – 753 900,00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трактор КАТА КВ904 в комплекті з навісним обладнанням (відвал, щітка) – 1 071 000,00 грн;</w:t>
      </w:r>
    </w:p>
    <w:p w:rsidR="00AE5F0A" w:rsidRPr="00DF350C" w:rsidRDefault="00AE5F0A" w:rsidP="00AE5F0A">
      <w:pPr>
        <w:pStyle w:val="af5"/>
        <w:numPr>
          <w:ilvl w:val="2"/>
          <w:numId w:val="8"/>
        </w:numPr>
        <w:tabs>
          <w:tab w:val="left" w:pos="1560"/>
        </w:tabs>
        <w:ind w:left="0" w:firstLine="567"/>
        <w:rPr>
          <w:rFonts w:eastAsia="Times New Roman"/>
          <w:sz w:val="28"/>
          <w:szCs w:val="28"/>
        </w:rPr>
      </w:pPr>
      <w:r w:rsidRPr="00DF350C">
        <w:rPr>
          <w:rFonts w:eastAsia="Times New Roman"/>
          <w:sz w:val="28"/>
          <w:szCs w:val="28"/>
        </w:rPr>
        <w:t xml:space="preserve">мінінавантажувач Bobcat S650 з відвалом, вилами, ківшем, </w:t>
      </w:r>
      <w:r w:rsidRPr="00DF350C">
        <w:rPr>
          <w:rFonts w:eastAsia="Times New Roman"/>
          <w:sz w:val="28"/>
          <w:szCs w:val="28"/>
        </w:rPr>
        <w:lastRenderedPageBreak/>
        <w:t>щітками, снігоочисником – 4 658 100,00 грн;</w:t>
      </w:r>
    </w:p>
    <w:p w:rsidR="00AE5F0A" w:rsidRPr="00DF350C" w:rsidRDefault="00AE5F0A" w:rsidP="00AE5F0A">
      <w:pPr>
        <w:pStyle w:val="af5"/>
        <w:numPr>
          <w:ilvl w:val="2"/>
          <w:numId w:val="8"/>
        </w:numPr>
        <w:tabs>
          <w:tab w:val="left" w:pos="1560"/>
        </w:tabs>
        <w:ind w:left="-142" w:firstLine="709"/>
        <w:rPr>
          <w:rFonts w:eastAsia="Times New Roman"/>
          <w:sz w:val="28"/>
          <w:szCs w:val="28"/>
        </w:rPr>
      </w:pPr>
      <w:r w:rsidRPr="00DF350C">
        <w:rPr>
          <w:rFonts w:eastAsia="Times New Roman"/>
          <w:sz w:val="28"/>
          <w:szCs w:val="28"/>
        </w:rPr>
        <w:t>теплиця в комплекті з фундаментом – 319 990,00 грн;</w:t>
      </w:r>
    </w:p>
    <w:p w:rsidR="00AE5F0A" w:rsidRPr="00DF350C" w:rsidRDefault="00AE5F0A" w:rsidP="00AE5F0A">
      <w:pPr>
        <w:pStyle w:val="af5"/>
        <w:numPr>
          <w:ilvl w:val="2"/>
          <w:numId w:val="8"/>
        </w:numPr>
        <w:tabs>
          <w:tab w:val="left" w:pos="1560"/>
        </w:tabs>
        <w:ind w:left="-142" w:firstLine="709"/>
        <w:rPr>
          <w:rFonts w:eastAsia="Times New Roman"/>
          <w:sz w:val="28"/>
          <w:szCs w:val="28"/>
        </w:rPr>
      </w:pPr>
      <w:r w:rsidRPr="00DF350C">
        <w:rPr>
          <w:rFonts w:eastAsia="Times New Roman"/>
          <w:sz w:val="28"/>
          <w:szCs w:val="28"/>
        </w:rPr>
        <w:t>розкидач піску «PRONAR» КТС-07 – 453 960,00 грн;</w:t>
      </w:r>
    </w:p>
    <w:p w:rsidR="00AE5F0A" w:rsidRPr="00DF350C" w:rsidRDefault="00AE5F0A" w:rsidP="00AE5F0A">
      <w:pPr>
        <w:pStyle w:val="af5"/>
        <w:numPr>
          <w:ilvl w:val="2"/>
          <w:numId w:val="8"/>
        </w:numPr>
        <w:tabs>
          <w:tab w:val="left" w:pos="1560"/>
        </w:tabs>
        <w:ind w:left="-142" w:firstLine="709"/>
        <w:rPr>
          <w:rFonts w:eastAsia="Times New Roman"/>
          <w:sz w:val="28"/>
          <w:szCs w:val="28"/>
        </w:rPr>
      </w:pPr>
      <w:r w:rsidRPr="00DF350C">
        <w:rPr>
          <w:rFonts w:eastAsia="Times New Roman"/>
          <w:sz w:val="28"/>
          <w:szCs w:val="28"/>
        </w:rPr>
        <w:t>розкидач піску РП-3 (3 шт.) – 1 048 500,00 грн;</w:t>
      </w:r>
    </w:p>
    <w:p w:rsidR="00AE5F0A" w:rsidRPr="00DF350C" w:rsidRDefault="00AE5F0A" w:rsidP="00AE5F0A">
      <w:pPr>
        <w:pStyle w:val="af5"/>
        <w:numPr>
          <w:ilvl w:val="2"/>
          <w:numId w:val="8"/>
        </w:numPr>
        <w:tabs>
          <w:tab w:val="left" w:pos="1560"/>
        </w:tabs>
        <w:ind w:left="-142" w:firstLine="709"/>
        <w:rPr>
          <w:rFonts w:eastAsia="Times New Roman"/>
          <w:sz w:val="28"/>
          <w:szCs w:val="28"/>
        </w:rPr>
      </w:pPr>
      <w:r w:rsidRPr="00DF350C">
        <w:rPr>
          <w:rFonts w:eastAsia="Times New Roman"/>
          <w:sz w:val="28"/>
          <w:szCs w:val="28"/>
        </w:rPr>
        <w:t>тракторний самоскидний причіп 2ТСП-6 (2 шт.) – 590 000,00 грн;</w:t>
      </w:r>
    </w:p>
    <w:p w:rsidR="00AE5F0A" w:rsidRPr="00DF350C" w:rsidRDefault="00AE5F0A" w:rsidP="00AE5F0A">
      <w:pPr>
        <w:pStyle w:val="af5"/>
        <w:numPr>
          <w:ilvl w:val="2"/>
          <w:numId w:val="8"/>
        </w:numPr>
        <w:tabs>
          <w:tab w:val="left" w:pos="1560"/>
        </w:tabs>
        <w:ind w:left="-142" w:firstLine="709"/>
        <w:rPr>
          <w:rFonts w:eastAsia="Times New Roman"/>
          <w:sz w:val="28"/>
          <w:szCs w:val="28"/>
        </w:rPr>
      </w:pPr>
      <w:r w:rsidRPr="00DF350C">
        <w:rPr>
          <w:rFonts w:eastAsia="Times New Roman"/>
          <w:sz w:val="28"/>
          <w:szCs w:val="28"/>
        </w:rPr>
        <w:t>щітка дорожня Залізний Лев - 2,0 – 81 990,00 грн;</w:t>
      </w:r>
    </w:p>
    <w:p w:rsidR="00AE5F0A" w:rsidRPr="00DF350C" w:rsidRDefault="00AE5F0A" w:rsidP="00AE5F0A">
      <w:pPr>
        <w:pStyle w:val="af5"/>
        <w:numPr>
          <w:ilvl w:val="2"/>
          <w:numId w:val="8"/>
        </w:numPr>
        <w:tabs>
          <w:tab w:val="left" w:pos="1560"/>
        </w:tabs>
        <w:ind w:left="-142" w:firstLine="709"/>
        <w:rPr>
          <w:rFonts w:eastAsia="Times New Roman"/>
          <w:sz w:val="28"/>
          <w:szCs w:val="28"/>
        </w:rPr>
      </w:pPr>
      <w:r w:rsidRPr="00DF350C">
        <w:rPr>
          <w:rFonts w:eastAsia="Times New Roman"/>
          <w:sz w:val="28"/>
          <w:szCs w:val="28"/>
        </w:rPr>
        <w:t>меморіал гранітний – 99 800,00 грн.</w:t>
      </w:r>
    </w:p>
    <w:p w:rsidR="00730592" w:rsidRPr="00DF350C" w:rsidRDefault="00730592" w:rsidP="009C5D15">
      <w:pPr>
        <w:pStyle w:val="af5"/>
        <w:numPr>
          <w:ilvl w:val="1"/>
          <w:numId w:val="8"/>
        </w:numPr>
        <w:tabs>
          <w:tab w:val="left" w:pos="1134"/>
        </w:tabs>
        <w:ind w:left="0" w:firstLine="567"/>
        <w:jc w:val="both"/>
        <w:rPr>
          <w:rFonts w:eastAsia="Times New Roman"/>
          <w:sz w:val="28"/>
          <w:szCs w:val="28"/>
        </w:rPr>
      </w:pPr>
      <w:r w:rsidRPr="00DF350C">
        <w:rPr>
          <w:sz w:val="28"/>
          <w:szCs w:val="28"/>
        </w:rPr>
        <w:t>За рішенням міської ради статутний капітал Підприємства може змінюватись (збільшуватись або зменшуватись) в порядку, визначеному чинним законодавством України.</w:t>
      </w:r>
    </w:p>
    <w:p w:rsidR="00730592" w:rsidRPr="00DF350C" w:rsidRDefault="00730592" w:rsidP="009C5D15">
      <w:pPr>
        <w:pStyle w:val="af5"/>
        <w:numPr>
          <w:ilvl w:val="1"/>
          <w:numId w:val="8"/>
        </w:numPr>
        <w:tabs>
          <w:tab w:val="left" w:pos="1134"/>
        </w:tabs>
        <w:ind w:left="0" w:firstLine="567"/>
        <w:jc w:val="both"/>
        <w:rPr>
          <w:rFonts w:eastAsia="Times New Roman"/>
          <w:sz w:val="28"/>
          <w:szCs w:val="28"/>
        </w:rPr>
      </w:pPr>
      <w:r w:rsidRPr="00DF350C">
        <w:rPr>
          <w:sz w:val="28"/>
          <w:szCs w:val="28"/>
        </w:rPr>
        <w:t>Джерелами збільшення статутного капіталу Підприємства можуть бути додаткові внески – будівлі, споруди, обладнання та інші матеріальні цінності, цінні папери, права користування землею, водою та іншими природними ресурсами, будівлями, спорудами, обладнанням, а також інші майнові права, права на інтелектуальну власність, грошові кошти.</w:t>
      </w:r>
    </w:p>
    <w:p w:rsidR="00730592" w:rsidRPr="00DF350C" w:rsidRDefault="00730592" w:rsidP="009C5D15">
      <w:pPr>
        <w:pStyle w:val="af5"/>
        <w:numPr>
          <w:ilvl w:val="1"/>
          <w:numId w:val="8"/>
        </w:numPr>
        <w:tabs>
          <w:tab w:val="left" w:pos="1134"/>
        </w:tabs>
        <w:ind w:left="0" w:firstLine="567"/>
        <w:jc w:val="both"/>
        <w:rPr>
          <w:rFonts w:eastAsia="Calibri"/>
          <w:sz w:val="28"/>
          <w:szCs w:val="28"/>
        </w:rPr>
      </w:pPr>
      <w:r w:rsidRPr="00DF350C">
        <w:rPr>
          <w:sz w:val="28"/>
          <w:szCs w:val="28"/>
        </w:rPr>
        <w:t>Для покриття витрат, пов’язаних з діяльністю, Підприємство за рахунок власного прибутку утворює спеціальні (цільові) фонди. Такими фондами є амортизаційний фонд, фонд розвитку виробництва, фонд споживання (оплати праці) та резервний фонд.</w:t>
      </w:r>
    </w:p>
    <w:p w:rsidR="00730592" w:rsidRPr="00DF350C" w:rsidRDefault="00730592" w:rsidP="009C5D15">
      <w:pPr>
        <w:pStyle w:val="af5"/>
        <w:numPr>
          <w:ilvl w:val="1"/>
          <w:numId w:val="8"/>
        </w:numPr>
        <w:tabs>
          <w:tab w:val="left" w:pos="1134"/>
        </w:tabs>
        <w:ind w:left="0" w:firstLine="567"/>
        <w:jc w:val="both"/>
        <w:rPr>
          <w:sz w:val="28"/>
          <w:szCs w:val="28"/>
        </w:rPr>
      </w:pPr>
      <w:r w:rsidRPr="00DF350C">
        <w:rPr>
          <w:sz w:val="28"/>
          <w:szCs w:val="28"/>
        </w:rPr>
        <w:t>Порядок визначення нормативів відрахувань до цільових фондів Підприємства, їх граничні розміри, порядок формування і використання цих фондів здійснюється у встановленому законодавством порядку.</w:t>
      </w:r>
    </w:p>
    <w:p w:rsidR="00730592" w:rsidRPr="00DF350C" w:rsidRDefault="00730592" w:rsidP="00975D1E">
      <w:pPr>
        <w:jc w:val="center"/>
        <w:rPr>
          <w:sz w:val="28"/>
          <w:szCs w:val="28"/>
        </w:rPr>
      </w:pPr>
    </w:p>
    <w:p w:rsidR="00730592" w:rsidRPr="00DF350C" w:rsidRDefault="00730592" w:rsidP="00EB7A9A">
      <w:pPr>
        <w:pStyle w:val="af5"/>
        <w:numPr>
          <w:ilvl w:val="0"/>
          <w:numId w:val="8"/>
        </w:numPr>
        <w:jc w:val="center"/>
        <w:rPr>
          <w:b/>
          <w:sz w:val="28"/>
          <w:szCs w:val="28"/>
        </w:rPr>
      </w:pPr>
      <w:r w:rsidRPr="00DF350C">
        <w:rPr>
          <w:b/>
          <w:sz w:val="28"/>
          <w:szCs w:val="28"/>
        </w:rPr>
        <w:t>МАЙНО ПІДПРИЄМСТВА</w:t>
      </w:r>
    </w:p>
    <w:p w:rsidR="00730592" w:rsidRPr="00DF350C" w:rsidRDefault="00730592" w:rsidP="009C5D15">
      <w:pPr>
        <w:pStyle w:val="af5"/>
        <w:numPr>
          <w:ilvl w:val="1"/>
          <w:numId w:val="8"/>
        </w:numPr>
        <w:tabs>
          <w:tab w:val="left" w:pos="1134"/>
        </w:tabs>
        <w:ind w:left="0" w:firstLine="567"/>
        <w:jc w:val="both"/>
        <w:rPr>
          <w:sz w:val="28"/>
          <w:szCs w:val="28"/>
        </w:rPr>
      </w:pPr>
      <w:r w:rsidRPr="00DF350C">
        <w:rPr>
          <w:sz w:val="28"/>
          <w:szCs w:val="28"/>
        </w:rPr>
        <w:t>Майно Підприємства є комунальною власністю</w:t>
      </w:r>
      <w:r w:rsidR="00C40966" w:rsidRPr="00DF350C">
        <w:rPr>
          <w:sz w:val="28"/>
          <w:szCs w:val="28"/>
        </w:rPr>
        <w:t xml:space="preserve"> Вараської міської</w:t>
      </w:r>
      <w:r w:rsidRPr="00DF350C">
        <w:rPr>
          <w:sz w:val="28"/>
          <w:szCs w:val="28"/>
        </w:rPr>
        <w:t xml:space="preserve"> те</w:t>
      </w:r>
      <w:r w:rsidR="00C40966" w:rsidRPr="00DF350C">
        <w:rPr>
          <w:sz w:val="28"/>
          <w:szCs w:val="28"/>
        </w:rPr>
        <w:t>риторіальної громад</w:t>
      </w:r>
      <w:r w:rsidR="00334D95" w:rsidRPr="00DF350C">
        <w:rPr>
          <w:sz w:val="28"/>
          <w:szCs w:val="28"/>
        </w:rPr>
        <w:t>и</w:t>
      </w:r>
      <w:r w:rsidRPr="00DF350C">
        <w:rPr>
          <w:sz w:val="28"/>
          <w:szCs w:val="28"/>
        </w:rPr>
        <w:t>, і закріплюється за Підприємством на праві господарського відання.</w:t>
      </w:r>
    </w:p>
    <w:p w:rsidR="00730592" w:rsidRPr="00DF350C" w:rsidRDefault="00730592" w:rsidP="009C5D15">
      <w:pPr>
        <w:pStyle w:val="af5"/>
        <w:numPr>
          <w:ilvl w:val="1"/>
          <w:numId w:val="8"/>
        </w:numPr>
        <w:tabs>
          <w:tab w:val="left" w:pos="1134"/>
        </w:tabs>
        <w:ind w:left="0" w:firstLine="567"/>
        <w:jc w:val="both"/>
        <w:rPr>
          <w:sz w:val="28"/>
          <w:szCs w:val="28"/>
        </w:rPr>
      </w:pPr>
      <w:r w:rsidRPr="00DF350C">
        <w:rPr>
          <w:sz w:val="28"/>
          <w:szCs w:val="28"/>
        </w:rPr>
        <w:t>Підприємство володіє, користується та розпоряджається закріпленим за ним майном у порядку та межах визначених діючим законодавством України, з обмеженням правомочності розпорядження щодо окремих видів майна, а у випадках передбачених статутом – за згодою міської ради.</w:t>
      </w:r>
    </w:p>
    <w:p w:rsidR="00730592" w:rsidRPr="00DF350C" w:rsidRDefault="00730592" w:rsidP="009C5D15">
      <w:pPr>
        <w:pStyle w:val="af5"/>
        <w:numPr>
          <w:ilvl w:val="1"/>
          <w:numId w:val="8"/>
        </w:numPr>
        <w:tabs>
          <w:tab w:val="left" w:pos="1134"/>
        </w:tabs>
        <w:ind w:left="0" w:firstLine="567"/>
        <w:jc w:val="both"/>
        <w:rPr>
          <w:sz w:val="28"/>
          <w:szCs w:val="28"/>
        </w:rPr>
      </w:pPr>
      <w:r w:rsidRPr="00DF350C">
        <w:rPr>
          <w:sz w:val="28"/>
          <w:szCs w:val="28"/>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730592" w:rsidRPr="00DF350C" w:rsidRDefault="00730592" w:rsidP="009C5D15">
      <w:pPr>
        <w:pStyle w:val="af5"/>
        <w:numPr>
          <w:ilvl w:val="1"/>
          <w:numId w:val="8"/>
        </w:numPr>
        <w:tabs>
          <w:tab w:val="left" w:pos="1134"/>
        </w:tabs>
        <w:ind w:left="0" w:firstLine="567"/>
        <w:rPr>
          <w:sz w:val="28"/>
          <w:szCs w:val="28"/>
        </w:rPr>
      </w:pPr>
      <w:r w:rsidRPr="00DF350C">
        <w:rPr>
          <w:sz w:val="28"/>
          <w:szCs w:val="28"/>
        </w:rPr>
        <w:t>Джерелами формування майна Підприємства є:</w:t>
      </w:r>
    </w:p>
    <w:p w:rsidR="00730592" w:rsidRPr="00DF350C" w:rsidRDefault="00730592" w:rsidP="009C5D15">
      <w:pPr>
        <w:pStyle w:val="af5"/>
        <w:numPr>
          <w:ilvl w:val="2"/>
          <w:numId w:val="8"/>
        </w:numPr>
        <w:tabs>
          <w:tab w:val="left" w:pos="1276"/>
        </w:tabs>
        <w:ind w:left="0" w:firstLine="567"/>
        <w:rPr>
          <w:sz w:val="28"/>
          <w:szCs w:val="28"/>
        </w:rPr>
      </w:pPr>
      <w:r w:rsidRPr="00DF350C">
        <w:rPr>
          <w:sz w:val="28"/>
          <w:szCs w:val="28"/>
        </w:rPr>
        <w:t>майно, передане Підприємству міською радою;</w:t>
      </w:r>
    </w:p>
    <w:p w:rsidR="00730592" w:rsidRPr="00DF350C" w:rsidRDefault="00730592" w:rsidP="009C5D15">
      <w:pPr>
        <w:pStyle w:val="af5"/>
        <w:numPr>
          <w:ilvl w:val="2"/>
          <w:numId w:val="8"/>
        </w:numPr>
        <w:tabs>
          <w:tab w:val="left" w:pos="1276"/>
        </w:tabs>
        <w:ind w:left="0" w:firstLine="567"/>
        <w:rPr>
          <w:sz w:val="28"/>
          <w:szCs w:val="28"/>
        </w:rPr>
      </w:pPr>
      <w:r w:rsidRPr="00DF350C">
        <w:rPr>
          <w:sz w:val="28"/>
          <w:szCs w:val="28"/>
        </w:rPr>
        <w:t>доходи, одержані від господарської діяльності;</w:t>
      </w:r>
    </w:p>
    <w:p w:rsidR="00730592" w:rsidRPr="00DF350C" w:rsidRDefault="00730592" w:rsidP="009C5D15">
      <w:pPr>
        <w:pStyle w:val="af5"/>
        <w:numPr>
          <w:ilvl w:val="2"/>
          <w:numId w:val="8"/>
        </w:numPr>
        <w:tabs>
          <w:tab w:val="left" w:pos="1276"/>
        </w:tabs>
        <w:ind w:left="0" w:firstLine="567"/>
        <w:rPr>
          <w:sz w:val="28"/>
          <w:szCs w:val="28"/>
        </w:rPr>
      </w:pPr>
      <w:r w:rsidRPr="00DF350C">
        <w:rPr>
          <w:sz w:val="28"/>
          <w:szCs w:val="28"/>
        </w:rPr>
        <w:t>кредити банків та інших кредиторів;</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придбане, згідно з чинним законодавством України, майно інших підприємств, організацій;</w:t>
      </w:r>
    </w:p>
    <w:p w:rsidR="00730592" w:rsidRPr="00DF350C" w:rsidRDefault="00730592" w:rsidP="009C5D15">
      <w:pPr>
        <w:pStyle w:val="af5"/>
        <w:numPr>
          <w:ilvl w:val="2"/>
          <w:numId w:val="8"/>
        </w:numPr>
        <w:tabs>
          <w:tab w:val="left" w:pos="1276"/>
        </w:tabs>
        <w:ind w:left="0" w:firstLine="567"/>
        <w:rPr>
          <w:sz w:val="28"/>
          <w:szCs w:val="28"/>
        </w:rPr>
      </w:pPr>
      <w:r w:rsidRPr="00DF350C">
        <w:rPr>
          <w:sz w:val="28"/>
          <w:szCs w:val="28"/>
        </w:rPr>
        <w:t>амортизаційні відрахування;</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кошти, одержані з бюджету міста на виконання програм, затверджених міською радою;</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lastRenderedPageBreak/>
        <w:t>інші джерела, не заборонені чинним законодавством України.</w:t>
      </w:r>
    </w:p>
    <w:p w:rsidR="00730592" w:rsidRPr="00DF350C" w:rsidRDefault="00730592" w:rsidP="009C5D15">
      <w:pPr>
        <w:pStyle w:val="af5"/>
        <w:numPr>
          <w:ilvl w:val="1"/>
          <w:numId w:val="8"/>
        </w:numPr>
        <w:tabs>
          <w:tab w:val="left" w:pos="1134"/>
        </w:tabs>
        <w:ind w:left="0" w:firstLine="567"/>
        <w:jc w:val="both"/>
        <w:rPr>
          <w:sz w:val="28"/>
          <w:szCs w:val="28"/>
        </w:rPr>
      </w:pPr>
      <w:r w:rsidRPr="00DF350C">
        <w:rPr>
          <w:sz w:val="28"/>
          <w:szCs w:val="28"/>
        </w:rPr>
        <w:t>Міська рада здійснює контроль за використанням і збереженням майна Підприємства.</w:t>
      </w:r>
    </w:p>
    <w:p w:rsidR="002F3915" w:rsidRPr="00DF350C" w:rsidRDefault="00730592" w:rsidP="009C5D15">
      <w:pPr>
        <w:pStyle w:val="af5"/>
        <w:numPr>
          <w:ilvl w:val="1"/>
          <w:numId w:val="8"/>
        </w:numPr>
        <w:tabs>
          <w:tab w:val="left" w:pos="1134"/>
        </w:tabs>
        <w:ind w:left="0" w:firstLine="567"/>
        <w:jc w:val="both"/>
        <w:rPr>
          <w:sz w:val="28"/>
          <w:szCs w:val="28"/>
        </w:rPr>
      </w:pPr>
      <w:r w:rsidRPr="00DF350C">
        <w:rPr>
          <w:sz w:val="28"/>
          <w:szCs w:val="28"/>
        </w:rPr>
        <w:t>Кошти Підприємства використовуються для:</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сплати податків та інших обов’язкових платежів;</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розвитку матеріальної бази підприємства;</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оплати праці працівників;</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вирішення соціальних питань;</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вдосконалення методів роботи підприємства;</w:t>
      </w:r>
    </w:p>
    <w:p w:rsidR="00730592" w:rsidRPr="00DF350C" w:rsidRDefault="00730592" w:rsidP="009C5D15">
      <w:pPr>
        <w:pStyle w:val="af5"/>
        <w:numPr>
          <w:ilvl w:val="2"/>
          <w:numId w:val="8"/>
        </w:numPr>
        <w:tabs>
          <w:tab w:val="left" w:pos="1276"/>
        </w:tabs>
        <w:ind w:left="0" w:firstLine="567"/>
        <w:jc w:val="both"/>
        <w:rPr>
          <w:sz w:val="28"/>
          <w:szCs w:val="28"/>
        </w:rPr>
      </w:pPr>
      <w:r w:rsidRPr="00DF350C">
        <w:rPr>
          <w:sz w:val="28"/>
          <w:szCs w:val="28"/>
        </w:rPr>
        <w:t>досягнення інших цілей, пов’язаних з діяльністю підприємства.</w:t>
      </w:r>
    </w:p>
    <w:p w:rsidR="00730592" w:rsidRPr="00DF350C" w:rsidRDefault="00730592" w:rsidP="009C5D15">
      <w:pPr>
        <w:pStyle w:val="af5"/>
        <w:numPr>
          <w:ilvl w:val="1"/>
          <w:numId w:val="8"/>
        </w:numPr>
        <w:tabs>
          <w:tab w:val="left" w:pos="1134"/>
        </w:tabs>
        <w:ind w:left="0" w:firstLine="567"/>
        <w:jc w:val="both"/>
        <w:rPr>
          <w:sz w:val="28"/>
          <w:szCs w:val="28"/>
        </w:rPr>
      </w:pPr>
      <w:r w:rsidRPr="00DF350C">
        <w:rPr>
          <w:sz w:val="28"/>
          <w:szCs w:val="28"/>
        </w:rPr>
        <w:t>Володіння і користування землею та природними ресурсами здійснюється Підприємством в установленому законодавством порядку.</w:t>
      </w:r>
    </w:p>
    <w:p w:rsidR="00730592" w:rsidRPr="00DF350C" w:rsidRDefault="00730592" w:rsidP="00975D1E">
      <w:pPr>
        <w:jc w:val="center"/>
        <w:rPr>
          <w:sz w:val="28"/>
          <w:szCs w:val="28"/>
        </w:rPr>
      </w:pPr>
    </w:p>
    <w:p w:rsidR="00730592" w:rsidRPr="00DF350C" w:rsidRDefault="00730592" w:rsidP="002F3915">
      <w:pPr>
        <w:pStyle w:val="af5"/>
        <w:numPr>
          <w:ilvl w:val="0"/>
          <w:numId w:val="8"/>
        </w:numPr>
        <w:jc w:val="center"/>
        <w:rPr>
          <w:b/>
          <w:sz w:val="28"/>
          <w:szCs w:val="28"/>
        </w:rPr>
      </w:pPr>
      <w:r w:rsidRPr="00DF350C">
        <w:rPr>
          <w:b/>
          <w:sz w:val="28"/>
          <w:szCs w:val="28"/>
        </w:rPr>
        <w:t>ОРГАНІЗАЦІЙНА СТРУКТУРА ПІДПРИЄМСТВА</w:t>
      </w:r>
    </w:p>
    <w:p w:rsidR="00730592" w:rsidRPr="00DF350C" w:rsidRDefault="00730592" w:rsidP="00D7625B">
      <w:pPr>
        <w:pStyle w:val="af5"/>
        <w:numPr>
          <w:ilvl w:val="1"/>
          <w:numId w:val="8"/>
        </w:numPr>
        <w:tabs>
          <w:tab w:val="left" w:pos="1134"/>
        </w:tabs>
        <w:ind w:left="0" w:firstLine="567"/>
        <w:jc w:val="both"/>
        <w:rPr>
          <w:sz w:val="28"/>
          <w:szCs w:val="28"/>
        </w:rPr>
      </w:pPr>
      <w:r w:rsidRPr="00DF350C">
        <w:rPr>
          <w:sz w:val="28"/>
          <w:szCs w:val="28"/>
        </w:rPr>
        <w:t>Підприємство складається з структурних підрозділів (відділів, дільниць служб, тощо).</w:t>
      </w:r>
    </w:p>
    <w:p w:rsidR="00730592" w:rsidRPr="00DF350C" w:rsidRDefault="00730592" w:rsidP="00D7625B">
      <w:pPr>
        <w:pStyle w:val="af5"/>
        <w:numPr>
          <w:ilvl w:val="1"/>
          <w:numId w:val="8"/>
        </w:numPr>
        <w:tabs>
          <w:tab w:val="left" w:pos="1134"/>
        </w:tabs>
        <w:ind w:left="0" w:firstLine="567"/>
        <w:jc w:val="both"/>
        <w:rPr>
          <w:sz w:val="28"/>
          <w:szCs w:val="28"/>
        </w:rPr>
      </w:pPr>
      <w:r w:rsidRPr="00DF350C">
        <w:rPr>
          <w:sz w:val="28"/>
          <w:szCs w:val="28"/>
        </w:rPr>
        <w:t>Функції, права та обов’язки структурних підрозділів Підприємства визначаються положенням про них, які затверджуються керівником підприємства.</w:t>
      </w:r>
    </w:p>
    <w:p w:rsidR="00730592" w:rsidRPr="00DF350C" w:rsidRDefault="00730592" w:rsidP="00D7625B">
      <w:pPr>
        <w:pStyle w:val="af5"/>
        <w:numPr>
          <w:ilvl w:val="1"/>
          <w:numId w:val="8"/>
        </w:numPr>
        <w:tabs>
          <w:tab w:val="left" w:pos="1134"/>
        </w:tabs>
        <w:ind w:left="0" w:firstLine="567"/>
        <w:jc w:val="both"/>
        <w:rPr>
          <w:sz w:val="28"/>
          <w:szCs w:val="28"/>
        </w:rPr>
      </w:pPr>
      <w:r w:rsidRPr="00DF350C">
        <w:rPr>
          <w:sz w:val="28"/>
          <w:szCs w:val="28"/>
        </w:rPr>
        <w:t>Підприємство визначає свою організаційну структуру, встановлює чисельність працівників і штатний розпис</w:t>
      </w:r>
      <w:r w:rsidRPr="00DF350C">
        <w:rPr>
          <w:bCs/>
          <w:sz w:val="28"/>
          <w:szCs w:val="28"/>
        </w:rPr>
        <w:t>.</w:t>
      </w:r>
    </w:p>
    <w:p w:rsidR="00730592" w:rsidRPr="00DF350C" w:rsidRDefault="00730592" w:rsidP="00D7625B">
      <w:pPr>
        <w:pStyle w:val="af5"/>
        <w:numPr>
          <w:ilvl w:val="1"/>
          <w:numId w:val="8"/>
        </w:numPr>
        <w:tabs>
          <w:tab w:val="left" w:pos="1134"/>
        </w:tabs>
        <w:ind w:left="0" w:firstLine="567"/>
        <w:jc w:val="both"/>
        <w:rPr>
          <w:sz w:val="28"/>
          <w:szCs w:val="28"/>
        </w:rPr>
      </w:pPr>
      <w:r w:rsidRPr="00DF350C">
        <w:rPr>
          <w:sz w:val="28"/>
          <w:szCs w:val="28"/>
        </w:rPr>
        <w:t>Підприємство має право за згодою міської ради створювати філії, представництва, відділення та інші відокремлені підрозділи без статусу юридичної особи, які діють на основі положень про них, затверджених керівником підприємства за погодженням з міською радою.</w:t>
      </w:r>
    </w:p>
    <w:p w:rsidR="00730592" w:rsidRPr="00DF350C" w:rsidRDefault="00730592" w:rsidP="00975D1E">
      <w:pPr>
        <w:jc w:val="center"/>
        <w:rPr>
          <w:bCs/>
          <w:sz w:val="28"/>
          <w:szCs w:val="28"/>
        </w:rPr>
      </w:pPr>
    </w:p>
    <w:p w:rsidR="00730592" w:rsidRPr="00DF350C" w:rsidRDefault="00730592" w:rsidP="002F3915">
      <w:pPr>
        <w:pStyle w:val="af5"/>
        <w:numPr>
          <w:ilvl w:val="0"/>
          <w:numId w:val="8"/>
        </w:numPr>
        <w:jc w:val="center"/>
        <w:rPr>
          <w:b/>
          <w:sz w:val="28"/>
          <w:szCs w:val="28"/>
        </w:rPr>
      </w:pPr>
      <w:r w:rsidRPr="00DF350C">
        <w:rPr>
          <w:b/>
          <w:sz w:val="28"/>
          <w:szCs w:val="28"/>
        </w:rPr>
        <w:t>УПРАВЛІННЯ ПІДПРИЄМСТВОМ</w:t>
      </w:r>
    </w:p>
    <w:p w:rsidR="00730592" w:rsidRPr="00DF350C" w:rsidRDefault="00730592" w:rsidP="00E556C0">
      <w:pPr>
        <w:pStyle w:val="af5"/>
        <w:numPr>
          <w:ilvl w:val="1"/>
          <w:numId w:val="8"/>
        </w:numPr>
        <w:tabs>
          <w:tab w:val="left" w:pos="1134"/>
        </w:tabs>
        <w:ind w:left="0" w:firstLine="567"/>
        <w:jc w:val="both"/>
        <w:rPr>
          <w:sz w:val="28"/>
          <w:szCs w:val="28"/>
          <w:lang w:eastAsia="uk-UA"/>
        </w:rPr>
      </w:pPr>
      <w:r w:rsidRPr="00DF350C">
        <w:rPr>
          <w:sz w:val="28"/>
          <w:szCs w:val="28"/>
          <w:lang w:eastAsia="uk-UA"/>
        </w:rPr>
        <w:t>Підприємство очолює керівник підприємства, що призначається міським головою відповідно до ч.4 п.10 ст.42 Закону України «Про місцеве самоврядування».</w:t>
      </w:r>
    </w:p>
    <w:p w:rsidR="00730592" w:rsidRPr="00DF350C" w:rsidRDefault="00730592" w:rsidP="00E556C0">
      <w:pPr>
        <w:pStyle w:val="af5"/>
        <w:numPr>
          <w:ilvl w:val="1"/>
          <w:numId w:val="8"/>
        </w:numPr>
        <w:tabs>
          <w:tab w:val="left" w:pos="1134"/>
        </w:tabs>
        <w:ind w:left="0" w:firstLine="567"/>
        <w:jc w:val="both"/>
        <w:rPr>
          <w:b/>
          <w:sz w:val="28"/>
          <w:szCs w:val="28"/>
          <w:lang w:eastAsia="ru-RU"/>
        </w:rPr>
      </w:pPr>
      <w:r w:rsidRPr="00DF350C">
        <w:rPr>
          <w:sz w:val="28"/>
          <w:szCs w:val="28"/>
          <w:lang w:eastAsia="uk-UA"/>
        </w:rPr>
        <w:t>Керівник підприємства є підзвітним та підконтрольним міській раді та її виконавчому комітету.</w:t>
      </w:r>
      <w:r w:rsidRPr="00DF350C">
        <w:rPr>
          <w:sz w:val="28"/>
          <w:szCs w:val="28"/>
        </w:rPr>
        <w:t xml:space="preserve"> Підприємство визначає свою організаційну структуру, встановлює чисельність працівників і штатний розпис.</w:t>
      </w:r>
    </w:p>
    <w:p w:rsidR="00730592" w:rsidRPr="00DF350C" w:rsidRDefault="00730592" w:rsidP="00E556C0">
      <w:pPr>
        <w:pStyle w:val="af5"/>
        <w:numPr>
          <w:ilvl w:val="1"/>
          <w:numId w:val="8"/>
        </w:numPr>
        <w:tabs>
          <w:tab w:val="left" w:pos="1134"/>
        </w:tabs>
        <w:ind w:left="0" w:firstLine="567"/>
        <w:jc w:val="both"/>
        <w:rPr>
          <w:sz w:val="28"/>
          <w:szCs w:val="28"/>
          <w:lang w:eastAsia="uk-UA"/>
        </w:rPr>
      </w:pPr>
      <w:r w:rsidRPr="00DF350C">
        <w:rPr>
          <w:sz w:val="28"/>
          <w:szCs w:val="28"/>
          <w:lang w:eastAsia="uk-UA"/>
        </w:rPr>
        <w:t>Міським головою з керівником підприємства укладається контракт, де визначаються строк його дії, права, обов’язки та відповідальність, умови його матеріального забезпечення, підстави звільнення з посади, інші умови.</w:t>
      </w:r>
    </w:p>
    <w:p w:rsidR="00730592" w:rsidRPr="00DF350C" w:rsidRDefault="00730592" w:rsidP="00E556C0">
      <w:pPr>
        <w:pStyle w:val="af5"/>
        <w:numPr>
          <w:ilvl w:val="1"/>
          <w:numId w:val="8"/>
        </w:numPr>
        <w:tabs>
          <w:tab w:val="left" w:pos="1134"/>
        </w:tabs>
        <w:ind w:left="0" w:firstLine="567"/>
        <w:jc w:val="both"/>
        <w:rPr>
          <w:sz w:val="28"/>
          <w:szCs w:val="28"/>
          <w:lang w:eastAsia="uk-UA"/>
        </w:rPr>
      </w:pPr>
      <w:r w:rsidRPr="00DF350C">
        <w:rPr>
          <w:sz w:val="28"/>
          <w:szCs w:val="28"/>
          <w:lang w:eastAsia="uk-UA"/>
        </w:rPr>
        <w:t>Керівник підприємства:</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самостійно вирішує усі питання господарської діяльності Підприємства, за винятком тих, що віднесені Статутом до компетенції міської ради та її виконавчого комітету;</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відповідно до статуту розподіляє прибутки Підприємства;</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 xml:space="preserve">без доручення діє від імені Підприємства, представляє його інтереси в органах державної влади і місцевого самоврядування, у відносинах з суб’єктами </w:t>
      </w:r>
      <w:r w:rsidRPr="00DF350C">
        <w:rPr>
          <w:sz w:val="28"/>
          <w:szCs w:val="28"/>
          <w:lang w:eastAsia="uk-UA"/>
        </w:rPr>
        <w:lastRenderedPageBreak/>
        <w:t>господарювання;</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відкриває рахунки Підприємства в установах банків;</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за погодженням з міським головою визначає організаційну структуру Підприємства, затверджує положення про його структурні та відокремлені підрозділи;</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встановлює чисельність працівників і штатний розпис Підприємства;</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формує адміністрацію Підприємства;</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приймає на роботу та звільняє з роботи працівників;</w:t>
      </w:r>
    </w:p>
    <w:p w:rsidR="00730592" w:rsidRPr="00DF350C" w:rsidRDefault="00730592" w:rsidP="00E556C0">
      <w:pPr>
        <w:pStyle w:val="af5"/>
        <w:numPr>
          <w:ilvl w:val="2"/>
          <w:numId w:val="8"/>
        </w:numPr>
        <w:tabs>
          <w:tab w:val="left" w:pos="1276"/>
        </w:tabs>
        <w:ind w:left="0" w:firstLine="567"/>
        <w:jc w:val="both"/>
        <w:rPr>
          <w:sz w:val="28"/>
          <w:szCs w:val="28"/>
          <w:lang w:eastAsia="uk-UA"/>
        </w:rPr>
      </w:pPr>
      <w:r w:rsidRPr="00DF350C">
        <w:rPr>
          <w:sz w:val="28"/>
          <w:szCs w:val="28"/>
          <w:lang w:eastAsia="uk-UA"/>
        </w:rPr>
        <w:t>застосовує до працівників заохочення та заходи дисциплінарних стягнень;</w:t>
      </w:r>
    </w:p>
    <w:p w:rsidR="00730592" w:rsidRPr="00DF350C" w:rsidRDefault="00730592" w:rsidP="00E556C0">
      <w:pPr>
        <w:pStyle w:val="af5"/>
        <w:numPr>
          <w:ilvl w:val="2"/>
          <w:numId w:val="8"/>
        </w:numPr>
        <w:tabs>
          <w:tab w:val="left" w:pos="1418"/>
        </w:tabs>
        <w:ind w:left="0" w:firstLine="567"/>
        <w:jc w:val="both"/>
        <w:rPr>
          <w:sz w:val="28"/>
          <w:szCs w:val="28"/>
          <w:lang w:eastAsia="uk-UA"/>
        </w:rPr>
      </w:pPr>
      <w:r w:rsidRPr="00DF350C">
        <w:rPr>
          <w:sz w:val="28"/>
          <w:szCs w:val="28"/>
          <w:lang w:eastAsia="uk-UA"/>
        </w:rPr>
        <w:t>вирішує інші питання діяльності в порядку, визначеному Статутом.</w:t>
      </w:r>
    </w:p>
    <w:p w:rsidR="00730592" w:rsidRPr="00DF350C" w:rsidRDefault="00730592" w:rsidP="00E556C0">
      <w:pPr>
        <w:pStyle w:val="af5"/>
        <w:numPr>
          <w:ilvl w:val="1"/>
          <w:numId w:val="8"/>
        </w:numPr>
        <w:tabs>
          <w:tab w:val="left" w:pos="1134"/>
        </w:tabs>
        <w:ind w:left="0" w:firstLine="567"/>
        <w:jc w:val="both"/>
        <w:rPr>
          <w:sz w:val="28"/>
          <w:szCs w:val="28"/>
          <w:lang w:eastAsia="uk-UA"/>
        </w:rPr>
      </w:pPr>
      <w:r w:rsidRPr="00DF350C">
        <w:rPr>
          <w:sz w:val="28"/>
          <w:szCs w:val="28"/>
          <w:lang w:eastAsia="uk-UA"/>
        </w:rPr>
        <w:t>У межах повноважень керівник видає накази.</w:t>
      </w:r>
    </w:p>
    <w:p w:rsidR="00730592" w:rsidRPr="00DF350C" w:rsidRDefault="00730592" w:rsidP="00E556C0">
      <w:pPr>
        <w:pStyle w:val="af5"/>
        <w:numPr>
          <w:ilvl w:val="1"/>
          <w:numId w:val="8"/>
        </w:numPr>
        <w:tabs>
          <w:tab w:val="left" w:pos="1134"/>
        </w:tabs>
        <w:ind w:left="0" w:firstLine="567"/>
        <w:jc w:val="both"/>
        <w:rPr>
          <w:sz w:val="28"/>
          <w:szCs w:val="28"/>
          <w:lang w:eastAsia="uk-UA"/>
        </w:rPr>
      </w:pPr>
      <w:r w:rsidRPr="00DF350C">
        <w:rPr>
          <w:sz w:val="28"/>
          <w:szCs w:val="28"/>
          <w:lang w:eastAsia="uk-UA"/>
        </w:rPr>
        <w:t>Керівник підприємства несе відповідальність за виконанням підприємством статутних завдань, дотримання фінансової, договірної та трудової дисципліни, збереження майна підприємства.</w:t>
      </w:r>
    </w:p>
    <w:p w:rsidR="00730592" w:rsidRPr="00DF350C" w:rsidRDefault="00730592" w:rsidP="00E556C0">
      <w:pPr>
        <w:pStyle w:val="af5"/>
        <w:numPr>
          <w:ilvl w:val="1"/>
          <w:numId w:val="8"/>
        </w:numPr>
        <w:tabs>
          <w:tab w:val="left" w:pos="1134"/>
        </w:tabs>
        <w:ind w:left="0" w:firstLine="567"/>
        <w:jc w:val="both"/>
        <w:rPr>
          <w:sz w:val="28"/>
          <w:szCs w:val="28"/>
          <w:lang w:eastAsia="uk-UA"/>
        </w:rPr>
      </w:pPr>
      <w:r w:rsidRPr="00DF350C">
        <w:rPr>
          <w:sz w:val="28"/>
          <w:szCs w:val="28"/>
          <w:lang w:eastAsia="uk-UA"/>
        </w:rPr>
        <w:t>Керівника може бути звільнено з посади достроково міським головою у випадках, передбачених чинним законодавством України або контрактом.</w:t>
      </w:r>
    </w:p>
    <w:p w:rsidR="00730592" w:rsidRPr="00DF350C" w:rsidRDefault="00730592" w:rsidP="00975D1E">
      <w:pPr>
        <w:jc w:val="both"/>
        <w:rPr>
          <w:sz w:val="28"/>
          <w:szCs w:val="28"/>
          <w:lang w:eastAsia="uk-UA"/>
        </w:rPr>
      </w:pPr>
    </w:p>
    <w:p w:rsidR="008B33F3" w:rsidRPr="00DF350C" w:rsidRDefault="00730592" w:rsidP="003E7DB8">
      <w:pPr>
        <w:pStyle w:val="af5"/>
        <w:numPr>
          <w:ilvl w:val="0"/>
          <w:numId w:val="8"/>
        </w:numPr>
        <w:jc w:val="center"/>
        <w:rPr>
          <w:b/>
          <w:sz w:val="28"/>
          <w:szCs w:val="28"/>
          <w:lang w:eastAsia="uk-UA"/>
        </w:rPr>
      </w:pPr>
      <w:r w:rsidRPr="00DF350C">
        <w:rPr>
          <w:b/>
          <w:sz w:val="28"/>
          <w:szCs w:val="28"/>
          <w:lang w:eastAsia="uk-UA"/>
        </w:rPr>
        <w:t xml:space="preserve">ПОВНОВАЖЕННЯ МІСЬКОЇ РАДИ ТА </w:t>
      </w:r>
    </w:p>
    <w:p w:rsidR="00730592" w:rsidRPr="00DF350C" w:rsidRDefault="00730592" w:rsidP="00975D1E">
      <w:pPr>
        <w:jc w:val="center"/>
        <w:rPr>
          <w:b/>
          <w:sz w:val="28"/>
          <w:szCs w:val="28"/>
          <w:lang w:eastAsia="uk-UA"/>
        </w:rPr>
      </w:pPr>
      <w:r w:rsidRPr="00DF350C">
        <w:rPr>
          <w:b/>
          <w:sz w:val="28"/>
          <w:szCs w:val="28"/>
          <w:lang w:eastAsia="uk-UA"/>
        </w:rPr>
        <w:t>ВИКОНАВЧОГО КОМІТЕТУ З ПИТАНЬ ДІЯЛЬНОСТІ ПІДПРИЄМСТВА</w:t>
      </w:r>
    </w:p>
    <w:p w:rsidR="00730592" w:rsidRPr="00DF350C" w:rsidRDefault="00730592" w:rsidP="00EC18AB">
      <w:pPr>
        <w:pStyle w:val="af5"/>
        <w:numPr>
          <w:ilvl w:val="1"/>
          <w:numId w:val="8"/>
        </w:numPr>
        <w:tabs>
          <w:tab w:val="left" w:pos="1134"/>
        </w:tabs>
        <w:ind w:left="0" w:firstLine="567"/>
        <w:rPr>
          <w:sz w:val="28"/>
          <w:szCs w:val="28"/>
          <w:lang w:eastAsia="uk-UA"/>
        </w:rPr>
      </w:pPr>
      <w:r w:rsidRPr="00DF350C">
        <w:rPr>
          <w:sz w:val="28"/>
          <w:szCs w:val="28"/>
          <w:lang w:eastAsia="uk-UA"/>
        </w:rPr>
        <w:t>Міська рада:</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встановлює розмір частки прибутку Підприємства, яка підлягає зарахуванню до бюджету міста;</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затверджує річні плани фінансово-господарської діяльності Підприємства</w:t>
      </w:r>
      <w:r w:rsidR="00CF55BF" w:rsidRPr="00DF350C">
        <w:rPr>
          <w:sz w:val="28"/>
          <w:szCs w:val="28"/>
          <w:lang w:eastAsia="uk-UA"/>
        </w:rPr>
        <w:t>;</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надає згоду на вчинення Підприємством правочинів щодо розпорядження окремими видами майна, у випадках, передбачених чинним законодавством України;</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здійснює контроль за використанням та збереженням майна Підприємства;</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надає згоду на списання з балансу не повністю амортизованих основних фондів, прискорену амортизацію основних фондів Підприємства;</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приймає рішення про реорганізацію, ліквідацію або перепрофілювання Підприємства;</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здійснює інші повноваження, визначені законом.</w:t>
      </w:r>
    </w:p>
    <w:p w:rsidR="00730592" w:rsidRPr="00DF350C" w:rsidRDefault="00730592" w:rsidP="00EC18AB">
      <w:pPr>
        <w:pStyle w:val="af5"/>
        <w:numPr>
          <w:ilvl w:val="1"/>
          <w:numId w:val="8"/>
        </w:numPr>
        <w:tabs>
          <w:tab w:val="left" w:pos="1134"/>
        </w:tabs>
        <w:ind w:left="0" w:firstLine="567"/>
        <w:jc w:val="both"/>
        <w:rPr>
          <w:sz w:val="28"/>
          <w:szCs w:val="28"/>
          <w:lang w:eastAsia="uk-UA"/>
        </w:rPr>
      </w:pPr>
      <w:r w:rsidRPr="00DF350C">
        <w:rPr>
          <w:sz w:val="28"/>
          <w:szCs w:val="28"/>
          <w:lang w:eastAsia="uk-UA"/>
        </w:rPr>
        <w:t>Виконавчий комітет міської ради:</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здійснює контроль за виконанням річних планів фінансово-господарської діяльності Підприємства;</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контролює оперативну діяльність Підприємства, не втручаюсь в неї;</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встановлює порядок та здійснює контроль за використанням прибутків Підприємства;</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 xml:space="preserve">встановлює тарифи щодо оплати послуг, які надаються </w:t>
      </w:r>
      <w:r w:rsidRPr="00DF350C">
        <w:rPr>
          <w:sz w:val="28"/>
          <w:szCs w:val="28"/>
          <w:lang w:eastAsia="uk-UA"/>
        </w:rPr>
        <w:lastRenderedPageBreak/>
        <w:t>Підприємством у випадках визначених чинним законодавством України;</w:t>
      </w:r>
    </w:p>
    <w:p w:rsidR="00730592" w:rsidRPr="00DF350C" w:rsidRDefault="00730592" w:rsidP="00EC18AB">
      <w:pPr>
        <w:pStyle w:val="af5"/>
        <w:numPr>
          <w:ilvl w:val="2"/>
          <w:numId w:val="8"/>
        </w:numPr>
        <w:tabs>
          <w:tab w:val="left" w:pos="1276"/>
        </w:tabs>
        <w:ind w:left="0" w:firstLine="567"/>
        <w:jc w:val="both"/>
        <w:rPr>
          <w:sz w:val="28"/>
          <w:szCs w:val="28"/>
          <w:lang w:eastAsia="uk-UA"/>
        </w:rPr>
      </w:pPr>
      <w:r w:rsidRPr="00DF350C">
        <w:rPr>
          <w:sz w:val="28"/>
          <w:szCs w:val="28"/>
          <w:lang w:eastAsia="uk-UA"/>
        </w:rPr>
        <w:t>здійснює інші повноваження, визначені законом та надані міською радою.</w:t>
      </w:r>
    </w:p>
    <w:p w:rsidR="00730592" w:rsidRPr="00DF350C" w:rsidRDefault="00730592" w:rsidP="00975D1E">
      <w:pPr>
        <w:jc w:val="both"/>
        <w:rPr>
          <w:sz w:val="28"/>
          <w:szCs w:val="28"/>
          <w:lang w:eastAsia="uk-UA"/>
        </w:rPr>
      </w:pPr>
    </w:p>
    <w:p w:rsidR="00730592" w:rsidRPr="00DF350C" w:rsidRDefault="00730592" w:rsidP="00C76950">
      <w:pPr>
        <w:pStyle w:val="af5"/>
        <w:numPr>
          <w:ilvl w:val="0"/>
          <w:numId w:val="8"/>
        </w:numPr>
        <w:jc w:val="center"/>
        <w:rPr>
          <w:b/>
          <w:sz w:val="28"/>
          <w:szCs w:val="28"/>
          <w:lang w:eastAsia="uk-UA"/>
        </w:rPr>
      </w:pPr>
      <w:r w:rsidRPr="00DF350C">
        <w:rPr>
          <w:b/>
          <w:sz w:val="28"/>
          <w:szCs w:val="28"/>
          <w:lang w:eastAsia="uk-UA"/>
        </w:rPr>
        <w:t>ГОСПОДАРСЬКІ ВІДНОСИНИ ПІДПРИЄМСТВА</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Відносини Підприємства з іншими суб’єктами господарювання, громадянами в усіх сферах господарської діяльності здійснюються на основі договорів.</w:t>
      </w:r>
    </w:p>
    <w:p w:rsidR="00730592" w:rsidRPr="00DF350C" w:rsidRDefault="00730592" w:rsidP="00FE7C9C">
      <w:pPr>
        <w:pStyle w:val="af5"/>
        <w:numPr>
          <w:ilvl w:val="1"/>
          <w:numId w:val="8"/>
        </w:numPr>
        <w:tabs>
          <w:tab w:val="left" w:pos="1134"/>
        </w:tabs>
        <w:ind w:left="0" w:firstLine="567"/>
        <w:jc w:val="both"/>
        <w:rPr>
          <w:spacing w:val="-6"/>
          <w:sz w:val="28"/>
          <w:szCs w:val="28"/>
          <w:lang w:eastAsia="uk-UA"/>
        </w:rPr>
      </w:pPr>
      <w:r w:rsidRPr="00DF350C">
        <w:rPr>
          <w:sz w:val="28"/>
          <w:szCs w:val="28"/>
          <w:lang w:eastAsia="uk-UA"/>
        </w:rPr>
        <w:t xml:space="preserve">Підприємство вільне у виборі предмета договору, визначені зобов’язань, інших </w:t>
      </w:r>
      <w:r w:rsidRPr="00DF350C">
        <w:rPr>
          <w:spacing w:val="-6"/>
          <w:sz w:val="28"/>
          <w:szCs w:val="28"/>
          <w:lang w:eastAsia="uk-UA"/>
        </w:rPr>
        <w:t>умов господарських взаємовідносин, що не суперечать законодавству України та Статуту.</w:t>
      </w:r>
    </w:p>
    <w:p w:rsidR="00730592" w:rsidRPr="00DF350C" w:rsidRDefault="00730592" w:rsidP="00975D1E">
      <w:pPr>
        <w:jc w:val="both"/>
        <w:rPr>
          <w:sz w:val="28"/>
          <w:szCs w:val="28"/>
          <w:lang w:eastAsia="uk-UA"/>
        </w:rPr>
      </w:pPr>
    </w:p>
    <w:p w:rsidR="00730592" w:rsidRPr="00DF350C" w:rsidRDefault="00730592" w:rsidP="00C76950">
      <w:pPr>
        <w:pStyle w:val="af5"/>
        <w:numPr>
          <w:ilvl w:val="0"/>
          <w:numId w:val="8"/>
        </w:numPr>
        <w:jc w:val="center"/>
        <w:rPr>
          <w:b/>
          <w:sz w:val="28"/>
          <w:szCs w:val="28"/>
          <w:lang w:eastAsia="ru-RU"/>
        </w:rPr>
      </w:pPr>
      <w:r w:rsidRPr="00DF350C">
        <w:rPr>
          <w:b/>
          <w:sz w:val="28"/>
          <w:szCs w:val="28"/>
        </w:rPr>
        <w:t>ТРУДОВИЙ КОЛЕКТИВ ТА ТРУДОВІ ВІДНОСИНИ</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Трудовий колектив Підприємства становлять усіх громадяни, які своєю працею беруть участь у його діяльності на основі трудового договору.</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Трудові договори укладаються з усіма працівниками, які наймаються на роботу на Підприємство.</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Права та обов’язки працівників Підприємства визначаються посадовими (робочими) інструкціями.</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Трудовий колектив Підприємства має право брати участь в управлінні підприємством через загальні збори (конференції) або інший уповноважений ним орган.</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Повноваження трудового колективу встановлюються законом.</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Рішення з соціально-економічних питань, які стосуються діяльності Підприємства, обов’язково розробляються і приймаються керівником за участю трудового колективу або уповноваженого ним органу.</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Працівники мають право вносити керівнику підприємства пропозиції щодо поліпшення роботи Підприємства, покращення соціально-культурного і побутового обслуговування, у встановлений строк отримувати інформацію про результати їх розгляду.</w:t>
      </w:r>
    </w:p>
    <w:p w:rsidR="00730592" w:rsidRPr="00DF350C" w:rsidRDefault="00730592" w:rsidP="00FE7C9C">
      <w:pPr>
        <w:pStyle w:val="af5"/>
        <w:numPr>
          <w:ilvl w:val="1"/>
          <w:numId w:val="8"/>
        </w:numPr>
        <w:tabs>
          <w:tab w:val="left" w:pos="1134"/>
        </w:tabs>
        <w:ind w:left="0" w:firstLine="567"/>
        <w:jc w:val="both"/>
        <w:rPr>
          <w:sz w:val="28"/>
          <w:szCs w:val="28"/>
          <w:lang w:eastAsia="uk-UA"/>
        </w:rPr>
      </w:pPr>
      <w:r w:rsidRPr="00DF350C">
        <w:rPr>
          <w:sz w:val="28"/>
          <w:szCs w:val="28"/>
          <w:lang w:eastAsia="uk-UA"/>
        </w:rPr>
        <w:t>Виробничі, трудові та соціальні відносини між трудовим колективом та адміністрацією Підприємства регулюються колективним договором, який укладається трудовим колективом або уповноваженим ним органом та роботодавцем згідно з вимогами чинного законодавства України.</w:t>
      </w:r>
    </w:p>
    <w:p w:rsidR="00730592" w:rsidRPr="00DF350C" w:rsidRDefault="00730592" w:rsidP="00975D1E">
      <w:pPr>
        <w:rPr>
          <w:bCs/>
          <w:sz w:val="28"/>
          <w:szCs w:val="28"/>
          <w:lang w:eastAsia="ru-RU"/>
        </w:rPr>
      </w:pPr>
    </w:p>
    <w:p w:rsidR="00730592" w:rsidRPr="00DF350C" w:rsidRDefault="00730592" w:rsidP="00C76950">
      <w:pPr>
        <w:pStyle w:val="af5"/>
        <w:numPr>
          <w:ilvl w:val="0"/>
          <w:numId w:val="8"/>
        </w:numPr>
        <w:jc w:val="center"/>
        <w:rPr>
          <w:b/>
          <w:sz w:val="28"/>
          <w:szCs w:val="28"/>
        </w:rPr>
      </w:pPr>
      <w:r w:rsidRPr="00DF350C">
        <w:rPr>
          <w:b/>
          <w:sz w:val="28"/>
          <w:szCs w:val="28"/>
        </w:rPr>
        <w:t>ОБЛІК І ЗВІТНІСТЬ ПІДПРИЄМСТВА</w:t>
      </w:r>
    </w:p>
    <w:p w:rsidR="00730592" w:rsidRPr="00DF350C" w:rsidRDefault="00730592" w:rsidP="00FE7C9C">
      <w:pPr>
        <w:pStyle w:val="af5"/>
        <w:numPr>
          <w:ilvl w:val="1"/>
          <w:numId w:val="8"/>
        </w:numPr>
        <w:tabs>
          <w:tab w:val="left" w:pos="1134"/>
        </w:tabs>
        <w:ind w:left="0" w:firstLine="567"/>
        <w:jc w:val="both"/>
        <w:rPr>
          <w:spacing w:val="-4"/>
          <w:sz w:val="28"/>
          <w:szCs w:val="28"/>
        </w:rPr>
      </w:pPr>
      <w:r w:rsidRPr="00DF350C">
        <w:rPr>
          <w:spacing w:val="-4"/>
          <w:sz w:val="28"/>
          <w:szCs w:val="28"/>
        </w:rPr>
        <w:t>Підприємство зобов’язане здійснювати первинний (оперативний) та бухгалтерський облік результатів своєї роботи; на основі даних бухгалтерського обліку складати фінансову та статистичну звітність за формами, передбаченими законодавством, і надавати її відповідним органам; проводити інвентаризацію належного йому майна для забезпечення достовірності даних бухгалтерського обліку та звітності.</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 xml:space="preserve">Питання організації бухгалтерського обліку на Підприємстві </w:t>
      </w:r>
      <w:r w:rsidRPr="00DF350C">
        <w:rPr>
          <w:sz w:val="28"/>
          <w:szCs w:val="28"/>
        </w:rPr>
        <w:lastRenderedPageBreak/>
        <w:t>регулюються відповідно до чинного законодавства України.</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Для забезпечення ведення бухгалтерського обліку Підприємство самостійно обирає форми його організації.</w:t>
      </w:r>
    </w:p>
    <w:p w:rsidR="00FC67BD" w:rsidRPr="00DF350C" w:rsidRDefault="00FC67BD" w:rsidP="00FC67BD">
      <w:pPr>
        <w:jc w:val="both"/>
        <w:rPr>
          <w:sz w:val="28"/>
          <w:szCs w:val="28"/>
        </w:rPr>
      </w:pPr>
    </w:p>
    <w:p w:rsidR="00730592" w:rsidRPr="00DF350C" w:rsidRDefault="00730592" w:rsidP="00C76950">
      <w:pPr>
        <w:pStyle w:val="af5"/>
        <w:numPr>
          <w:ilvl w:val="0"/>
          <w:numId w:val="8"/>
        </w:numPr>
        <w:jc w:val="center"/>
        <w:rPr>
          <w:b/>
          <w:sz w:val="28"/>
          <w:szCs w:val="28"/>
        </w:rPr>
      </w:pPr>
      <w:r w:rsidRPr="00DF350C">
        <w:rPr>
          <w:b/>
          <w:sz w:val="28"/>
          <w:szCs w:val="28"/>
        </w:rPr>
        <w:t>ПРИПИНЕНННЯ ДІЯЛЬНОСТІ ПІДПРИЄМСТВА</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міської ради, та в інших випадках, встановлених законодавством України.</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 xml:space="preserve">У разі злиття Підприємства з іншим (іншими) </w:t>
      </w:r>
      <w:r w:rsidR="00D72F84" w:rsidRPr="00DF350C">
        <w:rPr>
          <w:sz w:val="28"/>
          <w:szCs w:val="28"/>
        </w:rPr>
        <w:t>суб’єктами</w:t>
      </w:r>
      <w:r w:rsidRPr="00DF350C">
        <w:rPr>
          <w:sz w:val="28"/>
          <w:szCs w:val="28"/>
        </w:rPr>
        <w:t xml:space="preserve"> господарювання всі майнові права та </w:t>
      </w:r>
      <w:r w:rsidR="00D72F84" w:rsidRPr="00DF350C">
        <w:rPr>
          <w:sz w:val="28"/>
          <w:szCs w:val="28"/>
        </w:rPr>
        <w:t>обов’язки</w:t>
      </w:r>
      <w:r w:rsidRPr="00DF350C">
        <w:rPr>
          <w:sz w:val="28"/>
          <w:szCs w:val="28"/>
        </w:rPr>
        <w:t xml:space="preserve"> кожного з них переходять до </w:t>
      </w:r>
      <w:r w:rsidR="00D72F84" w:rsidRPr="00DF350C">
        <w:rPr>
          <w:sz w:val="28"/>
          <w:szCs w:val="28"/>
        </w:rPr>
        <w:t>суб’єкта</w:t>
      </w:r>
      <w:r w:rsidRPr="00DF350C">
        <w:rPr>
          <w:sz w:val="28"/>
          <w:szCs w:val="28"/>
        </w:rPr>
        <w:t xml:space="preserve"> господарювання, що утворюється внаслідок злиття.</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 xml:space="preserve">У разі приєднання Підприємства до інших </w:t>
      </w:r>
      <w:r w:rsidR="00D72F84" w:rsidRPr="00DF350C">
        <w:rPr>
          <w:sz w:val="28"/>
          <w:szCs w:val="28"/>
        </w:rPr>
        <w:t>суб’єктів</w:t>
      </w:r>
      <w:r w:rsidRPr="00DF350C">
        <w:rPr>
          <w:sz w:val="28"/>
          <w:szCs w:val="28"/>
        </w:rPr>
        <w:t xml:space="preserve"> господарювання усі його майнові права та обов’язки переходять до </w:t>
      </w:r>
      <w:r w:rsidR="00D72F84" w:rsidRPr="00DF350C">
        <w:rPr>
          <w:sz w:val="28"/>
          <w:szCs w:val="28"/>
        </w:rPr>
        <w:t>суб’єкта</w:t>
      </w:r>
      <w:r w:rsidRPr="00DF350C">
        <w:rPr>
          <w:sz w:val="28"/>
          <w:szCs w:val="28"/>
        </w:rPr>
        <w:t xml:space="preserve"> господарювання, утвореного внаслідок приєднання.</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 xml:space="preserve">У разі поділу Підприємства усі його майнові права та </w:t>
      </w:r>
      <w:r w:rsidR="00D72F84" w:rsidRPr="00DF350C">
        <w:rPr>
          <w:sz w:val="28"/>
          <w:szCs w:val="28"/>
        </w:rPr>
        <w:t>обов’язки</w:t>
      </w:r>
      <w:r w:rsidRPr="00DF350C">
        <w:rPr>
          <w:sz w:val="28"/>
          <w:szCs w:val="28"/>
        </w:rPr>
        <w:t xml:space="preserve"> переходять за розподільним актом (балансом) у відповідних частках до кожного з нових </w:t>
      </w:r>
      <w:r w:rsidR="00D72F84" w:rsidRPr="00DF350C">
        <w:rPr>
          <w:sz w:val="28"/>
          <w:szCs w:val="28"/>
        </w:rPr>
        <w:t>суб’єктів</w:t>
      </w:r>
      <w:r w:rsidRPr="00DF350C">
        <w:rPr>
          <w:sz w:val="28"/>
          <w:szCs w:val="28"/>
        </w:rPr>
        <w:t xml:space="preserve"> господарювання, що створилися внаслідок цього поділу.</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 xml:space="preserve">У разі виділення з Підприємства одного або декількох нових </w:t>
      </w:r>
      <w:r w:rsidR="00D72F84" w:rsidRPr="00DF350C">
        <w:rPr>
          <w:sz w:val="28"/>
          <w:szCs w:val="28"/>
        </w:rPr>
        <w:t>суб’єктів</w:t>
      </w:r>
      <w:r w:rsidRPr="00DF350C">
        <w:rPr>
          <w:sz w:val="28"/>
          <w:szCs w:val="28"/>
        </w:rPr>
        <w:t xml:space="preserve"> господарювання до кожного з них переходять за розподільним актом (балансом) у відповідних частках майнові права та </w:t>
      </w:r>
      <w:r w:rsidR="00D72F84" w:rsidRPr="00DF350C">
        <w:rPr>
          <w:sz w:val="28"/>
          <w:szCs w:val="28"/>
        </w:rPr>
        <w:t>обов’язки</w:t>
      </w:r>
      <w:r w:rsidRPr="00DF350C">
        <w:rPr>
          <w:sz w:val="28"/>
          <w:szCs w:val="28"/>
        </w:rPr>
        <w:t xml:space="preserve"> реорганізованого суб’єкта.</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 xml:space="preserve">У разі перетворення Підприємства (зміні його організаційно-правової форми) в інший </w:t>
      </w:r>
      <w:r w:rsidR="00D72F84" w:rsidRPr="00DF350C">
        <w:rPr>
          <w:sz w:val="28"/>
          <w:szCs w:val="28"/>
        </w:rPr>
        <w:t>суб’єкт</w:t>
      </w:r>
      <w:r w:rsidRPr="00DF350C">
        <w:rPr>
          <w:sz w:val="28"/>
          <w:szCs w:val="28"/>
        </w:rPr>
        <w:t xml:space="preserve"> господарювання до новоствореного </w:t>
      </w:r>
      <w:r w:rsidR="00D72F84" w:rsidRPr="00DF350C">
        <w:rPr>
          <w:sz w:val="28"/>
          <w:szCs w:val="28"/>
        </w:rPr>
        <w:t>суб’єкта</w:t>
      </w:r>
      <w:r w:rsidRPr="00DF350C">
        <w:rPr>
          <w:sz w:val="28"/>
          <w:szCs w:val="28"/>
        </w:rPr>
        <w:t xml:space="preserve"> господарювання за передавальним балансом (актом) переходить усе майно, права та обов’язки.</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Ліквідація Підприємства здійснюється ліквідаційною комісією, яка утворюється міською радою, або, за її дорученням виконавчим комітетом міської ради.</w:t>
      </w:r>
    </w:p>
    <w:p w:rsidR="0018227C"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Орган, який прийняв рішення про ліквідацію Підприємства, встановлює порядок та визначає строки проведення ліквідації, а також строки заявлені претензій кредиторами.</w:t>
      </w:r>
    </w:p>
    <w:p w:rsidR="00730592" w:rsidRPr="00DF350C" w:rsidRDefault="00730592" w:rsidP="00FE7C9C">
      <w:pPr>
        <w:pStyle w:val="af5"/>
        <w:numPr>
          <w:ilvl w:val="1"/>
          <w:numId w:val="8"/>
        </w:numPr>
        <w:tabs>
          <w:tab w:val="left" w:pos="1134"/>
        </w:tabs>
        <w:ind w:left="0" w:firstLine="567"/>
        <w:jc w:val="both"/>
        <w:rPr>
          <w:sz w:val="28"/>
          <w:szCs w:val="28"/>
        </w:rPr>
      </w:pPr>
      <w:r w:rsidRPr="00DF350C">
        <w:rPr>
          <w:sz w:val="28"/>
          <w:szCs w:val="28"/>
        </w:rPr>
        <w:t>Претензії кредиторів до Підприємства, що ліквідується, задовольняються згідно з чинним законодавством України.</w:t>
      </w:r>
    </w:p>
    <w:p w:rsidR="00730592" w:rsidRPr="00DF350C" w:rsidRDefault="00730592" w:rsidP="00FE7C9C">
      <w:pPr>
        <w:pStyle w:val="af5"/>
        <w:numPr>
          <w:ilvl w:val="1"/>
          <w:numId w:val="8"/>
        </w:numPr>
        <w:tabs>
          <w:tab w:val="left" w:pos="1276"/>
        </w:tabs>
        <w:ind w:left="0" w:firstLine="567"/>
        <w:jc w:val="both"/>
        <w:rPr>
          <w:sz w:val="28"/>
          <w:szCs w:val="28"/>
        </w:rPr>
      </w:pPr>
      <w:r w:rsidRPr="00DF350C">
        <w:rPr>
          <w:sz w:val="28"/>
          <w:szCs w:val="28"/>
        </w:rPr>
        <w:t>Майно, яке залишилося після задоволення претензій кредиторів, розрахунків з членами трудового колективу з оплати праці та бюджетом, використовується за рішенням міської ради.</w:t>
      </w:r>
    </w:p>
    <w:p w:rsidR="00730592" w:rsidRPr="00DF350C" w:rsidRDefault="00730592" w:rsidP="00C76950">
      <w:pPr>
        <w:rPr>
          <w:sz w:val="28"/>
          <w:szCs w:val="28"/>
        </w:rPr>
      </w:pPr>
    </w:p>
    <w:p w:rsidR="00730592" w:rsidRPr="00DF350C" w:rsidRDefault="00730592" w:rsidP="00975D1E">
      <w:pPr>
        <w:rPr>
          <w:sz w:val="28"/>
          <w:szCs w:val="28"/>
        </w:rPr>
      </w:pPr>
    </w:p>
    <w:p w:rsidR="00730592" w:rsidRPr="00DF350C" w:rsidRDefault="00730592" w:rsidP="00975D1E">
      <w:pPr>
        <w:rPr>
          <w:sz w:val="28"/>
          <w:szCs w:val="28"/>
        </w:rPr>
      </w:pPr>
    </w:p>
    <w:p w:rsidR="005F2936" w:rsidRPr="00D65D65" w:rsidRDefault="00637B92" w:rsidP="005F2936">
      <w:pPr>
        <w:rPr>
          <w:sz w:val="28"/>
          <w:szCs w:val="28"/>
        </w:rPr>
      </w:pPr>
      <w:r w:rsidRPr="00DF350C">
        <w:rPr>
          <w:sz w:val="28"/>
          <w:szCs w:val="28"/>
        </w:rPr>
        <w:t>Міський голова                                                            Олександр МЕНЗУЛ</w:t>
      </w:r>
    </w:p>
    <w:sectPr w:rsidR="005F2936" w:rsidRPr="00D65D65" w:rsidSect="002644C0">
      <w:headerReference w:type="default" r:id="rId8"/>
      <w:pgSz w:w="11906" w:h="16838"/>
      <w:pgMar w:top="1134" w:right="567" w:bottom="1701" w:left="1701" w:header="58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EAB" w:rsidRDefault="00872EAB">
      <w:r>
        <w:separator/>
      </w:r>
    </w:p>
  </w:endnote>
  <w:endnote w:type="continuationSeparator" w:id="0">
    <w:p w:rsidR="00872EAB" w:rsidRDefault="0087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EAB" w:rsidRDefault="00872EAB">
      <w:r>
        <w:separator/>
      </w:r>
    </w:p>
  </w:footnote>
  <w:footnote w:type="continuationSeparator" w:id="0">
    <w:p w:rsidR="00872EAB" w:rsidRDefault="0087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ED3" w:rsidRPr="008F0AD3" w:rsidRDefault="00D80ED3" w:rsidP="008F0AD3">
    <w:pPr>
      <w:pStyle w:val="ac"/>
      <w:jc w:val="right"/>
      <w:rPr>
        <w:sz w:val="24"/>
      </w:rPr>
    </w:pPr>
    <w:r w:rsidRPr="008F0AD3">
      <w:rPr>
        <w:sz w:val="24"/>
      </w:rPr>
      <w:fldChar w:fldCharType="begin"/>
    </w:r>
    <w:r w:rsidRPr="008F0AD3">
      <w:rPr>
        <w:sz w:val="24"/>
      </w:rPr>
      <w:instrText>PAGE   \* MERGEFORMAT</w:instrText>
    </w:r>
    <w:r w:rsidRPr="008F0AD3">
      <w:rPr>
        <w:sz w:val="24"/>
      </w:rPr>
      <w:fldChar w:fldCharType="separate"/>
    </w:r>
    <w:r w:rsidR="00A37D9B">
      <w:rPr>
        <w:noProof/>
        <w:sz w:val="24"/>
      </w:rPr>
      <w:t>2</w:t>
    </w:r>
    <w:r w:rsidRPr="008F0AD3">
      <w:rPr>
        <w:sz w:val="24"/>
      </w:rPr>
      <w:fldChar w:fldCharType="end"/>
    </w:r>
    <w:r w:rsidR="008F0AD3" w:rsidRPr="008F0AD3">
      <w:rPr>
        <w:sz w:val="24"/>
        <w:lang w:val="en-US"/>
      </w:rPr>
      <w:t xml:space="preserve"> </w:t>
    </w:r>
    <w:r w:rsidR="008F0AD3" w:rsidRPr="008F0AD3">
      <w:rPr>
        <w:sz w:val="24"/>
      </w:rPr>
      <w:t xml:space="preserve">                      Продовження Статуту № 4550-П-01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9A3E29"/>
    <w:multiLevelType w:val="multilevel"/>
    <w:tmpl w:val="EDF452E8"/>
    <w:lvl w:ilvl="0">
      <w:start w:val="1"/>
      <w:numFmt w:val="decimal"/>
      <w:lvlText w:val="%1."/>
      <w:lvlJc w:val="left"/>
      <w:pPr>
        <w:ind w:left="495" w:hanging="495"/>
      </w:pPr>
      <w:rPr>
        <w:rFonts w:hint="default"/>
        <w:b/>
        <w:bCs/>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24D3818"/>
    <w:multiLevelType w:val="hybridMultilevel"/>
    <w:tmpl w:val="1632EE44"/>
    <w:lvl w:ilvl="0" w:tplc="7F1E1954">
      <w:start w:val="5"/>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6F2CC0"/>
    <w:multiLevelType w:val="hybridMultilevel"/>
    <w:tmpl w:val="98289AE6"/>
    <w:lvl w:ilvl="0" w:tplc="6DD4EBFC">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1623C5"/>
    <w:multiLevelType w:val="multilevel"/>
    <w:tmpl w:val="E2D6E53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5255DCB"/>
    <w:multiLevelType w:val="hybridMultilevel"/>
    <w:tmpl w:val="66DA4F7A"/>
    <w:lvl w:ilvl="0" w:tplc="EB76B454">
      <w:start w:val="5"/>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102D8D"/>
    <w:multiLevelType w:val="hybridMultilevel"/>
    <w:tmpl w:val="CF4A0710"/>
    <w:lvl w:ilvl="0" w:tplc="2400749A">
      <w:start w:val="20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3E1C3E"/>
    <w:multiLevelType w:val="multilevel"/>
    <w:tmpl w:val="4B86BCDE"/>
    <w:lvl w:ilvl="0">
      <w:start w:val="1"/>
      <w:numFmt w:val="decimal"/>
      <w:lvlText w:val="%1."/>
      <w:lvlJc w:val="left"/>
      <w:pPr>
        <w:ind w:left="495" w:hanging="495"/>
      </w:pPr>
      <w:rPr>
        <w:rFonts w:hint="default"/>
        <w:b/>
        <w:bCs/>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82010C6"/>
    <w:multiLevelType w:val="hybridMultilevel"/>
    <w:tmpl w:val="F05EF9F8"/>
    <w:lvl w:ilvl="0" w:tplc="6F9C14EC">
      <w:start w:val="5"/>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B27D8F"/>
    <w:multiLevelType w:val="hybridMultilevel"/>
    <w:tmpl w:val="CAC0BA3E"/>
    <w:lvl w:ilvl="0" w:tplc="957AD84E">
      <w:start w:val="7"/>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6191B77"/>
    <w:multiLevelType w:val="hybridMultilevel"/>
    <w:tmpl w:val="D7A6AC9E"/>
    <w:lvl w:ilvl="0" w:tplc="05804054">
      <w:start w:val="5"/>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2FD1D7B"/>
    <w:multiLevelType w:val="multilevel"/>
    <w:tmpl w:val="EDF452E8"/>
    <w:lvl w:ilvl="0">
      <w:start w:val="1"/>
      <w:numFmt w:val="decimal"/>
      <w:lvlText w:val="%1."/>
      <w:lvlJc w:val="left"/>
      <w:pPr>
        <w:ind w:left="495" w:hanging="495"/>
      </w:pPr>
      <w:rPr>
        <w:rFonts w:hint="default"/>
        <w:b/>
        <w:bCs/>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D4D4396"/>
    <w:multiLevelType w:val="hybridMultilevel"/>
    <w:tmpl w:val="B10E0946"/>
    <w:lvl w:ilvl="0" w:tplc="72B290E8">
      <w:start w:val="3"/>
      <w:numFmt w:val="bullet"/>
      <w:lvlText w:val="-"/>
      <w:lvlJc w:val="left"/>
      <w:pPr>
        <w:ind w:left="1069" w:hanging="360"/>
      </w:pPr>
      <w:rPr>
        <w:rFonts w:ascii="Times New Roman" w:eastAsia="SimSu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FAA6D6B"/>
    <w:multiLevelType w:val="hybridMultilevel"/>
    <w:tmpl w:val="77081082"/>
    <w:lvl w:ilvl="0" w:tplc="66B6AB76">
      <w:start w:val="8"/>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633653"/>
    <w:multiLevelType w:val="hybridMultilevel"/>
    <w:tmpl w:val="35D81F88"/>
    <w:lvl w:ilvl="0" w:tplc="3E76B070">
      <w:start w:val="8"/>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BAB01B4"/>
    <w:multiLevelType w:val="hybridMultilevel"/>
    <w:tmpl w:val="199A9ABA"/>
    <w:lvl w:ilvl="0" w:tplc="CB6C97FC">
      <w:start w:val="3"/>
      <w:numFmt w:val="bullet"/>
      <w:lvlText w:val="-"/>
      <w:lvlJc w:val="left"/>
      <w:pPr>
        <w:ind w:left="1069" w:hanging="360"/>
      </w:pPr>
      <w:rPr>
        <w:rFonts w:ascii="Times New Roman" w:eastAsia="SimSu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5E867A19"/>
    <w:multiLevelType w:val="hybridMultilevel"/>
    <w:tmpl w:val="16226052"/>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7" w15:restartNumberingAfterBreak="0">
    <w:nsid w:val="60597224"/>
    <w:multiLevelType w:val="hybridMultilevel"/>
    <w:tmpl w:val="71D0DB80"/>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15:restartNumberingAfterBreak="0">
    <w:nsid w:val="6EFD3D98"/>
    <w:multiLevelType w:val="hybridMultilevel"/>
    <w:tmpl w:val="288005F0"/>
    <w:lvl w:ilvl="0" w:tplc="027EE0C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4A2794"/>
    <w:multiLevelType w:val="hybridMultilevel"/>
    <w:tmpl w:val="F446AFF0"/>
    <w:lvl w:ilvl="0" w:tplc="6DD4EBFC">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63402AD"/>
    <w:multiLevelType w:val="hybridMultilevel"/>
    <w:tmpl w:val="E44E1FAE"/>
    <w:lvl w:ilvl="0" w:tplc="2FFE8E92">
      <w:start w:val="4"/>
      <w:numFmt w:val="bullet"/>
      <w:lvlText w:val="-"/>
      <w:lvlJc w:val="left"/>
      <w:pPr>
        <w:ind w:left="1065" w:hanging="705"/>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BDC039C"/>
    <w:multiLevelType w:val="hybridMultilevel"/>
    <w:tmpl w:val="3FD40DB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6"/>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1"/>
  </w:num>
  <w:num w:numId="7">
    <w:abstractNumId w:val="4"/>
  </w:num>
  <w:num w:numId="8">
    <w:abstractNumId w:val="1"/>
  </w:num>
  <w:num w:numId="9">
    <w:abstractNumId w:val="15"/>
  </w:num>
  <w:num w:numId="10">
    <w:abstractNumId w:val="12"/>
  </w:num>
  <w:num w:numId="11">
    <w:abstractNumId w:val="7"/>
  </w:num>
  <w:num w:numId="12">
    <w:abstractNumId w:val="20"/>
  </w:num>
  <w:num w:numId="13">
    <w:abstractNumId w:val="5"/>
  </w:num>
  <w:num w:numId="14">
    <w:abstractNumId w:val="8"/>
  </w:num>
  <w:num w:numId="15">
    <w:abstractNumId w:val="3"/>
  </w:num>
  <w:num w:numId="16">
    <w:abstractNumId w:val="19"/>
  </w:num>
  <w:num w:numId="17">
    <w:abstractNumId w:val="10"/>
  </w:num>
  <w:num w:numId="18">
    <w:abstractNumId w:val="2"/>
  </w:num>
  <w:num w:numId="19">
    <w:abstractNumId w:val="9"/>
  </w:num>
  <w:num w:numId="20">
    <w:abstractNumId w:val="11"/>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22"/>
    <w:rsid w:val="00001AB2"/>
    <w:rsid w:val="00017A0D"/>
    <w:rsid w:val="0002379D"/>
    <w:rsid w:val="00024BF6"/>
    <w:rsid w:val="00031546"/>
    <w:rsid w:val="000361A5"/>
    <w:rsid w:val="00036F2F"/>
    <w:rsid w:val="0005347B"/>
    <w:rsid w:val="00053A7F"/>
    <w:rsid w:val="00063979"/>
    <w:rsid w:val="0006399E"/>
    <w:rsid w:val="00064687"/>
    <w:rsid w:val="00066A06"/>
    <w:rsid w:val="0007339C"/>
    <w:rsid w:val="00080641"/>
    <w:rsid w:val="00084CD3"/>
    <w:rsid w:val="0009323D"/>
    <w:rsid w:val="000945CD"/>
    <w:rsid w:val="00094846"/>
    <w:rsid w:val="000A1278"/>
    <w:rsid w:val="000A38B9"/>
    <w:rsid w:val="000A3E14"/>
    <w:rsid w:val="000C7071"/>
    <w:rsid w:val="000E6897"/>
    <w:rsid w:val="000F35FE"/>
    <w:rsid w:val="0010218D"/>
    <w:rsid w:val="001062D9"/>
    <w:rsid w:val="0010750F"/>
    <w:rsid w:val="00111B69"/>
    <w:rsid w:val="00113D49"/>
    <w:rsid w:val="00114628"/>
    <w:rsid w:val="00115949"/>
    <w:rsid w:val="0011704D"/>
    <w:rsid w:val="001235E2"/>
    <w:rsid w:val="0012518E"/>
    <w:rsid w:val="00133662"/>
    <w:rsid w:val="001352A7"/>
    <w:rsid w:val="00137A03"/>
    <w:rsid w:val="00162C76"/>
    <w:rsid w:val="00170097"/>
    <w:rsid w:val="0017121B"/>
    <w:rsid w:val="00176702"/>
    <w:rsid w:val="0018227C"/>
    <w:rsid w:val="00183E2C"/>
    <w:rsid w:val="00190C61"/>
    <w:rsid w:val="001C4CCA"/>
    <w:rsid w:val="001C5992"/>
    <w:rsid w:val="001D028D"/>
    <w:rsid w:val="001D338B"/>
    <w:rsid w:val="001D6B3A"/>
    <w:rsid w:val="001E3A82"/>
    <w:rsid w:val="001F1FD0"/>
    <w:rsid w:val="001F6540"/>
    <w:rsid w:val="002012EA"/>
    <w:rsid w:val="0020491C"/>
    <w:rsid w:val="00204F56"/>
    <w:rsid w:val="00224451"/>
    <w:rsid w:val="00232D09"/>
    <w:rsid w:val="00247282"/>
    <w:rsid w:val="002603E8"/>
    <w:rsid w:val="002644C0"/>
    <w:rsid w:val="002645B0"/>
    <w:rsid w:val="0026668E"/>
    <w:rsid w:val="00271CE5"/>
    <w:rsid w:val="002A30C0"/>
    <w:rsid w:val="002A35C4"/>
    <w:rsid w:val="002B61CE"/>
    <w:rsid w:val="002B765D"/>
    <w:rsid w:val="002C01F3"/>
    <w:rsid w:val="002C31D9"/>
    <w:rsid w:val="002D4227"/>
    <w:rsid w:val="002E386C"/>
    <w:rsid w:val="002E6113"/>
    <w:rsid w:val="002F04B1"/>
    <w:rsid w:val="002F104A"/>
    <w:rsid w:val="002F3915"/>
    <w:rsid w:val="002F5E0E"/>
    <w:rsid w:val="00307FE6"/>
    <w:rsid w:val="003101CD"/>
    <w:rsid w:val="00310F99"/>
    <w:rsid w:val="00325B8D"/>
    <w:rsid w:val="00334D95"/>
    <w:rsid w:val="003458EE"/>
    <w:rsid w:val="003630AB"/>
    <w:rsid w:val="00363674"/>
    <w:rsid w:val="003808ED"/>
    <w:rsid w:val="00396AD9"/>
    <w:rsid w:val="003A358B"/>
    <w:rsid w:val="003C539D"/>
    <w:rsid w:val="003C5D16"/>
    <w:rsid w:val="003C78B1"/>
    <w:rsid w:val="003D1F15"/>
    <w:rsid w:val="003D7E2F"/>
    <w:rsid w:val="003E7DB8"/>
    <w:rsid w:val="003F0140"/>
    <w:rsid w:val="003F2117"/>
    <w:rsid w:val="003F770F"/>
    <w:rsid w:val="0040584E"/>
    <w:rsid w:val="00410E77"/>
    <w:rsid w:val="00411285"/>
    <w:rsid w:val="00413695"/>
    <w:rsid w:val="004148CF"/>
    <w:rsid w:val="004172BB"/>
    <w:rsid w:val="00417A41"/>
    <w:rsid w:val="00421EE2"/>
    <w:rsid w:val="004250FC"/>
    <w:rsid w:val="0043613B"/>
    <w:rsid w:val="00441729"/>
    <w:rsid w:val="00451E7F"/>
    <w:rsid w:val="00454441"/>
    <w:rsid w:val="004605F2"/>
    <w:rsid w:val="004614BD"/>
    <w:rsid w:val="00462AE8"/>
    <w:rsid w:val="00464A55"/>
    <w:rsid w:val="00490FDC"/>
    <w:rsid w:val="00491B4D"/>
    <w:rsid w:val="004946E0"/>
    <w:rsid w:val="004A1EA4"/>
    <w:rsid w:val="004A283C"/>
    <w:rsid w:val="004B3D30"/>
    <w:rsid w:val="004C072C"/>
    <w:rsid w:val="004C184F"/>
    <w:rsid w:val="004C46D0"/>
    <w:rsid w:val="004C63B0"/>
    <w:rsid w:val="004D2EED"/>
    <w:rsid w:val="004F5201"/>
    <w:rsid w:val="004F6AD7"/>
    <w:rsid w:val="004F7457"/>
    <w:rsid w:val="00511B16"/>
    <w:rsid w:val="005157C3"/>
    <w:rsid w:val="00516C6C"/>
    <w:rsid w:val="00517488"/>
    <w:rsid w:val="00527EC0"/>
    <w:rsid w:val="00541570"/>
    <w:rsid w:val="00550064"/>
    <w:rsid w:val="00557781"/>
    <w:rsid w:val="00560E1B"/>
    <w:rsid w:val="00564A5E"/>
    <w:rsid w:val="00574864"/>
    <w:rsid w:val="0058014D"/>
    <w:rsid w:val="005804BA"/>
    <w:rsid w:val="00580771"/>
    <w:rsid w:val="0058277B"/>
    <w:rsid w:val="005837EF"/>
    <w:rsid w:val="00584181"/>
    <w:rsid w:val="0058530E"/>
    <w:rsid w:val="00593B21"/>
    <w:rsid w:val="00594BF1"/>
    <w:rsid w:val="00595484"/>
    <w:rsid w:val="00597276"/>
    <w:rsid w:val="005B5ECA"/>
    <w:rsid w:val="005C2A01"/>
    <w:rsid w:val="005C7C71"/>
    <w:rsid w:val="005D44C4"/>
    <w:rsid w:val="005F21C0"/>
    <w:rsid w:val="005F2936"/>
    <w:rsid w:val="005F2ECE"/>
    <w:rsid w:val="005F4F1E"/>
    <w:rsid w:val="00603B45"/>
    <w:rsid w:val="0061514C"/>
    <w:rsid w:val="00626F3C"/>
    <w:rsid w:val="006328D0"/>
    <w:rsid w:val="00636B81"/>
    <w:rsid w:val="00637B92"/>
    <w:rsid w:val="0065103C"/>
    <w:rsid w:val="00651091"/>
    <w:rsid w:val="00656968"/>
    <w:rsid w:val="006B2E4F"/>
    <w:rsid w:val="006B368A"/>
    <w:rsid w:val="006B5C4F"/>
    <w:rsid w:val="006B6E33"/>
    <w:rsid w:val="006C1A5F"/>
    <w:rsid w:val="006D6A35"/>
    <w:rsid w:val="006E0FAF"/>
    <w:rsid w:val="006E1C1B"/>
    <w:rsid w:val="006E5DB8"/>
    <w:rsid w:val="006E609D"/>
    <w:rsid w:val="006E6902"/>
    <w:rsid w:val="00700968"/>
    <w:rsid w:val="0070443F"/>
    <w:rsid w:val="007077B8"/>
    <w:rsid w:val="007171FB"/>
    <w:rsid w:val="00722AD6"/>
    <w:rsid w:val="00730592"/>
    <w:rsid w:val="00733373"/>
    <w:rsid w:val="00782EB0"/>
    <w:rsid w:val="0079746D"/>
    <w:rsid w:val="007A4FE8"/>
    <w:rsid w:val="007B4688"/>
    <w:rsid w:val="007C1A07"/>
    <w:rsid w:val="007C1B92"/>
    <w:rsid w:val="007E1116"/>
    <w:rsid w:val="007F4996"/>
    <w:rsid w:val="007F7F38"/>
    <w:rsid w:val="0082133D"/>
    <w:rsid w:val="00824D22"/>
    <w:rsid w:val="00835EEA"/>
    <w:rsid w:val="00842FAA"/>
    <w:rsid w:val="00851C94"/>
    <w:rsid w:val="00856515"/>
    <w:rsid w:val="008574ED"/>
    <w:rsid w:val="00872EAB"/>
    <w:rsid w:val="00873E5D"/>
    <w:rsid w:val="00897087"/>
    <w:rsid w:val="008A026F"/>
    <w:rsid w:val="008B33F3"/>
    <w:rsid w:val="008B4068"/>
    <w:rsid w:val="008C1A61"/>
    <w:rsid w:val="008C3166"/>
    <w:rsid w:val="008D7FFC"/>
    <w:rsid w:val="008E2037"/>
    <w:rsid w:val="008E2E81"/>
    <w:rsid w:val="008E6A98"/>
    <w:rsid w:val="008E74DD"/>
    <w:rsid w:val="008F0AD3"/>
    <w:rsid w:val="008F2A44"/>
    <w:rsid w:val="008F350C"/>
    <w:rsid w:val="009048EA"/>
    <w:rsid w:val="00911F89"/>
    <w:rsid w:val="00917F8C"/>
    <w:rsid w:val="00921CC9"/>
    <w:rsid w:val="0094601C"/>
    <w:rsid w:val="0096277A"/>
    <w:rsid w:val="00973EE6"/>
    <w:rsid w:val="00975D1E"/>
    <w:rsid w:val="00980444"/>
    <w:rsid w:val="009B2FE9"/>
    <w:rsid w:val="009C4728"/>
    <w:rsid w:val="009C5D15"/>
    <w:rsid w:val="009E3AC4"/>
    <w:rsid w:val="009F177B"/>
    <w:rsid w:val="00A01E7E"/>
    <w:rsid w:val="00A07B5B"/>
    <w:rsid w:val="00A11D85"/>
    <w:rsid w:val="00A149CB"/>
    <w:rsid w:val="00A16FD6"/>
    <w:rsid w:val="00A2103D"/>
    <w:rsid w:val="00A22874"/>
    <w:rsid w:val="00A2289E"/>
    <w:rsid w:val="00A27997"/>
    <w:rsid w:val="00A37D9B"/>
    <w:rsid w:val="00A41048"/>
    <w:rsid w:val="00A46BEC"/>
    <w:rsid w:val="00A52399"/>
    <w:rsid w:val="00A6446F"/>
    <w:rsid w:val="00A667F6"/>
    <w:rsid w:val="00A67E74"/>
    <w:rsid w:val="00A74CA4"/>
    <w:rsid w:val="00A8245F"/>
    <w:rsid w:val="00A8349D"/>
    <w:rsid w:val="00A874C9"/>
    <w:rsid w:val="00AB0C7B"/>
    <w:rsid w:val="00AB31D6"/>
    <w:rsid w:val="00AB676A"/>
    <w:rsid w:val="00AB7B10"/>
    <w:rsid w:val="00AD5FE4"/>
    <w:rsid w:val="00AE5F0A"/>
    <w:rsid w:val="00AF41A8"/>
    <w:rsid w:val="00AF4CD0"/>
    <w:rsid w:val="00B03609"/>
    <w:rsid w:val="00B10859"/>
    <w:rsid w:val="00B17BDE"/>
    <w:rsid w:val="00B20ABE"/>
    <w:rsid w:val="00B3615A"/>
    <w:rsid w:val="00B401DA"/>
    <w:rsid w:val="00B406AD"/>
    <w:rsid w:val="00B646F8"/>
    <w:rsid w:val="00B65854"/>
    <w:rsid w:val="00B765E2"/>
    <w:rsid w:val="00B91073"/>
    <w:rsid w:val="00BA11F7"/>
    <w:rsid w:val="00BA1C55"/>
    <w:rsid w:val="00BA1E29"/>
    <w:rsid w:val="00BA4C55"/>
    <w:rsid w:val="00BB7E74"/>
    <w:rsid w:val="00BC4061"/>
    <w:rsid w:val="00BC469A"/>
    <w:rsid w:val="00BC6260"/>
    <w:rsid w:val="00BD06D4"/>
    <w:rsid w:val="00BD1B41"/>
    <w:rsid w:val="00BD5020"/>
    <w:rsid w:val="00BD5223"/>
    <w:rsid w:val="00BE6615"/>
    <w:rsid w:val="00BE77FF"/>
    <w:rsid w:val="00BF5A50"/>
    <w:rsid w:val="00BF63B2"/>
    <w:rsid w:val="00C01CDF"/>
    <w:rsid w:val="00C03D66"/>
    <w:rsid w:val="00C11C6A"/>
    <w:rsid w:val="00C13163"/>
    <w:rsid w:val="00C16C5E"/>
    <w:rsid w:val="00C3496C"/>
    <w:rsid w:val="00C40966"/>
    <w:rsid w:val="00C409E6"/>
    <w:rsid w:val="00C4134F"/>
    <w:rsid w:val="00C534CC"/>
    <w:rsid w:val="00C53FEF"/>
    <w:rsid w:val="00C564DE"/>
    <w:rsid w:val="00C6658F"/>
    <w:rsid w:val="00C71A03"/>
    <w:rsid w:val="00C76950"/>
    <w:rsid w:val="00C804DF"/>
    <w:rsid w:val="00C83CE2"/>
    <w:rsid w:val="00C843DD"/>
    <w:rsid w:val="00C85678"/>
    <w:rsid w:val="00C87DE0"/>
    <w:rsid w:val="00C92A1F"/>
    <w:rsid w:val="00C945E2"/>
    <w:rsid w:val="00C95748"/>
    <w:rsid w:val="00CA3806"/>
    <w:rsid w:val="00CB2C35"/>
    <w:rsid w:val="00CB76ED"/>
    <w:rsid w:val="00CC50AD"/>
    <w:rsid w:val="00CC5A0A"/>
    <w:rsid w:val="00CD2207"/>
    <w:rsid w:val="00CD4076"/>
    <w:rsid w:val="00CF1BB6"/>
    <w:rsid w:val="00CF55BF"/>
    <w:rsid w:val="00D134D5"/>
    <w:rsid w:val="00D14D3A"/>
    <w:rsid w:val="00D167EF"/>
    <w:rsid w:val="00D16F56"/>
    <w:rsid w:val="00D22BA1"/>
    <w:rsid w:val="00D25C61"/>
    <w:rsid w:val="00D411B4"/>
    <w:rsid w:val="00D43698"/>
    <w:rsid w:val="00D65D65"/>
    <w:rsid w:val="00D702AC"/>
    <w:rsid w:val="00D72F84"/>
    <w:rsid w:val="00D7625B"/>
    <w:rsid w:val="00D77E4E"/>
    <w:rsid w:val="00D80ED3"/>
    <w:rsid w:val="00D83B5F"/>
    <w:rsid w:val="00D856F9"/>
    <w:rsid w:val="00DA27A0"/>
    <w:rsid w:val="00DB6164"/>
    <w:rsid w:val="00DC3DFB"/>
    <w:rsid w:val="00DD706D"/>
    <w:rsid w:val="00DF08DA"/>
    <w:rsid w:val="00DF350C"/>
    <w:rsid w:val="00E31EE2"/>
    <w:rsid w:val="00E34437"/>
    <w:rsid w:val="00E3741B"/>
    <w:rsid w:val="00E41132"/>
    <w:rsid w:val="00E41B3B"/>
    <w:rsid w:val="00E4354C"/>
    <w:rsid w:val="00E43981"/>
    <w:rsid w:val="00E51164"/>
    <w:rsid w:val="00E55574"/>
    <w:rsid w:val="00E556C0"/>
    <w:rsid w:val="00E615E8"/>
    <w:rsid w:val="00E66D8A"/>
    <w:rsid w:val="00E74369"/>
    <w:rsid w:val="00E75CDA"/>
    <w:rsid w:val="00E90EA8"/>
    <w:rsid w:val="00EB63F6"/>
    <w:rsid w:val="00EB7A9A"/>
    <w:rsid w:val="00EC18AB"/>
    <w:rsid w:val="00EC2184"/>
    <w:rsid w:val="00EC34C1"/>
    <w:rsid w:val="00EC4F73"/>
    <w:rsid w:val="00ED0A21"/>
    <w:rsid w:val="00ED2788"/>
    <w:rsid w:val="00ED4941"/>
    <w:rsid w:val="00EF6582"/>
    <w:rsid w:val="00F14C1C"/>
    <w:rsid w:val="00F228F7"/>
    <w:rsid w:val="00F2557F"/>
    <w:rsid w:val="00F3452D"/>
    <w:rsid w:val="00F34EB5"/>
    <w:rsid w:val="00F36539"/>
    <w:rsid w:val="00F46445"/>
    <w:rsid w:val="00F57199"/>
    <w:rsid w:val="00F6310C"/>
    <w:rsid w:val="00F73000"/>
    <w:rsid w:val="00F85522"/>
    <w:rsid w:val="00F90409"/>
    <w:rsid w:val="00F94728"/>
    <w:rsid w:val="00F97E9D"/>
    <w:rsid w:val="00FB0E72"/>
    <w:rsid w:val="00FB735C"/>
    <w:rsid w:val="00FC67BD"/>
    <w:rsid w:val="00FE0D6A"/>
    <w:rsid w:val="00FE2B6F"/>
    <w:rsid w:val="00FE7C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EEBB3EB-EADC-4954-97C1-6B38DE41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Cs w:val="24"/>
      <w:lang w:eastAsia="hi-IN" w:bidi="hi-IN"/>
    </w:rPr>
  </w:style>
  <w:style w:type="paragraph" w:styleId="1">
    <w:name w:val="heading 1"/>
    <w:basedOn w:val="a"/>
    <w:next w:val="a"/>
    <w:qFormat/>
    <w:pPr>
      <w:keepNext/>
      <w:numPr>
        <w:numId w:val="1"/>
      </w:numP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RTFNum21">
    <w:name w:val="RTF_Num 2 1"/>
    <w:rPr>
      <w:rFonts w:ascii="Symbol" w:hAnsi="Symbol"/>
    </w:rPr>
  </w:style>
  <w:style w:type="character" w:styleId="a3">
    <w:name w:val="Hyperlink"/>
    <w:rPr>
      <w:color w:val="000080"/>
      <w:u w:val="single"/>
    </w:rPr>
  </w:style>
  <w:style w:type="character" w:customStyle="1" w:styleId="10">
    <w:name w:val="Основной шрифт абзаца1"/>
  </w:style>
  <w:style w:type="character" w:styleId="a4">
    <w:name w:val="page number"/>
    <w:basedOn w:val="10"/>
  </w:style>
  <w:style w:type="character" w:customStyle="1" w:styleId="a5">
    <w:name w:val="Символ нумерації"/>
  </w:style>
  <w:style w:type="character" w:customStyle="1" w:styleId="a6">
    <w:name w:val="Маркери списку"/>
    <w:rPr>
      <w:rFonts w:ascii="OpenSymbol" w:eastAsia="OpenSymbol" w:hAnsi="OpenSymbol" w:cs="OpenSymbol"/>
    </w:rPr>
  </w:style>
  <w:style w:type="paragraph" w:customStyle="1" w:styleId="11">
    <w:name w:val="Заголовок1"/>
    <w:basedOn w:val="a"/>
    <w:next w:val="a7"/>
    <w:pPr>
      <w:keepNext/>
      <w:spacing w:before="240" w:after="120"/>
    </w:pPr>
    <w:rPr>
      <w:rFonts w:eastAsia="Microsoft YaHei"/>
      <w:sz w:val="28"/>
      <w:szCs w:val="28"/>
    </w:rPr>
  </w:style>
  <w:style w:type="paragraph" w:styleId="a7">
    <w:name w:val="Body Text"/>
    <w:basedOn w:val="a"/>
    <w:pPr>
      <w:spacing w:after="120"/>
    </w:pPr>
  </w:style>
  <w:style w:type="paragraph" w:styleId="a8">
    <w:name w:val="List"/>
    <w:basedOn w:val="a7"/>
  </w:style>
  <w:style w:type="paragraph" w:customStyle="1" w:styleId="12">
    <w:name w:val="Назва1"/>
    <w:basedOn w:val="a"/>
    <w:pPr>
      <w:suppressLineNumbers/>
      <w:spacing w:before="120" w:after="120"/>
    </w:pPr>
    <w:rPr>
      <w:i/>
      <w:iCs/>
    </w:rPr>
  </w:style>
  <w:style w:type="paragraph" w:customStyle="1" w:styleId="a9">
    <w:name w:val="Покажчик"/>
    <w:basedOn w:val="a"/>
    <w:pPr>
      <w:suppressLineNumbers/>
    </w:pPr>
  </w:style>
  <w:style w:type="paragraph" w:styleId="aa">
    <w:name w:val="Title"/>
    <w:basedOn w:val="11"/>
    <w:next w:val="ab"/>
    <w:qFormat/>
  </w:style>
  <w:style w:type="paragraph" w:styleId="ab">
    <w:name w:val="Subtitle"/>
    <w:basedOn w:val="11"/>
    <w:next w:val="a7"/>
    <w:qFormat/>
    <w:pPr>
      <w:jc w:val="center"/>
    </w:pPr>
    <w:rPr>
      <w:i/>
      <w:iCs/>
    </w:rPr>
  </w:style>
  <w:style w:type="paragraph" w:styleId="ac">
    <w:name w:val="header"/>
    <w:basedOn w:val="a"/>
    <w:link w:val="ad"/>
    <w:uiPriority w:val="99"/>
    <w:pPr>
      <w:tabs>
        <w:tab w:val="center" w:pos="4153"/>
        <w:tab w:val="right" w:pos="8306"/>
      </w:tabs>
    </w:pPr>
  </w:style>
  <w:style w:type="paragraph" w:styleId="ae">
    <w:name w:val="footer"/>
    <w:basedOn w:val="a"/>
    <w:link w:val="af"/>
    <w:uiPriority w:val="99"/>
    <w:pPr>
      <w:suppressLineNumbers/>
      <w:tabs>
        <w:tab w:val="center" w:pos="4819"/>
        <w:tab w:val="right" w:pos="9638"/>
      </w:tabs>
    </w:pPr>
  </w:style>
  <w:style w:type="paragraph" w:customStyle="1" w:styleId="af0">
    <w:name w:val="Вміст таблиці"/>
    <w:basedOn w:val="a"/>
    <w:pPr>
      <w:suppressLineNumbers/>
    </w:pPr>
  </w:style>
  <w:style w:type="paragraph" w:customStyle="1" w:styleId="af1">
    <w:name w:val="Заголовок таблиці"/>
    <w:basedOn w:val="af0"/>
    <w:pPr>
      <w:jc w:val="center"/>
    </w:pPr>
    <w:rPr>
      <w:b/>
      <w:bCs/>
    </w:rPr>
  </w:style>
  <w:style w:type="paragraph" w:styleId="af2">
    <w:name w:val="Normal (Web)"/>
    <w:basedOn w:val="a"/>
    <w:rsid w:val="001F6540"/>
    <w:pPr>
      <w:widowControl/>
      <w:suppressAutoHyphens w:val="0"/>
      <w:spacing w:before="100" w:beforeAutospacing="1" w:after="100" w:afterAutospacing="1"/>
    </w:pPr>
    <w:rPr>
      <w:rFonts w:eastAsia="Times New Roman" w:cs="Times New Roman"/>
      <w:kern w:val="0"/>
      <w:sz w:val="24"/>
      <w:lang w:val="ru-RU" w:eastAsia="ru-RU" w:bidi="ar-SA"/>
    </w:rPr>
  </w:style>
  <w:style w:type="paragraph" w:styleId="af3">
    <w:name w:val="Balloon Text"/>
    <w:basedOn w:val="a"/>
    <w:semiHidden/>
    <w:rsid w:val="00190C61"/>
    <w:rPr>
      <w:rFonts w:ascii="Tahoma" w:hAnsi="Tahoma" w:cs="Tahoma"/>
      <w:sz w:val="16"/>
      <w:szCs w:val="16"/>
    </w:rPr>
  </w:style>
  <w:style w:type="paragraph" w:styleId="af4">
    <w:name w:val="No Spacing"/>
    <w:qFormat/>
    <w:rsid w:val="00451E7F"/>
    <w:rPr>
      <w:rFonts w:ascii="Calibri" w:eastAsia="Calibri" w:hAnsi="Calibri"/>
      <w:sz w:val="22"/>
      <w:szCs w:val="22"/>
      <w:lang w:eastAsia="en-US"/>
    </w:rPr>
  </w:style>
  <w:style w:type="paragraph" w:customStyle="1" w:styleId="13">
    <w:name w:val="Абзац списку1"/>
    <w:basedOn w:val="a"/>
    <w:rsid w:val="00730592"/>
    <w:pPr>
      <w:widowControl/>
      <w:suppressAutoHyphens w:val="0"/>
      <w:ind w:left="720"/>
      <w:contextualSpacing/>
    </w:pPr>
    <w:rPr>
      <w:rFonts w:eastAsia="Calibri" w:cs="Times New Roman"/>
      <w:kern w:val="0"/>
      <w:sz w:val="28"/>
      <w:lang w:val="ru-RU" w:eastAsia="ru-RU" w:bidi="ar-SA"/>
    </w:rPr>
  </w:style>
  <w:style w:type="paragraph" w:customStyle="1" w:styleId="14">
    <w:name w:val="Абзац списка1"/>
    <w:basedOn w:val="a"/>
    <w:uiPriority w:val="34"/>
    <w:qFormat/>
    <w:rsid w:val="0079746D"/>
    <w:pPr>
      <w:ind w:left="708"/>
    </w:pPr>
  </w:style>
  <w:style w:type="character" w:customStyle="1" w:styleId="af">
    <w:name w:val="Нижний колонтитул Знак"/>
    <w:link w:val="ae"/>
    <w:uiPriority w:val="99"/>
    <w:rsid w:val="000A38B9"/>
    <w:rPr>
      <w:rFonts w:eastAsia="SimSun" w:cs="Mangal"/>
      <w:kern w:val="1"/>
      <w:szCs w:val="24"/>
      <w:lang w:eastAsia="hi-IN" w:bidi="hi-IN"/>
    </w:rPr>
  </w:style>
  <w:style w:type="character" w:customStyle="1" w:styleId="ad">
    <w:name w:val="Верхний колонтитул Знак"/>
    <w:link w:val="ac"/>
    <w:uiPriority w:val="99"/>
    <w:rsid w:val="00D80ED3"/>
    <w:rPr>
      <w:rFonts w:eastAsia="SimSun" w:cs="Mangal"/>
      <w:kern w:val="1"/>
      <w:szCs w:val="24"/>
      <w:lang w:eastAsia="hi-IN" w:bidi="hi-IN"/>
    </w:rPr>
  </w:style>
  <w:style w:type="paragraph" w:styleId="af5">
    <w:name w:val="List Paragraph"/>
    <w:basedOn w:val="a"/>
    <w:uiPriority w:val="34"/>
    <w:qFormat/>
    <w:rsid w:val="003C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06590">
      <w:bodyDiv w:val="1"/>
      <w:marLeft w:val="0"/>
      <w:marRight w:val="0"/>
      <w:marTop w:val="0"/>
      <w:marBottom w:val="0"/>
      <w:divBdr>
        <w:top w:val="none" w:sz="0" w:space="0" w:color="auto"/>
        <w:left w:val="none" w:sz="0" w:space="0" w:color="auto"/>
        <w:bottom w:val="none" w:sz="0" w:space="0" w:color="auto"/>
        <w:right w:val="none" w:sz="0" w:space="0" w:color="auto"/>
      </w:divBdr>
      <w:divsChild>
        <w:div w:id="395518030">
          <w:marLeft w:val="0"/>
          <w:marRight w:val="0"/>
          <w:marTop w:val="0"/>
          <w:marBottom w:val="0"/>
          <w:divBdr>
            <w:top w:val="none" w:sz="0" w:space="0" w:color="auto"/>
            <w:left w:val="none" w:sz="0" w:space="0" w:color="auto"/>
            <w:bottom w:val="none" w:sz="0" w:space="0" w:color="auto"/>
            <w:right w:val="none" w:sz="0" w:space="0" w:color="auto"/>
          </w:divBdr>
          <w:divsChild>
            <w:div w:id="290791103">
              <w:marLeft w:val="0"/>
              <w:marRight w:val="0"/>
              <w:marTop w:val="0"/>
              <w:marBottom w:val="0"/>
              <w:divBdr>
                <w:top w:val="none" w:sz="0" w:space="0" w:color="auto"/>
                <w:left w:val="none" w:sz="0" w:space="0" w:color="auto"/>
                <w:bottom w:val="none" w:sz="0" w:space="0" w:color="auto"/>
                <w:right w:val="none" w:sz="0" w:space="0" w:color="auto"/>
              </w:divBdr>
              <w:divsChild>
                <w:div w:id="485628753">
                  <w:marLeft w:val="0"/>
                  <w:marRight w:val="0"/>
                  <w:marTop w:val="0"/>
                  <w:marBottom w:val="0"/>
                  <w:divBdr>
                    <w:top w:val="none" w:sz="0" w:space="0" w:color="auto"/>
                    <w:left w:val="none" w:sz="0" w:space="0" w:color="auto"/>
                    <w:bottom w:val="none" w:sz="0" w:space="0" w:color="auto"/>
                    <w:right w:val="none" w:sz="0" w:space="0" w:color="auto"/>
                  </w:divBdr>
                  <w:divsChild>
                    <w:div w:id="1142114713">
                      <w:marLeft w:val="0"/>
                      <w:marRight w:val="0"/>
                      <w:marTop w:val="0"/>
                      <w:marBottom w:val="0"/>
                      <w:divBdr>
                        <w:top w:val="none" w:sz="0" w:space="0" w:color="auto"/>
                        <w:left w:val="none" w:sz="0" w:space="0" w:color="auto"/>
                        <w:bottom w:val="none" w:sz="0" w:space="0" w:color="auto"/>
                        <w:right w:val="none" w:sz="0" w:space="0" w:color="auto"/>
                      </w:divBdr>
                      <w:divsChild>
                        <w:div w:id="1695568366">
                          <w:marLeft w:val="0"/>
                          <w:marRight w:val="0"/>
                          <w:marTop w:val="0"/>
                          <w:marBottom w:val="0"/>
                          <w:divBdr>
                            <w:top w:val="none" w:sz="0" w:space="0" w:color="auto"/>
                            <w:left w:val="none" w:sz="0" w:space="0" w:color="auto"/>
                            <w:bottom w:val="none" w:sz="0" w:space="0" w:color="auto"/>
                            <w:right w:val="none" w:sz="0" w:space="0" w:color="auto"/>
                          </w:divBdr>
                          <w:divsChild>
                            <w:div w:id="1422144692">
                              <w:marLeft w:val="0"/>
                              <w:marRight w:val="0"/>
                              <w:marTop w:val="0"/>
                              <w:marBottom w:val="0"/>
                              <w:divBdr>
                                <w:top w:val="none" w:sz="0" w:space="0" w:color="auto"/>
                                <w:left w:val="none" w:sz="0" w:space="0" w:color="auto"/>
                                <w:bottom w:val="none" w:sz="0" w:space="0" w:color="auto"/>
                                <w:right w:val="none" w:sz="0" w:space="0" w:color="auto"/>
                              </w:divBdr>
                              <w:divsChild>
                                <w:div w:id="1254048128">
                                  <w:marLeft w:val="0"/>
                                  <w:marRight w:val="0"/>
                                  <w:marTop w:val="0"/>
                                  <w:marBottom w:val="0"/>
                                  <w:divBdr>
                                    <w:top w:val="none" w:sz="0" w:space="0" w:color="auto"/>
                                    <w:left w:val="none" w:sz="0" w:space="0" w:color="auto"/>
                                    <w:bottom w:val="none" w:sz="0" w:space="0" w:color="auto"/>
                                    <w:right w:val="none" w:sz="0" w:space="0" w:color="auto"/>
                                  </w:divBdr>
                                  <w:divsChild>
                                    <w:div w:id="280377700">
                                      <w:marLeft w:val="0"/>
                                      <w:marRight w:val="0"/>
                                      <w:marTop w:val="0"/>
                                      <w:marBottom w:val="0"/>
                                      <w:divBdr>
                                        <w:top w:val="none" w:sz="0" w:space="0" w:color="auto"/>
                                        <w:left w:val="none" w:sz="0" w:space="0" w:color="auto"/>
                                        <w:bottom w:val="none" w:sz="0" w:space="0" w:color="auto"/>
                                        <w:right w:val="none" w:sz="0" w:space="0" w:color="auto"/>
                                      </w:divBdr>
                                      <w:divsChild>
                                        <w:div w:id="1567566147">
                                          <w:marLeft w:val="0"/>
                                          <w:marRight w:val="0"/>
                                          <w:marTop w:val="0"/>
                                          <w:marBottom w:val="0"/>
                                          <w:divBdr>
                                            <w:top w:val="none" w:sz="0" w:space="0" w:color="auto"/>
                                            <w:left w:val="none" w:sz="0" w:space="0" w:color="auto"/>
                                            <w:bottom w:val="none" w:sz="0" w:space="0" w:color="auto"/>
                                            <w:right w:val="none" w:sz="0" w:space="0" w:color="auto"/>
                                          </w:divBdr>
                                          <w:divsChild>
                                            <w:div w:id="890264174">
                                              <w:marLeft w:val="0"/>
                                              <w:marRight w:val="0"/>
                                              <w:marTop w:val="0"/>
                                              <w:marBottom w:val="0"/>
                                              <w:divBdr>
                                                <w:top w:val="none" w:sz="0" w:space="0" w:color="auto"/>
                                                <w:left w:val="none" w:sz="0" w:space="0" w:color="auto"/>
                                                <w:bottom w:val="none" w:sz="0" w:space="0" w:color="auto"/>
                                                <w:right w:val="none" w:sz="0" w:space="0" w:color="auto"/>
                                              </w:divBdr>
                                              <w:divsChild>
                                                <w:div w:id="240256872">
                                                  <w:marLeft w:val="0"/>
                                                  <w:marRight w:val="0"/>
                                                  <w:marTop w:val="0"/>
                                                  <w:marBottom w:val="0"/>
                                                  <w:divBdr>
                                                    <w:top w:val="none" w:sz="0" w:space="0" w:color="auto"/>
                                                    <w:left w:val="none" w:sz="0" w:space="0" w:color="auto"/>
                                                    <w:bottom w:val="none" w:sz="0" w:space="0" w:color="auto"/>
                                                    <w:right w:val="none" w:sz="0" w:space="0" w:color="auto"/>
                                                  </w:divBdr>
                                                  <w:divsChild>
                                                    <w:div w:id="9327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714497">
      <w:bodyDiv w:val="1"/>
      <w:marLeft w:val="0"/>
      <w:marRight w:val="0"/>
      <w:marTop w:val="0"/>
      <w:marBottom w:val="0"/>
      <w:divBdr>
        <w:top w:val="none" w:sz="0" w:space="0" w:color="auto"/>
        <w:left w:val="none" w:sz="0" w:space="0" w:color="auto"/>
        <w:bottom w:val="none" w:sz="0" w:space="0" w:color="auto"/>
        <w:right w:val="none" w:sz="0" w:space="0" w:color="auto"/>
      </w:divBdr>
    </w:div>
    <w:div w:id="2102142942">
      <w:bodyDiv w:val="1"/>
      <w:marLeft w:val="0"/>
      <w:marRight w:val="0"/>
      <w:marTop w:val="0"/>
      <w:marBottom w:val="0"/>
      <w:divBdr>
        <w:top w:val="none" w:sz="0" w:space="0" w:color="auto"/>
        <w:left w:val="none" w:sz="0" w:space="0" w:color="auto"/>
        <w:bottom w:val="none" w:sz="0" w:space="0" w:color="auto"/>
        <w:right w:val="none" w:sz="0" w:space="0" w:color="auto"/>
      </w:divBdr>
    </w:div>
    <w:div w:id="2140880537">
      <w:bodyDiv w:val="1"/>
      <w:marLeft w:val="0"/>
      <w:marRight w:val="0"/>
      <w:marTop w:val="0"/>
      <w:marBottom w:val="0"/>
      <w:divBdr>
        <w:top w:val="none" w:sz="0" w:space="0" w:color="auto"/>
        <w:left w:val="none" w:sz="0" w:space="0" w:color="auto"/>
        <w:bottom w:val="none" w:sz="0" w:space="0" w:color="auto"/>
        <w:right w:val="none" w:sz="0" w:space="0" w:color="auto"/>
      </w:divBdr>
      <w:divsChild>
        <w:div w:id="1796293286">
          <w:marLeft w:val="0"/>
          <w:marRight w:val="0"/>
          <w:marTop w:val="0"/>
          <w:marBottom w:val="0"/>
          <w:divBdr>
            <w:top w:val="none" w:sz="0" w:space="0" w:color="auto"/>
            <w:left w:val="none" w:sz="0" w:space="0" w:color="auto"/>
            <w:bottom w:val="none" w:sz="0" w:space="0" w:color="auto"/>
            <w:right w:val="none" w:sz="0" w:space="0" w:color="auto"/>
          </w:divBdr>
          <w:divsChild>
            <w:div w:id="190188574">
              <w:marLeft w:val="0"/>
              <w:marRight w:val="0"/>
              <w:marTop w:val="0"/>
              <w:marBottom w:val="0"/>
              <w:divBdr>
                <w:top w:val="none" w:sz="0" w:space="0" w:color="auto"/>
                <w:left w:val="none" w:sz="0" w:space="0" w:color="auto"/>
                <w:bottom w:val="none" w:sz="0" w:space="0" w:color="auto"/>
                <w:right w:val="none" w:sz="0" w:space="0" w:color="auto"/>
              </w:divBdr>
              <w:divsChild>
                <w:div w:id="1850557658">
                  <w:marLeft w:val="0"/>
                  <w:marRight w:val="0"/>
                  <w:marTop w:val="0"/>
                  <w:marBottom w:val="0"/>
                  <w:divBdr>
                    <w:top w:val="none" w:sz="0" w:space="0" w:color="auto"/>
                    <w:left w:val="none" w:sz="0" w:space="0" w:color="auto"/>
                    <w:bottom w:val="none" w:sz="0" w:space="0" w:color="auto"/>
                    <w:right w:val="none" w:sz="0" w:space="0" w:color="auto"/>
                  </w:divBdr>
                  <w:divsChild>
                    <w:div w:id="1752004199">
                      <w:marLeft w:val="0"/>
                      <w:marRight w:val="0"/>
                      <w:marTop w:val="0"/>
                      <w:marBottom w:val="0"/>
                      <w:divBdr>
                        <w:top w:val="none" w:sz="0" w:space="0" w:color="auto"/>
                        <w:left w:val="none" w:sz="0" w:space="0" w:color="auto"/>
                        <w:bottom w:val="none" w:sz="0" w:space="0" w:color="auto"/>
                        <w:right w:val="none" w:sz="0" w:space="0" w:color="auto"/>
                      </w:divBdr>
                      <w:divsChild>
                        <w:div w:id="1006205293">
                          <w:marLeft w:val="0"/>
                          <w:marRight w:val="0"/>
                          <w:marTop w:val="0"/>
                          <w:marBottom w:val="0"/>
                          <w:divBdr>
                            <w:top w:val="none" w:sz="0" w:space="0" w:color="auto"/>
                            <w:left w:val="none" w:sz="0" w:space="0" w:color="auto"/>
                            <w:bottom w:val="none" w:sz="0" w:space="0" w:color="auto"/>
                            <w:right w:val="none" w:sz="0" w:space="0" w:color="auto"/>
                          </w:divBdr>
                          <w:divsChild>
                            <w:div w:id="1632176474">
                              <w:marLeft w:val="0"/>
                              <w:marRight w:val="0"/>
                              <w:marTop w:val="0"/>
                              <w:marBottom w:val="0"/>
                              <w:divBdr>
                                <w:top w:val="none" w:sz="0" w:space="0" w:color="auto"/>
                                <w:left w:val="none" w:sz="0" w:space="0" w:color="auto"/>
                                <w:bottom w:val="none" w:sz="0" w:space="0" w:color="auto"/>
                                <w:right w:val="none" w:sz="0" w:space="0" w:color="auto"/>
                              </w:divBdr>
                              <w:divsChild>
                                <w:div w:id="1374769023">
                                  <w:marLeft w:val="0"/>
                                  <w:marRight w:val="0"/>
                                  <w:marTop w:val="0"/>
                                  <w:marBottom w:val="0"/>
                                  <w:divBdr>
                                    <w:top w:val="none" w:sz="0" w:space="0" w:color="auto"/>
                                    <w:left w:val="none" w:sz="0" w:space="0" w:color="auto"/>
                                    <w:bottom w:val="none" w:sz="0" w:space="0" w:color="auto"/>
                                    <w:right w:val="none" w:sz="0" w:space="0" w:color="auto"/>
                                  </w:divBdr>
                                  <w:divsChild>
                                    <w:div w:id="87623703">
                                      <w:marLeft w:val="0"/>
                                      <w:marRight w:val="0"/>
                                      <w:marTop w:val="0"/>
                                      <w:marBottom w:val="0"/>
                                      <w:divBdr>
                                        <w:top w:val="none" w:sz="0" w:space="0" w:color="auto"/>
                                        <w:left w:val="none" w:sz="0" w:space="0" w:color="auto"/>
                                        <w:bottom w:val="none" w:sz="0" w:space="0" w:color="auto"/>
                                        <w:right w:val="none" w:sz="0" w:space="0" w:color="auto"/>
                                      </w:divBdr>
                                      <w:divsChild>
                                        <w:div w:id="2015110974">
                                          <w:marLeft w:val="0"/>
                                          <w:marRight w:val="0"/>
                                          <w:marTop w:val="0"/>
                                          <w:marBottom w:val="0"/>
                                          <w:divBdr>
                                            <w:top w:val="none" w:sz="0" w:space="0" w:color="auto"/>
                                            <w:left w:val="none" w:sz="0" w:space="0" w:color="auto"/>
                                            <w:bottom w:val="none" w:sz="0" w:space="0" w:color="auto"/>
                                            <w:right w:val="none" w:sz="0" w:space="0" w:color="auto"/>
                                          </w:divBdr>
                                          <w:divsChild>
                                            <w:div w:id="803038692">
                                              <w:marLeft w:val="0"/>
                                              <w:marRight w:val="0"/>
                                              <w:marTop w:val="0"/>
                                              <w:marBottom w:val="0"/>
                                              <w:divBdr>
                                                <w:top w:val="none" w:sz="0" w:space="0" w:color="auto"/>
                                                <w:left w:val="none" w:sz="0" w:space="0" w:color="auto"/>
                                                <w:bottom w:val="none" w:sz="0" w:space="0" w:color="auto"/>
                                                <w:right w:val="none" w:sz="0" w:space="0" w:color="auto"/>
                                              </w:divBdr>
                                              <w:divsChild>
                                                <w:div w:id="1445341315">
                                                  <w:marLeft w:val="0"/>
                                                  <w:marRight w:val="0"/>
                                                  <w:marTop w:val="0"/>
                                                  <w:marBottom w:val="0"/>
                                                  <w:divBdr>
                                                    <w:top w:val="none" w:sz="0" w:space="0" w:color="auto"/>
                                                    <w:left w:val="none" w:sz="0" w:space="0" w:color="auto"/>
                                                    <w:bottom w:val="none" w:sz="0" w:space="0" w:color="auto"/>
                                                    <w:right w:val="none" w:sz="0" w:space="0" w:color="auto"/>
                                                  </w:divBdr>
                                                  <w:divsChild>
                                                    <w:div w:id="18007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C7AE-85BB-495D-9DA6-E8AD34D6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16315</Words>
  <Characters>9300</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ПОЛОЖЕННЯ</vt:lpstr>
      <vt:lpstr>ПОЛОЖЕННЯ</vt:lpstr>
    </vt:vector>
  </TitlesOfParts>
  <Company>Vikonkom</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привіт Оксана</dc:creator>
  <cp:keywords/>
  <cp:lastModifiedBy>Lytay</cp:lastModifiedBy>
  <cp:revision>2</cp:revision>
  <cp:lastPrinted>2021-02-04T08:21:00Z</cp:lastPrinted>
  <dcterms:created xsi:type="dcterms:W3CDTF">2025-03-25T12:32:00Z</dcterms:created>
  <dcterms:modified xsi:type="dcterms:W3CDTF">2025-03-25T12:32:00Z</dcterms:modified>
</cp:coreProperties>
</file>