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8FCD" w14:textId="77777777" w:rsidR="00567F3C" w:rsidRPr="00997988" w:rsidRDefault="00567F3C" w:rsidP="00567F3C">
      <w:pPr>
        <w:widowControl w:val="0"/>
        <w:autoSpaceDE w:val="0"/>
        <w:autoSpaceDN w:val="0"/>
        <w:adjustRightInd w:val="0"/>
        <w:spacing w:after="0" w:line="240" w:lineRule="auto"/>
        <w:outlineLvl w:val="0"/>
        <w:rPr>
          <w:rFonts w:ascii="Times New Roman" w:eastAsia="Times New Roman" w:hAnsi="Times New Roman" w:cs="Times New Roman"/>
          <w:bCs/>
          <w:sz w:val="28"/>
          <w:szCs w:val="24"/>
          <w:lang w:val="uk-UA" w:eastAsia="uk-UA"/>
        </w:rPr>
      </w:pPr>
      <w:r w:rsidRPr="00997988">
        <w:rPr>
          <w:rFonts w:ascii="Times New Roman" w:eastAsia="Times New Roman" w:hAnsi="Times New Roman" w:cs="Times New Roman"/>
          <w:bCs/>
          <w:sz w:val="28"/>
          <w:szCs w:val="24"/>
          <w:lang w:val="uk-UA" w:eastAsia="uk-UA"/>
        </w:rPr>
        <w:t xml:space="preserve">                                                       </w:t>
      </w:r>
    </w:p>
    <w:p w14:paraId="72F99B90" w14:textId="77777777" w:rsidR="00567F3C" w:rsidRPr="00567F3C" w:rsidRDefault="00567F3C" w:rsidP="000A1386">
      <w:pPr>
        <w:widowControl w:val="0"/>
        <w:autoSpaceDE w:val="0"/>
        <w:autoSpaceDN w:val="0"/>
        <w:adjustRightInd w:val="0"/>
        <w:spacing w:after="0" w:line="240" w:lineRule="auto"/>
        <w:ind w:left="4248" w:firstLine="708"/>
        <w:outlineLvl w:val="0"/>
        <w:rPr>
          <w:rFonts w:ascii="Times New Roman" w:eastAsia="Times New Roman" w:hAnsi="Times New Roman" w:cs="Times New Roman"/>
          <w:bCs/>
          <w:sz w:val="28"/>
          <w:szCs w:val="24"/>
          <w:lang w:val="uk-UA" w:eastAsia="uk-UA"/>
        </w:rPr>
      </w:pPr>
      <w:r w:rsidRPr="00567F3C">
        <w:rPr>
          <w:rFonts w:ascii="Times New Roman" w:eastAsia="Times New Roman" w:hAnsi="Times New Roman" w:cs="Times New Roman"/>
          <w:bCs/>
          <w:sz w:val="28"/>
          <w:szCs w:val="24"/>
          <w:lang w:val="uk-UA" w:eastAsia="uk-UA"/>
        </w:rPr>
        <w:t>ЗАТВЕРДЖЕНО</w:t>
      </w:r>
    </w:p>
    <w:p w14:paraId="6CD1D952" w14:textId="77777777" w:rsidR="00567F3C" w:rsidRPr="00567F3C" w:rsidRDefault="00567F3C" w:rsidP="006B6BED">
      <w:pPr>
        <w:widowControl w:val="0"/>
        <w:autoSpaceDE w:val="0"/>
        <w:autoSpaceDN w:val="0"/>
        <w:adjustRightInd w:val="0"/>
        <w:spacing w:after="0" w:line="240" w:lineRule="auto"/>
        <w:ind w:left="4248" w:firstLine="708"/>
        <w:rPr>
          <w:rFonts w:ascii="Times New Roman" w:eastAsia="Times New Roman" w:hAnsi="Times New Roman" w:cs="Times New Roman"/>
          <w:bCs/>
          <w:sz w:val="28"/>
          <w:szCs w:val="24"/>
          <w:lang w:val="uk-UA" w:eastAsia="uk-UA"/>
        </w:rPr>
      </w:pPr>
      <w:r w:rsidRPr="00567F3C">
        <w:rPr>
          <w:rFonts w:ascii="Times New Roman" w:eastAsia="Times New Roman" w:hAnsi="Times New Roman" w:cs="Times New Roman"/>
          <w:bCs/>
          <w:sz w:val="28"/>
          <w:szCs w:val="24"/>
          <w:lang w:val="uk-UA" w:eastAsia="uk-UA"/>
        </w:rPr>
        <w:t>Рішення Вараської міської ради</w:t>
      </w:r>
    </w:p>
    <w:p w14:paraId="498B224A" w14:textId="77777777" w:rsidR="006B6BED" w:rsidRDefault="006B6BED" w:rsidP="006B6BED">
      <w:pPr>
        <w:widowControl w:val="0"/>
        <w:autoSpaceDE w:val="0"/>
        <w:autoSpaceDN w:val="0"/>
        <w:adjustRightInd w:val="0"/>
        <w:spacing w:after="0" w:line="240" w:lineRule="auto"/>
        <w:ind w:left="4248" w:firstLine="708"/>
        <w:rPr>
          <w:rFonts w:ascii="Times New Roman" w:eastAsia="Times New Roman" w:hAnsi="Times New Roman" w:cs="Times New Roman"/>
          <w:bCs/>
          <w:sz w:val="28"/>
          <w:szCs w:val="24"/>
          <w:lang w:val="uk-UA" w:eastAsia="uk-UA"/>
        </w:rPr>
      </w:pPr>
      <w:r>
        <w:rPr>
          <w:rFonts w:ascii="Times New Roman" w:eastAsia="Times New Roman" w:hAnsi="Times New Roman" w:cs="Times New Roman"/>
          <w:bCs/>
          <w:sz w:val="28"/>
          <w:szCs w:val="24"/>
          <w:lang w:val="uk-UA" w:eastAsia="uk-UA"/>
        </w:rPr>
        <w:t>____ ______________</w:t>
      </w:r>
      <w:r w:rsidR="00450E1F">
        <w:rPr>
          <w:rFonts w:ascii="Times New Roman" w:eastAsia="Times New Roman" w:hAnsi="Times New Roman" w:cs="Times New Roman"/>
          <w:bCs/>
          <w:sz w:val="28"/>
          <w:szCs w:val="24"/>
          <w:lang w:val="uk-UA" w:eastAsia="uk-UA"/>
        </w:rPr>
        <w:t xml:space="preserve">202_ </w:t>
      </w:r>
      <w:r w:rsidR="00567F3C" w:rsidRPr="00997988">
        <w:rPr>
          <w:rFonts w:ascii="Times New Roman" w:eastAsia="Times New Roman" w:hAnsi="Times New Roman" w:cs="Times New Roman"/>
          <w:bCs/>
          <w:sz w:val="28"/>
          <w:szCs w:val="24"/>
          <w:lang w:val="uk-UA" w:eastAsia="uk-UA"/>
        </w:rPr>
        <w:t xml:space="preserve">року </w:t>
      </w:r>
    </w:p>
    <w:p w14:paraId="79AF4254" w14:textId="77777777" w:rsidR="00567F3C" w:rsidRPr="00567F3C" w:rsidRDefault="00567F3C" w:rsidP="006B6BED">
      <w:pPr>
        <w:widowControl w:val="0"/>
        <w:autoSpaceDE w:val="0"/>
        <w:autoSpaceDN w:val="0"/>
        <w:adjustRightInd w:val="0"/>
        <w:spacing w:after="0" w:line="240" w:lineRule="auto"/>
        <w:ind w:left="4248" w:firstLine="708"/>
        <w:rPr>
          <w:rFonts w:ascii="Times New Roman" w:eastAsia="Times New Roman" w:hAnsi="Times New Roman" w:cs="Times New Roman"/>
          <w:b/>
          <w:bCs/>
          <w:sz w:val="28"/>
          <w:szCs w:val="24"/>
          <w:lang w:val="uk-UA" w:eastAsia="uk-UA"/>
        </w:rPr>
      </w:pPr>
      <w:r w:rsidRPr="00997988">
        <w:rPr>
          <w:rFonts w:ascii="Times New Roman" w:eastAsia="Times New Roman" w:hAnsi="Times New Roman" w:cs="Times New Roman"/>
          <w:bCs/>
          <w:sz w:val="28"/>
          <w:szCs w:val="24"/>
          <w:lang w:val="uk-UA" w:eastAsia="uk-UA"/>
        </w:rPr>
        <w:t>№</w:t>
      </w:r>
      <w:r w:rsidR="006B6BED">
        <w:rPr>
          <w:rFonts w:ascii="Times New Roman" w:eastAsia="Times New Roman" w:hAnsi="Times New Roman" w:cs="Times New Roman"/>
          <w:bCs/>
          <w:sz w:val="28"/>
          <w:szCs w:val="24"/>
          <w:lang w:val="uk-UA" w:eastAsia="uk-UA"/>
        </w:rPr>
        <w:t xml:space="preserve"> _________________________</w:t>
      </w:r>
    </w:p>
    <w:p w14:paraId="53907B5D" w14:textId="77777777" w:rsidR="00567F3C" w:rsidRPr="00997988" w:rsidRDefault="00567F3C" w:rsidP="00567F3C">
      <w:pPr>
        <w:pStyle w:val="2"/>
        <w:ind w:hanging="703"/>
        <w:rPr>
          <w:b/>
          <w:szCs w:val="28"/>
        </w:rPr>
      </w:pPr>
    </w:p>
    <w:p w14:paraId="68D97985" w14:textId="77777777" w:rsidR="00B66335" w:rsidRDefault="006B6BED" w:rsidP="00C73B3E">
      <w:pPr>
        <w:pStyle w:val="2"/>
        <w:rPr>
          <w:b/>
          <w:szCs w:val="28"/>
        </w:rPr>
      </w:pPr>
      <w:r>
        <w:rPr>
          <w:b/>
          <w:szCs w:val="28"/>
        </w:rPr>
        <w:t>П</w:t>
      </w:r>
      <w:r w:rsidR="00C73B3E" w:rsidRPr="00997988">
        <w:rPr>
          <w:b/>
          <w:szCs w:val="28"/>
        </w:rPr>
        <w:t xml:space="preserve">рограма </w:t>
      </w:r>
    </w:p>
    <w:p w14:paraId="7A17E23E" w14:textId="77777777" w:rsidR="00C73B3E" w:rsidRPr="00997988" w:rsidRDefault="00C73B3E" w:rsidP="00C73B3E">
      <w:pPr>
        <w:pStyle w:val="2"/>
        <w:rPr>
          <w:rFonts w:eastAsia="SimSun"/>
          <w:b/>
          <w:szCs w:val="28"/>
        </w:rPr>
      </w:pPr>
      <w:r w:rsidRPr="00997988">
        <w:rPr>
          <w:rFonts w:eastAsia="SimSun"/>
          <w:b/>
          <w:szCs w:val="28"/>
        </w:rPr>
        <w:t>з відзначення до державних, професійних та місцевих свят, ювілейних дат, заохочення за заслуги перед громадою на 202</w:t>
      </w:r>
      <w:r w:rsidR="006B6BED">
        <w:rPr>
          <w:rFonts w:eastAsia="SimSun"/>
          <w:b/>
          <w:szCs w:val="28"/>
        </w:rPr>
        <w:t>6</w:t>
      </w:r>
      <w:r w:rsidRPr="00997988">
        <w:rPr>
          <w:rFonts w:eastAsia="SimSun"/>
          <w:b/>
          <w:szCs w:val="28"/>
        </w:rPr>
        <w:t>-20</w:t>
      </w:r>
      <w:r w:rsidR="006B6BED">
        <w:rPr>
          <w:rFonts w:eastAsia="SimSun"/>
          <w:b/>
          <w:szCs w:val="28"/>
        </w:rPr>
        <w:t>30</w:t>
      </w:r>
      <w:r w:rsidRPr="00997988">
        <w:rPr>
          <w:rFonts w:eastAsia="SimSun"/>
          <w:b/>
          <w:szCs w:val="28"/>
        </w:rPr>
        <w:t xml:space="preserve"> роки</w:t>
      </w:r>
    </w:p>
    <w:p w14:paraId="014F5931" w14:textId="77777777" w:rsidR="00C73B3E" w:rsidRPr="00997988" w:rsidRDefault="00C73B3E" w:rsidP="00C73B3E">
      <w:pPr>
        <w:spacing w:after="0" w:line="240" w:lineRule="auto"/>
        <w:ind w:right="-149"/>
        <w:jc w:val="center"/>
        <w:rPr>
          <w:rFonts w:ascii="Times New Roman" w:eastAsia="SimSun" w:hAnsi="Times New Roman" w:cs="Times New Roman"/>
          <w:b/>
          <w:sz w:val="28"/>
          <w:szCs w:val="28"/>
          <w:lang w:val="uk-UA"/>
        </w:rPr>
      </w:pPr>
      <w:r w:rsidRPr="00997988">
        <w:rPr>
          <w:rFonts w:ascii="Times New Roman" w:eastAsia="SimSun" w:hAnsi="Times New Roman" w:cs="Times New Roman"/>
          <w:b/>
          <w:sz w:val="28"/>
          <w:szCs w:val="28"/>
          <w:lang w:val="uk-UA"/>
        </w:rPr>
        <w:t>№</w:t>
      </w:r>
      <w:r w:rsidR="00714B68">
        <w:rPr>
          <w:rFonts w:ascii="Times New Roman" w:eastAsia="SimSun" w:hAnsi="Times New Roman" w:cs="Times New Roman"/>
          <w:b/>
          <w:sz w:val="28"/>
          <w:szCs w:val="28"/>
          <w:lang w:val="uk-UA"/>
        </w:rPr>
        <w:t xml:space="preserve"> </w:t>
      </w:r>
      <w:r w:rsidRPr="00997988">
        <w:rPr>
          <w:rFonts w:ascii="Times New Roman" w:eastAsia="SimSun" w:hAnsi="Times New Roman" w:cs="Times New Roman"/>
          <w:b/>
          <w:sz w:val="28"/>
          <w:szCs w:val="28"/>
          <w:lang w:val="uk-UA"/>
        </w:rPr>
        <w:t>1100-ПР-</w:t>
      </w:r>
      <w:r w:rsidR="006B6BED">
        <w:rPr>
          <w:rFonts w:ascii="Times New Roman" w:eastAsia="SimSun" w:hAnsi="Times New Roman" w:cs="Times New Roman"/>
          <w:b/>
          <w:sz w:val="28"/>
          <w:szCs w:val="28"/>
          <w:lang w:val="uk-UA"/>
        </w:rPr>
        <w:t>49</w:t>
      </w:r>
    </w:p>
    <w:p w14:paraId="5C1D593B" w14:textId="77777777" w:rsidR="00C73B3E" w:rsidRPr="00997988" w:rsidRDefault="00C73B3E" w:rsidP="00C73B3E">
      <w:pPr>
        <w:spacing w:after="0" w:line="240" w:lineRule="auto"/>
        <w:ind w:right="-149"/>
        <w:jc w:val="center"/>
        <w:rPr>
          <w:rFonts w:ascii="Times New Roman" w:hAnsi="Times New Roman" w:cs="Times New Roman"/>
          <w:b/>
          <w:sz w:val="28"/>
          <w:szCs w:val="28"/>
          <w:lang w:val="uk-UA"/>
        </w:rPr>
      </w:pPr>
    </w:p>
    <w:p w14:paraId="6CF5219F" w14:textId="77777777" w:rsidR="00C73B3E" w:rsidRDefault="00C73B3E" w:rsidP="00C73B3E">
      <w:pPr>
        <w:spacing w:after="0" w:line="240" w:lineRule="auto"/>
        <w:ind w:right="-149"/>
        <w:jc w:val="center"/>
        <w:rPr>
          <w:rFonts w:ascii="Times New Roman" w:hAnsi="Times New Roman" w:cs="Times New Roman"/>
          <w:b/>
          <w:sz w:val="28"/>
          <w:szCs w:val="28"/>
          <w:lang w:val="uk-UA"/>
        </w:rPr>
      </w:pPr>
      <w:r w:rsidRPr="00997988">
        <w:rPr>
          <w:rFonts w:ascii="Times New Roman" w:hAnsi="Times New Roman" w:cs="Times New Roman"/>
          <w:b/>
          <w:sz w:val="28"/>
          <w:szCs w:val="28"/>
          <w:lang w:val="uk-UA"/>
        </w:rPr>
        <w:t>ПАСПОРТ</w:t>
      </w:r>
    </w:p>
    <w:p w14:paraId="1317B95D" w14:textId="77777777" w:rsidR="00271769" w:rsidRDefault="00271769" w:rsidP="00C73B3E">
      <w:pPr>
        <w:spacing w:after="0" w:line="240" w:lineRule="auto"/>
        <w:ind w:right="-149"/>
        <w:jc w:val="center"/>
        <w:rPr>
          <w:rFonts w:ascii="Times New Roman" w:hAnsi="Times New Roman" w:cs="Times New Roman"/>
          <w:b/>
          <w:sz w:val="28"/>
          <w:szCs w:val="28"/>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5220"/>
      </w:tblGrid>
      <w:tr w:rsidR="00C73B3E" w:rsidRPr="00997988" w14:paraId="66504830"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102EEE25"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372AE3F" w14:textId="77777777" w:rsidR="00C73B3E" w:rsidRPr="005922EF" w:rsidRDefault="00C73B3E" w:rsidP="00BC0258">
            <w:pPr>
              <w:pStyle w:val="HTML"/>
              <w:rPr>
                <w:rFonts w:ascii="Times New Roman" w:hAnsi="Times New Roman" w:cs="Times New Roman"/>
                <w:b/>
                <w:sz w:val="25"/>
                <w:szCs w:val="28"/>
                <w:lang w:val="uk-UA"/>
              </w:rPr>
            </w:pPr>
            <w:r w:rsidRPr="005922EF">
              <w:rPr>
                <w:rFonts w:ascii="Times New Roman" w:hAnsi="Times New Roman" w:cs="Times New Roman"/>
                <w:sz w:val="25"/>
                <w:szCs w:val="28"/>
                <w:lang w:val="uk-UA"/>
              </w:rPr>
              <w:t>Ініціатор розроблення програми</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193988E" w14:textId="77777777" w:rsidR="00C73B3E" w:rsidRPr="005922EF" w:rsidRDefault="00C73B3E" w:rsidP="00BC0258">
            <w:pPr>
              <w:pStyle w:val="HTML"/>
              <w:rPr>
                <w:rFonts w:ascii="Times New Roman" w:hAnsi="Times New Roman" w:cs="Times New Roman"/>
                <w:sz w:val="25"/>
                <w:szCs w:val="28"/>
                <w:lang w:val="uk-UA"/>
              </w:rPr>
            </w:pPr>
            <w:r w:rsidRPr="005922EF">
              <w:rPr>
                <w:rFonts w:ascii="Times New Roman" w:hAnsi="Times New Roman" w:cs="Times New Roman"/>
                <w:sz w:val="25"/>
                <w:szCs w:val="28"/>
                <w:lang w:val="uk-UA"/>
              </w:rPr>
              <w:t xml:space="preserve">Відділ </w:t>
            </w:r>
            <w:r w:rsidR="006B6BED" w:rsidRPr="005922EF">
              <w:rPr>
                <w:rFonts w:ascii="Times New Roman" w:hAnsi="Times New Roman" w:cs="Times New Roman"/>
                <w:sz w:val="25"/>
                <w:szCs w:val="28"/>
                <w:lang w:val="uk-UA"/>
              </w:rPr>
              <w:t>персоналу</w:t>
            </w:r>
            <w:r w:rsidRPr="005922EF">
              <w:rPr>
                <w:rFonts w:ascii="Times New Roman" w:hAnsi="Times New Roman" w:cs="Times New Roman"/>
                <w:sz w:val="25"/>
                <w:szCs w:val="28"/>
                <w:lang w:val="uk-UA"/>
              </w:rPr>
              <w:t xml:space="preserve"> </w:t>
            </w:r>
            <w:r w:rsidR="00F5564A" w:rsidRPr="005922EF">
              <w:rPr>
                <w:rFonts w:ascii="Times New Roman" w:hAnsi="Times New Roman" w:cs="Times New Roman"/>
                <w:sz w:val="25"/>
                <w:szCs w:val="28"/>
                <w:lang w:val="uk-UA"/>
              </w:rPr>
              <w:t xml:space="preserve">виконавчого комітету Вараської міської ради  </w:t>
            </w:r>
          </w:p>
        </w:tc>
      </w:tr>
      <w:tr w:rsidR="00C73B3E" w:rsidRPr="00E45113" w14:paraId="2386ACD2"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30EE5A04"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300199A" w14:textId="77777777" w:rsidR="00C73B3E" w:rsidRPr="005922EF" w:rsidRDefault="00C73B3E" w:rsidP="00BC0258">
            <w:pPr>
              <w:pStyle w:val="HTML"/>
              <w:rPr>
                <w:rFonts w:ascii="Times New Roman" w:hAnsi="Times New Roman" w:cs="Times New Roman"/>
                <w:b/>
                <w:sz w:val="25"/>
                <w:szCs w:val="28"/>
                <w:lang w:val="uk-UA"/>
              </w:rPr>
            </w:pPr>
            <w:r w:rsidRPr="005922EF">
              <w:rPr>
                <w:rFonts w:ascii="Times New Roman" w:hAnsi="Times New Roman" w:cs="Times New Roman"/>
                <w:sz w:val="25"/>
                <w:szCs w:val="28"/>
                <w:lang w:val="uk-UA"/>
              </w:rPr>
              <w:t>Назва нормативних документі</w:t>
            </w:r>
            <w:r w:rsidR="007D6EF1" w:rsidRPr="005922EF">
              <w:rPr>
                <w:rFonts w:ascii="Times New Roman" w:hAnsi="Times New Roman" w:cs="Times New Roman"/>
                <w:sz w:val="25"/>
                <w:szCs w:val="28"/>
                <w:lang w:val="uk-UA"/>
              </w:rPr>
              <w:t>в про необхідність розроблення п</w:t>
            </w:r>
            <w:r w:rsidRPr="005922EF">
              <w:rPr>
                <w:rFonts w:ascii="Times New Roman" w:hAnsi="Times New Roman" w:cs="Times New Roman"/>
                <w:sz w:val="25"/>
                <w:szCs w:val="28"/>
                <w:lang w:val="uk-UA"/>
              </w:rPr>
              <w:t>рограми</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5E31417" w14:textId="77777777" w:rsidR="00C73B3E" w:rsidRPr="005922EF" w:rsidRDefault="00C73B3E" w:rsidP="00BC0258">
            <w:pPr>
              <w:pStyle w:val="HTML"/>
              <w:rPr>
                <w:rFonts w:ascii="Times New Roman" w:hAnsi="Times New Roman" w:cs="Times New Roman"/>
                <w:sz w:val="25"/>
                <w:szCs w:val="28"/>
                <w:lang w:val="uk-UA"/>
              </w:rPr>
            </w:pPr>
            <w:r w:rsidRPr="005922EF">
              <w:rPr>
                <w:rFonts w:ascii="Times New Roman" w:hAnsi="Times New Roman" w:cs="Times New Roman"/>
                <w:sz w:val="25"/>
                <w:szCs w:val="28"/>
                <w:lang w:val="uk-UA"/>
              </w:rPr>
              <w:t xml:space="preserve">Розпорядження міського голови від </w:t>
            </w:r>
            <w:r w:rsidR="00714B68" w:rsidRPr="005922EF">
              <w:rPr>
                <w:rFonts w:ascii="Times New Roman" w:hAnsi="Times New Roman" w:cs="Times New Roman"/>
                <w:sz w:val="25"/>
                <w:szCs w:val="28"/>
                <w:lang w:val="uk-UA"/>
              </w:rPr>
              <w:t>03.04.2025</w:t>
            </w:r>
            <w:r w:rsidRPr="005922EF">
              <w:rPr>
                <w:rFonts w:ascii="Times New Roman" w:hAnsi="Times New Roman" w:cs="Times New Roman"/>
                <w:sz w:val="25"/>
                <w:szCs w:val="28"/>
                <w:lang w:val="uk-UA"/>
              </w:rPr>
              <w:t xml:space="preserve"> № </w:t>
            </w:r>
            <w:r w:rsidR="00714B68" w:rsidRPr="005922EF">
              <w:rPr>
                <w:rFonts w:ascii="Times New Roman" w:hAnsi="Times New Roman" w:cs="Times New Roman"/>
                <w:sz w:val="25"/>
                <w:szCs w:val="28"/>
                <w:lang w:val="uk-UA"/>
              </w:rPr>
              <w:t>58-Род-25-7210</w:t>
            </w:r>
            <w:r w:rsidRPr="005922EF">
              <w:rPr>
                <w:rFonts w:ascii="Times New Roman" w:hAnsi="Times New Roman" w:cs="Times New Roman"/>
                <w:sz w:val="25"/>
                <w:szCs w:val="28"/>
                <w:lang w:val="uk-UA"/>
              </w:rPr>
              <w:t xml:space="preserve"> «Про розробку проєкту </w:t>
            </w:r>
            <w:r w:rsidR="00714B68" w:rsidRPr="005922EF">
              <w:rPr>
                <w:rFonts w:ascii="Times New Roman" w:hAnsi="Times New Roman" w:cs="Times New Roman"/>
                <w:sz w:val="25"/>
                <w:szCs w:val="28"/>
                <w:lang w:val="uk-UA"/>
              </w:rPr>
              <w:t>П</w:t>
            </w:r>
            <w:r w:rsidRPr="005922EF">
              <w:rPr>
                <w:rFonts w:ascii="Times New Roman" w:hAnsi="Times New Roman" w:cs="Times New Roman"/>
                <w:sz w:val="25"/>
                <w:szCs w:val="28"/>
                <w:lang w:val="uk-UA"/>
              </w:rPr>
              <w:t>рограми з відзначення до державних, професійних та місцевих свят, ювілейних дат, заохочення за заслуги перед громадою на 202</w:t>
            </w:r>
            <w:r w:rsidR="00714B68" w:rsidRPr="005922EF">
              <w:rPr>
                <w:rFonts w:ascii="Times New Roman" w:hAnsi="Times New Roman" w:cs="Times New Roman"/>
                <w:sz w:val="25"/>
                <w:szCs w:val="28"/>
                <w:lang w:val="uk-UA"/>
              </w:rPr>
              <w:t>6</w:t>
            </w:r>
            <w:r w:rsidRPr="005922EF">
              <w:rPr>
                <w:rFonts w:ascii="Times New Roman" w:hAnsi="Times New Roman" w:cs="Times New Roman"/>
                <w:sz w:val="25"/>
                <w:szCs w:val="28"/>
                <w:lang w:val="uk-UA"/>
              </w:rPr>
              <w:t>-20</w:t>
            </w:r>
            <w:r w:rsidR="00714B68" w:rsidRPr="005922EF">
              <w:rPr>
                <w:rFonts w:ascii="Times New Roman" w:hAnsi="Times New Roman" w:cs="Times New Roman"/>
                <w:sz w:val="25"/>
                <w:szCs w:val="28"/>
                <w:lang w:val="uk-UA"/>
              </w:rPr>
              <w:t>30</w:t>
            </w:r>
            <w:r w:rsidRPr="005922EF">
              <w:rPr>
                <w:rFonts w:ascii="Times New Roman" w:hAnsi="Times New Roman" w:cs="Times New Roman"/>
                <w:sz w:val="25"/>
                <w:szCs w:val="28"/>
                <w:lang w:val="uk-UA"/>
              </w:rPr>
              <w:t xml:space="preserve"> роки» </w:t>
            </w:r>
          </w:p>
        </w:tc>
      </w:tr>
      <w:tr w:rsidR="00C73B3E" w:rsidRPr="00997988" w14:paraId="57C21512"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00A0AE83"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F53903D" w14:textId="77777777" w:rsidR="00C73B3E" w:rsidRPr="005922EF" w:rsidRDefault="00C73B3E" w:rsidP="00BC0258">
            <w:pPr>
              <w:pStyle w:val="HTML"/>
              <w:jc w:val="both"/>
              <w:rPr>
                <w:rFonts w:ascii="Times New Roman" w:hAnsi="Times New Roman" w:cs="Times New Roman"/>
                <w:b/>
                <w:sz w:val="25"/>
                <w:szCs w:val="28"/>
                <w:lang w:val="uk-UA"/>
              </w:rPr>
            </w:pPr>
            <w:r w:rsidRPr="005922EF">
              <w:rPr>
                <w:rFonts w:ascii="Times New Roman" w:hAnsi="Times New Roman" w:cs="Times New Roman"/>
                <w:sz w:val="25"/>
                <w:szCs w:val="28"/>
                <w:lang w:val="uk-UA"/>
              </w:rPr>
              <w:t xml:space="preserve">Розробник </w:t>
            </w:r>
            <w:r w:rsidR="00F744FE" w:rsidRPr="005922EF">
              <w:rPr>
                <w:rFonts w:ascii="Times New Roman" w:hAnsi="Times New Roman" w:cs="Times New Roman"/>
                <w:sz w:val="25"/>
                <w:szCs w:val="28"/>
                <w:lang w:val="uk-UA"/>
              </w:rPr>
              <w:t>п</w:t>
            </w:r>
            <w:r w:rsidRPr="005922EF">
              <w:rPr>
                <w:rFonts w:ascii="Times New Roman" w:hAnsi="Times New Roman" w:cs="Times New Roman"/>
                <w:sz w:val="25"/>
                <w:szCs w:val="28"/>
                <w:lang w:val="uk-UA"/>
              </w:rPr>
              <w:t xml:space="preserve">рограми: </w:t>
            </w:r>
          </w:p>
          <w:p w14:paraId="33D133ED" w14:textId="77777777" w:rsidR="00C73B3E" w:rsidRPr="005922EF" w:rsidRDefault="00C73B3E" w:rsidP="00BC0258">
            <w:pPr>
              <w:pStyle w:val="HTML"/>
              <w:rPr>
                <w:rFonts w:ascii="Times New Roman" w:hAnsi="Times New Roman" w:cs="Times New Roman"/>
                <w:b/>
                <w:sz w:val="25"/>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BC1E02D" w14:textId="77777777" w:rsidR="00C73B3E" w:rsidRPr="005922EF" w:rsidRDefault="00C73B3E" w:rsidP="00BC0258">
            <w:pPr>
              <w:pStyle w:val="HTML"/>
              <w:rPr>
                <w:rFonts w:ascii="Times New Roman" w:hAnsi="Times New Roman" w:cs="Times New Roman"/>
                <w:b/>
                <w:sz w:val="25"/>
                <w:szCs w:val="28"/>
                <w:lang w:val="uk-UA"/>
              </w:rPr>
            </w:pPr>
            <w:r w:rsidRPr="005922EF">
              <w:rPr>
                <w:rFonts w:ascii="Times New Roman" w:hAnsi="Times New Roman" w:cs="Times New Roman"/>
                <w:sz w:val="25"/>
                <w:szCs w:val="28"/>
                <w:lang w:val="uk-UA"/>
              </w:rPr>
              <w:t xml:space="preserve">Відділ </w:t>
            </w:r>
            <w:r w:rsidR="00714B68" w:rsidRPr="005922EF">
              <w:rPr>
                <w:rFonts w:ascii="Times New Roman" w:hAnsi="Times New Roman" w:cs="Times New Roman"/>
                <w:sz w:val="25"/>
                <w:szCs w:val="28"/>
                <w:lang w:val="uk-UA"/>
              </w:rPr>
              <w:t xml:space="preserve">персоналу </w:t>
            </w:r>
            <w:r w:rsidR="00D149E5" w:rsidRPr="005922EF">
              <w:rPr>
                <w:rFonts w:ascii="Times New Roman" w:hAnsi="Times New Roman" w:cs="Times New Roman"/>
                <w:sz w:val="25"/>
                <w:szCs w:val="28"/>
                <w:lang w:val="uk-UA"/>
              </w:rPr>
              <w:t xml:space="preserve">виконавчого комітету Вараської міської ради  </w:t>
            </w:r>
          </w:p>
        </w:tc>
      </w:tr>
      <w:tr w:rsidR="00C73B3E" w:rsidRPr="00997988" w14:paraId="2EB206F0"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4BAF395E"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4.</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C389F38" w14:textId="77777777" w:rsidR="00C73B3E" w:rsidRPr="005922EF" w:rsidRDefault="00C73B3E" w:rsidP="00BC0258">
            <w:pPr>
              <w:pStyle w:val="HTML"/>
              <w:rPr>
                <w:rFonts w:ascii="Times New Roman" w:hAnsi="Times New Roman" w:cs="Times New Roman"/>
                <w:b/>
                <w:sz w:val="25"/>
                <w:szCs w:val="28"/>
                <w:lang w:val="uk-UA"/>
              </w:rPr>
            </w:pPr>
            <w:proofErr w:type="spellStart"/>
            <w:r w:rsidRPr="005922EF">
              <w:rPr>
                <w:rFonts w:ascii="Times New Roman" w:hAnsi="Times New Roman" w:cs="Times New Roman"/>
                <w:sz w:val="25"/>
                <w:szCs w:val="28"/>
                <w:lang w:val="uk-UA"/>
              </w:rPr>
              <w:t>Співрозробники</w:t>
            </w:r>
            <w:proofErr w:type="spellEnd"/>
            <w:r w:rsidRPr="005922EF">
              <w:rPr>
                <w:rFonts w:ascii="Times New Roman" w:hAnsi="Times New Roman" w:cs="Times New Roman"/>
                <w:sz w:val="25"/>
                <w:szCs w:val="28"/>
                <w:lang w:val="uk-UA"/>
              </w:rPr>
              <w:t xml:space="preserve"> </w:t>
            </w:r>
            <w:r w:rsidR="007D6EF1" w:rsidRPr="005922EF">
              <w:rPr>
                <w:rFonts w:ascii="Times New Roman" w:hAnsi="Times New Roman" w:cs="Times New Roman"/>
                <w:sz w:val="25"/>
                <w:szCs w:val="28"/>
                <w:lang w:val="uk-UA"/>
              </w:rPr>
              <w:t>п</w:t>
            </w:r>
            <w:r w:rsidRPr="005922EF">
              <w:rPr>
                <w:rFonts w:ascii="Times New Roman" w:hAnsi="Times New Roman" w:cs="Times New Roman"/>
                <w:sz w:val="25"/>
                <w:szCs w:val="28"/>
                <w:lang w:val="uk-UA"/>
              </w:rPr>
              <w:t xml:space="preserve">рограми: </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4340F98A" w14:textId="77777777" w:rsidR="00C73B3E" w:rsidRPr="005922EF" w:rsidRDefault="00C73B3E" w:rsidP="00BC0258">
            <w:pPr>
              <w:pStyle w:val="HTML"/>
              <w:rPr>
                <w:rFonts w:ascii="Times New Roman" w:hAnsi="Times New Roman" w:cs="Times New Roman"/>
                <w:b/>
                <w:sz w:val="25"/>
                <w:szCs w:val="28"/>
                <w:lang w:val="uk-UA"/>
              </w:rPr>
            </w:pPr>
            <w:r w:rsidRPr="005922EF">
              <w:rPr>
                <w:rFonts w:ascii="Times New Roman" w:hAnsi="Times New Roman" w:cs="Times New Roman"/>
                <w:b/>
                <w:sz w:val="25"/>
                <w:szCs w:val="28"/>
                <w:lang w:val="uk-UA"/>
              </w:rPr>
              <w:t>---</w:t>
            </w:r>
          </w:p>
        </w:tc>
      </w:tr>
      <w:tr w:rsidR="00C73B3E" w:rsidRPr="00E45113" w14:paraId="41A1A8CD"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7EC0FCED"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5.</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CB404D6" w14:textId="77777777" w:rsidR="00C73B3E" w:rsidRPr="005922EF" w:rsidRDefault="00C73B3E" w:rsidP="00BC0258">
            <w:pPr>
              <w:pStyle w:val="HTML"/>
              <w:rPr>
                <w:rFonts w:ascii="Times New Roman" w:hAnsi="Times New Roman" w:cs="Times New Roman"/>
                <w:sz w:val="25"/>
                <w:szCs w:val="28"/>
                <w:lang w:val="uk-UA"/>
              </w:rPr>
            </w:pPr>
            <w:r w:rsidRPr="005922EF">
              <w:rPr>
                <w:rFonts w:ascii="Times New Roman" w:hAnsi="Times New Roman" w:cs="Times New Roman"/>
                <w:sz w:val="25"/>
                <w:szCs w:val="28"/>
                <w:lang w:val="uk-UA"/>
              </w:rPr>
              <w:t xml:space="preserve">Відповідальний виконавець </w:t>
            </w:r>
            <w:r w:rsidR="007D6EF1" w:rsidRPr="005922EF">
              <w:rPr>
                <w:rFonts w:ascii="Times New Roman" w:hAnsi="Times New Roman" w:cs="Times New Roman"/>
                <w:sz w:val="25"/>
                <w:szCs w:val="28"/>
                <w:lang w:val="uk-UA"/>
              </w:rPr>
              <w:t>п</w:t>
            </w:r>
            <w:r w:rsidRPr="005922EF">
              <w:rPr>
                <w:rFonts w:ascii="Times New Roman" w:hAnsi="Times New Roman" w:cs="Times New Roman"/>
                <w:sz w:val="25"/>
                <w:szCs w:val="28"/>
                <w:lang w:val="uk-UA"/>
              </w:rPr>
              <w:t xml:space="preserve">рограми: </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312A5F95" w14:textId="77777777" w:rsidR="00C73B3E" w:rsidRPr="005922EF" w:rsidRDefault="00C73B3E" w:rsidP="00C0573D">
            <w:pPr>
              <w:pStyle w:val="HTML"/>
              <w:rPr>
                <w:rFonts w:ascii="Times New Roman" w:hAnsi="Times New Roman" w:cs="Times New Roman"/>
                <w:b/>
                <w:sz w:val="25"/>
                <w:szCs w:val="28"/>
                <w:lang w:val="uk-UA"/>
              </w:rPr>
            </w:pPr>
            <w:r w:rsidRPr="005922EF">
              <w:rPr>
                <w:rFonts w:ascii="Times New Roman" w:hAnsi="Times New Roman" w:cs="Times New Roman"/>
                <w:sz w:val="25"/>
                <w:szCs w:val="28"/>
                <w:lang w:val="uk-UA"/>
              </w:rPr>
              <w:t xml:space="preserve">Виконавчий </w:t>
            </w:r>
            <w:r w:rsidR="00C0573D" w:rsidRPr="005922EF">
              <w:rPr>
                <w:rFonts w:ascii="Times New Roman" w:hAnsi="Times New Roman" w:cs="Times New Roman"/>
                <w:sz w:val="25"/>
                <w:szCs w:val="28"/>
                <w:lang w:val="uk-UA"/>
              </w:rPr>
              <w:t xml:space="preserve">комітет Вараської міської ради </w:t>
            </w:r>
            <w:r w:rsidR="00714B68" w:rsidRPr="005922EF">
              <w:rPr>
                <w:rFonts w:ascii="Times New Roman" w:hAnsi="Times New Roman" w:cs="Times New Roman"/>
                <w:sz w:val="25"/>
                <w:szCs w:val="28"/>
                <w:lang w:val="uk-UA"/>
              </w:rPr>
              <w:t xml:space="preserve"> </w:t>
            </w:r>
          </w:p>
        </w:tc>
      </w:tr>
      <w:tr w:rsidR="00C73B3E" w:rsidRPr="00997988" w14:paraId="4C0DDDF2"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71D599DC"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A7C8183" w14:textId="77777777" w:rsidR="00C73B3E" w:rsidRPr="005922EF" w:rsidRDefault="00C73B3E" w:rsidP="00BC0258">
            <w:pPr>
              <w:pStyle w:val="HTML"/>
              <w:rPr>
                <w:rFonts w:ascii="Times New Roman" w:hAnsi="Times New Roman" w:cs="Times New Roman"/>
                <w:b/>
                <w:sz w:val="25"/>
                <w:szCs w:val="28"/>
                <w:lang w:val="uk-UA"/>
              </w:rPr>
            </w:pPr>
            <w:r w:rsidRPr="005922EF">
              <w:rPr>
                <w:rFonts w:ascii="Times New Roman" w:hAnsi="Times New Roman" w:cs="Times New Roman"/>
                <w:sz w:val="25"/>
                <w:szCs w:val="28"/>
                <w:lang w:val="uk-UA"/>
              </w:rPr>
              <w:t xml:space="preserve">Учасники програми: </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05814A59" w14:textId="77777777" w:rsidR="00C73B3E" w:rsidRPr="005922EF" w:rsidRDefault="00A90BC3" w:rsidP="00C0573D">
            <w:pPr>
              <w:pStyle w:val="HTML"/>
              <w:rPr>
                <w:rFonts w:ascii="Times New Roman" w:hAnsi="Times New Roman" w:cs="Times New Roman"/>
                <w:b/>
                <w:sz w:val="25"/>
                <w:szCs w:val="28"/>
                <w:lang w:val="uk-UA"/>
              </w:rPr>
            </w:pPr>
            <w:r w:rsidRPr="005922EF">
              <w:rPr>
                <w:rFonts w:ascii="Times New Roman" w:hAnsi="Times New Roman" w:cs="Times New Roman"/>
                <w:sz w:val="25"/>
                <w:szCs w:val="28"/>
                <w:lang w:val="uk-UA"/>
              </w:rPr>
              <w:t>В</w:t>
            </w:r>
            <w:r w:rsidR="00C0573D" w:rsidRPr="005922EF">
              <w:rPr>
                <w:rFonts w:ascii="Times New Roman" w:hAnsi="Times New Roman" w:cs="Times New Roman"/>
                <w:sz w:val="25"/>
                <w:szCs w:val="28"/>
                <w:lang w:val="uk-UA"/>
              </w:rPr>
              <w:t xml:space="preserve">ідділ персоналу виконавчого комітету Вараської міської ради  </w:t>
            </w:r>
          </w:p>
        </w:tc>
      </w:tr>
      <w:tr w:rsidR="00C73B3E" w:rsidRPr="00997988" w14:paraId="0336EDF4"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4B086DCC"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D68FFA2" w14:textId="77777777" w:rsidR="00C73B3E" w:rsidRPr="005922EF" w:rsidRDefault="00C73B3E" w:rsidP="00BC0258">
            <w:pPr>
              <w:pStyle w:val="HTML"/>
              <w:rPr>
                <w:rFonts w:ascii="Times New Roman" w:hAnsi="Times New Roman" w:cs="Times New Roman"/>
                <w:sz w:val="25"/>
                <w:szCs w:val="28"/>
                <w:lang w:val="uk-UA"/>
              </w:rPr>
            </w:pPr>
            <w:r w:rsidRPr="005922EF">
              <w:rPr>
                <w:rFonts w:ascii="Times New Roman" w:hAnsi="Times New Roman" w:cs="Times New Roman"/>
                <w:sz w:val="25"/>
                <w:szCs w:val="28"/>
                <w:lang w:val="uk-UA"/>
              </w:rPr>
              <w:t xml:space="preserve">Термін реалізації програми: </w:t>
            </w:r>
          </w:p>
          <w:p w14:paraId="60239921" w14:textId="77777777" w:rsidR="00C73B3E" w:rsidRPr="005922EF" w:rsidRDefault="00C73B3E" w:rsidP="00BC0258">
            <w:pPr>
              <w:pStyle w:val="HTML"/>
              <w:rPr>
                <w:rFonts w:ascii="Times New Roman" w:hAnsi="Times New Roman" w:cs="Times New Roman"/>
                <w:b/>
                <w:sz w:val="25"/>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0B6786E" w14:textId="77777777" w:rsidR="00C73B3E" w:rsidRPr="005922EF" w:rsidRDefault="00C73B3E" w:rsidP="00BC0258">
            <w:pPr>
              <w:pStyle w:val="HTML"/>
              <w:rPr>
                <w:rFonts w:ascii="Times New Roman" w:hAnsi="Times New Roman" w:cs="Times New Roman"/>
                <w:sz w:val="25"/>
                <w:szCs w:val="28"/>
                <w:lang w:val="uk-UA"/>
              </w:rPr>
            </w:pPr>
            <w:r w:rsidRPr="005922EF">
              <w:rPr>
                <w:rFonts w:ascii="Times New Roman" w:hAnsi="Times New Roman" w:cs="Times New Roman"/>
                <w:sz w:val="25"/>
                <w:szCs w:val="28"/>
                <w:lang w:val="uk-UA"/>
              </w:rPr>
              <w:t>202</w:t>
            </w:r>
            <w:r w:rsidR="00714B68" w:rsidRPr="005922EF">
              <w:rPr>
                <w:rFonts w:ascii="Times New Roman" w:hAnsi="Times New Roman" w:cs="Times New Roman"/>
                <w:sz w:val="25"/>
                <w:szCs w:val="28"/>
                <w:lang w:val="uk-UA"/>
              </w:rPr>
              <w:t>6</w:t>
            </w:r>
            <w:r w:rsidRPr="005922EF">
              <w:rPr>
                <w:rFonts w:ascii="Times New Roman" w:hAnsi="Times New Roman" w:cs="Times New Roman"/>
                <w:sz w:val="25"/>
                <w:szCs w:val="28"/>
                <w:lang w:val="uk-UA"/>
              </w:rPr>
              <w:t>-20</w:t>
            </w:r>
            <w:r w:rsidR="00714B68" w:rsidRPr="005922EF">
              <w:rPr>
                <w:rFonts w:ascii="Times New Roman" w:hAnsi="Times New Roman" w:cs="Times New Roman"/>
                <w:sz w:val="25"/>
                <w:szCs w:val="28"/>
                <w:lang w:val="uk-UA"/>
              </w:rPr>
              <w:t>30</w:t>
            </w:r>
            <w:r w:rsidRPr="005922EF">
              <w:rPr>
                <w:rFonts w:ascii="Times New Roman" w:hAnsi="Times New Roman" w:cs="Times New Roman"/>
                <w:sz w:val="25"/>
                <w:szCs w:val="28"/>
                <w:lang w:val="uk-UA"/>
              </w:rPr>
              <w:t xml:space="preserve"> роки</w:t>
            </w:r>
          </w:p>
        </w:tc>
      </w:tr>
      <w:tr w:rsidR="00C73B3E" w:rsidRPr="00997988" w14:paraId="42AE1519"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6D5362E2"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7.1.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3056F9E" w14:textId="77777777" w:rsidR="00C73B3E" w:rsidRPr="005922EF" w:rsidRDefault="00C73B3E" w:rsidP="00BC0258">
            <w:pPr>
              <w:pStyle w:val="HTML"/>
              <w:rPr>
                <w:rFonts w:ascii="Times New Roman" w:hAnsi="Times New Roman" w:cs="Times New Roman"/>
                <w:b/>
                <w:sz w:val="25"/>
                <w:szCs w:val="28"/>
                <w:lang w:val="uk-UA"/>
              </w:rPr>
            </w:pPr>
            <w:r w:rsidRPr="005922EF">
              <w:rPr>
                <w:rFonts w:ascii="Times New Roman" w:hAnsi="Times New Roman" w:cs="Times New Roman"/>
                <w:sz w:val="25"/>
                <w:szCs w:val="28"/>
                <w:lang w:val="uk-UA"/>
              </w:rPr>
              <w:t xml:space="preserve">Етапи виконання </w:t>
            </w:r>
            <w:r w:rsidR="007D6EF1" w:rsidRPr="005922EF">
              <w:rPr>
                <w:rFonts w:ascii="Times New Roman" w:hAnsi="Times New Roman" w:cs="Times New Roman"/>
                <w:sz w:val="25"/>
                <w:szCs w:val="28"/>
                <w:lang w:val="uk-UA"/>
              </w:rPr>
              <w:t>п</w:t>
            </w:r>
            <w:r w:rsidRPr="005922EF">
              <w:rPr>
                <w:rFonts w:ascii="Times New Roman" w:hAnsi="Times New Roman" w:cs="Times New Roman"/>
                <w:sz w:val="25"/>
                <w:szCs w:val="28"/>
                <w:lang w:val="uk-UA"/>
              </w:rPr>
              <w:t xml:space="preserve">рограми: </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97C003" w14:textId="77777777" w:rsidR="00C73B3E" w:rsidRPr="005922EF" w:rsidRDefault="00C73B3E" w:rsidP="00BC0258">
            <w:pPr>
              <w:pStyle w:val="HTML"/>
              <w:rPr>
                <w:rFonts w:ascii="Times New Roman" w:hAnsi="Times New Roman" w:cs="Times New Roman"/>
                <w:b/>
                <w:sz w:val="25"/>
                <w:szCs w:val="28"/>
                <w:lang w:val="uk-UA"/>
              </w:rPr>
            </w:pPr>
            <w:r w:rsidRPr="005922EF">
              <w:rPr>
                <w:rFonts w:ascii="Times New Roman" w:hAnsi="Times New Roman" w:cs="Times New Roman"/>
                <w:sz w:val="25"/>
                <w:szCs w:val="28"/>
                <w:lang w:val="uk-UA"/>
              </w:rPr>
              <w:t>Щорічно</w:t>
            </w:r>
          </w:p>
        </w:tc>
      </w:tr>
      <w:tr w:rsidR="00C73B3E" w:rsidRPr="00997988" w14:paraId="4EDC524C"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2B6C2A0A"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F957FD2" w14:textId="77777777" w:rsidR="00C73B3E" w:rsidRPr="00997988" w:rsidRDefault="00C73B3E" w:rsidP="00BC0258">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 xml:space="preserve">Перелік місцевих бюджетів, які беруть участь у виконанні програми: </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5559259" w14:textId="77777777" w:rsidR="00C73B3E" w:rsidRPr="00997988" w:rsidRDefault="00C73B3E" w:rsidP="00B76ADB">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Бюджет Вараської міської</w:t>
            </w:r>
            <w:r w:rsidR="00B76ADB">
              <w:rPr>
                <w:rFonts w:ascii="Times New Roman" w:hAnsi="Times New Roman" w:cs="Times New Roman"/>
                <w:sz w:val="25"/>
                <w:szCs w:val="28"/>
                <w:lang w:val="uk-UA"/>
              </w:rPr>
              <w:t xml:space="preserve"> </w:t>
            </w:r>
            <w:r w:rsidRPr="00997988">
              <w:rPr>
                <w:rFonts w:ascii="Times New Roman" w:hAnsi="Times New Roman" w:cs="Times New Roman"/>
                <w:sz w:val="25"/>
                <w:szCs w:val="28"/>
                <w:lang w:val="uk-UA"/>
              </w:rPr>
              <w:t>територіальної громади</w:t>
            </w:r>
          </w:p>
        </w:tc>
      </w:tr>
      <w:tr w:rsidR="00714B68" w:rsidRPr="00997988" w14:paraId="55BCEA4A" w14:textId="77777777" w:rsidTr="00F82173">
        <w:trPr>
          <w:trHeight w:val="2012"/>
        </w:trPr>
        <w:tc>
          <w:tcPr>
            <w:tcW w:w="648" w:type="dxa"/>
            <w:tcBorders>
              <w:top w:val="single" w:sz="4" w:space="0" w:color="auto"/>
              <w:left w:val="single" w:sz="4" w:space="0" w:color="auto"/>
              <w:right w:val="single" w:sz="4" w:space="0" w:color="auto"/>
            </w:tcBorders>
            <w:shd w:val="clear" w:color="auto" w:fill="auto"/>
          </w:tcPr>
          <w:p w14:paraId="754E1203" w14:textId="77777777" w:rsidR="00714B68" w:rsidRPr="00997988" w:rsidRDefault="00714B68"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9.</w:t>
            </w:r>
          </w:p>
        </w:tc>
        <w:tc>
          <w:tcPr>
            <w:tcW w:w="3600" w:type="dxa"/>
            <w:tcBorders>
              <w:top w:val="single" w:sz="4" w:space="0" w:color="auto"/>
              <w:left w:val="single" w:sz="4" w:space="0" w:color="auto"/>
              <w:right w:val="single" w:sz="4" w:space="0" w:color="auto"/>
            </w:tcBorders>
            <w:shd w:val="clear" w:color="auto" w:fill="auto"/>
          </w:tcPr>
          <w:p w14:paraId="4F15E637" w14:textId="77777777" w:rsidR="007D6EF1" w:rsidRDefault="00714B68" w:rsidP="00714B68">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 xml:space="preserve">Загальний   обсяг   фінансових   ресурсів,   необхідних   для    реалізації  </w:t>
            </w:r>
            <w:r w:rsidR="007D6EF1">
              <w:rPr>
                <w:rFonts w:ascii="Times New Roman" w:hAnsi="Times New Roman" w:cs="Times New Roman"/>
                <w:sz w:val="25"/>
                <w:szCs w:val="28"/>
                <w:lang w:val="uk-UA"/>
              </w:rPr>
              <w:t>п</w:t>
            </w:r>
            <w:r w:rsidRPr="00997988">
              <w:rPr>
                <w:rFonts w:ascii="Times New Roman" w:hAnsi="Times New Roman" w:cs="Times New Roman"/>
                <w:sz w:val="25"/>
                <w:szCs w:val="28"/>
                <w:lang w:val="uk-UA"/>
              </w:rPr>
              <w:t>рограми</w:t>
            </w:r>
            <w:r w:rsidR="007D6EF1">
              <w:rPr>
                <w:rFonts w:ascii="Times New Roman" w:hAnsi="Times New Roman" w:cs="Times New Roman"/>
                <w:sz w:val="25"/>
                <w:szCs w:val="28"/>
                <w:lang w:val="uk-UA"/>
              </w:rPr>
              <w:t>,</w:t>
            </w:r>
            <w:r w:rsidR="007D6EF1">
              <w:t xml:space="preserve"> </w:t>
            </w:r>
            <w:r w:rsidR="007D6EF1" w:rsidRPr="007D6EF1">
              <w:rPr>
                <w:rFonts w:ascii="Times New Roman" w:hAnsi="Times New Roman" w:cs="Times New Roman"/>
                <w:sz w:val="25"/>
                <w:szCs w:val="28"/>
                <w:lang w:val="uk-UA"/>
              </w:rPr>
              <w:t>тис. грн</w:t>
            </w:r>
            <w:r w:rsidR="007D6EF1">
              <w:rPr>
                <w:rFonts w:ascii="Times New Roman" w:hAnsi="Times New Roman" w:cs="Times New Roman"/>
                <w:sz w:val="25"/>
                <w:szCs w:val="28"/>
                <w:lang w:val="uk-UA"/>
              </w:rPr>
              <w:t>,</w:t>
            </w:r>
          </w:p>
          <w:p w14:paraId="162D9FD4" w14:textId="77777777" w:rsidR="00714B68" w:rsidRPr="007D6EF1" w:rsidRDefault="00714B68" w:rsidP="00714B68">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в тому числі:</w:t>
            </w:r>
          </w:p>
        </w:tc>
        <w:tc>
          <w:tcPr>
            <w:tcW w:w="5220" w:type="dxa"/>
            <w:tcBorders>
              <w:top w:val="single" w:sz="4" w:space="0" w:color="auto"/>
              <w:left w:val="single" w:sz="4" w:space="0" w:color="auto"/>
              <w:right w:val="single" w:sz="4" w:space="0" w:color="auto"/>
            </w:tcBorders>
            <w:shd w:val="clear" w:color="auto" w:fill="auto"/>
          </w:tcPr>
          <w:p w14:paraId="6F59454E" w14:textId="77777777" w:rsidR="007D6EF1" w:rsidRDefault="007D6EF1" w:rsidP="00BC0258">
            <w:pPr>
              <w:pStyle w:val="HTML"/>
              <w:rPr>
                <w:rFonts w:ascii="Times New Roman" w:eastAsia="Calibri" w:hAnsi="Times New Roman" w:cs="Times New Roman"/>
                <w:sz w:val="25"/>
                <w:szCs w:val="28"/>
                <w:lang w:val="uk-UA"/>
              </w:rPr>
            </w:pPr>
          </w:p>
          <w:p w14:paraId="4EC4B181" w14:textId="77777777" w:rsidR="007D6EF1" w:rsidRDefault="007D6EF1" w:rsidP="00BC0258">
            <w:pPr>
              <w:pStyle w:val="HTML"/>
              <w:rPr>
                <w:rFonts w:ascii="Times New Roman" w:eastAsia="Calibri" w:hAnsi="Times New Roman" w:cs="Times New Roman"/>
                <w:sz w:val="25"/>
                <w:szCs w:val="28"/>
                <w:lang w:val="uk-UA"/>
              </w:rPr>
            </w:pPr>
          </w:p>
          <w:p w14:paraId="6ADA788E" w14:textId="77777777" w:rsidR="00714B68" w:rsidRPr="00997988" w:rsidRDefault="00714B68" w:rsidP="00BC0258">
            <w:pPr>
              <w:pStyle w:val="HTML"/>
              <w:rPr>
                <w:rFonts w:ascii="Times New Roman" w:eastAsia="Calibri" w:hAnsi="Times New Roman" w:cs="Times New Roman"/>
                <w:sz w:val="25"/>
                <w:szCs w:val="28"/>
                <w:lang w:val="uk-UA"/>
              </w:rPr>
            </w:pPr>
            <w:r>
              <w:rPr>
                <w:rFonts w:ascii="Times New Roman" w:eastAsia="Calibri" w:hAnsi="Times New Roman" w:cs="Times New Roman"/>
                <w:sz w:val="25"/>
                <w:szCs w:val="28"/>
                <w:lang w:val="uk-UA"/>
              </w:rPr>
              <w:t xml:space="preserve">12 500,0 </w:t>
            </w:r>
          </w:p>
          <w:p w14:paraId="5A4FBF7E" w14:textId="77777777" w:rsidR="00714B68" w:rsidRPr="00997988" w:rsidRDefault="00714B68" w:rsidP="00BC0258">
            <w:pPr>
              <w:pStyle w:val="HTML"/>
              <w:rPr>
                <w:rFonts w:ascii="Times New Roman" w:eastAsia="Calibri" w:hAnsi="Times New Roman" w:cs="Times New Roman"/>
                <w:sz w:val="25"/>
                <w:szCs w:val="28"/>
                <w:lang w:val="uk-UA"/>
              </w:rPr>
            </w:pPr>
          </w:p>
          <w:p w14:paraId="407231CB" w14:textId="77777777" w:rsidR="00714B68" w:rsidRPr="00997988" w:rsidRDefault="00714B68" w:rsidP="00BC0258">
            <w:pPr>
              <w:pStyle w:val="HTML"/>
              <w:rPr>
                <w:rFonts w:ascii="Times New Roman" w:eastAsia="Calibri" w:hAnsi="Times New Roman" w:cs="Times New Roman"/>
                <w:sz w:val="25"/>
                <w:szCs w:val="28"/>
                <w:lang w:val="uk-UA"/>
              </w:rPr>
            </w:pPr>
            <w:r>
              <w:rPr>
                <w:rFonts w:ascii="Times New Roman" w:eastAsia="Calibri" w:hAnsi="Times New Roman" w:cs="Times New Roman"/>
                <w:sz w:val="25"/>
                <w:szCs w:val="28"/>
                <w:lang w:val="uk-UA"/>
              </w:rPr>
              <w:t>2026 р. – 2</w:t>
            </w:r>
            <w:r w:rsidR="00431511">
              <w:rPr>
                <w:rFonts w:ascii="Times New Roman" w:eastAsia="Calibri" w:hAnsi="Times New Roman" w:cs="Times New Roman"/>
                <w:sz w:val="25"/>
                <w:szCs w:val="28"/>
                <w:lang w:val="uk-UA"/>
              </w:rPr>
              <w:t xml:space="preserve"> </w:t>
            </w:r>
            <w:r>
              <w:rPr>
                <w:rFonts w:ascii="Times New Roman" w:eastAsia="Calibri" w:hAnsi="Times New Roman" w:cs="Times New Roman"/>
                <w:sz w:val="25"/>
                <w:szCs w:val="28"/>
                <w:lang w:val="uk-UA"/>
              </w:rPr>
              <w:t xml:space="preserve">500,0 </w:t>
            </w:r>
          </w:p>
          <w:p w14:paraId="77ED1D99" w14:textId="77777777" w:rsidR="00714B68" w:rsidRPr="00997988" w:rsidRDefault="00714B68" w:rsidP="00BC0258">
            <w:pPr>
              <w:pStyle w:val="HTML"/>
              <w:rPr>
                <w:rFonts w:ascii="Times New Roman" w:eastAsia="Calibri" w:hAnsi="Times New Roman" w:cs="Times New Roman"/>
                <w:sz w:val="25"/>
                <w:szCs w:val="28"/>
                <w:lang w:val="uk-UA"/>
              </w:rPr>
            </w:pPr>
            <w:r w:rsidRPr="00997988">
              <w:rPr>
                <w:rFonts w:ascii="Times New Roman" w:eastAsia="Calibri" w:hAnsi="Times New Roman" w:cs="Times New Roman"/>
                <w:sz w:val="25"/>
                <w:szCs w:val="28"/>
                <w:lang w:val="uk-UA"/>
              </w:rPr>
              <w:t>202</w:t>
            </w:r>
            <w:r>
              <w:rPr>
                <w:rFonts w:ascii="Times New Roman" w:eastAsia="Calibri" w:hAnsi="Times New Roman" w:cs="Times New Roman"/>
                <w:sz w:val="25"/>
                <w:szCs w:val="28"/>
                <w:lang w:val="uk-UA"/>
              </w:rPr>
              <w:t>7</w:t>
            </w:r>
            <w:r w:rsidRPr="00997988">
              <w:rPr>
                <w:rFonts w:ascii="Times New Roman" w:eastAsia="Calibri" w:hAnsi="Times New Roman" w:cs="Times New Roman"/>
                <w:sz w:val="25"/>
                <w:szCs w:val="28"/>
                <w:lang w:val="uk-UA"/>
              </w:rPr>
              <w:t xml:space="preserve"> р. – </w:t>
            </w:r>
            <w:r>
              <w:rPr>
                <w:rFonts w:ascii="Times New Roman" w:eastAsia="Calibri" w:hAnsi="Times New Roman" w:cs="Times New Roman"/>
                <w:sz w:val="25"/>
                <w:szCs w:val="28"/>
                <w:lang w:val="uk-UA"/>
              </w:rPr>
              <w:t>2</w:t>
            </w:r>
            <w:r w:rsidR="00431511">
              <w:rPr>
                <w:rFonts w:ascii="Times New Roman" w:eastAsia="Calibri" w:hAnsi="Times New Roman" w:cs="Times New Roman"/>
                <w:sz w:val="25"/>
                <w:szCs w:val="28"/>
                <w:lang w:val="uk-UA"/>
              </w:rPr>
              <w:t xml:space="preserve"> </w:t>
            </w:r>
            <w:r>
              <w:rPr>
                <w:rFonts w:ascii="Times New Roman" w:eastAsia="Calibri" w:hAnsi="Times New Roman" w:cs="Times New Roman"/>
                <w:sz w:val="25"/>
                <w:szCs w:val="28"/>
                <w:lang w:val="uk-UA"/>
              </w:rPr>
              <w:t xml:space="preserve">500,0 </w:t>
            </w:r>
          </w:p>
          <w:p w14:paraId="5E956327" w14:textId="77777777" w:rsidR="00714B68" w:rsidRPr="00997988" w:rsidRDefault="00714B68" w:rsidP="00BC0258">
            <w:pPr>
              <w:pStyle w:val="HTML"/>
              <w:rPr>
                <w:rFonts w:ascii="Times New Roman" w:eastAsia="Calibri" w:hAnsi="Times New Roman" w:cs="Times New Roman"/>
                <w:sz w:val="25"/>
                <w:szCs w:val="28"/>
                <w:lang w:val="uk-UA"/>
              </w:rPr>
            </w:pPr>
            <w:r w:rsidRPr="00997988">
              <w:rPr>
                <w:rFonts w:ascii="Times New Roman" w:eastAsia="Calibri" w:hAnsi="Times New Roman" w:cs="Times New Roman"/>
                <w:sz w:val="25"/>
                <w:szCs w:val="28"/>
                <w:lang w:val="uk-UA"/>
              </w:rPr>
              <w:t>202</w:t>
            </w:r>
            <w:r>
              <w:rPr>
                <w:rFonts w:ascii="Times New Roman" w:eastAsia="Calibri" w:hAnsi="Times New Roman" w:cs="Times New Roman"/>
                <w:sz w:val="25"/>
                <w:szCs w:val="28"/>
                <w:lang w:val="uk-UA"/>
              </w:rPr>
              <w:t>8</w:t>
            </w:r>
            <w:r w:rsidRPr="00997988">
              <w:rPr>
                <w:rFonts w:ascii="Times New Roman" w:eastAsia="Calibri" w:hAnsi="Times New Roman" w:cs="Times New Roman"/>
                <w:sz w:val="25"/>
                <w:szCs w:val="28"/>
                <w:lang w:val="uk-UA"/>
              </w:rPr>
              <w:t xml:space="preserve"> р. – </w:t>
            </w:r>
            <w:r>
              <w:rPr>
                <w:rFonts w:ascii="Times New Roman" w:eastAsia="Calibri" w:hAnsi="Times New Roman" w:cs="Times New Roman"/>
                <w:sz w:val="25"/>
                <w:szCs w:val="28"/>
                <w:lang w:val="uk-UA"/>
              </w:rPr>
              <w:t>2</w:t>
            </w:r>
            <w:r w:rsidR="00431511">
              <w:rPr>
                <w:rFonts w:ascii="Times New Roman" w:eastAsia="Calibri" w:hAnsi="Times New Roman" w:cs="Times New Roman"/>
                <w:sz w:val="25"/>
                <w:szCs w:val="28"/>
                <w:lang w:val="uk-UA"/>
              </w:rPr>
              <w:t xml:space="preserve"> </w:t>
            </w:r>
            <w:r>
              <w:rPr>
                <w:rFonts w:ascii="Times New Roman" w:eastAsia="Calibri" w:hAnsi="Times New Roman" w:cs="Times New Roman"/>
                <w:sz w:val="25"/>
                <w:szCs w:val="28"/>
                <w:lang w:val="uk-UA"/>
              </w:rPr>
              <w:t xml:space="preserve">500,0 </w:t>
            </w:r>
          </w:p>
          <w:p w14:paraId="2409B0A7" w14:textId="77777777" w:rsidR="00714B68" w:rsidRPr="00997988" w:rsidRDefault="00714B68" w:rsidP="00BC0258">
            <w:pPr>
              <w:pStyle w:val="HTML"/>
              <w:rPr>
                <w:rFonts w:ascii="Times New Roman" w:eastAsia="Calibri" w:hAnsi="Times New Roman" w:cs="Times New Roman"/>
                <w:sz w:val="25"/>
                <w:szCs w:val="28"/>
                <w:lang w:val="uk-UA"/>
              </w:rPr>
            </w:pPr>
            <w:r w:rsidRPr="00997988">
              <w:rPr>
                <w:rFonts w:ascii="Times New Roman" w:eastAsia="Calibri" w:hAnsi="Times New Roman" w:cs="Times New Roman"/>
                <w:sz w:val="25"/>
                <w:szCs w:val="28"/>
                <w:lang w:val="uk-UA"/>
              </w:rPr>
              <w:t>202</w:t>
            </w:r>
            <w:r>
              <w:rPr>
                <w:rFonts w:ascii="Times New Roman" w:eastAsia="Calibri" w:hAnsi="Times New Roman" w:cs="Times New Roman"/>
                <w:sz w:val="25"/>
                <w:szCs w:val="28"/>
                <w:lang w:val="uk-UA"/>
              </w:rPr>
              <w:t>9</w:t>
            </w:r>
            <w:r w:rsidRPr="00997988">
              <w:rPr>
                <w:rFonts w:ascii="Times New Roman" w:eastAsia="Calibri" w:hAnsi="Times New Roman" w:cs="Times New Roman"/>
                <w:sz w:val="25"/>
                <w:szCs w:val="28"/>
                <w:lang w:val="uk-UA"/>
              </w:rPr>
              <w:t xml:space="preserve"> р. – </w:t>
            </w:r>
            <w:r>
              <w:rPr>
                <w:rFonts w:ascii="Times New Roman" w:eastAsia="Calibri" w:hAnsi="Times New Roman" w:cs="Times New Roman"/>
                <w:sz w:val="25"/>
                <w:szCs w:val="28"/>
                <w:lang w:val="uk-UA"/>
              </w:rPr>
              <w:t>2</w:t>
            </w:r>
            <w:r w:rsidR="00431511">
              <w:rPr>
                <w:rFonts w:ascii="Times New Roman" w:eastAsia="Calibri" w:hAnsi="Times New Roman" w:cs="Times New Roman"/>
                <w:sz w:val="25"/>
                <w:szCs w:val="28"/>
                <w:lang w:val="uk-UA"/>
              </w:rPr>
              <w:t xml:space="preserve"> </w:t>
            </w:r>
            <w:r>
              <w:rPr>
                <w:rFonts w:ascii="Times New Roman" w:eastAsia="Calibri" w:hAnsi="Times New Roman" w:cs="Times New Roman"/>
                <w:sz w:val="25"/>
                <w:szCs w:val="28"/>
                <w:lang w:val="uk-UA"/>
              </w:rPr>
              <w:t xml:space="preserve">500,0 </w:t>
            </w:r>
          </w:p>
          <w:p w14:paraId="22CAB636" w14:textId="77777777" w:rsidR="00714B68" w:rsidRPr="00997988" w:rsidRDefault="00714B68" w:rsidP="007D6EF1">
            <w:pPr>
              <w:pStyle w:val="HTML"/>
              <w:rPr>
                <w:rFonts w:ascii="Times New Roman" w:hAnsi="Times New Roman" w:cs="Times New Roman"/>
                <w:sz w:val="25"/>
                <w:szCs w:val="28"/>
                <w:lang w:val="uk-UA"/>
              </w:rPr>
            </w:pPr>
            <w:r w:rsidRPr="00997988">
              <w:rPr>
                <w:rFonts w:ascii="Times New Roman" w:eastAsia="Calibri" w:hAnsi="Times New Roman" w:cs="Times New Roman"/>
                <w:sz w:val="25"/>
                <w:szCs w:val="28"/>
                <w:lang w:val="uk-UA"/>
              </w:rPr>
              <w:t>20</w:t>
            </w:r>
            <w:r>
              <w:rPr>
                <w:rFonts w:ascii="Times New Roman" w:eastAsia="Calibri" w:hAnsi="Times New Roman" w:cs="Times New Roman"/>
                <w:sz w:val="25"/>
                <w:szCs w:val="28"/>
                <w:lang w:val="uk-UA"/>
              </w:rPr>
              <w:t>30</w:t>
            </w:r>
            <w:r w:rsidRPr="00997988">
              <w:rPr>
                <w:rFonts w:ascii="Times New Roman" w:eastAsia="Calibri" w:hAnsi="Times New Roman" w:cs="Times New Roman"/>
                <w:sz w:val="25"/>
                <w:szCs w:val="28"/>
                <w:lang w:val="uk-UA"/>
              </w:rPr>
              <w:t xml:space="preserve"> р. – </w:t>
            </w:r>
            <w:r>
              <w:rPr>
                <w:rFonts w:ascii="Times New Roman" w:eastAsia="Calibri" w:hAnsi="Times New Roman" w:cs="Times New Roman"/>
                <w:sz w:val="25"/>
                <w:szCs w:val="28"/>
                <w:lang w:val="uk-UA"/>
              </w:rPr>
              <w:t>2</w:t>
            </w:r>
            <w:r w:rsidR="00431511">
              <w:rPr>
                <w:rFonts w:ascii="Times New Roman" w:eastAsia="Calibri" w:hAnsi="Times New Roman" w:cs="Times New Roman"/>
                <w:sz w:val="25"/>
                <w:szCs w:val="28"/>
                <w:lang w:val="uk-UA"/>
              </w:rPr>
              <w:t xml:space="preserve"> </w:t>
            </w:r>
            <w:r>
              <w:rPr>
                <w:rFonts w:ascii="Times New Roman" w:eastAsia="Calibri" w:hAnsi="Times New Roman" w:cs="Times New Roman"/>
                <w:sz w:val="25"/>
                <w:szCs w:val="28"/>
                <w:lang w:val="uk-UA"/>
              </w:rPr>
              <w:t xml:space="preserve">500,0 </w:t>
            </w:r>
          </w:p>
        </w:tc>
      </w:tr>
      <w:tr w:rsidR="00C73B3E" w:rsidRPr="00997988" w14:paraId="7A64B931"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4B750D52"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9.1.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48CE6F7" w14:textId="77777777" w:rsidR="00C73B3E" w:rsidRPr="00997988" w:rsidRDefault="00C73B3E" w:rsidP="00BC0258">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коштів місцевого бюджету</w:t>
            </w:r>
            <w:r w:rsidR="007D6EF1">
              <w:rPr>
                <w:rFonts w:ascii="Times New Roman" w:hAnsi="Times New Roman" w:cs="Times New Roman"/>
                <w:sz w:val="25"/>
                <w:szCs w:val="28"/>
                <w:lang w:val="uk-UA"/>
              </w:rPr>
              <w:t>,</w:t>
            </w:r>
            <w:r w:rsidR="007D6EF1">
              <w:rPr>
                <w:rFonts w:ascii="Times New Roman" w:eastAsia="Calibri" w:hAnsi="Times New Roman" w:cs="Times New Roman"/>
                <w:sz w:val="25"/>
                <w:szCs w:val="28"/>
                <w:lang w:val="uk-UA"/>
              </w:rPr>
              <w:t xml:space="preserve"> тис. грн</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0C858C51" w14:textId="77777777" w:rsidR="00C73B3E" w:rsidRPr="00997988" w:rsidRDefault="00714B68" w:rsidP="007D6EF1">
            <w:pPr>
              <w:pStyle w:val="HTML"/>
              <w:rPr>
                <w:rFonts w:ascii="Times New Roman" w:hAnsi="Times New Roman" w:cs="Times New Roman"/>
                <w:b/>
                <w:sz w:val="25"/>
                <w:szCs w:val="28"/>
                <w:lang w:val="uk-UA"/>
              </w:rPr>
            </w:pPr>
            <w:r>
              <w:rPr>
                <w:rFonts w:ascii="Times New Roman" w:eastAsia="Calibri" w:hAnsi="Times New Roman" w:cs="Times New Roman"/>
                <w:sz w:val="25"/>
                <w:szCs w:val="28"/>
                <w:lang w:val="uk-UA"/>
              </w:rPr>
              <w:t>12</w:t>
            </w:r>
            <w:r w:rsidR="00C73B3E">
              <w:rPr>
                <w:rFonts w:ascii="Times New Roman" w:eastAsia="Calibri" w:hAnsi="Times New Roman" w:cs="Times New Roman"/>
                <w:sz w:val="25"/>
                <w:szCs w:val="28"/>
                <w:lang w:val="uk-UA"/>
              </w:rPr>
              <w:t xml:space="preserve"> </w:t>
            </w:r>
            <w:r w:rsidR="00011F92">
              <w:rPr>
                <w:rFonts w:ascii="Times New Roman" w:eastAsia="Calibri" w:hAnsi="Times New Roman" w:cs="Times New Roman"/>
                <w:sz w:val="25"/>
                <w:szCs w:val="28"/>
                <w:lang w:val="uk-UA"/>
              </w:rPr>
              <w:t xml:space="preserve">500,0 </w:t>
            </w:r>
          </w:p>
        </w:tc>
      </w:tr>
      <w:tr w:rsidR="00C73B3E" w:rsidRPr="00997988" w14:paraId="1238CD38" w14:textId="77777777" w:rsidTr="00F82173">
        <w:tc>
          <w:tcPr>
            <w:tcW w:w="648" w:type="dxa"/>
            <w:tcBorders>
              <w:top w:val="single" w:sz="4" w:space="0" w:color="auto"/>
              <w:left w:val="single" w:sz="4" w:space="0" w:color="auto"/>
              <w:bottom w:val="single" w:sz="4" w:space="0" w:color="auto"/>
              <w:right w:val="single" w:sz="4" w:space="0" w:color="auto"/>
            </w:tcBorders>
            <w:shd w:val="clear" w:color="auto" w:fill="auto"/>
          </w:tcPr>
          <w:p w14:paraId="05218EBB" w14:textId="77777777" w:rsidR="00C73B3E" w:rsidRPr="00997988" w:rsidRDefault="00C73B3E" w:rsidP="00BC0258">
            <w:pPr>
              <w:pStyle w:val="HTML"/>
              <w:jc w:val="center"/>
              <w:rPr>
                <w:rFonts w:ascii="Times New Roman" w:hAnsi="Times New Roman" w:cs="Times New Roman"/>
                <w:b/>
                <w:sz w:val="25"/>
                <w:szCs w:val="28"/>
                <w:lang w:val="uk-UA"/>
              </w:rPr>
            </w:pPr>
            <w:r w:rsidRPr="00997988">
              <w:rPr>
                <w:rFonts w:ascii="Times New Roman" w:hAnsi="Times New Roman" w:cs="Times New Roman"/>
                <w:b/>
                <w:sz w:val="25"/>
                <w:szCs w:val="28"/>
                <w:lang w:val="uk-UA"/>
              </w:rPr>
              <w:t>9.2.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36D4E35" w14:textId="77777777" w:rsidR="00C73B3E" w:rsidRPr="00997988" w:rsidRDefault="00C73B3E" w:rsidP="00BC0258">
            <w:pPr>
              <w:pStyle w:val="HTML"/>
              <w:rPr>
                <w:rFonts w:ascii="Times New Roman" w:hAnsi="Times New Roman" w:cs="Times New Roman"/>
                <w:sz w:val="25"/>
                <w:szCs w:val="28"/>
                <w:lang w:val="uk-UA"/>
              </w:rPr>
            </w:pPr>
            <w:r w:rsidRPr="00997988">
              <w:rPr>
                <w:rFonts w:ascii="Times New Roman" w:hAnsi="Times New Roman" w:cs="Times New Roman"/>
                <w:sz w:val="25"/>
                <w:szCs w:val="28"/>
                <w:lang w:val="uk-UA"/>
              </w:rPr>
              <w:t>коштів інших джерел</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435E42E3" w14:textId="77777777" w:rsidR="00C73B3E" w:rsidRPr="00997988" w:rsidRDefault="00C73B3E" w:rsidP="00BC0258">
            <w:pPr>
              <w:pStyle w:val="HTML"/>
              <w:rPr>
                <w:rFonts w:ascii="Times New Roman" w:hAnsi="Times New Roman" w:cs="Times New Roman"/>
                <w:b/>
                <w:sz w:val="25"/>
                <w:szCs w:val="28"/>
                <w:lang w:val="uk-UA"/>
              </w:rPr>
            </w:pPr>
            <w:r w:rsidRPr="00997988">
              <w:rPr>
                <w:rFonts w:ascii="Times New Roman" w:hAnsi="Times New Roman" w:cs="Times New Roman"/>
                <w:sz w:val="25"/>
                <w:szCs w:val="28"/>
                <w:lang w:val="uk-UA"/>
              </w:rPr>
              <w:t>По факту надходження</w:t>
            </w:r>
          </w:p>
        </w:tc>
      </w:tr>
    </w:tbl>
    <w:p w14:paraId="28258D26" w14:textId="77777777" w:rsidR="006E01F0" w:rsidRDefault="006E01F0" w:rsidP="00C73B3E">
      <w:pPr>
        <w:tabs>
          <w:tab w:val="left" w:pos="6060"/>
        </w:tabs>
        <w:spacing w:after="0" w:line="240" w:lineRule="auto"/>
        <w:jc w:val="right"/>
        <w:rPr>
          <w:rFonts w:ascii="Times New Roman" w:eastAsia="SimSun" w:hAnsi="Times New Roman" w:cs="Times New Roman"/>
          <w:sz w:val="24"/>
          <w:szCs w:val="24"/>
          <w:lang w:val="uk-UA"/>
        </w:rPr>
      </w:pPr>
    </w:p>
    <w:p w14:paraId="43A4C04C" w14:textId="77777777" w:rsidR="00C73B3E" w:rsidRPr="005922EF" w:rsidRDefault="00C73B3E" w:rsidP="00C73B3E">
      <w:pPr>
        <w:tabs>
          <w:tab w:val="left" w:pos="6060"/>
        </w:tabs>
        <w:spacing w:after="0" w:line="240" w:lineRule="auto"/>
        <w:jc w:val="right"/>
        <w:rPr>
          <w:rFonts w:ascii="Times New Roman" w:eastAsia="SimSun" w:hAnsi="Times New Roman" w:cs="Times New Roman"/>
          <w:sz w:val="24"/>
          <w:szCs w:val="24"/>
          <w:lang w:val="uk-UA"/>
        </w:rPr>
      </w:pPr>
      <w:r w:rsidRPr="005922EF">
        <w:rPr>
          <w:rFonts w:ascii="Times New Roman" w:eastAsia="SimSun" w:hAnsi="Times New Roman" w:cs="Times New Roman"/>
          <w:sz w:val="24"/>
          <w:szCs w:val="24"/>
          <w:lang w:val="uk-UA"/>
        </w:rPr>
        <w:t>Продовження Програми №</w:t>
      </w:r>
      <w:r w:rsidR="00DD02F9" w:rsidRPr="005922EF">
        <w:rPr>
          <w:rFonts w:ascii="Times New Roman" w:eastAsia="SimSun" w:hAnsi="Times New Roman" w:cs="Times New Roman"/>
          <w:sz w:val="24"/>
          <w:szCs w:val="24"/>
          <w:lang w:val="uk-UA"/>
        </w:rPr>
        <w:t xml:space="preserve"> </w:t>
      </w:r>
      <w:r w:rsidRPr="005922EF">
        <w:rPr>
          <w:rFonts w:ascii="Times New Roman" w:eastAsia="SimSun" w:hAnsi="Times New Roman" w:cs="Times New Roman"/>
          <w:sz w:val="24"/>
          <w:szCs w:val="24"/>
          <w:lang w:val="uk-UA"/>
        </w:rPr>
        <w:t>1100-ПР-</w:t>
      </w:r>
      <w:r w:rsidR="006B6BED" w:rsidRPr="005922EF">
        <w:rPr>
          <w:rFonts w:ascii="Times New Roman" w:eastAsia="SimSun" w:hAnsi="Times New Roman" w:cs="Times New Roman"/>
          <w:sz w:val="24"/>
          <w:szCs w:val="24"/>
          <w:lang w:val="uk-UA"/>
        </w:rPr>
        <w:t>49</w:t>
      </w:r>
    </w:p>
    <w:p w14:paraId="2272071E" w14:textId="77777777" w:rsidR="00C73B3E" w:rsidRPr="00997988" w:rsidRDefault="00C73B3E" w:rsidP="00C73B3E">
      <w:pPr>
        <w:tabs>
          <w:tab w:val="left" w:pos="6060"/>
        </w:tabs>
        <w:spacing w:after="0" w:line="240" w:lineRule="auto"/>
        <w:jc w:val="right"/>
        <w:rPr>
          <w:rFonts w:ascii="Times New Roman" w:eastAsia="SimSun" w:hAnsi="Times New Roman" w:cs="Times New Roman"/>
          <w:sz w:val="28"/>
          <w:szCs w:val="28"/>
          <w:lang w:val="uk-UA"/>
        </w:rPr>
      </w:pPr>
    </w:p>
    <w:p w14:paraId="0B87C5C5" w14:textId="77777777" w:rsidR="00D4368D" w:rsidRPr="00D4368D" w:rsidRDefault="00D4368D" w:rsidP="00C73B3E">
      <w:pPr>
        <w:widowControl w:val="0"/>
        <w:numPr>
          <w:ilvl w:val="0"/>
          <w:numId w:val="3"/>
        </w:numPr>
        <w:autoSpaceDE w:val="0"/>
        <w:autoSpaceDN w:val="0"/>
        <w:adjustRightInd w:val="0"/>
        <w:spacing w:after="0" w:line="240" w:lineRule="auto"/>
        <w:jc w:val="center"/>
        <w:rPr>
          <w:rFonts w:ascii="Times New Roman" w:hAnsi="Times New Roman" w:cs="Times New Roman"/>
          <w:b/>
          <w:i/>
          <w:color w:val="FF0000"/>
          <w:sz w:val="28"/>
          <w:szCs w:val="28"/>
          <w:lang w:val="uk-UA"/>
        </w:rPr>
      </w:pPr>
      <w:r w:rsidRPr="00D4368D">
        <w:rPr>
          <w:rFonts w:ascii="Times New Roman" w:eastAsia="Times New Roman" w:hAnsi="Times New Roman" w:cs="Times New Roman"/>
          <w:b/>
          <w:sz w:val="28"/>
          <w:szCs w:val="28"/>
          <w:lang w:val="uk-UA"/>
        </w:rPr>
        <w:t>В</w:t>
      </w:r>
      <w:proofErr w:type="spellStart"/>
      <w:r w:rsidR="009640F0" w:rsidRPr="00D4368D">
        <w:rPr>
          <w:rFonts w:ascii="Times New Roman" w:eastAsia="Times New Roman" w:hAnsi="Times New Roman" w:cs="Times New Roman"/>
          <w:b/>
          <w:sz w:val="28"/>
          <w:szCs w:val="28"/>
        </w:rPr>
        <w:t>изначення</w:t>
      </w:r>
      <w:proofErr w:type="spellEnd"/>
      <w:r w:rsidR="009640F0" w:rsidRPr="00D4368D">
        <w:rPr>
          <w:rFonts w:ascii="Times New Roman" w:eastAsia="Times New Roman" w:hAnsi="Times New Roman" w:cs="Times New Roman"/>
          <w:b/>
          <w:sz w:val="28"/>
          <w:szCs w:val="28"/>
        </w:rPr>
        <w:t xml:space="preserve"> </w:t>
      </w:r>
      <w:proofErr w:type="spellStart"/>
      <w:r w:rsidR="009640F0" w:rsidRPr="00D4368D">
        <w:rPr>
          <w:rFonts w:ascii="Times New Roman" w:eastAsia="Times New Roman" w:hAnsi="Times New Roman" w:cs="Times New Roman"/>
          <w:b/>
          <w:sz w:val="28"/>
          <w:szCs w:val="28"/>
        </w:rPr>
        <w:t>проблеми</w:t>
      </w:r>
      <w:proofErr w:type="spellEnd"/>
      <w:r w:rsidR="009640F0" w:rsidRPr="00D4368D">
        <w:rPr>
          <w:rFonts w:ascii="Times New Roman" w:eastAsia="Times New Roman" w:hAnsi="Times New Roman" w:cs="Times New Roman"/>
          <w:b/>
          <w:sz w:val="28"/>
          <w:szCs w:val="28"/>
        </w:rPr>
        <w:t xml:space="preserve">, на </w:t>
      </w:r>
      <w:proofErr w:type="spellStart"/>
      <w:r w:rsidR="009640F0" w:rsidRPr="00D4368D">
        <w:rPr>
          <w:rFonts w:ascii="Times New Roman" w:eastAsia="Times New Roman" w:hAnsi="Times New Roman" w:cs="Times New Roman"/>
          <w:b/>
          <w:sz w:val="28"/>
          <w:szCs w:val="28"/>
        </w:rPr>
        <w:t>розв’язання</w:t>
      </w:r>
      <w:proofErr w:type="spellEnd"/>
      <w:r w:rsidR="009640F0" w:rsidRPr="00D4368D">
        <w:rPr>
          <w:rFonts w:ascii="Times New Roman" w:eastAsia="Times New Roman" w:hAnsi="Times New Roman" w:cs="Times New Roman"/>
          <w:b/>
          <w:sz w:val="28"/>
          <w:szCs w:val="28"/>
        </w:rPr>
        <w:t xml:space="preserve"> </w:t>
      </w:r>
      <w:proofErr w:type="spellStart"/>
      <w:r w:rsidR="009640F0" w:rsidRPr="00D4368D">
        <w:rPr>
          <w:rFonts w:ascii="Times New Roman" w:eastAsia="Times New Roman" w:hAnsi="Times New Roman" w:cs="Times New Roman"/>
          <w:b/>
          <w:sz w:val="28"/>
          <w:szCs w:val="28"/>
        </w:rPr>
        <w:t>якої</w:t>
      </w:r>
      <w:proofErr w:type="spellEnd"/>
      <w:r w:rsidR="009640F0" w:rsidRPr="00D4368D">
        <w:rPr>
          <w:rFonts w:ascii="Times New Roman" w:eastAsia="Times New Roman" w:hAnsi="Times New Roman" w:cs="Times New Roman"/>
          <w:b/>
          <w:sz w:val="28"/>
          <w:szCs w:val="28"/>
        </w:rPr>
        <w:t xml:space="preserve"> </w:t>
      </w:r>
      <w:proofErr w:type="spellStart"/>
      <w:r w:rsidR="009640F0" w:rsidRPr="00D4368D">
        <w:rPr>
          <w:rFonts w:ascii="Times New Roman" w:eastAsia="Times New Roman" w:hAnsi="Times New Roman" w:cs="Times New Roman"/>
          <w:b/>
          <w:sz w:val="28"/>
          <w:szCs w:val="28"/>
        </w:rPr>
        <w:t>спрямована</w:t>
      </w:r>
      <w:proofErr w:type="spellEnd"/>
      <w:r w:rsidR="009640F0" w:rsidRPr="00D4368D">
        <w:rPr>
          <w:rFonts w:ascii="Times New Roman" w:eastAsia="Times New Roman" w:hAnsi="Times New Roman" w:cs="Times New Roman"/>
          <w:b/>
          <w:sz w:val="28"/>
          <w:szCs w:val="28"/>
        </w:rPr>
        <w:t xml:space="preserve"> </w:t>
      </w:r>
      <w:r w:rsidR="009640F0" w:rsidRPr="00D4368D">
        <w:rPr>
          <w:rFonts w:ascii="Times New Roman" w:eastAsia="Times New Roman" w:hAnsi="Times New Roman" w:cs="Times New Roman"/>
          <w:b/>
          <w:sz w:val="28"/>
          <w:szCs w:val="28"/>
          <w:lang w:val="uk-UA"/>
        </w:rPr>
        <w:t>П</w:t>
      </w:r>
      <w:proofErr w:type="spellStart"/>
      <w:r w:rsidR="009640F0" w:rsidRPr="00D4368D">
        <w:rPr>
          <w:rFonts w:ascii="Times New Roman" w:eastAsia="Times New Roman" w:hAnsi="Times New Roman" w:cs="Times New Roman"/>
          <w:b/>
          <w:sz w:val="28"/>
          <w:szCs w:val="28"/>
        </w:rPr>
        <w:t>рограма</w:t>
      </w:r>
      <w:proofErr w:type="spellEnd"/>
      <w:r w:rsidR="009640F0" w:rsidRPr="00D4368D">
        <w:rPr>
          <w:rFonts w:ascii="Times New Roman" w:hAnsi="Times New Roman" w:cs="Times New Roman"/>
          <w:b/>
          <w:i/>
          <w:sz w:val="28"/>
          <w:szCs w:val="28"/>
          <w:lang w:val="uk-UA"/>
        </w:rPr>
        <w:t xml:space="preserve"> </w:t>
      </w:r>
    </w:p>
    <w:p w14:paraId="72BACF0F" w14:textId="77777777" w:rsidR="00C73B3E" w:rsidRPr="009640F0" w:rsidRDefault="00C73B3E" w:rsidP="00C73B3E">
      <w:pPr>
        <w:spacing w:after="0" w:line="240" w:lineRule="auto"/>
        <w:ind w:left="720"/>
        <w:rPr>
          <w:rFonts w:ascii="Times New Roman" w:hAnsi="Times New Roman" w:cs="Times New Roman"/>
          <w:b/>
          <w:i/>
          <w:color w:val="FF0000"/>
          <w:sz w:val="28"/>
          <w:szCs w:val="28"/>
          <w:lang w:val="uk-UA"/>
        </w:rPr>
      </w:pPr>
    </w:p>
    <w:p w14:paraId="03A67102" w14:textId="77777777" w:rsidR="005922EF" w:rsidRPr="005922EF" w:rsidRDefault="00714B68" w:rsidP="005922EF">
      <w:pPr>
        <w:spacing w:after="0" w:line="240" w:lineRule="auto"/>
        <w:ind w:firstLine="567"/>
        <w:jc w:val="both"/>
        <w:rPr>
          <w:rFonts w:ascii="Times New Roman" w:eastAsia="SimSun" w:hAnsi="Times New Roman" w:cs="Times New Roman"/>
          <w:sz w:val="28"/>
          <w:szCs w:val="28"/>
          <w:lang w:val="uk-UA"/>
        </w:rPr>
      </w:pPr>
      <w:r>
        <w:rPr>
          <w:rFonts w:ascii="Times New Roman" w:hAnsi="Times New Roman" w:cs="Times New Roman"/>
          <w:sz w:val="28"/>
          <w:szCs w:val="28"/>
          <w:lang w:val="uk-UA"/>
        </w:rPr>
        <w:t>П</w:t>
      </w:r>
      <w:r w:rsidR="00C73B3E" w:rsidRPr="00997988">
        <w:rPr>
          <w:rFonts w:ascii="Times New Roman" w:hAnsi="Times New Roman" w:cs="Times New Roman"/>
          <w:sz w:val="28"/>
          <w:szCs w:val="28"/>
          <w:lang w:val="uk-UA"/>
        </w:rPr>
        <w:t xml:space="preserve">рограма заходів з відзначення </w:t>
      </w:r>
      <w:r w:rsidR="00C73B3E" w:rsidRPr="00997988">
        <w:rPr>
          <w:rFonts w:ascii="Times New Roman" w:eastAsia="SimSun" w:hAnsi="Times New Roman" w:cs="Times New Roman"/>
          <w:sz w:val="28"/>
          <w:szCs w:val="28"/>
          <w:lang w:val="uk-UA"/>
        </w:rPr>
        <w:t>до державних, професійних та місцевих свят</w:t>
      </w:r>
      <w:r w:rsidR="00C73B3E" w:rsidRPr="005922EF">
        <w:rPr>
          <w:rFonts w:ascii="Times New Roman" w:eastAsia="SimSun" w:hAnsi="Times New Roman" w:cs="Times New Roman"/>
          <w:sz w:val="28"/>
          <w:szCs w:val="28"/>
          <w:lang w:val="uk-UA"/>
        </w:rPr>
        <w:t>, ювілейних дат, заохочення за заслуги перед громадою на 202</w:t>
      </w:r>
      <w:r w:rsidRPr="005922EF">
        <w:rPr>
          <w:rFonts w:ascii="Times New Roman" w:eastAsia="SimSun" w:hAnsi="Times New Roman" w:cs="Times New Roman"/>
          <w:sz w:val="28"/>
          <w:szCs w:val="28"/>
          <w:lang w:val="uk-UA"/>
        </w:rPr>
        <w:t>6</w:t>
      </w:r>
      <w:r w:rsidR="00C73B3E" w:rsidRPr="005922EF">
        <w:rPr>
          <w:rFonts w:ascii="Times New Roman" w:eastAsia="SimSun" w:hAnsi="Times New Roman" w:cs="Times New Roman"/>
          <w:sz w:val="28"/>
          <w:szCs w:val="28"/>
          <w:lang w:val="uk-UA"/>
        </w:rPr>
        <w:t>-20</w:t>
      </w:r>
      <w:r w:rsidRPr="005922EF">
        <w:rPr>
          <w:rFonts w:ascii="Times New Roman" w:eastAsia="SimSun" w:hAnsi="Times New Roman" w:cs="Times New Roman"/>
          <w:sz w:val="28"/>
          <w:szCs w:val="28"/>
          <w:lang w:val="uk-UA"/>
        </w:rPr>
        <w:t>30</w:t>
      </w:r>
      <w:r w:rsidR="00C73B3E" w:rsidRPr="005922EF">
        <w:rPr>
          <w:rFonts w:ascii="Times New Roman" w:eastAsia="SimSun" w:hAnsi="Times New Roman" w:cs="Times New Roman"/>
          <w:sz w:val="28"/>
          <w:szCs w:val="28"/>
          <w:lang w:val="uk-UA"/>
        </w:rPr>
        <w:t xml:space="preserve"> роки (далі - Програма) розроблена відповідно до Бюджетного Кодексу України, Закону України «Про місцеве самоврядування в Україні».</w:t>
      </w:r>
    </w:p>
    <w:p w14:paraId="234A0543" w14:textId="77777777" w:rsidR="005922EF" w:rsidRPr="005922EF" w:rsidRDefault="00C73B3E" w:rsidP="005922EF">
      <w:pPr>
        <w:spacing w:after="0" w:line="240" w:lineRule="auto"/>
        <w:ind w:firstLine="567"/>
        <w:jc w:val="both"/>
        <w:rPr>
          <w:rFonts w:ascii="Times New Roman" w:eastAsia="SimSun" w:hAnsi="Times New Roman" w:cs="Times New Roman"/>
          <w:sz w:val="28"/>
          <w:szCs w:val="28"/>
          <w:lang w:val="uk-UA"/>
        </w:rPr>
      </w:pPr>
      <w:r w:rsidRPr="005922EF">
        <w:rPr>
          <w:rFonts w:ascii="Times New Roman" w:eastAsia="SimSun" w:hAnsi="Times New Roman" w:cs="Times New Roman"/>
          <w:sz w:val="28"/>
          <w:szCs w:val="28"/>
          <w:lang w:val="uk-UA"/>
        </w:rPr>
        <w:t>Щороку на території Вараської міської територіальної громади</w:t>
      </w:r>
      <w:r w:rsidR="00D4368D" w:rsidRPr="005922EF">
        <w:rPr>
          <w:rFonts w:ascii="Times New Roman" w:eastAsia="SimSun" w:hAnsi="Times New Roman" w:cs="Times New Roman"/>
          <w:sz w:val="28"/>
          <w:szCs w:val="28"/>
          <w:lang w:val="uk-UA"/>
        </w:rPr>
        <w:t xml:space="preserve"> (далі – Вараської МТГ)</w:t>
      </w:r>
      <w:r w:rsidRPr="005922EF">
        <w:rPr>
          <w:rFonts w:ascii="Times New Roman" w:eastAsia="SimSun" w:hAnsi="Times New Roman" w:cs="Times New Roman"/>
          <w:sz w:val="28"/>
          <w:szCs w:val="28"/>
          <w:lang w:val="uk-UA"/>
        </w:rPr>
        <w:t xml:space="preserve"> відзначаються державні, професійні та місцеві свята, події державного та місцевого значення, проводяться святкування ювілейних та святкових дат, здійснюються заходи, пов’язані із заохоченням, відзначенням працівників підприємств, установ, організацій, трудових колективів та інших осіб, які досягли значних успіхів у різних сферах суспільного життя, зробили вагомий внесок у розвиток Вараської </w:t>
      </w:r>
      <w:r w:rsidR="00D4368D" w:rsidRPr="005922EF">
        <w:rPr>
          <w:rFonts w:ascii="Times New Roman" w:eastAsia="SimSun" w:hAnsi="Times New Roman" w:cs="Times New Roman"/>
          <w:sz w:val="28"/>
          <w:szCs w:val="28"/>
          <w:lang w:val="uk-UA"/>
        </w:rPr>
        <w:t>МТГ</w:t>
      </w:r>
      <w:r w:rsidRPr="005922EF">
        <w:rPr>
          <w:rFonts w:ascii="Times New Roman" w:eastAsia="SimSun" w:hAnsi="Times New Roman" w:cs="Times New Roman"/>
          <w:sz w:val="28"/>
          <w:szCs w:val="28"/>
          <w:lang w:val="uk-UA"/>
        </w:rPr>
        <w:t xml:space="preserve"> а також проводяться інші урочисті заходи. </w:t>
      </w:r>
    </w:p>
    <w:p w14:paraId="69B8A345" w14:textId="77777777" w:rsidR="00C73B3E" w:rsidRPr="005922EF" w:rsidRDefault="00C73B3E" w:rsidP="005922EF">
      <w:pPr>
        <w:spacing w:after="0" w:line="240" w:lineRule="auto"/>
        <w:ind w:firstLine="567"/>
        <w:jc w:val="both"/>
        <w:rPr>
          <w:rFonts w:ascii="Times New Roman" w:eastAsia="SimSun" w:hAnsi="Times New Roman" w:cs="Times New Roman"/>
          <w:sz w:val="28"/>
          <w:szCs w:val="28"/>
          <w:lang w:val="uk-UA"/>
        </w:rPr>
      </w:pPr>
      <w:r w:rsidRPr="005922EF">
        <w:rPr>
          <w:rFonts w:ascii="Times New Roman" w:eastAsia="SimSun" w:hAnsi="Times New Roman" w:cs="Times New Roman"/>
          <w:sz w:val="28"/>
          <w:szCs w:val="28"/>
          <w:lang w:val="uk-UA"/>
        </w:rPr>
        <w:t>Це потребує систематизації таких заходів, виділення бюджетних асигнувань з бюджету</w:t>
      </w:r>
      <w:r w:rsidR="00D4368D" w:rsidRPr="005922EF">
        <w:rPr>
          <w:rFonts w:ascii="Times New Roman" w:eastAsia="SimSun" w:hAnsi="Times New Roman" w:cs="Times New Roman"/>
          <w:sz w:val="28"/>
          <w:szCs w:val="28"/>
          <w:lang w:val="uk-UA"/>
        </w:rPr>
        <w:t xml:space="preserve"> Вараської МТГ</w:t>
      </w:r>
      <w:r w:rsidRPr="005922EF">
        <w:rPr>
          <w:rFonts w:ascii="Times New Roman" w:eastAsia="SimSun" w:hAnsi="Times New Roman" w:cs="Times New Roman"/>
          <w:sz w:val="28"/>
          <w:szCs w:val="28"/>
          <w:lang w:val="uk-UA"/>
        </w:rPr>
        <w:t>.</w:t>
      </w:r>
    </w:p>
    <w:p w14:paraId="6B5C764A" w14:textId="77777777" w:rsidR="00C73B3E" w:rsidRPr="005922EF" w:rsidRDefault="00C73B3E" w:rsidP="00C73B3E">
      <w:pPr>
        <w:pStyle w:val="a5"/>
        <w:tabs>
          <w:tab w:val="left" w:pos="720"/>
        </w:tabs>
        <w:spacing w:before="0" w:beforeAutospacing="0" w:after="0" w:afterAutospacing="0"/>
        <w:jc w:val="both"/>
        <w:rPr>
          <w:sz w:val="28"/>
          <w:szCs w:val="28"/>
          <w:lang w:val="uk-UA"/>
        </w:rPr>
      </w:pPr>
      <w:r w:rsidRPr="005922EF">
        <w:rPr>
          <w:sz w:val="28"/>
          <w:szCs w:val="28"/>
          <w:lang w:val="uk-UA"/>
        </w:rPr>
        <w:tab/>
      </w:r>
    </w:p>
    <w:p w14:paraId="5532E81F" w14:textId="77777777" w:rsidR="00C73B3E" w:rsidRPr="005922EF" w:rsidRDefault="00880A9E" w:rsidP="00880A9E">
      <w:pPr>
        <w:widowControl w:val="0"/>
        <w:numPr>
          <w:ilvl w:val="0"/>
          <w:numId w:val="3"/>
        </w:numPr>
        <w:autoSpaceDE w:val="0"/>
        <w:autoSpaceDN w:val="0"/>
        <w:adjustRightInd w:val="0"/>
        <w:spacing w:after="0" w:line="240" w:lineRule="auto"/>
        <w:jc w:val="center"/>
        <w:rPr>
          <w:rFonts w:ascii="Times New Roman" w:hAnsi="Times New Roman" w:cs="Times New Roman"/>
          <w:b/>
          <w:sz w:val="28"/>
          <w:szCs w:val="28"/>
          <w:lang w:val="uk-UA"/>
        </w:rPr>
      </w:pPr>
      <w:r w:rsidRPr="005922EF">
        <w:rPr>
          <w:rFonts w:ascii="Times New Roman" w:hAnsi="Times New Roman" w:cs="Times New Roman"/>
          <w:b/>
          <w:sz w:val="28"/>
          <w:szCs w:val="28"/>
          <w:lang w:val="uk-UA"/>
        </w:rPr>
        <w:t xml:space="preserve">Визначення мети Програми </w:t>
      </w:r>
    </w:p>
    <w:p w14:paraId="1CFFD531" w14:textId="77777777" w:rsidR="00C73B3E" w:rsidRPr="005922EF" w:rsidRDefault="00C73B3E" w:rsidP="00C73B3E">
      <w:pPr>
        <w:spacing w:after="0" w:line="240" w:lineRule="auto"/>
        <w:ind w:left="720"/>
        <w:rPr>
          <w:rFonts w:ascii="Times New Roman" w:hAnsi="Times New Roman" w:cs="Times New Roman"/>
          <w:b/>
          <w:sz w:val="28"/>
          <w:szCs w:val="28"/>
          <w:lang w:val="uk-UA"/>
        </w:rPr>
      </w:pPr>
    </w:p>
    <w:p w14:paraId="1DA269CE" w14:textId="77777777" w:rsidR="00034133" w:rsidRDefault="00B75C9D" w:rsidP="00B75C9D">
      <w:pPr>
        <w:tabs>
          <w:tab w:val="left" w:pos="567"/>
        </w:tabs>
        <w:spacing w:after="0" w:line="240" w:lineRule="auto"/>
        <w:jc w:val="both"/>
        <w:rPr>
          <w:rFonts w:ascii="Times New Roman" w:eastAsia="Times New Roman" w:hAnsi="Times New Roman" w:cs="Times New Roman"/>
          <w:spacing w:val="7"/>
          <w:sz w:val="28"/>
          <w:szCs w:val="28"/>
          <w:lang w:val="uk-UA" w:eastAsia="uk-UA"/>
        </w:rPr>
      </w:pPr>
      <w:r>
        <w:rPr>
          <w:rFonts w:ascii="Times New Roman" w:hAnsi="Times New Roman" w:cs="Times New Roman"/>
          <w:sz w:val="28"/>
          <w:szCs w:val="28"/>
          <w:lang w:val="uk-UA"/>
        </w:rPr>
        <w:tab/>
      </w:r>
      <w:r w:rsidR="00034133" w:rsidRPr="005922EF">
        <w:rPr>
          <w:rFonts w:ascii="Times New Roman" w:eastAsia="Times New Roman" w:hAnsi="Times New Roman" w:cs="Times New Roman"/>
          <w:spacing w:val="7"/>
          <w:sz w:val="28"/>
          <w:szCs w:val="28"/>
          <w:lang w:val="uk-UA" w:eastAsia="uk-UA"/>
        </w:rPr>
        <w:t xml:space="preserve">Метою Програми </w:t>
      </w:r>
      <w:r w:rsidR="00034133" w:rsidRPr="00EF3113">
        <w:rPr>
          <w:rFonts w:ascii="Times New Roman" w:eastAsia="Times New Roman" w:hAnsi="Times New Roman" w:cs="Times New Roman"/>
          <w:spacing w:val="7"/>
          <w:sz w:val="28"/>
          <w:szCs w:val="28"/>
          <w:lang w:val="uk-UA" w:eastAsia="uk-UA"/>
        </w:rPr>
        <w:t xml:space="preserve">є </w:t>
      </w:r>
      <w:r w:rsidR="00574F99" w:rsidRPr="00574F99">
        <w:rPr>
          <w:rFonts w:ascii="Times New Roman" w:eastAsia="Times New Roman" w:hAnsi="Times New Roman" w:cs="Times New Roman"/>
          <w:spacing w:val="7"/>
          <w:sz w:val="28"/>
          <w:szCs w:val="28"/>
          <w:lang w:val="uk-UA" w:eastAsia="uk-UA"/>
        </w:rPr>
        <w:t>забезпечення належної організації відзначення державних професійних та місцевих свят, ювілейних дат</w:t>
      </w:r>
      <w:r w:rsidR="00574F99">
        <w:rPr>
          <w:rFonts w:ascii="Times New Roman" w:eastAsia="Times New Roman" w:hAnsi="Times New Roman" w:cs="Times New Roman"/>
          <w:spacing w:val="7"/>
          <w:sz w:val="28"/>
          <w:szCs w:val="28"/>
          <w:lang w:val="uk-UA" w:eastAsia="uk-UA"/>
        </w:rPr>
        <w:t>,</w:t>
      </w:r>
      <w:r w:rsidR="00574F99" w:rsidRPr="00574F99">
        <w:rPr>
          <w:rFonts w:ascii="Times New Roman" w:eastAsia="Times New Roman" w:hAnsi="Times New Roman" w:cs="Times New Roman"/>
          <w:spacing w:val="7"/>
          <w:sz w:val="28"/>
          <w:szCs w:val="28"/>
          <w:lang w:val="uk-UA" w:eastAsia="uk-UA"/>
        </w:rPr>
        <w:t xml:space="preserve"> відзначення осіб, які досягли значних успіхів у різних сферах суспільного життя, зробили вагомий внесок у розвиток Вараської </w:t>
      </w:r>
      <w:r w:rsidR="00574F99">
        <w:rPr>
          <w:rFonts w:ascii="Times New Roman" w:eastAsia="Times New Roman" w:hAnsi="Times New Roman" w:cs="Times New Roman"/>
          <w:spacing w:val="7"/>
          <w:sz w:val="28"/>
          <w:szCs w:val="28"/>
          <w:lang w:val="uk-UA" w:eastAsia="uk-UA"/>
        </w:rPr>
        <w:t>МТГ</w:t>
      </w:r>
      <w:r w:rsidR="00574F99" w:rsidRPr="00574F99">
        <w:rPr>
          <w:rFonts w:ascii="Times New Roman" w:eastAsia="Times New Roman" w:hAnsi="Times New Roman" w:cs="Times New Roman"/>
          <w:spacing w:val="7"/>
          <w:sz w:val="28"/>
          <w:szCs w:val="28"/>
          <w:lang w:val="uk-UA" w:eastAsia="uk-UA"/>
        </w:rPr>
        <w:t>, проведення інших урочистих заходів.</w:t>
      </w:r>
    </w:p>
    <w:p w14:paraId="7AC1D5BB" w14:textId="77777777" w:rsidR="00EF3113" w:rsidRPr="00311205" w:rsidRDefault="00EF3113" w:rsidP="00034133">
      <w:pPr>
        <w:tabs>
          <w:tab w:val="left" w:pos="180"/>
        </w:tabs>
        <w:spacing w:after="0" w:line="240" w:lineRule="auto"/>
        <w:jc w:val="both"/>
        <w:rPr>
          <w:rFonts w:ascii="Times New Roman" w:hAnsi="Times New Roman" w:cs="Times New Roman"/>
          <w:sz w:val="28"/>
          <w:szCs w:val="28"/>
          <w:u w:val="single"/>
          <w:lang w:val="uk-UA"/>
        </w:rPr>
      </w:pPr>
    </w:p>
    <w:p w14:paraId="7931553A" w14:textId="77777777" w:rsidR="00E65C7B" w:rsidRPr="00214E2B" w:rsidRDefault="00C73B3E" w:rsidP="00EF3113">
      <w:pPr>
        <w:widowControl w:val="0"/>
        <w:numPr>
          <w:ilvl w:val="0"/>
          <w:numId w:val="3"/>
        </w:numPr>
        <w:autoSpaceDE w:val="0"/>
        <w:autoSpaceDN w:val="0"/>
        <w:adjustRightInd w:val="0"/>
        <w:spacing w:after="0" w:line="240" w:lineRule="auto"/>
        <w:jc w:val="center"/>
        <w:rPr>
          <w:rFonts w:ascii="Times New Roman" w:hAnsi="Times New Roman" w:cs="Times New Roman"/>
          <w:b/>
          <w:sz w:val="28"/>
          <w:szCs w:val="28"/>
          <w:lang w:val="uk-UA"/>
        </w:rPr>
      </w:pPr>
      <w:r w:rsidRPr="00214E2B">
        <w:rPr>
          <w:rFonts w:ascii="Times New Roman" w:hAnsi="Times New Roman" w:cs="Times New Roman"/>
          <w:b/>
          <w:sz w:val="28"/>
          <w:szCs w:val="28"/>
          <w:lang w:val="uk-UA"/>
        </w:rPr>
        <w:t>Обґрунтування шляхів і засобів розв’язання  проблеми,</w:t>
      </w:r>
    </w:p>
    <w:p w14:paraId="749F7A4B" w14:textId="77777777" w:rsidR="00C73B3E" w:rsidRPr="00214E2B" w:rsidRDefault="00C73B3E" w:rsidP="00E65C7B">
      <w:pPr>
        <w:widowControl w:val="0"/>
        <w:autoSpaceDE w:val="0"/>
        <w:autoSpaceDN w:val="0"/>
        <w:adjustRightInd w:val="0"/>
        <w:spacing w:after="0" w:line="240" w:lineRule="auto"/>
        <w:ind w:left="720"/>
        <w:jc w:val="center"/>
        <w:rPr>
          <w:rFonts w:ascii="Times New Roman" w:hAnsi="Times New Roman" w:cs="Times New Roman"/>
          <w:b/>
          <w:sz w:val="28"/>
          <w:szCs w:val="28"/>
          <w:lang w:val="uk-UA"/>
        </w:rPr>
      </w:pPr>
      <w:r w:rsidRPr="00214E2B">
        <w:rPr>
          <w:rFonts w:ascii="Times New Roman" w:hAnsi="Times New Roman" w:cs="Times New Roman"/>
          <w:b/>
          <w:sz w:val="28"/>
          <w:szCs w:val="28"/>
          <w:lang w:val="uk-UA"/>
        </w:rPr>
        <w:t>строки виконання Програми</w:t>
      </w:r>
    </w:p>
    <w:p w14:paraId="25238290" w14:textId="77777777" w:rsidR="00C73B3E" w:rsidRPr="00311205" w:rsidRDefault="00C73B3E" w:rsidP="00034133">
      <w:pPr>
        <w:spacing w:after="0" w:line="240" w:lineRule="auto"/>
        <w:ind w:left="360"/>
        <w:jc w:val="both"/>
        <w:rPr>
          <w:rFonts w:ascii="Times New Roman" w:hAnsi="Times New Roman" w:cs="Times New Roman"/>
          <w:b/>
          <w:i/>
          <w:sz w:val="28"/>
          <w:szCs w:val="28"/>
          <w:lang w:val="uk-UA"/>
        </w:rPr>
      </w:pPr>
    </w:p>
    <w:p w14:paraId="5E5496C4" w14:textId="77777777" w:rsidR="00B75C9D" w:rsidRDefault="00B75C9D" w:rsidP="00B75C9D">
      <w:pPr>
        <w:pStyle w:val="a5"/>
        <w:tabs>
          <w:tab w:val="left" w:pos="567"/>
        </w:tabs>
        <w:spacing w:before="0" w:beforeAutospacing="0" w:after="0" w:afterAutospacing="0"/>
        <w:jc w:val="both"/>
        <w:rPr>
          <w:sz w:val="28"/>
          <w:szCs w:val="28"/>
          <w:lang w:val="uk-UA"/>
        </w:rPr>
      </w:pPr>
      <w:r>
        <w:rPr>
          <w:sz w:val="28"/>
          <w:szCs w:val="28"/>
          <w:lang w:val="uk-UA"/>
        </w:rPr>
        <w:tab/>
      </w:r>
      <w:r w:rsidR="00C73B3E" w:rsidRPr="00311205">
        <w:rPr>
          <w:sz w:val="28"/>
          <w:szCs w:val="28"/>
          <w:lang w:val="uk-UA"/>
        </w:rPr>
        <w:t>Рішення про відзначення приймається міським головою за поданням підприємств, установ, організацій та закладів</w:t>
      </w:r>
      <w:r w:rsidR="00714B68" w:rsidRPr="00311205">
        <w:rPr>
          <w:sz w:val="28"/>
          <w:szCs w:val="28"/>
          <w:lang w:val="uk-UA"/>
        </w:rPr>
        <w:t xml:space="preserve"> </w:t>
      </w:r>
      <w:r w:rsidR="00C73B3E" w:rsidRPr="00311205">
        <w:rPr>
          <w:sz w:val="28"/>
          <w:szCs w:val="28"/>
          <w:lang w:val="uk-UA"/>
        </w:rPr>
        <w:t xml:space="preserve">усіх форм власності, трудових колективів, керівників структурних підрозділів, департаментів, управлінь, відділів та служб виконавчого комітету Вараської міської ради, громадських та інших організацій, депутатів Вараської міської ради, у вигляді розпорядження міського голови.   </w:t>
      </w:r>
    </w:p>
    <w:p w14:paraId="6E28CFD7" w14:textId="77777777" w:rsidR="00C73B3E" w:rsidRPr="00311205" w:rsidRDefault="00B75C9D" w:rsidP="00B75C9D">
      <w:pPr>
        <w:pStyle w:val="a5"/>
        <w:tabs>
          <w:tab w:val="left" w:pos="567"/>
        </w:tabs>
        <w:spacing w:before="0" w:beforeAutospacing="0" w:after="0" w:afterAutospacing="0"/>
        <w:jc w:val="both"/>
        <w:rPr>
          <w:sz w:val="28"/>
          <w:szCs w:val="28"/>
          <w:lang w:val="uk-UA"/>
        </w:rPr>
      </w:pPr>
      <w:r>
        <w:rPr>
          <w:sz w:val="28"/>
          <w:szCs w:val="28"/>
          <w:lang w:val="uk-UA"/>
        </w:rPr>
        <w:tab/>
      </w:r>
      <w:r w:rsidR="00C73B3E" w:rsidRPr="00311205">
        <w:rPr>
          <w:sz w:val="28"/>
          <w:szCs w:val="28"/>
          <w:lang w:val="uk-UA"/>
        </w:rPr>
        <w:t xml:space="preserve">Особу може бути представлено до заохочення </w:t>
      </w:r>
      <w:r w:rsidR="00C73B3E" w:rsidRPr="005922EF">
        <w:rPr>
          <w:sz w:val="28"/>
          <w:szCs w:val="28"/>
          <w:lang w:val="uk-UA"/>
        </w:rPr>
        <w:t xml:space="preserve">грошовою винагородою один раз впродовж року. Дане обмеження не розповсюджується на осіб, які у період воєнного стану та в особливий період на </w:t>
      </w:r>
      <w:r w:rsidR="00C73B3E" w:rsidRPr="005922EF">
        <w:rPr>
          <w:sz w:val="28"/>
          <w:szCs w:val="28"/>
          <w:shd w:val="clear" w:color="auto" w:fill="FFFFFF"/>
          <w:lang w:val="uk-UA"/>
        </w:rPr>
        <w:t xml:space="preserve">території Вараської </w:t>
      </w:r>
      <w:r w:rsidR="00214E2B" w:rsidRPr="005922EF">
        <w:rPr>
          <w:sz w:val="28"/>
          <w:szCs w:val="28"/>
          <w:shd w:val="clear" w:color="auto" w:fill="FFFFFF"/>
          <w:lang w:val="uk-UA"/>
        </w:rPr>
        <w:t>МТГ</w:t>
      </w:r>
      <w:r w:rsidR="00C73B3E" w:rsidRPr="005922EF">
        <w:rPr>
          <w:sz w:val="28"/>
          <w:szCs w:val="28"/>
          <w:lang w:val="uk-UA"/>
        </w:rPr>
        <w:t xml:space="preserve"> здійснюють заходи, спрямовані </w:t>
      </w:r>
      <w:r w:rsidR="00C73B3E" w:rsidRPr="005922EF">
        <w:rPr>
          <w:sz w:val="28"/>
          <w:szCs w:val="28"/>
          <w:shd w:val="clear" w:color="auto" w:fill="FFFFFF"/>
          <w:lang w:val="uk-UA"/>
        </w:rPr>
        <w:t xml:space="preserve">на забезпечення суверенітету і територіальної цілісності держави, протидію воєнним загрозам, стримування і відсіч збройної </w:t>
      </w:r>
      <w:r w:rsidR="00C73B3E" w:rsidRPr="00311205">
        <w:rPr>
          <w:sz w:val="28"/>
          <w:szCs w:val="28"/>
          <w:shd w:val="clear" w:color="auto" w:fill="FFFFFF"/>
          <w:lang w:val="uk-UA"/>
        </w:rPr>
        <w:t xml:space="preserve">агресії, а також інших завдань національного спротиву, що визначені </w:t>
      </w:r>
      <w:r w:rsidR="00A45D22">
        <w:rPr>
          <w:sz w:val="28"/>
          <w:szCs w:val="28"/>
          <w:shd w:val="clear" w:color="auto" w:fill="FFFFFF"/>
          <w:lang w:val="uk-UA"/>
        </w:rPr>
        <w:t>з</w:t>
      </w:r>
      <w:r w:rsidR="00C73B3E" w:rsidRPr="00311205">
        <w:rPr>
          <w:sz w:val="28"/>
          <w:szCs w:val="28"/>
          <w:shd w:val="clear" w:color="auto" w:fill="FFFFFF"/>
          <w:lang w:val="uk-UA"/>
        </w:rPr>
        <w:t xml:space="preserve">аконом.  </w:t>
      </w:r>
    </w:p>
    <w:p w14:paraId="2EBA67DD" w14:textId="77777777" w:rsidR="005922EF" w:rsidRDefault="005922EF" w:rsidP="00034133">
      <w:pPr>
        <w:spacing w:after="0" w:line="240" w:lineRule="auto"/>
        <w:ind w:firstLine="708"/>
        <w:jc w:val="both"/>
        <w:rPr>
          <w:rFonts w:ascii="Times New Roman" w:hAnsi="Times New Roman" w:cs="Times New Roman"/>
          <w:sz w:val="28"/>
          <w:szCs w:val="28"/>
          <w:lang w:val="uk-UA"/>
        </w:rPr>
      </w:pPr>
    </w:p>
    <w:p w14:paraId="402F4D65" w14:textId="77777777" w:rsidR="005922EF" w:rsidRDefault="005922EF" w:rsidP="005922EF">
      <w:pPr>
        <w:tabs>
          <w:tab w:val="left" w:pos="6060"/>
        </w:tabs>
        <w:spacing w:after="0" w:line="240" w:lineRule="auto"/>
        <w:jc w:val="right"/>
        <w:rPr>
          <w:rFonts w:ascii="Times New Roman" w:eastAsia="SimSun" w:hAnsi="Times New Roman" w:cs="Times New Roman"/>
          <w:sz w:val="24"/>
          <w:szCs w:val="24"/>
          <w:lang w:val="uk-UA"/>
        </w:rPr>
      </w:pPr>
      <w:r w:rsidRPr="005922EF">
        <w:rPr>
          <w:rFonts w:ascii="Times New Roman" w:eastAsia="SimSun" w:hAnsi="Times New Roman" w:cs="Times New Roman"/>
          <w:sz w:val="24"/>
          <w:szCs w:val="24"/>
          <w:lang w:val="uk-UA"/>
        </w:rPr>
        <w:t>Продовження Програми № 1100-ПР-49</w:t>
      </w:r>
    </w:p>
    <w:p w14:paraId="71B8F9CC" w14:textId="77777777" w:rsidR="001D41C9" w:rsidRPr="005922EF" w:rsidRDefault="001D41C9" w:rsidP="005922EF">
      <w:pPr>
        <w:tabs>
          <w:tab w:val="left" w:pos="6060"/>
        </w:tabs>
        <w:spacing w:after="0" w:line="240" w:lineRule="auto"/>
        <w:jc w:val="right"/>
        <w:rPr>
          <w:rFonts w:ascii="Times New Roman" w:eastAsia="SimSun" w:hAnsi="Times New Roman" w:cs="Times New Roman"/>
          <w:sz w:val="24"/>
          <w:szCs w:val="24"/>
          <w:lang w:val="uk-UA"/>
        </w:rPr>
      </w:pPr>
    </w:p>
    <w:p w14:paraId="60540CB4" w14:textId="77777777" w:rsidR="00B75C9D" w:rsidRDefault="00C73B3E" w:rsidP="00B75C9D">
      <w:pPr>
        <w:spacing w:after="0" w:line="240" w:lineRule="auto"/>
        <w:ind w:firstLine="567"/>
        <w:jc w:val="both"/>
        <w:rPr>
          <w:rFonts w:ascii="Times New Roman" w:hAnsi="Times New Roman" w:cs="Times New Roman"/>
          <w:sz w:val="28"/>
          <w:szCs w:val="28"/>
          <w:lang w:val="uk-UA"/>
        </w:rPr>
      </w:pPr>
      <w:r w:rsidRPr="00311205">
        <w:rPr>
          <w:rFonts w:ascii="Times New Roman" w:hAnsi="Times New Roman" w:cs="Times New Roman"/>
          <w:sz w:val="28"/>
          <w:szCs w:val="28"/>
          <w:lang w:val="uk-UA"/>
        </w:rPr>
        <w:t xml:space="preserve">Нагородження проводиться в урочистій обстановці із залученням трудових колективів, громадськості, засобів масової інформації.    </w:t>
      </w:r>
    </w:p>
    <w:p w14:paraId="13785080" w14:textId="77777777" w:rsidR="00B75C9D" w:rsidRDefault="00C73B3E" w:rsidP="00B75C9D">
      <w:pPr>
        <w:spacing w:after="0" w:line="240" w:lineRule="auto"/>
        <w:ind w:firstLine="567"/>
        <w:jc w:val="both"/>
        <w:rPr>
          <w:rFonts w:ascii="Times New Roman" w:hAnsi="Times New Roman" w:cs="Times New Roman"/>
          <w:sz w:val="28"/>
          <w:szCs w:val="28"/>
          <w:lang w:val="uk-UA"/>
        </w:rPr>
      </w:pPr>
      <w:r w:rsidRPr="00311205">
        <w:rPr>
          <w:rFonts w:ascii="Times New Roman" w:hAnsi="Times New Roman" w:cs="Times New Roman"/>
          <w:sz w:val="28"/>
          <w:szCs w:val="28"/>
          <w:lang w:val="uk-UA"/>
        </w:rPr>
        <w:t>Нагородження проводить міський голова або інші відповідальні працівники виконавчого комітету Вараської міської ради за його дорученням.</w:t>
      </w:r>
    </w:p>
    <w:p w14:paraId="09B502B0" w14:textId="65A0E705" w:rsidR="00B75C9D" w:rsidRDefault="00CC511D" w:rsidP="00B75C9D">
      <w:pPr>
        <w:spacing w:after="0" w:line="240" w:lineRule="auto"/>
        <w:ind w:firstLine="567"/>
        <w:jc w:val="both"/>
        <w:rPr>
          <w:rFonts w:ascii="Times New Roman" w:hAnsi="Times New Roman" w:cs="Times New Roman"/>
          <w:sz w:val="28"/>
          <w:szCs w:val="28"/>
          <w:lang w:val="uk-UA"/>
        </w:rPr>
      </w:pPr>
      <w:r w:rsidRPr="00A912A6">
        <w:rPr>
          <w:rFonts w:ascii="Times New Roman" w:hAnsi="Times New Roman" w:cs="Times New Roman"/>
          <w:sz w:val="28"/>
          <w:szCs w:val="28"/>
          <w:lang w:val="uk-UA"/>
        </w:rPr>
        <w:t xml:space="preserve">Виконання заходів Програми буде здійснюватися відповідно до </w:t>
      </w:r>
      <w:r w:rsidR="005D374B">
        <w:rPr>
          <w:rFonts w:ascii="Times New Roman" w:hAnsi="Times New Roman" w:cs="Times New Roman"/>
          <w:sz w:val="28"/>
          <w:szCs w:val="28"/>
          <w:lang w:val="uk-UA"/>
        </w:rPr>
        <w:t>положень та п</w:t>
      </w:r>
      <w:r w:rsidRPr="00A912A6">
        <w:rPr>
          <w:rFonts w:ascii="Times New Roman" w:hAnsi="Times New Roman" w:cs="Times New Roman"/>
          <w:sz w:val="28"/>
          <w:szCs w:val="28"/>
          <w:lang w:val="uk-UA"/>
        </w:rPr>
        <w:t>орядків</w:t>
      </w:r>
      <w:r w:rsidR="005D374B">
        <w:rPr>
          <w:rFonts w:ascii="Times New Roman" w:hAnsi="Times New Roman" w:cs="Times New Roman"/>
          <w:sz w:val="28"/>
          <w:szCs w:val="28"/>
          <w:lang w:val="uk-UA"/>
        </w:rPr>
        <w:t>,</w:t>
      </w:r>
      <w:r w:rsidRPr="00A912A6">
        <w:rPr>
          <w:rFonts w:ascii="Times New Roman" w:hAnsi="Times New Roman" w:cs="Times New Roman"/>
          <w:sz w:val="28"/>
          <w:szCs w:val="28"/>
          <w:lang w:val="uk-UA"/>
        </w:rPr>
        <w:t xml:space="preserve"> затверджених рішенням</w:t>
      </w:r>
      <w:r w:rsidR="005D374B">
        <w:rPr>
          <w:rFonts w:ascii="Times New Roman" w:hAnsi="Times New Roman" w:cs="Times New Roman"/>
          <w:sz w:val="28"/>
          <w:szCs w:val="28"/>
          <w:lang w:val="uk-UA"/>
        </w:rPr>
        <w:t>и</w:t>
      </w:r>
      <w:r w:rsidRPr="00A912A6">
        <w:rPr>
          <w:rFonts w:ascii="Times New Roman" w:hAnsi="Times New Roman" w:cs="Times New Roman"/>
          <w:sz w:val="28"/>
          <w:szCs w:val="28"/>
          <w:lang w:val="uk-UA"/>
        </w:rPr>
        <w:t xml:space="preserve"> Вараської міської рад</w:t>
      </w:r>
      <w:r w:rsidR="00A912A6">
        <w:rPr>
          <w:rFonts w:ascii="Times New Roman" w:hAnsi="Times New Roman" w:cs="Times New Roman"/>
          <w:sz w:val="28"/>
          <w:szCs w:val="28"/>
          <w:lang w:val="uk-UA"/>
        </w:rPr>
        <w:t>и, рішен</w:t>
      </w:r>
      <w:r w:rsidR="002B1D89">
        <w:rPr>
          <w:rFonts w:ascii="Times New Roman" w:hAnsi="Times New Roman" w:cs="Times New Roman"/>
          <w:sz w:val="28"/>
          <w:szCs w:val="28"/>
          <w:lang w:val="uk-UA"/>
        </w:rPr>
        <w:t>нями</w:t>
      </w:r>
      <w:r w:rsidR="00A912A6">
        <w:rPr>
          <w:rFonts w:ascii="Times New Roman" w:hAnsi="Times New Roman" w:cs="Times New Roman"/>
          <w:sz w:val="28"/>
          <w:szCs w:val="28"/>
          <w:lang w:val="uk-UA"/>
        </w:rPr>
        <w:t xml:space="preserve"> виконавчого комітету Вараської міської ради </w:t>
      </w:r>
      <w:r w:rsidR="005D374B">
        <w:rPr>
          <w:rFonts w:ascii="Times New Roman" w:hAnsi="Times New Roman" w:cs="Times New Roman"/>
          <w:sz w:val="28"/>
          <w:szCs w:val="28"/>
          <w:lang w:val="uk-UA"/>
        </w:rPr>
        <w:t>та розпорядженнями міського голови</w:t>
      </w:r>
      <w:r w:rsidRPr="00A912A6">
        <w:rPr>
          <w:rFonts w:ascii="Times New Roman" w:hAnsi="Times New Roman" w:cs="Times New Roman"/>
          <w:sz w:val="28"/>
          <w:szCs w:val="28"/>
          <w:lang w:val="uk-UA"/>
        </w:rPr>
        <w:t>.</w:t>
      </w:r>
    </w:p>
    <w:p w14:paraId="0034D8A8" w14:textId="77777777" w:rsidR="00B75C9D" w:rsidRDefault="00C73B3E" w:rsidP="00B75C9D">
      <w:pPr>
        <w:spacing w:after="0" w:line="240" w:lineRule="auto"/>
        <w:ind w:firstLine="567"/>
        <w:jc w:val="both"/>
        <w:rPr>
          <w:rFonts w:ascii="Times New Roman" w:hAnsi="Times New Roman" w:cs="Times New Roman"/>
          <w:sz w:val="28"/>
          <w:szCs w:val="28"/>
          <w:lang w:val="uk-UA"/>
        </w:rPr>
      </w:pPr>
      <w:r w:rsidRPr="00CC511D">
        <w:rPr>
          <w:rFonts w:ascii="Times New Roman" w:hAnsi="Times New Roman" w:cs="Times New Roman"/>
          <w:sz w:val="28"/>
          <w:szCs w:val="28"/>
          <w:lang w:val="uk-UA"/>
        </w:rPr>
        <w:t xml:space="preserve">Фінансування Програми здійснюватиметься за рахунок коштів бюджету Вараської </w:t>
      </w:r>
      <w:r w:rsidR="00F66C2D" w:rsidRPr="00CC511D">
        <w:rPr>
          <w:rFonts w:ascii="Times New Roman" w:hAnsi="Times New Roman" w:cs="Times New Roman"/>
          <w:sz w:val="28"/>
          <w:szCs w:val="28"/>
          <w:lang w:val="uk-UA"/>
        </w:rPr>
        <w:t>МТГ</w:t>
      </w:r>
      <w:r w:rsidRPr="00CC511D">
        <w:rPr>
          <w:rFonts w:ascii="Times New Roman" w:hAnsi="Times New Roman" w:cs="Times New Roman"/>
          <w:sz w:val="28"/>
          <w:szCs w:val="28"/>
          <w:lang w:val="uk-UA"/>
        </w:rPr>
        <w:t xml:space="preserve"> та інших джерел не заборонених законодавством України. </w:t>
      </w:r>
    </w:p>
    <w:p w14:paraId="066859C9" w14:textId="77777777" w:rsidR="00E65C7B" w:rsidRPr="00311205" w:rsidRDefault="008E6E69" w:rsidP="00B75C9D">
      <w:pPr>
        <w:spacing w:after="0" w:line="240" w:lineRule="auto"/>
        <w:ind w:firstLine="567"/>
        <w:jc w:val="both"/>
        <w:rPr>
          <w:rFonts w:ascii="Times New Roman" w:hAnsi="Times New Roman" w:cs="Times New Roman"/>
          <w:sz w:val="28"/>
          <w:szCs w:val="28"/>
          <w:lang w:val="uk-UA"/>
        </w:rPr>
      </w:pPr>
      <w:proofErr w:type="gramStart"/>
      <w:r w:rsidRPr="00CC511D">
        <w:rPr>
          <w:rFonts w:ascii="Times New Roman" w:hAnsi="Times New Roman" w:cs="Times New Roman"/>
          <w:sz w:val="28"/>
          <w:szCs w:val="28"/>
          <w:shd w:val="clear" w:color="auto" w:fill="FFFFFF"/>
        </w:rPr>
        <w:t xml:space="preserve">Строк  </w:t>
      </w:r>
      <w:proofErr w:type="spellStart"/>
      <w:r w:rsidRPr="00CC511D">
        <w:rPr>
          <w:rFonts w:ascii="Times New Roman" w:hAnsi="Times New Roman" w:cs="Times New Roman"/>
          <w:sz w:val="28"/>
          <w:szCs w:val="28"/>
          <w:shd w:val="clear" w:color="auto" w:fill="FFFFFF"/>
        </w:rPr>
        <w:t>реалізації</w:t>
      </w:r>
      <w:proofErr w:type="spellEnd"/>
      <w:proofErr w:type="gramEnd"/>
      <w:r w:rsidRPr="00CC511D">
        <w:rPr>
          <w:rFonts w:ascii="Times New Roman" w:hAnsi="Times New Roman" w:cs="Times New Roman"/>
          <w:sz w:val="28"/>
          <w:szCs w:val="28"/>
          <w:shd w:val="clear" w:color="auto" w:fill="FFFFFF"/>
        </w:rPr>
        <w:t xml:space="preserve"> </w:t>
      </w:r>
      <w:r w:rsidRPr="00CC511D">
        <w:rPr>
          <w:rFonts w:ascii="Times New Roman" w:hAnsi="Times New Roman" w:cs="Times New Roman"/>
          <w:sz w:val="28"/>
          <w:szCs w:val="28"/>
          <w:shd w:val="clear" w:color="auto" w:fill="FFFFFF"/>
          <w:lang w:val="uk-UA"/>
        </w:rPr>
        <w:t>П</w:t>
      </w:r>
      <w:proofErr w:type="spellStart"/>
      <w:r w:rsidR="00E65C7B" w:rsidRPr="00CC511D">
        <w:rPr>
          <w:rFonts w:ascii="Times New Roman" w:hAnsi="Times New Roman" w:cs="Times New Roman"/>
          <w:sz w:val="28"/>
          <w:szCs w:val="28"/>
          <w:shd w:val="clear" w:color="auto" w:fill="FFFFFF"/>
        </w:rPr>
        <w:t>рограми</w:t>
      </w:r>
      <w:proofErr w:type="spellEnd"/>
      <w:r w:rsidR="00E65C7B" w:rsidRPr="00311205">
        <w:rPr>
          <w:rFonts w:ascii="Times New Roman" w:hAnsi="Times New Roman" w:cs="Times New Roman"/>
          <w:sz w:val="28"/>
          <w:szCs w:val="28"/>
          <w:shd w:val="clear" w:color="auto" w:fill="FFFFFF"/>
        </w:rPr>
        <w:t> до 31 грудня 20</w:t>
      </w:r>
      <w:r w:rsidR="00E65C7B" w:rsidRPr="00311205">
        <w:rPr>
          <w:rFonts w:ascii="Times New Roman" w:hAnsi="Times New Roman" w:cs="Times New Roman"/>
          <w:sz w:val="28"/>
          <w:szCs w:val="28"/>
          <w:shd w:val="clear" w:color="auto" w:fill="FFFFFF"/>
          <w:lang w:val="uk-UA"/>
        </w:rPr>
        <w:t xml:space="preserve">30 </w:t>
      </w:r>
      <w:r w:rsidR="00E65C7B" w:rsidRPr="00311205">
        <w:rPr>
          <w:rFonts w:ascii="Times New Roman" w:hAnsi="Times New Roman" w:cs="Times New Roman"/>
          <w:sz w:val="28"/>
          <w:szCs w:val="28"/>
          <w:shd w:val="clear" w:color="auto" w:fill="FFFFFF"/>
        </w:rPr>
        <w:t>року.</w:t>
      </w:r>
    </w:p>
    <w:p w14:paraId="6C4922B3" w14:textId="77777777" w:rsidR="00E65C7B" w:rsidRPr="00311205" w:rsidRDefault="00E65C7B" w:rsidP="00034133">
      <w:pPr>
        <w:spacing w:after="0" w:line="240" w:lineRule="auto"/>
        <w:ind w:firstLine="708"/>
        <w:jc w:val="both"/>
        <w:rPr>
          <w:rFonts w:ascii="Times New Roman" w:hAnsi="Times New Roman" w:cs="Times New Roman"/>
          <w:sz w:val="28"/>
          <w:szCs w:val="28"/>
          <w:lang w:val="uk-UA"/>
        </w:rPr>
      </w:pPr>
    </w:p>
    <w:p w14:paraId="4CC51B75" w14:textId="77777777" w:rsidR="008E6E69" w:rsidRDefault="008E6E69" w:rsidP="004D6E7F">
      <w:pPr>
        <w:numPr>
          <w:ilvl w:val="0"/>
          <w:numId w:val="3"/>
        </w:numPr>
        <w:shd w:val="clear" w:color="auto" w:fill="FFFFFF"/>
        <w:spacing w:after="0" w:line="240" w:lineRule="auto"/>
        <w:jc w:val="center"/>
        <w:rPr>
          <w:rFonts w:ascii="Times New Roman" w:hAnsi="Times New Roman" w:cs="Times New Roman"/>
          <w:b/>
          <w:sz w:val="28"/>
          <w:szCs w:val="28"/>
          <w:lang w:val="uk-UA"/>
        </w:rPr>
      </w:pPr>
      <w:r w:rsidRPr="008E6E69">
        <w:rPr>
          <w:rFonts w:ascii="Times New Roman" w:hAnsi="Times New Roman" w:cs="Times New Roman"/>
          <w:b/>
          <w:sz w:val="28"/>
          <w:szCs w:val="28"/>
          <w:lang w:val="uk-UA"/>
        </w:rPr>
        <w:t>Перелік завдань, заходів Програми та очікувані результати її виконання</w:t>
      </w:r>
    </w:p>
    <w:p w14:paraId="40BB36E3" w14:textId="77777777" w:rsidR="005922EF" w:rsidRPr="008E6E69" w:rsidRDefault="005922EF" w:rsidP="005922EF">
      <w:pPr>
        <w:shd w:val="clear" w:color="auto" w:fill="FFFFFF"/>
        <w:spacing w:after="0" w:line="240" w:lineRule="auto"/>
        <w:ind w:left="720"/>
        <w:rPr>
          <w:rFonts w:ascii="Times New Roman" w:hAnsi="Times New Roman" w:cs="Times New Roman"/>
          <w:b/>
          <w:sz w:val="28"/>
          <w:szCs w:val="28"/>
          <w:lang w:val="uk-UA"/>
        </w:rPr>
      </w:pPr>
    </w:p>
    <w:p w14:paraId="69358511" w14:textId="77777777" w:rsidR="00214E2B" w:rsidRPr="008E6E69" w:rsidRDefault="00214E2B" w:rsidP="001B2030">
      <w:pPr>
        <w:shd w:val="clear" w:color="auto" w:fill="FFFFFF"/>
        <w:spacing w:after="0" w:line="240" w:lineRule="auto"/>
        <w:ind w:firstLine="567"/>
        <w:rPr>
          <w:rFonts w:ascii="Times New Roman" w:eastAsia="Times New Roman" w:hAnsi="Times New Roman" w:cs="Times New Roman"/>
          <w:b/>
          <w:spacing w:val="7"/>
          <w:sz w:val="28"/>
          <w:szCs w:val="28"/>
          <w:lang w:val="uk-UA" w:eastAsia="uk-UA"/>
        </w:rPr>
      </w:pPr>
      <w:r w:rsidRPr="008E6E69">
        <w:rPr>
          <w:rFonts w:ascii="Times New Roman" w:eastAsia="Times New Roman" w:hAnsi="Times New Roman" w:cs="Times New Roman"/>
          <w:b/>
          <w:spacing w:val="7"/>
          <w:sz w:val="28"/>
          <w:szCs w:val="28"/>
          <w:lang w:val="uk-UA" w:eastAsia="uk-UA"/>
        </w:rPr>
        <w:t xml:space="preserve">Основні </w:t>
      </w:r>
      <w:r w:rsidR="00131F68">
        <w:rPr>
          <w:rFonts w:ascii="Times New Roman" w:eastAsia="Times New Roman" w:hAnsi="Times New Roman" w:cs="Times New Roman"/>
          <w:b/>
          <w:spacing w:val="7"/>
          <w:sz w:val="28"/>
          <w:szCs w:val="28"/>
          <w:lang w:val="uk-UA" w:eastAsia="uk-UA"/>
        </w:rPr>
        <w:t>заходи</w:t>
      </w:r>
      <w:r w:rsidRPr="008E6E69">
        <w:rPr>
          <w:rFonts w:ascii="Times New Roman" w:eastAsia="Times New Roman" w:hAnsi="Times New Roman" w:cs="Times New Roman"/>
          <w:b/>
          <w:spacing w:val="7"/>
          <w:sz w:val="28"/>
          <w:szCs w:val="28"/>
          <w:lang w:val="uk-UA" w:eastAsia="uk-UA"/>
        </w:rPr>
        <w:t xml:space="preserve"> реалізації Програми:</w:t>
      </w:r>
    </w:p>
    <w:p w14:paraId="453EDEE0" w14:textId="77777777" w:rsidR="00214E2B" w:rsidRPr="00EF3113" w:rsidRDefault="00214E2B" w:rsidP="001B2030">
      <w:pPr>
        <w:numPr>
          <w:ilvl w:val="0"/>
          <w:numId w:val="10"/>
        </w:numPr>
        <w:shd w:val="clear" w:color="auto" w:fill="FFFFFF"/>
        <w:spacing w:after="0" w:line="240" w:lineRule="auto"/>
        <w:ind w:left="0" w:right="-41" w:firstLine="567"/>
        <w:jc w:val="both"/>
        <w:rPr>
          <w:rFonts w:ascii="Times New Roman" w:eastAsia="Times New Roman" w:hAnsi="Times New Roman" w:cs="Times New Roman"/>
          <w:sz w:val="28"/>
          <w:szCs w:val="28"/>
          <w:lang w:val="uk-UA" w:eastAsia="uk-UA"/>
        </w:rPr>
      </w:pPr>
      <w:r w:rsidRPr="00034133">
        <w:rPr>
          <w:rFonts w:ascii="Times New Roman" w:eastAsia="Times New Roman" w:hAnsi="Times New Roman" w:cs="Times New Roman"/>
          <w:spacing w:val="7"/>
          <w:sz w:val="28"/>
          <w:szCs w:val="28"/>
          <w:lang w:val="uk-UA" w:eastAsia="uk-UA"/>
        </w:rPr>
        <w:t xml:space="preserve">відзначення державних свят, визначних подій держави, які </w:t>
      </w:r>
      <w:r w:rsidRPr="00EF3113">
        <w:rPr>
          <w:rFonts w:ascii="Times New Roman" w:eastAsia="Times New Roman" w:hAnsi="Times New Roman" w:cs="Times New Roman"/>
          <w:spacing w:val="7"/>
          <w:sz w:val="28"/>
          <w:szCs w:val="28"/>
          <w:lang w:val="uk-UA" w:eastAsia="uk-UA"/>
        </w:rPr>
        <w:t>в</w:t>
      </w:r>
      <w:r w:rsidRPr="00034133">
        <w:rPr>
          <w:rFonts w:ascii="Times New Roman" w:eastAsia="Times New Roman" w:hAnsi="Times New Roman" w:cs="Times New Roman"/>
          <w:spacing w:val="7"/>
          <w:sz w:val="28"/>
          <w:szCs w:val="28"/>
          <w:lang w:val="uk-UA" w:eastAsia="uk-UA"/>
        </w:rPr>
        <w:t>становлені</w:t>
      </w:r>
      <w:r w:rsidRPr="00EF3113">
        <w:rPr>
          <w:rFonts w:ascii="Times New Roman" w:eastAsia="Times New Roman" w:hAnsi="Times New Roman" w:cs="Times New Roman"/>
          <w:spacing w:val="7"/>
          <w:sz w:val="28"/>
          <w:szCs w:val="28"/>
          <w:lang w:val="uk-UA" w:eastAsia="uk-UA"/>
        </w:rPr>
        <w:t xml:space="preserve"> </w:t>
      </w:r>
      <w:r w:rsidRPr="00034133">
        <w:rPr>
          <w:rFonts w:ascii="Times New Roman" w:eastAsia="Times New Roman" w:hAnsi="Times New Roman" w:cs="Times New Roman"/>
          <w:spacing w:val="7"/>
          <w:sz w:val="28"/>
          <w:szCs w:val="28"/>
          <w:lang w:val="uk-UA" w:eastAsia="uk-UA"/>
        </w:rPr>
        <w:t>актами</w:t>
      </w:r>
      <w:r w:rsidRPr="00EF3113">
        <w:rPr>
          <w:rFonts w:ascii="Times New Roman" w:eastAsia="Times New Roman" w:hAnsi="Times New Roman" w:cs="Times New Roman"/>
          <w:spacing w:val="7"/>
          <w:sz w:val="28"/>
          <w:szCs w:val="28"/>
          <w:lang w:val="uk-UA" w:eastAsia="uk-UA"/>
        </w:rPr>
        <w:t xml:space="preserve"> </w:t>
      </w:r>
      <w:r w:rsidRPr="00034133">
        <w:rPr>
          <w:rFonts w:ascii="Times New Roman" w:eastAsia="Times New Roman" w:hAnsi="Times New Roman" w:cs="Times New Roman"/>
          <w:spacing w:val="7"/>
          <w:sz w:val="28"/>
          <w:szCs w:val="28"/>
          <w:lang w:val="uk-UA" w:eastAsia="uk-UA"/>
        </w:rPr>
        <w:t xml:space="preserve">Президента України, Уряду України, із врученням </w:t>
      </w:r>
      <w:r w:rsidRPr="00EF3113">
        <w:rPr>
          <w:rFonts w:ascii="Times New Roman" w:eastAsia="Times New Roman" w:hAnsi="Times New Roman" w:cs="Times New Roman"/>
          <w:spacing w:val="7"/>
          <w:sz w:val="28"/>
          <w:szCs w:val="28"/>
          <w:lang w:val="uk-UA" w:eastAsia="uk-UA"/>
        </w:rPr>
        <w:t>Г</w:t>
      </w:r>
      <w:r w:rsidRPr="00034133">
        <w:rPr>
          <w:rFonts w:ascii="Times New Roman" w:eastAsia="Times New Roman" w:hAnsi="Times New Roman" w:cs="Times New Roman"/>
          <w:spacing w:val="7"/>
          <w:sz w:val="28"/>
          <w:szCs w:val="28"/>
          <w:lang w:val="uk-UA" w:eastAsia="uk-UA"/>
        </w:rPr>
        <w:t xml:space="preserve">рамот </w:t>
      </w:r>
      <w:r w:rsidRPr="00EF3113">
        <w:rPr>
          <w:rFonts w:ascii="Times New Roman" w:eastAsia="Times New Roman" w:hAnsi="Times New Roman" w:cs="Times New Roman"/>
          <w:spacing w:val="7"/>
          <w:sz w:val="28"/>
          <w:szCs w:val="28"/>
          <w:lang w:val="uk-UA" w:eastAsia="uk-UA"/>
        </w:rPr>
        <w:t xml:space="preserve">виконавчого комітету Вараської міської ради, </w:t>
      </w:r>
      <w:r w:rsidRPr="00034133">
        <w:rPr>
          <w:rFonts w:ascii="Times New Roman" w:eastAsia="Times New Roman" w:hAnsi="Times New Roman" w:cs="Times New Roman"/>
          <w:spacing w:val="7"/>
          <w:sz w:val="28"/>
          <w:szCs w:val="28"/>
          <w:lang w:val="uk-UA" w:eastAsia="uk-UA"/>
        </w:rPr>
        <w:t xml:space="preserve">Подяк </w:t>
      </w:r>
      <w:r w:rsidRPr="00EF3113">
        <w:rPr>
          <w:rFonts w:ascii="Times New Roman" w:eastAsia="Times New Roman" w:hAnsi="Times New Roman" w:cs="Times New Roman"/>
          <w:spacing w:val="7"/>
          <w:sz w:val="28"/>
          <w:szCs w:val="28"/>
          <w:lang w:val="uk-UA" w:eastAsia="uk-UA"/>
        </w:rPr>
        <w:t>міського голови</w:t>
      </w:r>
      <w:r w:rsidRPr="00034133">
        <w:rPr>
          <w:rFonts w:ascii="Times New Roman" w:eastAsia="Times New Roman" w:hAnsi="Times New Roman" w:cs="Times New Roman"/>
          <w:spacing w:val="7"/>
          <w:sz w:val="28"/>
          <w:szCs w:val="28"/>
          <w:lang w:val="uk-UA" w:eastAsia="uk-UA"/>
        </w:rPr>
        <w:t xml:space="preserve"> та </w:t>
      </w:r>
      <w:r w:rsidRPr="00EF3113">
        <w:rPr>
          <w:rFonts w:ascii="Times New Roman" w:eastAsia="Times New Roman" w:hAnsi="Times New Roman" w:cs="Times New Roman"/>
          <w:spacing w:val="7"/>
          <w:sz w:val="28"/>
          <w:szCs w:val="28"/>
          <w:lang w:val="uk-UA" w:eastAsia="uk-UA"/>
        </w:rPr>
        <w:t xml:space="preserve">нагородження </w:t>
      </w:r>
      <w:r w:rsidRPr="00034133">
        <w:rPr>
          <w:rFonts w:ascii="Times New Roman" w:eastAsia="Times New Roman" w:hAnsi="Times New Roman" w:cs="Times New Roman"/>
          <w:spacing w:val="7"/>
          <w:sz w:val="28"/>
          <w:szCs w:val="28"/>
          <w:lang w:val="uk-UA" w:eastAsia="uk-UA"/>
        </w:rPr>
        <w:t>грошов</w:t>
      </w:r>
      <w:r w:rsidRPr="00EF3113">
        <w:rPr>
          <w:rFonts w:ascii="Times New Roman" w:eastAsia="Times New Roman" w:hAnsi="Times New Roman" w:cs="Times New Roman"/>
          <w:spacing w:val="7"/>
          <w:sz w:val="28"/>
          <w:szCs w:val="28"/>
          <w:lang w:val="uk-UA" w:eastAsia="uk-UA"/>
        </w:rPr>
        <w:t xml:space="preserve">ими </w:t>
      </w:r>
      <w:r w:rsidRPr="00034133">
        <w:rPr>
          <w:rFonts w:ascii="Times New Roman" w:eastAsia="Times New Roman" w:hAnsi="Times New Roman" w:cs="Times New Roman"/>
          <w:spacing w:val="7"/>
          <w:sz w:val="28"/>
          <w:szCs w:val="28"/>
          <w:lang w:val="uk-UA" w:eastAsia="uk-UA"/>
        </w:rPr>
        <w:t>винагород</w:t>
      </w:r>
      <w:r w:rsidRPr="00EF3113">
        <w:rPr>
          <w:rFonts w:ascii="Times New Roman" w:eastAsia="Times New Roman" w:hAnsi="Times New Roman" w:cs="Times New Roman"/>
          <w:spacing w:val="7"/>
          <w:sz w:val="28"/>
          <w:szCs w:val="28"/>
          <w:lang w:val="uk-UA" w:eastAsia="uk-UA"/>
        </w:rPr>
        <w:t xml:space="preserve">ами; </w:t>
      </w:r>
    </w:p>
    <w:p w14:paraId="17F92154" w14:textId="77777777" w:rsidR="00214E2B" w:rsidRPr="00EF3113" w:rsidRDefault="00214E2B" w:rsidP="001B2030">
      <w:pPr>
        <w:numPr>
          <w:ilvl w:val="0"/>
          <w:numId w:val="10"/>
        </w:numPr>
        <w:shd w:val="clear" w:color="auto" w:fill="FFFFFF"/>
        <w:spacing w:after="0" w:line="240" w:lineRule="auto"/>
        <w:ind w:left="0" w:right="-41" w:firstLine="567"/>
        <w:jc w:val="both"/>
        <w:rPr>
          <w:rFonts w:ascii="Segoe UI" w:eastAsia="Times New Roman" w:hAnsi="Segoe UI" w:cs="Segoe UI"/>
          <w:spacing w:val="7"/>
          <w:sz w:val="28"/>
          <w:szCs w:val="28"/>
          <w:lang w:val="uk-UA" w:eastAsia="uk-UA"/>
        </w:rPr>
      </w:pPr>
      <w:r w:rsidRPr="00034133">
        <w:rPr>
          <w:rFonts w:ascii="Times New Roman" w:eastAsia="Times New Roman" w:hAnsi="Times New Roman" w:cs="Times New Roman"/>
          <w:spacing w:val="7"/>
          <w:sz w:val="28"/>
          <w:szCs w:val="28"/>
          <w:lang w:val="uk-UA" w:eastAsia="uk-UA"/>
        </w:rPr>
        <w:t xml:space="preserve">відзначення свят та подій, які проводяться відповідно до розпоряджень </w:t>
      </w:r>
      <w:r w:rsidRPr="00EF3113">
        <w:rPr>
          <w:rFonts w:ascii="Times New Roman" w:eastAsia="Times New Roman" w:hAnsi="Times New Roman" w:cs="Times New Roman"/>
          <w:spacing w:val="7"/>
          <w:sz w:val="28"/>
          <w:szCs w:val="28"/>
          <w:lang w:val="uk-UA" w:eastAsia="uk-UA"/>
        </w:rPr>
        <w:t xml:space="preserve">міського </w:t>
      </w:r>
      <w:r w:rsidRPr="00034133">
        <w:rPr>
          <w:rFonts w:ascii="Times New Roman" w:eastAsia="Times New Roman" w:hAnsi="Times New Roman" w:cs="Times New Roman"/>
          <w:spacing w:val="7"/>
          <w:sz w:val="28"/>
          <w:szCs w:val="28"/>
          <w:lang w:val="uk-UA" w:eastAsia="uk-UA"/>
        </w:rPr>
        <w:t xml:space="preserve">голови із </w:t>
      </w:r>
      <w:r w:rsidRPr="00EF3113">
        <w:rPr>
          <w:rFonts w:ascii="Times New Roman" w:eastAsia="Times New Roman" w:hAnsi="Times New Roman" w:cs="Times New Roman"/>
          <w:spacing w:val="7"/>
          <w:sz w:val="28"/>
          <w:szCs w:val="28"/>
          <w:lang w:val="uk-UA" w:eastAsia="uk-UA"/>
        </w:rPr>
        <w:t>врученням Г</w:t>
      </w:r>
      <w:r w:rsidRPr="00034133">
        <w:rPr>
          <w:rFonts w:ascii="Times New Roman" w:eastAsia="Times New Roman" w:hAnsi="Times New Roman" w:cs="Times New Roman"/>
          <w:spacing w:val="7"/>
          <w:sz w:val="28"/>
          <w:szCs w:val="28"/>
          <w:lang w:val="uk-UA" w:eastAsia="uk-UA"/>
        </w:rPr>
        <w:t xml:space="preserve">рамот </w:t>
      </w:r>
      <w:r w:rsidRPr="00EF3113">
        <w:rPr>
          <w:rFonts w:ascii="Times New Roman" w:eastAsia="Times New Roman" w:hAnsi="Times New Roman" w:cs="Times New Roman"/>
          <w:spacing w:val="7"/>
          <w:sz w:val="28"/>
          <w:szCs w:val="28"/>
          <w:lang w:val="uk-UA" w:eastAsia="uk-UA"/>
        </w:rPr>
        <w:t xml:space="preserve">виконавчого комітету Вараської міської ради, </w:t>
      </w:r>
      <w:r w:rsidRPr="00034133">
        <w:rPr>
          <w:rFonts w:ascii="Times New Roman" w:eastAsia="Times New Roman" w:hAnsi="Times New Roman" w:cs="Times New Roman"/>
          <w:spacing w:val="7"/>
          <w:sz w:val="28"/>
          <w:szCs w:val="28"/>
          <w:lang w:val="uk-UA" w:eastAsia="uk-UA"/>
        </w:rPr>
        <w:t xml:space="preserve">Подяк </w:t>
      </w:r>
      <w:r w:rsidRPr="00EF3113">
        <w:rPr>
          <w:rFonts w:ascii="Times New Roman" w:eastAsia="Times New Roman" w:hAnsi="Times New Roman" w:cs="Times New Roman"/>
          <w:spacing w:val="7"/>
          <w:sz w:val="28"/>
          <w:szCs w:val="28"/>
          <w:lang w:val="uk-UA" w:eastAsia="uk-UA"/>
        </w:rPr>
        <w:t>міського голови</w:t>
      </w:r>
      <w:r w:rsidRPr="00034133">
        <w:rPr>
          <w:rFonts w:ascii="Times New Roman" w:eastAsia="Times New Roman" w:hAnsi="Times New Roman" w:cs="Times New Roman"/>
          <w:spacing w:val="7"/>
          <w:sz w:val="28"/>
          <w:szCs w:val="28"/>
          <w:lang w:val="uk-UA" w:eastAsia="uk-UA"/>
        </w:rPr>
        <w:t xml:space="preserve"> та </w:t>
      </w:r>
      <w:r w:rsidRPr="00EF3113">
        <w:rPr>
          <w:rFonts w:ascii="Times New Roman" w:eastAsia="Times New Roman" w:hAnsi="Times New Roman" w:cs="Times New Roman"/>
          <w:spacing w:val="7"/>
          <w:sz w:val="28"/>
          <w:szCs w:val="28"/>
          <w:lang w:val="uk-UA" w:eastAsia="uk-UA"/>
        </w:rPr>
        <w:t xml:space="preserve">нагородження </w:t>
      </w:r>
      <w:r w:rsidRPr="00034133">
        <w:rPr>
          <w:rFonts w:ascii="Times New Roman" w:eastAsia="Times New Roman" w:hAnsi="Times New Roman" w:cs="Times New Roman"/>
          <w:spacing w:val="7"/>
          <w:sz w:val="28"/>
          <w:szCs w:val="28"/>
          <w:lang w:val="uk-UA" w:eastAsia="uk-UA"/>
        </w:rPr>
        <w:t>грошов</w:t>
      </w:r>
      <w:r w:rsidRPr="00EF3113">
        <w:rPr>
          <w:rFonts w:ascii="Times New Roman" w:eastAsia="Times New Roman" w:hAnsi="Times New Roman" w:cs="Times New Roman"/>
          <w:spacing w:val="7"/>
          <w:sz w:val="28"/>
          <w:szCs w:val="28"/>
          <w:lang w:val="uk-UA" w:eastAsia="uk-UA"/>
        </w:rPr>
        <w:t xml:space="preserve">ими </w:t>
      </w:r>
      <w:r w:rsidRPr="00034133">
        <w:rPr>
          <w:rFonts w:ascii="Times New Roman" w:eastAsia="Times New Roman" w:hAnsi="Times New Roman" w:cs="Times New Roman"/>
          <w:spacing w:val="7"/>
          <w:sz w:val="28"/>
          <w:szCs w:val="28"/>
          <w:lang w:val="uk-UA" w:eastAsia="uk-UA"/>
        </w:rPr>
        <w:t>винагород</w:t>
      </w:r>
      <w:r w:rsidRPr="00EF3113">
        <w:rPr>
          <w:rFonts w:ascii="Times New Roman" w:eastAsia="Times New Roman" w:hAnsi="Times New Roman" w:cs="Times New Roman"/>
          <w:spacing w:val="7"/>
          <w:sz w:val="28"/>
          <w:szCs w:val="28"/>
          <w:lang w:val="uk-UA" w:eastAsia="uk-UA"/>
        </w:rPr>
        <w:t>ами;</w:t>
      </w:r>
    </w:p>
    <w:p w14:paraId="4B8040D9" w14:textId="77777777" w:rsidR="00214E2B" w:rsidRPr="00EF3113" w:rsidRDefault="00214E2B" w:rsidP="001B2030">
      <w:pPr>
        <w:numPr>
          <w:ilvl w:val="0"/>
          <w:numId w:val="10"/>
        </w:numPr>
        <w:shd w:val="clear" w:color="auto" w:fill="FFFFFF"/>
        <w:spacing w:after="0" w:line="240" w:lineRule="auto"/>
        <w:ind w:left="0" w:right="-41" w:firstLine="567"/>
        <w:jc w:val="both"/>
        <w:rPr>
          <w:rFonts w:ascii="Segoe UI" w:eastAsia="Times New Roman" w:hAnsi="Segoe UI" w:cs="Segoe UI"/>
          <w:spacing w:val="7"/>
          <w:sz w:val="28"/>
          <w:szCs w:val="28"/>
          <w:lang w:val="uk-UA" w:eastAsia="uk-UA"/>
        </w:rPr>
      </w:pPr>
      <w:r w:rsidRPr="00034133">
        <w:rPr>
          <w:rFonts w:ascii="Times New Roman" w:eastAsia="Times New Roman" w:hAnsi="Times New Roman" w:cs="Times New Roman"/>
          <w:spacing w:val="7"/>
          <w:sz w:val="28"/>
          <w:szCs w:val="28"/>
          <w:lang w:val="uk-UA" w:eastAsia="uk-UA"/>
        </w:rPr>
        <w:t>відзначення ювілейних дат підприємств, установ, організацій та окремих осіб за високі здобутки із </w:t>
      </w:r>
      <w:r w:rsidRPr="00EF3113">
        <w:rPr>
          <w:rFonts w:ascii="Times New Roman" w:eastAsia="Times New Roman" w:hAnsi="Times New Roman" w:cs="Times New Roman"/>
          <w:spacing w:val="7"/>
          <w:sz w:val="28"/>
          <w:szCs w:val="28"/>
          <w:lang w:val="uk-UA" w:eastAsia="uk-UA"/>
        </w:rPr>
        <w:t>врученням Г</w:t>
      </w:r>
      <w:r w:rsidRPr="00034133">
        <w:rPr>
          <w:rFonts w:ascii="Times New Roman" w:eastAsia="Times New Roman" w:hAnsi="Times New Roman" w:cs="Times New Roman"/>
          <w:spacing w:val="7"/>
          <w:sz w:val="28"/>
          <w:szCs w:val="28"/>
          <w:lang w:val="uk-UA" w:eastAsia="uk-UA"/>
        </w:rPr>
        <w:t xml:space="preserve">рамот </w:t>
      </w:r>
      <w:r w:rsidRPr="00EF3113">
        <w:rPr>
          <w:rFonts w:ascii="Times New Roman" w:eastAsia="Times New Roman" w:hAnsi="Times New Roman" w:cs="Times New Roman"/>
          <w:spacing w:val="7"/>
          <w:sz w:val="28"/>
          <w:szCs w:val="28"/>
          <w:lang w:val="uk-UA" w:eastAsia="uk-UA"/>
        </w:rPr>
        <w:t xml:space="preserve">виконавчого комітету Вараської міської ради, </w:t>
      </w:r>
      <w:r w:rsidRPr="00034133">
        <w:rPr>
          <w:rFonts w:ascii="Times New Roman" w:eastAsia="Times New Roman" w:hAnsi="Times New Roman" w:cs="Times New Roman"/>
          <w:spacing w:val="7"/>
          <w:sz w:val="28"/>
          <w:szCs w:val="28"/>
          <w:lang w:val="uk-UA" w:eastAsia="uk-UA"/>
        </w:rPr>
        <w:t xml:space="preserve">Подяк </w:t>
      </w:r>
      <w:r w:rsidRPr="00EF3113">
        <w:rPr>
          <w:rFonts w:ascii="Times New Roman" w:eastAsia="Times New Roman" w:hAnsi="Times New Roman" w:cs="Times New Roman"/>
          <w:spacing w:val="7"/>
          <w:sz w:val="28"/>
          <w:szCs w:val="28"/>
          <w:lang w:val="uk-UA" w:eastAsia="uk-UA"/>
        </w:rPr>
        <w:t>міського голови</w:t>
      </w:r>
      <w:r w:rsidRPr="00034133">
        <w:rPr>
          <w:rFonts w:ascii="Times New Roman" w:eastAsia="Times New Roman" w:hAnsi="Times New Roman" w:cs="Times New Roman"/>
          <w:spacing w:val="7"/>
          <w:sz w:val="28"/>
          <w:szCs w:val="28"/>
          <w:lang w:val="uk-UA" w:eastAsia="uk-UA"/>
        </w:rPr>
        <w:t xml:space="preserve"> та </w:t>
      </w:r>
      <w:r w:rsidRPr="00EF3113">
        <w:rPr>
          <w:rFonts w:ascii="Times New Roman" w:eastAsia="Times New Roman" w:hAnsi="Times New Roman" w:cs="Times New Roman"/>
          <w:spacing w:val="7"/>
          <w:sz w:val="28"/>
          <w:szCs w:val="28"/>
          <w:lang w:val="uk-UA" w:eastAsia="uk-UA"/>
        </w:rPr>
        <w:t xml:space="preserve">нагородження </w:t>
      </w:r>
      <w:r w:rsidRPr="00034133">
        <w:rPr>
          <w:rFonts w:ascii="Times New Roman" w:eastAsia="Times New Roman" w:hAnsi="Times New Roman" w:cs="Times New Roman"/>
          <w:spacing w:val="7"/>
          <w:sz w:val="28"/>
          <w:szCs w:val="28"/>
          <w:lang w:val="uk-UA" w:eastAsia="uk-UA"/>
        </w:rPr>
        <w:t>грошов</w:t>
      </w:r>
      <w:r w:rsidRPr="00EF3113">
        <w:rPr>
          <w:rFonts w:ascii="Times New Roman" w:eastAsia="Times New Roman" w:hAnsi="Times New Roman" w:cs="Times New Roman"/>
          <w:spacing w:val="7"/>
          <w:sz w:val="28"/>
          <w:szCs w:val="28"/>
          <w:lang w:val="uk-UA" w:eastAsia="uk-UA"/>
        </w:rPr>
        <w:t xml:space="preserve">ими </w:t>
      </w:r>
      <w:r w:rsidRPr="00034133">
        <w:rPr>
          <w:rFonts w:ascii="Times New Roman" w:eastAsia="Times New Roman" w:hAnsi="Times New Roman" w:cs="Times New Roman"/>
          <w:spacing w:val="7"/>
          <w:sz w:val="28"/>
          <w:szCs w:val="28"/>
          <w:lang w:val="uk-UA" w:eastAsia="uk-UA"/>
        </w:rPr>
        <w:t>винагород</w:t>
      </w:r>
      <w:r w:rsidRPr="00EF3113">
        <w:rPr>
          <w:rFonts w:ascii="Times New Roman" w:eastAsia="Times New Roman" w:hAnsi="Times New Roman" w:cs="Times New Roman"/>
          <w:spacing w:val="7"/>
          <w:sz w:val="28"/>
          <w:szCs w:val="28"/>
          <w:lang w:val="uk-UA" w:eastAsia="uk-UA"/>
        </w:rPr>
        <w:t>ами</w:t>
      </w:r>
      <w:r>
        <w:rPr>
          <w:rFonts w:ascii="Times New Roman" w:eastAsia="Times New Roman" w:hAnsi="Times New Roman" w:cs="Times New Roman"/>
          <w:spacing w:val="7"/>
          <w:sz w:val="28"/>
          <w:szCs w:val="28"/>
          <w:lang w:val="uk-UA" w:eastAsia="uk-UA"/>
        </w:rPr>
        <w:t>;</w:t>
      </w:r>
      <w:r w:rsidRPr="00EF3113">
        <w:rPr>
          <w:rFonts w:ascii="Times New Roman" w:eastAsia="Times New Roman" w:hAnsi="Times New Roman" w:cs="Times New Roman"/>
          <w:spacing w:val="7"/>
          <w:sz w:val="28"/>
          <w:szCs w:val="28"/>
          <w:lang w:val="uk-UA" w:eastAsia="uk-UA"/>
        </w:rPr>
        <w:t xml:space="preserve"> </w:t>
      </w:r>
    </w:p>
    <w:p w14:paraId="12449A8E" w14:textId="77777777" w:rsidR="00214E2B" w:rsidRPr="001B2030" w:rsidRDefault="00214E2B" w:rsidP="001B2030">
      <w:pPr>
        <w:numPr>
          <w:ilvl w:val="0"/>
          <w:numId w:val="10"/>
        </w:numPr>
        <w:shd w:val="clear" w:color="auto" w:fill="FFFFFF"/>
        <w:spacing w:after="0" w:line="240" w:lineRule="auto"/>
        <w:ind w:left="0" w:right="-41" w:firstLine="567"/>
        <w:jc w:val="both"/>
        <w:rPr>
          <w:rFonts w:ascii="Segoe UI" w:eastAsia="Times New Roman" w:hAnsi="Segoe UI" w:cs="Segoe UI"/>
          <w:spacing w:val="7"/>
          <w:sz w:val="28"/>
          <w:szCs w:val="28"/>
          <w:lang w:val="uk-UA" w:eastAsia="uk-UA"/>
        </w:rPr>
      </w:pPr>
      <w:r w:rsidRPr="00034133">
        <w:rPr>
          <w:rFonts w:ascii="Times New Roman" w:eastAsia="Times New Roman" w:hAnsi="Times New Roman" w:cs="Times New Roman"/>
          <w:spacing w:val="7"/>
          <w:sz w:val="28"/>
          <w:szCs w:val="28"/>
          <w:lang w:val="uk-UA" w:eastAsia="uk-UA"/>
        </w:rPr>
        <w:t xml:space="preserve">відзначення професійних свят, які встановлені відповідно до Указів Президента України, із </w:t>
      </w:r>
      <w:r w:rsidRPr="00EF3113">
        <w:rPr>
          <w:rFonts w:ascii="Times New Roman" w:eastAsia="Times New Roman" w:hAnsi="Times New Roman" w:cs="Times New Roman"/>
          <w:spacing w:val="7"/>
          <w:sz w:val="28"/>
          <w:szCs w:val="28"/>
          <w:lang w:val="uk-UA" w:eastAsia="uk-UA"/>
        </w:rPr>
        <w:t>врученням Г</w:t>
      </w:r>
      <w:r w:rsidRPr="00034133">
        <w:rPr>
          <w:rFonts w:ascii="Times New Roman" w:eastAsia="Times New Roman" w:hAnsi="Times New Roman" w:cs="Times New Roman"/>
          <w:spacing w:val="7"/>
          <w:sz w:val="28"/>
          <w:szCs w:val="28"/>
          <w:lang w:val="uk-UA" w:eastAsia="uk-UA"/>
        </w:rPr>
        <w:t xml:space="preserve">рамот </w:t>
      </w:r>
      <w:r w:rsidRPr="00EF3113">
        <w:rPr>
          <w:rFonts w:ascii="Times New Roman" w:eastAsia="Times New Roman" w:hAnsi="Times New Roman" w:cs="Times New Roman"/>
          <w:spacing w:val="7"/>
          <w:sz w:val="28"/>
          <w:szCs w:val="28"/>
          <w:lang w:val="uk-UA" w:eastAsia="uk-UA"/>
        </w:rPr>
        <w:t xml:space="preserve">виконавчого комітету Вараської міської ради, </w:t>
      </w:r>
      <w:r w:rsidRPr="00034133">
        <w:rPr>
          <w:rFonts w:ascii="Times New Roman" w:eastAsia="Times New Roman" w:hAnsi="Times New Roman" w:cs="Times New Roman"/>
          <w:spacing w:val="7"/>
          <w:sz w:val="28"/>
          <w:szCs w:val="28"/>
          <w:lang w:val="uk-UA" w:eastAsia="uk-UA"/>
        </w:rPr>
        <w:t xml:space="preserve">Подяк </w:t>
      </w:r>
      <w:r w:rsidRPr="00EF3113">
        <w:rPr>
          <w:rFonts w:ascii="Times New Roman" w:eastAsia="Times New Roman" w:hAnsi="Times New Roman" w:cs="Times New Roman"/>
          <w:spacing w:val="7"/>
          <w:sz w:val="28"/>
          <w:szCs w:val="28"/>
          <w:lang w:val="uk-UA" w:eastAsia="uk-UA"/>
        </w:rPr>
        <w:t>міського голови</w:t>
      </w:r>
      <w:r w:rsidRPr="00034133">
        <w:rPr>
          <w:rFonts w:ascii="Times New Roman" w:eastAsia="Times New Roman" w:hAnsi="Times New Roman" w:cs="Times New Roman"/>
          <w:spacing w:val="7"/>
          <w:sz w:val="28"/>
          <w:szCs w:val="28"/>
          <w:lang w:val="uk-UA" w:eastAsia="uk-UA"/>
        </w:rPr>
        <w:t xml:space="preserve"> та </w:t>
      </w:r>
      <w:r w:rsidRPr="00EF3113">
        <w:rPr>
          <w:rFonts w:ascii="Times New Roman" w:eastAsia="Times New Roman" w:hAnsi="Times New Roman" w:cs="Times New Roman"/>
          <w:spacing w:val="7"/>
          <w:sz w:val="28"/>
          <w:szCs w:val="28"/>
          <w:lang w:val="uk-UA" w:eastAsia="uk-UA"/>
        </w:rPr>
        <w:t xml:space="preserve">нагородження </w:t>
      </w:r>
      <w:r w:rsidRPr="00034133">
        <w:rPr>
          <w:rFonts w:ascii="Times New Roman" w:eastAsia="Times New Roman" w:hAnsi="Times New Roman" w:cs="Times New Roman"/>
          <w:spacing w:val="7"/>
          <w:sz w:val="28"/>
          <w:szCs w:val="28"/>
          <w:lang w:val="uk-UA" w:eastAsia="uk-UA"/>
        </w:rPr>
        <w:t>грошов</w:t>
      </w:r>
      <w:r w:rsidRPr="00EF3113">
        <w:rPr>
          <w:rFonts w:ascii="Times New Roman" w:eastAsia="Times New Roman" w:hAnsi="Times New Roman" w:cs="Times New Roman"/>
          <w:spacing w:val="7"/>
          <w:sz w:val="28"/>
          <w:szCs w:val="28"/>
          <w:lang w:val="uk-UA" w:eastAsia="uk-UA"/>
        </w:rPr>
        <w:t xml:space="preserve">ими </w:t>
      </w:r>
      <w:r w:rsidRPr="00034133">
        <w:rPr>
          <w:rFonts w:ascii="Times New Roman" w:eastAsia="Times New Roman" w:hAnsi="Times New Roman" w:cs="Times New Roman"/>
          <w:spacing w:val="7"/>
          <w:sz w:val="28"/>
          <w:szCs w:val="28"/>
          <w:lang w:val="uk-UA" w:eastAsia="uk-UA"/>
        </w:rPr>
        <w:t>винагород</w:t>
      </w:r>
      <w:r w:rsidRPr="00EF3113">
        <w:rPr>
          <w:rFonts w:ascii="Times New Roman" w:eastAsia="Times New Roman" w:hAnsi="Times New Roman" w:cs="Times New Roman"/>
          <w:spacing w:val="7"/>
          <w:sz w:val="28"/>
          <w:szCs w:val="28"/>
          <w:lang w:val="uk-UA" w:eastAsia="uk-UA"/>
        </w:rPr>
        <w:t>ами</w:t>
      </w:r>
      <w:r w:rsidR="001D41C9">
        <w:rPr>
          <w:rFonts w:ascii="Times New Roman" w:eastAsia="Times New Roman" w:hAnsi="Times New Roman" w:cs="Times New Roman"/>
          <w:spacing w:val="7"/>
          <w:sz w:val="28"/>
          <w:szCs w:val="28"/>
          <w:lang w:val="uk-UA" w:eastAsia="uk-UA"/>
        </w:rPr>
        <w:t>.</w:t>
      </w:r>
      <w:r w:rsidRPr="00EF3113">
        <w:rPr>
          <w:rFonts w:ascii="Times New Roman" w:eastAsia="Times New Roman" w:hAnsi="Times New Roman" w:cs="Times New Roman"/>
          <w:spacing w:val="7"/>
          <w:sz w:val="28"/>
          <w:szCs w:val="28"/>
          <w:lang w:val="uk-UA" w:eastAsia="uk-UA"/>
        </w:rPr>
        <w:t xml:space="preserve"> </w:t>
      </w:r>
    </w:p>
    <w:p w14:paraId="6CE9E544" w14:textId="77777777" w:rsidR="00214E2B" w:rsidRPr="000B220F" w:rsidRDefault="00214E2B" w:rsidP="000B220F">
      <w:pPr>
        <w:shd w:val="clear" w:color="auto" w:fill="FFFFFF"/>
        <w:spacing w:after="0" w:line="240" w:lineRule="auto"/>
        <w:ind w:firstLine="567"/>
        <w:rPr>
          <w:rFonts w:ascii="Times New Roman" w:eastAsia="Times New Roman" w:hAnsi="Times New Roman" w:cs="Times New Roman"/>
          <w:b/>
          <w:spacing w:val="7"/>
          <w:sz w:val="28"/>
          <w:szCs w:val="28"/>
          <w:lang w:val="uk-UA" w:eastAsia="uk-UA"/>
        </w:rPr>
      </w:pPr>
      <w:r w:rsidRPr="000B220F">
        <w:rPr>
          <w:rFonts w:ascii="Times New Roman" w:eastAsia="Times New Roman" w:hAnsi="Times New Roman" w:cs="Times New Roman"/>
          <w:b/>
          <w:spacing w:val="7"/>
          <w:sz w:val="28"/>
          <w:szCs w:val="28"/>
          <w:lang w:val="uk-UA" w:eastAsia="uk-UA"/>
        </w:rPr>
        <w:t>Основні завдання Програми:</w:t>
      </w:r>
    </w:p>
    <w:p w14:paraId="640D5DEF" w14:textId="77777777" w:rsidR="00214E2B" w:rsidRPr="00311205" w:rsidRDefault="00214E2B" w:rsidP="001B2030">
      <w:pPr>
        <w:numPr>
          <w:ilvl w:val="0"/>
          <w:numId w:val="10"/>
        </w:numPr>
        <w:shd w:val="clear" w:color="auto" w:fill="FFFFFF"/>
        <w:spacing w:after="0" w:line="240" w:lineRule="auto"/>
        <w:ind w:left="0" w:right="-41" w:firstLine="567"/>
        <w:jc w:val="both"/>
        <w:rPr>
          <w:rFonts w:ascii="Segoe UI" w:eastAsia="Times New Roman" w:hAnsi="Segoe UI" w:cs="Segoe UI"/>
          <w:spacing w:val="7"/>
          <w:sz w:val="28"/>
          <w:szCs w:val="28"/>
          <w:lang w:val="uk-UA" w:eastAsia="uk-UA"/>
        </w:rPr>
      </w:pPr>
      <w:r w:rsidRPr="00311205">
        <w:rPr>
          <w:rFonts w:ascii="Times New Roman" w:eastAsia="Times New Roman" w:hAnsi="Times New Roman" w:cs="Times New Roman"/>
          <w:spacing w:val="7"/>
          <w:sz w:val="28"/>
          <w:szCs w:val="28"/>
          <w:lang w:val="uk-UA" w:eastAsia="uk-UA"/>
        </w:rPr>
        <w:t xml:space="preserve">забезпечити моральну та матеріальну підтримку кращих працівників і трудових колективів Вараської </w:t>
      </w:r>
      <w:r w:rsidR="00246A3E">
        <w:rPr>
          <w:rFonts w:ascii="Times New Roman" w:eastAsia="Times New Roman" w:hAnsi="Times New Roman" w:cs="Times New Roman"/>
          <w:spacing w:val="7"/>
          <w:sz w:val="28"/>
          <w:szCs w:val="28"/>
          <w:lang w:val="uk-UA" w:eastAsia="uk-UA"/>
        </w:rPr>
        <w:t>МТГ</w:t>
      </w:r>
      <w:r w:rsidRPr="00311205">
        <w:rPr>
          <w:rFonts w:ascii="Times New Roman" w:eastAsia="Times New Roman" w:hAnsi="Times New Roman" w:cs="Times New Roman"/>
          <w:spacing w:val="7"/>
          <w:sz w:val="28"/>
          <w:szCs w:val="28"/>
          <w:lang w:val="uk-UA" w:eastAsia="uk-UA"/>
        </w:rPr>
        <w:t xml:space="preserve"> за результатами їх трудової, громадської діяльності та з нагоди відзначення державних та професійних свят, ювілейних та пам`ятних дат;</w:t>
      </w:r>
    </w:p>
    <w:p w14:paraId="6FD979F4" w14:textId="77777777" w:rsidR="001D41C9" w:rsidRPr="001D41C9" w:rsidRDefault="00214E2B" w:rsidP="001D41C9">
      <w:pPr>
        <w:numPr>
          <w:ilvl w:val="0"/>
          <w:numId w:val="10"/>
        </w:numPr>
        <w:shd w:val="clear" w:color="auto" w:fill="FFFFFF"/>
        <w:spacing w:after="0" w:line="240" w:lineRule="auto"/>
        <w:ind w:left="0" w:right="-41" w:firstLine="567"/>
        <w:jc w:val="both"/>
        <w:rPr>
          <w:rFonts w:ascii="Segoe UI" w:eastAsia="Times New Roman" w:hAnsi="Segoe UI" w:cs="Segoe UI"/>
          <w:spacing w:val="7"/>
          <w:sz w:val="28"/>
          <w:szCs w:val="28"/>
          <w:lang w:val="uk-UA" w:eastAsia="uk-UA"/>
        </w:rPr>
      </w:pPr>
      <w:r w:rsidRPr="00311205">
        <w:rPr>
          <w:rFonts w:ascii="Times New Roman" w:eastAsia="Times New Roman" w:hAnsi="Times New Roman" w:cs="Times New Roman"/>
          <w:spacing w:val="7"/>
          <w:sz w:val="28"/>
          <w:szCs w:val="28"/>
          <w:lang w:val="uk-UA" w:eastAsia="uk-UA"/>
        </w:rPr>
        <w:t>створити додаткові організаційні, фінансові і матеріально-технічні умови для виконання мети Програми.</w:t>
      </w:r>
    </w:p>
    <w:p w14:paraId="05288792" w14:textId="77777777" w:rsidR="00BC0258" w:rsidRDefault="00BC0258" w:rsidP="000B220F">
      <w:pPr>
        <w:pStyle w:val="a5"/>
        <w:shd w:val="clear" w:color="auto" w:fill="FFFFFF"/>
        <w:spacing w:before="0" w:beforeAutospacing="0" w:after="0" w:afterAutospacing="0"/>
        <w:ind w:firstLine="567"/>
        <w:rPr>
          <w:b/>
          <w:spacing w:val="7"/>
          <w:sz w:val="28"/>
          <w:szCs w:val="28"/>
          <w:lang w:val="uk-UA" w:eastAsia="uk-UA"/>
        </w:rPr>
      </w:pPr>
      <w:r w:rsidRPr="00311205">
        <w:rPr>
          <w:b/>
          <w:spacing w:val="7"/>
          <w:sz w:val="28"/>
          <w:szCs w:val="28"/>
          <w:lang w:val="uk-UA" w:eastAsia="uk-UA"/>
        </w:rPr>
        <w:t>Реалізація Програми дасть можливість:</w:t>
      </w:r>
    </w:p>
    <w:p w14:paraId="7EE59E50" w14:textId="77777777" w:rsidR="001D41C9" w:rsidRDefault="001D41C9" w:rsidP="000B220F">
      <w:pPr>
        <w:pStyle w:val="a5"/>
        <w:shd w:val="clear" w:color="auto" w:fill="FFFFFF"/>
        <w:spacing w:before="0" w:beforeAutospacing="0" w:after="0" w:afterAutospacing="0"/>
        <w:ind w:firstLine="567"/>
        <w:rPr>
          <w:b/>
          <w:spacing w:val="7"/>
          <w:sz w:val="28"/>
          <w:szCs w:val="28"/>
          <w:lang w:val="uk-UA" w:eastAsia="uk-UA"/>
        </w:rPr>
      </w:pPr>
    </w:p>
    <w:p w14:paraId="31F8A16A" w14:textId="77777777" w:rsidR="001D41C9" w:rsidRDefault="001D41C9" w:rsidP="001D41C9">
      <w:pPr>
        <w:tabs>
          <w:tab w:val="left" w:pos="6060"/>
        </w:tabs>
        <w:spacing w:after="0" w:line="240" w:lineRule="auto"/>
        <w:jc w:val="right"/>
        <w:rPr>
          <w:rFonts w:ascii="Times New Roman" w:eastAsia="SimSun" w:hAnsi="Times New Roman" w:cs="Times New Roman"/>
          <w:sz w:val="24"/>
          <w:szCs w:val="24"/>
          <w:lang w:val="uk-UA"/>
        </w:rPr>
      </w:pPr>
      <w:r w:rsidRPr="005922EF">
        <w:rPr>
          <w:rFonts w:ascii="Times New Roman" w:eastAsia="SimSun" w:hAnsi="Times New Roman" w:cs="Times New Roman"/>
          <w:sz w:val="24"/>
          <w:szCs w:val="24"/>
          <w:lang w:val="uk-UA"/>
        </w:rPr>
        <w:t>Продовження Програми № 1100-ПР-49</w:t>
      </w:r>
    </w:p>
    <w:p w14:paraId="2A5535AD" w14:textId="77777777" w:rsidR="001D41C9" w:rsidRDefault="001D41C9" w:rsidP="000B220F">
      <w:pPr>
        <w:pStyle w:val="a5"/>
        <w:shd w:val="clear" w:color="auto" w:fill="FFFFFF"/>
        <w:spacing w:before="0" w:beforeAutospacing="0" w:after="0" w:afterAutospacing="0"/>
        <w:ind w:firstLine="567"/>
        <w:rPr>
          <w:b/>
          <w:spacing w:val="7"/>
          <w:sz w:val="28"/>
          <w:szCs w:val="28"/>
          <w:lang w:val="uk-UA" w:eastAsia="uk-UA"/>
        </w:rPr>
      </w:pPr>
    </w:p>
    <w:p w14:paraId="21F90358" w14:textId="77777777" w:rsidR="00BC0258" w:rsidRPr="00BC0258" w:rsidRDefault="00BC0258" w:rsidP="00CE422A">
      <w:pPr>
        <w:numPr>
          <w:ilvl w:val="0"/>
          <w:numId w:val="13"/>
        </w:numPr>
        <w:shd w:val="clear" w:color="auto" w:fill="FFFFFF"/>
        <w:spacing w:after="0" w:line="240" w:lineRule="auto"/>
        <w:ind w:left="0" w:right="-41" w:firstLine="567"/>
        <w:jc w:val="both"/>
        <w:rPr>
          <w:rFonts w:ascii="Times New Roman" w:eastAsia="Times New Roman" w:hAnsi="Times New Roman" w:cs="Times New Roman"/>
          <w:spacing w:val="7"/>
          <w:sz w:val="24"/>
          <w:szCs w:val="24"/>
          <w:lang w:val="uk-UA" w:eastAsia="uk-UA"/>
        </w:rPr>
      </w:pPr>
      <w:r w:rsidRPr="00BC0258">
        <w:rPr>
          <w:rFonts w:ascii="Times New Roman" w:eastAsia="Times New Roman" w:hAnsi="Times New Roman" w:cs="Times New Roman"/>
          <w:spacing w:val="7"/>
          <w:sz w:val="28"/>
          <w:szCs w:val="28"/>
          <w:lang w:val="uk-UA" w:eastAsia="uk-UA"/>
        </w:rPr>
        <w:t>покращ</w:t>
      </w:r>
      <w:r w:rsidR="005922EF">
        <w:rPr>
          <w:rFonts w:ascii="Times New Roman" w:eastAsia="Times New Roman" w:hAnsi="Times New Roman" w:cs="Times New Roman"/>
          <w:spacing w:val="7"/>
          <w:sz w:val="28"/>
          <w:szCs w:val="28"/>
          <w:lang w:val="uk-UA" w:eastAsia="uk-UA"/>
        </w:rPr>
        <w:t>ення</w:t>
      </w:r>
      <w:r w:rsidRPr="00BC0258">
        <w:rPr>
          <w:rFonts w:ascii="Times New Roman" w:eastAsia="Times New Roman" w:hAnsi="Times New Roman" w:cs="Times New Roman"/>
          <w:spacing w:val="7"/>
          <w:sz w:val="28"/>
          <w:szCs w:val="28"/>
          <w:lang w:val="uk-UA" w:eastAsia="uk-UA"/>
        </w:rPr>
        <w:t xml:space="preserve"> психологічн</w:t>
      </w:r>
      <w:r w:rsidR="005922EF">
        <w:rPr>
          <w:rFonts w:ascii="Times New Roman" w:eastAsia="Times New Roman" w:hAnsi="Times New Roman" w:cs="Times New Roman"/>
          <w:spacing w:val="7"/>
          <w:sz w:val="28"/>
          <w:szCs w:val="28"/>
          <w:lang w:val="uk-UA" w:eastAsia="uk-UA"/>
        </w:rPr>
        <w:t>ого</w:t>
      </w:r>
      <w:r w:rsidRPr="00BC0258">
        <w:rPr>
          <w:rFonts w:ascii="Times New Roman" w:eastAsia="Times New Roman" w:hAnsi="Times New Roman" w:cs="Times New Roman"/>
          <w:spacing w:val="7"/>
          <w:sz w:val="28"/>
          <w:szCs w:val="28"/>
          <w:lang w:val="uk-UA" w:eastAsia="uk-UA"/>
        </w:rPr>
        <w:t xml:space="preserve"> клімат</w:t>
      </w:r>
      <w:r w:rsidR="005922EF">
        <w:rPr>
          <w:rFonts w:ascii="Times New Roman" w:eastAsia="Times New Roman" w:hAnsi="Times New Roman" w:cs="Times New Roman"/>
          <w:spacing w:val="7"/>
          <w:sz w:val="28"/>
          <w:szCs w:val="28"/>
          <w:lang w:val="uk-UA" w:eastAsia="uk-UA"/>
        </w:rPr>
        <w:t>у</w:t>
      </w:r>
      <w:r w:rsidRPr="00BC0258">
        <w:rPr>
          <w:rFonts w:ascii="Times New Roman" w:eastAsia="Times New Roman" w:hAnsi="Times New Roman" w:cs="Times New Roman"/>
          <w:spacing w:val="7"/>
          <w:sz w:val="28"/>
          <w:szCs w:val="28"/>
          <w:lang w:val="uk-UA" w:eastAsia="uk-UA"/>
        </w:rPr>
        <w:t xml:space="preserve"> у трудових колективах, підвищення професійних показників у роботі, зростання авторитету як окремих працівників, так і колективів в цілому;</w:t>
      </w:r>
    </w:p>
    <w:p w14:paraId="6902041C" w14:textId="77777777" w:rsidR="00BC0258" w:rsidRPr="00BC0258" w:rsidRDefault="00BC0258" w:rsidP="00CE422A">
      <w:pPr>
        <w:numPr>
          <w:ilvl w:val="0"/>
          <w:numId w:val="13"/>
        </w:numPr>
        <w:shd w:val="clear" w:color="auto" w:fill="FFFFFF"/>
        <w:spacing w:after="0" w:line="240" w:lineRule="auto"/>
        <w:ind w:left="0" w:right="-41" w:firstLine="567"/>
        <w:jc w:val="both"/>
        <w:rPr>
          <w:rFonts w:ascii="Times New Roman" w:eastAsia="Times New Roman" w:hAnsi="Times New Roman" w:cs="Times New Roman"/>
          <w:spacing w:val="7"/>
          <w:sz w:val="24"/>
          <w:szCs w:val="24"/>
          <w:lang w:val="uk-UA" w:eastAsia="uk-UA"/>
        </w:rPr>
      </w:pPr>
      <w:r w:rsidRPr="00BC0258">
        <w:rPr>
          <w:rFonts w:ascii="Times New Roman" w:eastAsia="Times New Roman" w:hAnsi="Times New Roman" w:cs="Times New Roman"/>
          <w:spacing w:val="7"/>
          <w:sz w:val="28"/>
          <w:szCs w:val="28"/>
          <w:lang w:val="uk-UA" w:eastAsia="uk-UA"/>
        </w:rPr>
        <w:t>підвищ</w:t>
      </w:r>
      <w:r w:rsidR="005922EF">
        <w:rPr>
          <w:rFonts w:ascii="Times New Roman" w:eastAsia="Times New Roman" w:hAnsi="Times New Roman" w:cs="Times New Roman"/>
          <w:spacing w:val="7"/>
          <w:sz w:val="28"/>
          <w:szCs w:val="28"/>
          <w:lang w:val="uk-UA" w:eastAsia="uk-UA"/>
        </w:rPr>
        <w:t>ення</w:t>
      </w:r>
      <w:r w:rsidRPr="00BC0258">
        <w:rPr>
          <w:rFonts w:ascii="Times New Roman" w:eastAsia="Times New Roman" w:hAnsi="Times New Roman" w:cs="Times New Roman"/>
          <w:spacing w:val="7"/>
          <w:sz w:val="28"/>
          <w:szCs w:val="28"/>
          <w:lang w:val="uk-UA" w:eastAsia="uk-UA"/>
        </w:rPr>
        <w:t xml:space="preserve"> рів</w:t>
      </w:r>
      <w:r w:rsidR="005922EF">
        <w:rPr>
          <w:rFonts w:ascii="Times New Roman" w:eastAsia="Times New Roman" w:hAnsi="Times New Roman" w:cs="Times New Roman"/>
          <w:spacing w:val="7"/>
          <w:sz w:val="28"/>
          <w:szCs w:val="28"/>
          <w:lang w:val="uk-UA" w:eastAsia="uk-UA"/>
        </w:rPr>
        <w:t>ня</w:t>
      </w:r>
      <w:r w:rsidRPr="00BC0258">
        <w:rPr>
          <w:rFonts w:ascii="Times New Roman" w:eastAsia="Times New Roman" w:hAnsi="Times New Roman" w:cs="Times New Roman"/>
          <w:spacing w:val="7"/>
          <w:sz w:val="28"/>
          <w:szCs w:val="28"/>
          <w:lang w:val="uk-UA" w:eastAsia="uk-UA"/>
        </w:rPr>
        <w:t xml:space="preserve"> довіри громадськості до органів місцевої влади через здійснення соціальних інвестицій у людський потенціал;</w:t>
      </w:r>
    </w:p>
    <w:p w14:paraId="0D648868" w14:textId="77777777" w:rsidR="00BC0258" w:rsidRPr="006B356E" w:rsidRDefault="005922EF" w:rsidP="00CE422A">
      <w:pPr>
        <w:numPr>
          <w:ilvl w:val="0"/>
          <w:numId w:val="13"/>
        </w:numPr>
        <w:shd w:val="clear" w:color="auto" w:fill="FFFFFF"/>
        <w:spacing w:after="0" w:line="240" w:lineRule="auto"/>
        <w:ind w:left="0" w:right="-41" w:firstLine="567"/>
        <w:jc w:val="both"/>
        <w:rPr>
          <w:rFonts w:ascii="Times New Roman" w:eastAsia="Times New Roman" w:hAnsi="Times New Roman" w:cs="Times New Roman"/>
          <w:spacing w:val="7"/>
          <w:sz w:val="24"/>
          <w:szCs w:val="24"/>
          <w:lang w:val="uk-UA" w:eastAsia="uk-UA"/>
        </w:rPr>
      </w:pPr>
      <w:r>
        <w:rPr>
          <w:rFonts w:ascii="Times New Roman" w:eastAsia="Times New Roman" w:hAnsi="Times New Roman" w:cs="Times New Roman"/>
          <w:spacing w:val="7"/>
          <w:sz w:val="28"/>
          <w:szCs w:val="28"/>
          <w:lang w:val="uk-UA" w:eastAsia="uk-UA"/>
        </w:rPr>
        <w:t xml:space="preserve">забезпечення </w:t>
      </w:r>
      <w:r w:rsidR="00BC0258" w:rsidRPr="006B356E">
        <w:rPr>
          <w:rFonts w:ascii="Times New Roman" w:eastAsia="Times New Roman" w:hAnsi="Times New Roman" w:cs="Times New Roman"/>
          <w:spacing w:val="7"/>
          <w:sz w:val="28"/>
          <w:szCs w:val="28"/>
          <w:lang w:val="uk-UA" w:eastAsia="uk-UA"/>
        </w:rPr>
        <w:t>участ</w:t>
      </w:r>
      <w:r w:rsidRPr="006B356E">
        <w:rPr>
          <w:rFonts w:ascii="Times New Roman" w:eastAsia="Times New Roman" w:hAnsi="Times New Roman" w:cs="Times New Roman"/>
          <w:spacing w:val="7"/>
          <w:sz w:val="28"/>
          <w:szCs w:val="28"/>
          <w:lang w:val="uk-UA" w:eastAsia="uk-UA"/>
        </w:rPr>
        <w:t>і</w:t>
      </w:r>
      <w:r w:rsidR="00BC0258" w:rsidRPr="006B356E">
        <w:rPr>
          <w:rFonts w:ascii="Times New Roman" w:eastAsia="Times New Roman" w:hAnsi="Times New Roman" w:cs="Times New Roman"/>
          <w:spacing w:val="7"/>
          <w:sz w:val="28"/>
          <w:szCs w:val="28"/>
          <w:lang w:val="uk-UA" w:eastAsia="uk-UA"/>
        </w:rPr>
        <w:t xml:space="preserve"> у проведенні та святкуванні всеукраїнських, обласних та районних заходів з нагоди відзначення державних та професійних свят, ювілейних та пам’ятних дат;</w:t>
      </w:r>
    </w:p>
    <w:p w14:paraId="64D1B646" w14:textId="77777777" w:rsidR="00BC0258" w:rsidRPr="006B356E" w:rsidRDefault="00BC0258" w:rsidP="00CE422A">
      <w:pPr>
        <w:numPr>
          <w:ilvl w:val="0"/>
          <w:numId w:val="13"/>
        </w:numPr>
        <w:shd w:val="clear" w:color="auto" w:fill="FFFFFF"/>
        <w:spacing w:after="0" w:line="240" w:lineRule="auto"/>
        <w:ind w:left="0" w:right="-41" w:firstLine="567"/>
        <w:jc w:val="both"/>
        <w:rPr>
          <w:rFonts w:ascii="Times New Roman" w:eastAsia="Times New Roman" w:hAnsi="Times New Roman" w:cs="Times New Roman"/>
          <w:spacing w:val="7"/>
          <w:sz w:val="24"/>
          <w:szCs w:val="24"/>
          <w:lang w:val="uk-UA" w:eastAsia="uk-UA"/>
        </w:rPr>
      </w:pPr>
      <w:r w:rsidRPr="006B356E">
        <w:rPr>
          <w:rFonts w:ascii="Times New Roman" w:eastAsia="Times New Roman" w:hAnsi="Times New Roman" w:cs="Times New Roman"/>
          <w:spacing w:val="7"/>
          <w:sz w:val="28"/>
          <w:szCs w:val="28"/>
          <w:lang w:val="uk-UA" w:eastAsia="uk-UA"/>
        </w:rPr>
        <w:t>підвищенн</w:t>
      </w:r>
      <w:r w:rsidR="005922EF" w:rsidRPr="006B356E">
        <w:rPr>
          <w:rFonts w:ascii="Times New Roman" w:eastAsia="Times New Roman" w:hAnsi="Times New Roman" w:cs="Times New Roman"/>
          <w:spacing w:val="7"/>
          <w:sz w:val="28"/>
          <w:szCs w:val="28"/>
          <w:lang w:val="uk-UA" w:eastAsia="uk-UA"/>
        </w:rPr>
        <w:t>я</w:t>
      </w:r>
      <w:r w:rsidRPr="006B356E">
        <w:rPr>
          <w:rFonts w:ascii="Times New Roman" w:eastAsia="Times New Roman" w:hAnsi="Times New Roman" w:cs="Times New Roman"/>
          <w:spacing w:val="7"/>
          <w:sz w:val="28"/>
          <w:szCs w:val="28"/>
          <w:lang w:val="uk-UA" w:eastAsia="uk-UA"/>
        </w:rPr>
        <w:t xml:space="preserve"> патріотизму,</w:t>
      </w:r>
      <w:r w:rsidR="005922EF" w:rsidRPr="006B356E">
        <w:rPr>
          <w:rFonts w:ascii="Times New Roman" w:eastAsia="Times New Roman" w:hAnsi="Times New Roman" w:cs="Times New Roman"/>
          <w:spacing w:val="7"/>
          <w:sz w:val="28"/>
          <w:szCs w:val="28"/>
          <w:lang w:val="uk-UA" w:eastAsia="uk-UA"/>
        </w:rPr>
        <w:t xml:space="preserve"> </w:t>
      </w:r>
      <w:r w:rsidRPr="006B356E">
        <w:rPr>
          <w:rFonts w:ascii="Times New Roman" w:eastAsia="Times New Roman" w:hAnsi="Times New Roman" w:cs="Times New Roman"/>
          <w:spacing w:val="7"/>
          <w:sz w:val="28"/>
          <w:szCs w:val="28"/>
          <w:lang w:val="uk-UA" w:eastAsia="uk-UA"/>
        </w:rPr>
        <w:t>національної</w:t>
      </w:r>
      <w:r w:rsidR="005922EF" w:rsidRPr="006B356E">
        <w:rPr>
          <w:rFonts w:ascii="Times New Roman" w:eastAsia="Times New Roman" w:hAnsi="Times New Roman" w:cs="Times New Roman"/>
          <w:spacing w:val="7"/>
          <w:sz w:val="28"/>
          <w:szCs w:val="28"/>
          <w:lang w:val="uk-UA" w:eastAsia="uk-UA"/>
        </w:rPr>
        <w:t xml:space="preserve"> </w:t>
      </w:r>
      <w:r w:rsidRPr="006B356E">
        <w:rPr>
          <w:rFonts w:ascii="Times New Roman" w:eastAsia="Times New Roman" w:hAnsi="Times New Roman" w:cs="Times New Roman"/>
          <w:spacing w:val="7"/>
          <w:sz w:val="28"/>
          <w:szCs w:val="28"/>
          <w:lang w:val="uk-UA" w:eastAsia="uk-UA"/>
        </w:rPr>
        <w:t>свідомості, соціальної активності жителів громади, покращенн</w:t>
      </w:r>
      <w:r w:rsidR="005922EF" w:rsidRPr="006B356E">
        <w:rPr>
          <w:rFonts w:ascii="Times New Roman" w:eastAsia="Times New Roman" w:hAnsi="Times New Roman" w:cs="Times New Roman"/>
          <w:spacing w:val="7"/>
          <w:sz w:val="28"/>
          <w:szCs w:val="28"/>
          <w:lang w:val="uk-UA" w:eastAsia="uk-UA"/>
        </w:rPr>
        <w:t>я</w:t>
      </w:r>
      <w:r w:rsidRPr="006B356E">
        <w:rPr>
          <w:rFonts w:ascii="Times New Roman" w:eastAsia="Times New Roman" w:hAnsi="Times New Roman" w:cs="Times New Roman"/>
          <w:spacing w:val="7"/>
          <w:sz w:val="28"/>
          <w:szCs w:val="28"/>
          <w:lang w:val="uk-UA" w:eastAsia="uk-UA"/>
        </w:rPr>
        <w:t xml:space="preserve"> економічного стану та іміджу громади в області та державі.</w:t>
      </w:r>
    </w:p>
    <w:p w14:paraId="5C4A99FB" w14:textId="77777777" w:rsidR="00C73B3E" w:rsidRPr="006B356E" w:rsidRDefault="00C73B3E" w:rsidP="000B220F">
      <w:pPr>
        <w:spacing w:after="0" w:line="240" w:lineRule="auto"/>
        <w:ind w:firstLine="567"/>
        <w:jc w:val="both"/>
        <w:rPr>
          <w:rFonts w:ascii="Times New Roman" w:hAnsi="Times New Roman" w:cs="Times New Roman"/>
          <w:sz w:val="28"/>
          <w:szCs w:val="28"/>
          <w:lang w:val="uk-UA"/>
        </w:rPr>
      </w:pPr>
      <w:r w:rsidRPr="006B356E">
        <w:rPr>
          <w:rFonts w:ascii="Times New Roman" w:hAnsi="Times New Roman" w:cs="Times New Roman"/>
          <w:sz w:val="28"/>
          <w:szCs w:val="28"/>
          <w:lang w:val="uk-UA"/>
        </w:rPr>
        <w:tab/>
      </w:r>
    </w:p>
    <w:p w14:paraId="35022A5F" w14:textId="77777777" w:rsidR="00CE422A" w:rsidRPr="006B356E" w:rsidRDefault="00CE422A" w:rsidP="000B220F">
      <w:pPr>
        <w:spacing w:after="0" w:line="240" w:lineRule="auto"/>
        <w:ind w:firstLine="567"/>
        <w:jc w:val="both"/>
        <w:rPr>
          <w:rFonts w:ascii="Times New Roman" w:hAnsi="Times New Roman" w:cs="Times New Roman"/>
          <w:sz w:val="28"/>
          <w:szCs w:val="28"/>
          <w:lang w:val="uk-UA"/>
        </w:rPr>
      </w:pPr>
      <w:r w:rsidRPr="006B356E">
        <w:rPr>
          <w:rFonts w:ascii="Times New Roman" w:hAnsi="Times New Roman" w:cs="Times New Roman"/>
          <w:sz w:val="28"/>
          <w:szCs w:val="28"/>
          <w:lang w:val="uk-UA"/>
        </w:rPr>
        <w:t>Перелік завдань, заходів та строки виконання, очікувані результати виконання та ресурсне забезпечення Програми наведено в таблицях 1, 2, 3.</w:t>
      </w:r>
    </w:p>
    <w:p w14:paraId="2F203F7A" w14:textId="77777777" w:rsidR="00C73B3E" w:rsidRPr="006B356E" w:rsidRDefault="00C73B3E" w:rsidP="000B220F">
      <w:pPr>
        <w:spacing w:after="0" w:line="240" w:lineRule="auto"/>
        <w:ind w:firstLine="708"/>
        <w:jc w:val="both"/>
        <w:rPr>
          <w:rFonts w:ascii="Times New Roman" w:hAnsi="Times New Roman" w:cs="Times New Roman"/>
          <w:sz w:val="28"/>
          <w:szCs w:val="28"/>
          <w:lang w:val="uk-UA"/>
        </w:rPr>
      </w:pPr>
    </w:p>
    <w:p w14:paraId="032FF14F" w14:textId="77777777" w:rsidR="00C73B3E" w:rsidRPr="006B356E" w:rsidRDefault="00C73B3E" w:rsidP="00BC0258">
      <w:pPr>
        <w:pStyle w:val="HTML"/>
        <w:jc w:val="both"/>
        <w:rPr>
          <w:rFonts w:ascii="Times New Roman" w:hAnsi="Times New Roman" w:cs="Times New Roman"/>
          <w:b/>
          <w:sz w:val="28"/>
          <w:szCs w:val="28"/>
          <w:lang w:val="uk-UA"/>
        </w:rPr>
      </w:pPr>
    </w:p>
    <w:p w14:paraId="614909D6" w14:textId="77777777" w:rsidR="00C73B3E" w:rsidRPr="006B356E" w:rsidRDefault="00C73B3E" w:rsidP="00C73B3E">
      <w:pPr>
        <w:pStyle w:val="HTML"/>
        <w:jc w:val="center"/>
        <w:rPr>
          <w:rFonts w:ascii="Times New Roman" w:hAnsi="Times New Roman" w:cs="Times New Roman"/>
          <w:b/>
          <w:sz w:val="28"/>
          <w:szCs w:val="28"/>
          <w:lang w:val="uk-UA"/>
        </w:rPr>
      </w:pPr>
    </w:p>
    <w:p w14:paraId="4A0B420B" w14:textId="77777777" w:rsidR="00C73B3E" w:rsidRPr="006B356E" w:rsidRDefault="00C73B3E" w:rsidP="00C73B3E">
      <w:pPr>
        <w:pStyle w:val="HTML"/>
        <w:jc w:val="center"/>
        <w:rPr>
          <w:rFonts w:ascii="Times New Roman" w:hAnsi="Times New Roman" w:cs="Times New Roman"/>
          <w:b/>
          <w:sz w:val="28"/>
          <w:szCs w:val="28"/>
          <w:lang w:val="uk-UA"/>
        </w:rPr>
      </w:pPr>
    </w:p>
    <w:p w14:paraId="2CF16EAC" w14:textId="77777777" w:rsidR="00C73B3E" w:rsidRPr="006B356E" w:rsidRDefault="00C73B3E" w:rsidP="00C73B3E">
      <w:pPr>
        <w:pStyle w:val="HTML"/>
        <w:jc w:val="center"/>
        <w:rPr>
          <w:rFonts w:ascii="Times New Roman" w:hAnsi="Times New Roman" w:cs="Times New Roman"/>
          <w:b/>
          <w:sz w:val="28"/>
          <w:szCs w:val="28"/>
          <w:lang w:val="uk-UA"/>
        </w:rPr>
      </w:pPr>
    </w:p>
    <w:p w14:paraId="452F8BAF" w14:textId="77777777" w:rsidR="00C73B3E" w:rsidRPr="006B356E" w:rsidRDefault="00C73B3E" w:rsidP="00C73B3E">
      <w:pPr>
        <w:pStyle w:val="HTML"/>
        <w:jc w:val="center"/>
        <w:rPr>
          <w:rFonts w:ascii="Times New Roman" w:hAnsi="Times New Roman" w:cs="Times New Roman"/>
          <w:b/>
          <w:sz w:val="28"/>
          <w:szCs w:val="28"/>
        </w:rPr>
      </w:pPr>
    </w:p>
    <w:p w14:paraId="4C0E9230" w14:textId="77777777" w:rsidR="00C73B3E" w:rsidRPr="006B356E" w:rsidRDefault="00C73B3E" w:rsidP="00C73B3E">
      <w:pPr>
        <w:pStyle w:val="HTML"/>
        <w:jc w:val="center"/>
        <w:rPr>
          <w:rFonts w:ascii="Times New Roman" w:hAnsi="Times New Roman" w:cs="Times New Roman"/>
          <w:b/>
          <w:sz w:val="28"/>
          <w:szCs w:val="28"/>
          <w:lang w:val="uk-UA"/>
        </w:rPr>
      </w:pPr>
    </w:p>
    <w:p w14:paraId="660B1E91" w14:textId="77777777" w:rsidR="00C73B3E" w:rsidRPr="006B356E" w:rsidRDefault="00C73B3E" w:rsidP="00C73B3E">
      <w:pPr>
        <w:pStyle w:val="HTML"/>
        <w:jc w:val="center"/>
        <w:rPr>
          <w:rFonts w:ascii="Times New Roman" w:hAnsi="Times New Roman" w:cs="Times New Roman"/>
          <w:b/>
          <w:sz w:val="28"/>
          <w:szCs w:val="28"/>
          <w:lang w:val="uk-UA"/>
        </w:rPr>
        <w:sectPr w:rsidR="00C73B3E" w:rsidRPr="006B356E" w:rsidSect="00113A2B">
          <w:pgSz w:w="11906" w:h="16838"/>
          <w:pgMar w:top="1134" w:right="567" w:bottom="1701" w:left="1701" w:header="709" w:footer="709" w:gutter="0"/>
          <w:cols w:space="720"/>
          <w:docGrid w:linePitch="326"/>
        </w:sectPr>
      </w:pPr>
    </w:p>
    <w:p w14:paraId="53A0866D" w14:textId="77777777" w:rsidR="00C73B3E" w:rsidRPr="00997988" w:rsidRDefault="00C73B3E" w:rsidP="00C73B3E">
      <w:pPr>
        <w:tabs>
          <w:tab w:val="left" w:pos="6060"/>
        </w:tabs>
        <w:spacing w:after="0" w:line="240" w:lineRule="auto"/>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lastRenderedPageBreak/>
        <w:t>Продовження Програми №</w:t>
      </w:r>
      <w:r w:rsidR="00DD02F9">
        <w:rPr>
          <w:rFonts w:ascii="Times New Roman" w:eastAsia="SimSun" w:hAnsi="Times New Roman" w:cs="Times New Roman"/>
          <w:sz w:val="24"/>
          <w:szCs w:val="24"/>
          <w:lang w:val="uk-UA"/>
        </w:rPr>
        <w:t xml:space="preserve"> </w:t>
      </w:r>
      <w:r w:rsidRPr="00997988">
        <w:rPr>
          <w:rFonts w:ascii="Times New Roman" w:eastAsia="SimSun" w:hAnsi="Times New Roman" w:cs="Times New Roman"/>
          <w:sz w:val="24"/>
          <w:szCs w:val="24"/>
          <w:lang w:val="uk-UA"/>
        </w:rPr>
        <w:t>1100-ПР-</w:t>
      </w:r>
      <w:r w:rsidR="00DD02F9">
        <w:rPr>
          <w:rFonts w:ascii="Times New Roman" w:eastAsia="SimSun" w:hAnsi="Times New Roman" w:cs="Times New Roman"/>
          <w:sz w:val="24"/>
          <w:szCs w:val="24"/>
          <w:lang w:val="uk-UA"/>
        </w:rPr>
        <w:t>49</w:t>
      </w:r>
    </w:p>
    <w:p w14:paraId="5051F710" w14:textId="77777777" w:rsidR="00C73B3E" w:rsidRPr="00997988" w:rsidRDefault="00C73B3E" w:rsidP="00C73B3E">
      <w:pPr>
        <w:pStyle w:val="HTML"/>
        <w:jc w:val="center"/>
        <w:rPr>
          <w:rFonts w:ascii="Times New Roman" w:hAnsi="Times New Roman" w:cs="Times New Roman"/>
          <w:b/>
          <w:sz w:val="24"/>
          <w:szCs w:val="24"/>
          <w:lang w:val="uk-UA"/>
        </w:rPr>
      </w:pPr>
    </w:p>
    <w:p w14:paraId="737FF721" w14:textId="77777777" w:rsidR="00DD02F9" w:rsidRPr="00997988" w:rsidRDefault="00DD02F9" w:rsidP="00DD02F9">
      <w:pPr>
        <w:pStyle w:val="HTML"/>
        <w:jc w:val="center"/>
        <w:rPr>
          <w:rFonts w:ascii="Times New Roman" w:hAnsi="Times New Roman" w:cs="Times New Roman"/>
          <w:b/>
          <w:sz w:val="28"/>
          <w:szCs w:val="28"/>
          <w:lang w:val="uk-UA"/>
        </w:rPr>
      </w:pPr>
      <w:r w:rsidRPr="00997988">
        <w:rPr>
          <w:rFonts w:ascii="Times New Roman" w:hAnsi="Times New Roman" w:cs="Times New Roman"/>
          <w:b/>
          <w:sz w:val="28"/>
          <w:szCs w:val="28"/>
          <w:lang w:val="uk-UA"/>
        </w:rPr>
        <w:t>Завдання, заходи та строки  виконання Програми</w:t>
      </w:r>
    </w:p>
    <w:p w14:paraId="0F38906C" w14:textId="77777777" w:rsidR="00DD02F9" w:rsidRPr="00997988" w:rsidRDefault="00DD02F9" w:rsidP="009B3FC5">
      <w:pPr>
        <w:spacing w:after="0" w:line="240" w:lineRule="auto"/>
        <w:jc w:val="right"/>
        <w:rPr>
          <w:rFonts w:ascii="Times New Roman" w:hAnsi="Times New Roman" w:cs="Times New Roman"/>
          <w:sz w:val="24"/>
          <w:szCs w:val="24"/>
          <w:lang w:val="uk-UA"/>
        </w:rPr>
      </w:pPr>
      <w:r w:rsidRPr="00997988">
        <w:rPr>
          <w:rFonts w:ascii="Times New Roman" w:hAnsi="Times New Roman" w:cs="Times New Roman"/>
          <w:sz w:val="24"/>
          <w:szCs w:val="24"/>
          <w:lang w:val="uk-UA"/>
        </w:rPr>
        <w:t xml:space="preserve">Таблиця 1                                                                                                                                                         </w:t>
      </w:r>
    </w:p>
    <w:tbl>
      <w:tblPr>
        <w:tblW w:w="13981" w:type="dxa"/>
        <w:tblInd w:w="473" w:type="dxa"/>
        <w:tblLayout w:type="fixed"/>
        <w:tblLook w:val="0000" w:firstRow="0" w:lastRow="0" w:firstColumn="0" w:lastColumn="0" w:noHBand="0" w:noVBand="0"/>
      </w:tblPr>
      <w:tblGrid>
        <w:gridCol w:w="656"/>
        <w:gridCol w:w="4933"/>
        <w:gridCol w:w="1276"/>
        <w:gridCol w:w="1446"/>
        <w:gridCol w:w="850"/>
        <w:gridCol w:w="993"/>
        <w:gridCol w:w="992"/>
        <w:gridCol w:w="850"/>
        <w:gridCol w:w="993"/>
        <w:gridCol w:w="992"/>
      </w:tblGrid>
      <w:tr w:rsidR="00DD02F9" w:rsidRPr="00997988" w14:paraId="379102CC" w14:textId="77777777" w:rsidTr="009B3FC5">
        <w:trPr>
          <w:trHeight w:val="122"/>
        </w:trPr>
        <w:tc>
          <w:tcPr>
            <w:tcW w:w="656" w:type="dxa"/>
            <w:vMerge w:val="restart"/>
            <w:tcBorders>
              <w:top w:val="single" w:sz="4" w:space="0" w:color="000000"/>
              <w:left w:val="single" w:sz="4" w:space="0" w:color="000000"/>
              <w:bottom w:val="single" w:sz="4" w:space="0" w:color="auto"/>
              <w:right w:val="nil"/>
            </w:tcBorders>
            <w:shd w:val="clear" w:color="auto" w:fill="FFFFFF"/>
            <w:vAlign w:val="center"/>
          </w:tcPr>
          <w:p w14:paraId="08093436" w14:textId="77777777" w:rsidR="00DD02F9" w:rsidRPr="00997988" w:rsidRDefault="00DD02F9" w:rsidP="00BC0258">
            <w:pPr>
              <w:pStyle w:val="HTML"/>
              <w:ind w:left="-218" w:right="-162"/>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 xml:space="preserve">№ </w:t>
            </w:r>
          </w:p>
          <w:p w14:paraId="6424BF33" w14:textId="77777777" w:rsidR="00DD02F9" w:rsidRPr="00997988" w:rsidRDefault="00DD02F9" w:rsidP="00BC0258">
            <w:pPr>
              <w:pStyle w:val="HTML"/>
              <w:ind w:left="-218" w:right="-162"/>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з/п</w:t>
            </w:r>
          </w:p>
        </w:tc>
        <w:tc>
          <w:tcPr>
            <w:tcW w:w="4933" w:type="dxa"/>
            <w:vMerge w:val="restart"/>
            <w:tcBorders>
              <w:top w:val="single" w:sz="4" w:space="0" w:color="000000"/>
              <w:left w:val="single" w:sz="4" w:space="0" w:color="000000"/>
              <w:bottom w:val="single" w:sz="4" w:space="0" w:color="auto"/>
              <w:right w:val="nil"/>
            </w:tcBorders>
            <w:shd w:val="clear" w:color="auto" w:fill="FFFFFF"/>
            <w:vAlign w:val="center"/>
          </w:tcPr>
          <w:p w14:paraId="70C80195" w14:textId="77777777" w:rsidR="00DD02F9" w:rsidRPr="00997988" w:rsidRDefault="00DD02F9" w:rsidP="00BC0258">
            <w:pPr>
              <w:pStyle w:val="HTML"/>
              <w:jc w:val="center"/>
              <w:rPr>
                <w:rFonts w:ascii="Times New Roman" w:hAnsi="Times New Roman" w:cs="Times New Roman"/>
                <w:sz w:val="22"/>
                <w:szCs w:val="22"/>
                <w:lang w:val="uk-UA"/>
              </w:rPr>
            </w:pPr>
            <w:r w:rsidRPr="00997988">
              <w:rPr>
                <w:rFonts w:ascii="Times New Roman" w:hAnsi="Times New Roman" w:cs="Times New Roman"/>
                <w:sz w:val="22"/>
                <w:szCs w:val="22"/>
                <w:lang w:val="uk-UA"/>
              </w:rPr>
              <w:t>Найменування заходу</w:t>
            </w:r>
          </w:p>
        </w:tc>
        <w:tc>
          <w:tcPr>
            <w:tcW w:w="1276" w:type="dxa"/>
            <w:vMerge w:val="restart"/>
            <w:tcBorders>
              <w:top w:val="single" w:sz="4" w:space="0" w:color="000000"/>
              <w:left w:val="single" w:sz="4" w:space="0" w:color="000000"/>
              <w:bottom w:val="single" w:sz="4" w:space="0" w:color="auto"/>
              <w:right w:val="nil"/>
            </w:tcBorders>
            <w:shd w:val="clear" w:color="auto" w:fill="FFFFFF"/>
            <w:vAlign w:val="center"/>
          </w:tcPr>
          <w:p w14:paraId="43F1AD36" w14:textId="77777777" w:rsidR="00DD02F9" w:rsidRPr="00997988" w:rsidRDefault="00DD02F9" w:rsidP="00BC0258">
            <w:pPr>
              <w:pStyle w:val="HTML"/>
              <w:tabs>
                <w:tab w:val="clear" w:pos="916"/>
              </w:tabs>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Строки впровадження</w:t>
            </w:r>
          </w:p>
        </w:tc>
        <w:tc>
          <w:tcPr>
            <w:tcW w:w="1446" w:type="dxa"/>
            <w:vMerge w:val="restart"/>
            <w:tcBorders>
              <w:top w:val="single" w:sz="4" w:space="0" w:color="000000"/>
              <w:left w:val="single" w:sz="4" w:space="0" w:color="000000"/>
              <w:bottom w:val="single" w:sz="4" w:space="0" w:color="auto"/>
              <w:right w:val="single" w:sz="4" w:space="0" w:color="auto"/>
            </w:tcBorders>
            <w:shd w:val="clear" w:color="auto" w:fill="FFFFFF"/>
            <w:vAlign w:val="center"/>
          </w:tcPr>
          <w:p w14:paraId="298EC2AA"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Виконавець</w:t>
            </w:r>
          </w:p>
          <w:p w14:paraId="64CEC9A0" w14:textId="77777777" w:rsidR="00DD02F9" w:rsidRPr="00997988" w:rsidRDefault="00DD02F9" w:rsidP="00BC0258">
            <w:pPr>
              <w:pStyle w:val="HTML"/>
              <w:jc w:val="center"/>
              <w:rPr>
                <w:rFonts w:ascii="Times New Roman" w:eastAsia="Calibri" w:hAnsi="Times New Roman" w:cs="Times New Roman"/>
                <w:sz w:val="22"/>
                <w:szCs w:val="22"/>
                <w:lang w:val="uk-UA"/>
              </w:rPr>
            </w:pPr>
          </w:p>
        </w:tc>
        <w:tc>
          <w:tcPr>
            <w:tcW w:w="5670" w:type="dxa"/>
            <w:gridSpan w:val="6"/>
            <w:tcBorders>
              <w:top w:val="single" w:sz="4" w:space="0" w:color="auto"/>
              <w:left w:val="single" w:sz="4" w:space="0" w:color="auto"/>
              <w:bottom w:val="single" w:sz="4" w:space="0" w:color="auto"/>
              <w:right w:val="single" w:sz="4" w:space="0" w:color="auto"/>
            </w:tcBorders>
            <w:shd w:val="clear" w:color="auto" w:fill="FFFFFF"/>
          </w:tcPr>
          <w:p w14:paraId="6C19DF1B"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 xml:space="preserve">Орієнтовна вартість заходу, </w:t>
            </w:r>
            <w:r>
              <w:rPr>
                <w:rFonts w:ascii="Times New Roman" w:eastAsia="Calibri" w:hAnsi="Times New Roman" w:cs="Times New Roman"/>
                <w:sz w:val="22"/>
                <w:szCs w:val="22"/>
                <w:lang w:val="uk-UA"/>
              </w:rPr>
              <w:t>тис.</w:t>
            </w:r>
            <w:r w:rsidR="00C44468">
              <w:rPr>
                <w:rFonts w:ascii="Times New Roman" w:eastAsia="Calibri" w:hAnsi="Times New Roman" w:cs="Times New Roman"/>
                <w:sz w:val="22"/>
                <w:szCs w:val="22"/>
                <w:lang w:val="uk-UA"/>
              </w:rPr>
              <w:t xml:space="preserve"> </w:t>
            </w:r>
            <w:r>
              <w:rPr>
                <w:rFonts w:ascii="Times New Roman" w:eastAsia="Calibri" w:hAnsi="Times New Roman" w:cs="Times New Roman"/>
                <w:sz w:val="22"/>
                <w:szCs w:val="22"/>
                <w:lang w:val="uk-UA"/>
              </w:rPr>
              <w:t>грн</w:t>
            </w:r>
          </w:p>
        </w:tc>
      </w:tr>
      <w:tr w:rsidR="00DD02F9" w:rsidRPr="00997988" w14:paraId="5DFD3B2F" w14:textId="77777777" w:rsidTr="00BF7887">
        <w:trPr>
          <w:trHeight w:val="322"/>
        </w:trPr>
        <w:tc>
          <w:tcPr>
            <w:tcW w:w="656" w:type="dxa"/>
            <w:vMerge/>
            <w:tcBorders>
              <w:top w:val="single" w:sz="4" w:space="0" w:color="000000"/>
              <w:left w:val="single" w:sz="4" w:space="0" w:color="000000"/>
              <w:bottom w:val="single" w:sz="4" w:space="0" w:color="auto"/>
              <w:right w:val="nil"/>
            </w:tcBorders>
            <w:vAlign w:val="center"/>
          </w:tcPr>
          <w:p w14:paraId="51252CD7" w14:textId="77777777" w:rsidR="00DD02F9" w:rsidRPr="00997988" w:rsidRDefault="00DD02F9" w:rsidP="00BC0258">
            <w:pPr>
              <w:spacing w:after="0" w:line="240" w:lineRule="auto"/>
              <w:rPr>
                <w:rFonts w:ascii="Times New Roman" w:eastAsia="Calibri" w:hAnsi="Times New Roman" w:cs="Times New Roman"/>
                <w:b/>
                <w:lang w:val="uk-UA"/>
              </w:rPr>
            </w:pPr>
          </w:p>
        </w:tc>
        <w:tc>
          <w:tcPr>
            <w:tcW w:w="4933" w:type="dxa"/>
            <w:vMerge/>
            <w:tcBorders>
              <w:top w:val="single" w:sz="4" w:space="0" w:color="000000"/>
              <w:left w:val="single" w:sz="4" w:space="0" w:color="000000"/>
              <w:bottom w:val="single" w:sz="4" w:space="0" w:color="auto"/>
              <w:right w:val="nil"/>
            </w:tcBorders>
            <w:vAlign w:val="center"/>
          </w:tcPr>
          <w:p w14:paraId="1A36210E" w14:textId="77777777" w:rsidR="00DD02F9" w:rsidRPr="00997988" w:rsidRDefault="00DD02F9" w:rsidP="00BC0258">
            <w:pPr>
              <w:spacing w:after="0" w:line="240" w:lineRule="auto"/>
              <w:rPr>
                <w:rFonts w:ascii="Times New Roman" w:hAnsi="Times New Roman" w:cs="Times New Roman"/>
                <w:b/>
                <w:lang w:val="uk-UA"/>
              </w:rPr>
            </w:pPr>
          </w:p>
        </w:tc>
        <w:tc>
          <w:tcPr>
            <w:tcW w:w="1276" w:type="dxa"/>
            <w:vMerge/>
            <w:tcBorders>
              <w:top w:val="single" w:sz="4" w:space="0" w:color="000000"/>
              <w:left w:val="single" w:sz="4" w:space="0" w:color="000000"/>
              <w:bottom w:val="single" w:sz="4" w:space="0" w:color="auto"/>
              <w:right w:val="nil"/>
            </w:tcBorders>
            <w:vAlign w:val="center"/>
          </w:tcPr>
          <w:p w14:paraId="299ECD9C" w14:textId="77777777" w:rsidR="00DD02F9" w:rsidRPr="00997988" w:rsidRDefault="00DD02F9" w:rsidP="00BC0258">
            <w:pPr>
              <w:spacing w:after="0" w:line="240" w:lineRule="auto"/>
              <w:rPr>
                <w:rFonts w:ascii="Times New Roman" w:eastAsia="Calibri" w:hAnsi="Times New Roman" w:cs="Times New Roman"/>
                <w:b/>
                <w:lang w:val="uk-UA"/>
              </w:rPr>
            </w:pPr>
          </w:p>
        </w:tc>
        <w:tc>
          <w:tcPr>
            <w:tcW w:w="1446" w:type="dxa"/>
            <w:vMerge/>
            <w:tcBorders>
              <w:top w:val="single" w:sz="4" w:space="0" w:color="000000"/>
              <w:left w:val="single" w:sz="4" w:space="0" w:color="000000"/>
              <w:bottom w:val="single" w:sz="4" w:space="0" w:color="auto"/>
              <w:right w:val="single" w:sz="4" w:space="0" w:color="auto"/>
            </w:tcBorders>
            <w:vAlign w:val="center"/>
          </w:tcPr>
          <w:p w14:paraId="4C42A400" w14:textId="77777777" w:rsidR="00DD02F9" w:rsidRPr="00997988" w:rsidRDefault="00DD02F9" w:rsidP="00BC0258">
            <w:pPr>
              <w:spacing w:after="0" w:line="240" w:lineRule="auto"/>
              <w:rPr>
                <w:rFonts w:ascii="Times New Roman" w:eastAsia="Calibri" w:hAnsi="Times New Roman" w:cs="Times New Roman"/>
                <w:b/>
                <w:lang w:val="uk-UA"/>
              </w:rPr>
            </w:pPr>
          </w:p>
        </w:tc>
        <w:tc>
          <w:tcPr>
            <w:tcW w:w="850" w:type="dxa"/>
            <w:vMerge w:val="restart"/>
            <w:tcBorders>
              <w:top w:val="single" w:sz="4" w:space="0" w:color="auto"/>
              <w:left w:val="single" w:sz="4" w:space="0" w:color="000000"/>
              <w:bottom w:val="single" w:sz="4" w:space="0" w:color="auto"/>
              <w:right w:val="single" w:sz="4" w:space="0" w:color="auto"/>
            </w:tcBorders>
            <w:shd w:val="clear" w:color="auto" w:fill="FFFFFF"/>
            <w:vAlign w:val="center"/>
          </w:tcPr>
          <w:p w14:paraId="339A7509" w14:textId="77777777" w:rsidR="00DD02F9" w:rsidRPr="00997988" w:rsidRDefault="00DD02F9" w:rsidP="00BC0258">
            <w:pPr>
              <w:pStyle w:val="HTML"/>
              <w:ind w:left="-108" w:right="-108"/>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Всього</w:t>
            </w:r>
          </w:p>
        </w:tc>
        <w:tc>
          <w:tcPr>
            <w:tcW w:w="4820" w:type="dxa"/>
            <w:gridSpan w:val="5"/>
            <w:tcBorders>
              <w:top w:val="single" w:sz="4" w:space="0" w:color="auto"/>
              <w:left w:val="single" w:sz="4" w:space="0" w:color="auto"/>
              <w:bottom w:val="single" w:sz="4" w:space="0" w:color="auto"/>
              <w:right w:val="single" w:sz="4" w:space="0" w:color="auto"/>
            </w:tcBorders>
            <w:shd w:val="clear" w:color="auto" w:fill="FFFFFF"/>
          </w:tcPr>
          <w:p w14:paraId="4788965D"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в тому числі за роками</w:t>
            </w:r>
          </w:p>
        </w:tc>
      </w:tr>
      <w:tr w:rsidR="00DD02F9" w:rsidRPr="00997988" w14:paraId="3A2266BF" w14:textId="77777777" w:rsidTr="00BF7887">
        <w:trPr>
          <w:trHeight w:val="322"/>
        </w:trPr>
        <w:tc>
          <w:tcPr>
            <w:tcW w:w="656" w:type="dxa"/>
            <w:vMerge/>
            <w:tcBorders>
              <w:top w:val="single" w:sz="4" w:space="0" w:color="000000"/>
              <w:left w:val="single" w:sz="4" w:space="0" w:color="000000"/>
              <w:bottom w:val="single" w:sz="4" w:space="0" w:color="auto"/>
              <w:right w:val="nil"/>
            </w:tcBorders>
            <w:vAlign w:val="center"/>
          </w:tcPr>
          <w:p w14:paraId="56D46C44" w14:textId="77777777" w:rsidR="00DD02F9" w:rsidRPr="00997988" w:rsidRDefault="00DD02F9" w:rsidP="00BC0258">
            <w:pPr>
              <w:spacing w:after="0" w:line="240" w:lineRule="auto"/>
              <w:rPr>
                <w:rFonts w:ascii="Times New Roman" w:eastAsia="Calibri" w:hAnsi="Times New Roman" w:cs="Times New Roman"/>
                <w:b/>
                <w:lang w:val="uk-UA"/>
              </w:rPr>
            </w:pPr>
          </w:p>
        </w:tc>
        <w:tc>
          <w:tcPr>
            <w:tcW w:w="4933" w:type="dxa"/>
            <w:vMerge/>
            <w:tcBorders>
              <w:top w:val="single" w:sz="4" w:space="0" w:color="000000"/>
              <w:left w:val="single" w:sz="4" w:space="0" w:color="000000"/>
              <w:bottom w:val="single" w:sz="4" w:space="0" w:color="auto"/>
              <w:right w:val="nil"/>
            </w:tcBorders>
            <w:vAlign w:val="center"/>
          </w:tcPr>
          <w:p w14:paraId="2E4A3FA6" w14:textId="77777777" w:rsidR="00DD02F9" w:rsidRPr="00997988" w:rsidRDefault="00DD02F9" w:rsidP="00BC0258">
            <w:pPr>
              <w:spacing w:after="0" w:line="240" w:lineRule="auto"/>
              <w:rPr>
                <w:rFonts w:ascii="Times New Roman" w:hAnsi="Times New Roman" w:cs="Times New Roman"/>
                <w:b/>
                <w:lang w:val="uk-UA"/>
              </w:rPr>
            </w:pPr>
          </w:p>
        </w:tc>
        <w:tc>
          <w:tcPr>
            <w:tcW w:w="1276" w:type="dxa"/>
            <w:vMerge/>
            <w:tcBorders>
              <w:top w:val="single" w:sz="4" w:space="0" w:color="000000"/>
              <w:left w:val="single" w:sz="4" w:space="0" w:color="000000"/>
              <w:bottom w:val="single" w:sz="4" w:space="0" w:color="auto"/>
              <w:right w:val="nil"/>
            </w:tcBorders>
            <w:vAlign w:val="center"/>
          </w:tcPr>
          <w:p w14:paraId="7178A010" w14:textId="77777777" w:rsidR="00DD02F9" w:rsidRPr="00997988" w:rsidRDefault="00DD02F9" w:rsidP="00BC0258">
            <w:pPr>
              <w:spacing w:after="0" w:line="240" w:lineRule="auto"/>
              <w:rPr>
                <w:rFonts w:ascii="Times New Roman" w:eastAsia="Calibri" w:hAnsi="Times New Roman" w:cs="Times New Roman"/>
                <w:b/>
                <w:lang w:val="uk-UA"/>
              </w:rPr>
            </w:pPr>
          </w:p>
        </w:tc>
        <w:tc>
          <w:tcPr>
            <w:tcW w:w="1446" w:type="dxa"/>
            <w:vMerge/>
            <w:tcBorders>
              <w:top w:val="single" w:sz="4" w:space="0" w:color="000000"/>
              <w:left w:val="single" w:sz="4" w:space="0" w:color="000000"/>
              <w:bottom w:val="single" w:sz="4" w:space="0" w:color="auto"/>
              <w:right w:val="single" w:sz="4" w:space="0" w:color="auto"/>
            </w:tcBorders>
            <w:vAlign w:val="center"/>
          </w:tcPr>
          <w:p w14:paraId="3BA18112" w14:textId="77777777" w:rsidR="00DD02F9" w:rsidRPr="00997988" w:rsidRDefault="00DD02F9" w:rsidP="00BC0258">
            <w:pPr>
              <w:spacing w:after="0" w:line="240" w:lineRule="auto"/>
              <w:rPr>
                <w:rFonts w:ascii="Times New Roman" w:eastAsia="Calibri" w:hAnsi="Times New Roman" w:cs="Times New Roman"/>
                <w:b/>
                <w:lang w:val="uk-UA"/>
              </w:rPr>
            </w:pPr>
          </w:p>
        </w:tc>
        <w:tc>
          <w:tcPr>
            <w:tcW w:w="850" w:type="dxa"/>
            <w:vMerge/>
            <w:tcBorders>
              <w:top w:val="single" w:sz="4" w:space="0" w:color="auto"/>
              <w:left w:val="single" w:sz="4" w:space="0" w:color="000000"/>
              <w:bottom w:val="single" w:sz="4" w:space="0" w:color="auto"/>
              <w:right w:val="single" w:sz="4" w:space="0" w:color="auto"/>
            </w:tcBorders>
            <w:vAlign w:val="center"/>
          </w:tcPr>
          <w:p w14:paraId="3DE161BC" w14:textId="77777777" w:rsidR="00DD02F9" w:rsidRPr="00997988" w:rsidRDefault="00DD02F9" w:rsidP="00BC0258">
            <w:pPr>
              <w:spacing w:after="0" w:line="240" w:lineRule="auto"/>
              <w:rPr>
                <w:rFonts w:ascii="Times New Roman" w:eastAsia="Calibri" w:hAnsi="Times New Roman" w:cs="Times New Roman"/>
                <w:lang w:val="uk-UA"/>
              </w:rPr>
            </w:pPr>
          </w:p>
        </w:tc>
        <w:tc>
          <w:tcPr>
            <w:tcW w:w="993" w:type="dxa"/>
            <w:tcBorders>
              <w:top w:val="single" w:sz="4" w:space="0" w:color="auto"/>
              <w:left w:val="single" w:sz="4" w:space="0" w:color="auto"/>
              <w:bottom w:val="single" w:sz="4" w:space="0" w:color="auto"/>
              <w:right w:val="nil"/>
            </w:tcBorders>
            <w:shd w:val="clear" w:color="auto" w:fill="FFFFFF"/>
          </w:tcPr>
          <w:p w14:paraId="0A6F4D1B"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w:t>
            </w:r>
            <w:r>
              <w:rPr>
                <w:rFonts w:ascii="Times New Roman" w:eastAsia="Calibri" w:hAnsi="Times New Roman" w:cs="Times New Roman"/>
                <w:sz w:val="22"/>
                <w:szCs w:val="22"/>
                <w:lang w:val="uk-UA"/>
              </w:rPr>
              <w:t>6</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14:paraId="6AEDB62F"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w:t>
            </w:r>
            <w:r>
              <w:rPr>
                <w:rFonts w:ascii="Times New Roman" w:eastAsia="Calibri" w:hAnsi="Times New Roman" w:cs="Times New Roman"/>
                <w:sz w:val="22"/>
                <w:szCs w:val="22"/>
                <w:lang w:val="uk-UA"/>
              </w:rPr>
              <w:t>7</w:t>
            </w:r>
          </w:p>
        </w:tc>
        <w:tc>
          <w:tcPr>
            <w:tcW w:w="850" w:type="dxa"/>
            <w:tcBorders>
              <w:top w:val="single" w:sz="4" w:space="0" w:color="auto"/>
              <w:left w:val="single" w:sz="4" w:space="0" w:color="000000"/>
              <w:bottom w:val="single" w:sz="4" w:space="0" w:color="auto"/>
              <w:right w:val="single" w:sz="4" w:space="0" w:color="auto"/>
            </w:tcBorders>
            <w:shd w:val="clear" w:color="auto" w:fill="FFFFFF"/>
          </w:tcPr>
          <w:p w14:paraId="3C731DD0"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w:t>
            </w:r>
            <w:r>
              <w:rPr>
                <w:rFonts w:ascii="Times New Roman" w:eastAsia="Calibri" w:hAnsi="Times New Roman" w:cs="Times New Roman"/>
                <w:sz w:val="22"/>
                <w:szCs w:val="22"/>
                <w:lang w:val="uk-UA"/>
              </w:rPr>
              <w:t>8</w:t>
            </w:r>
          </w:p>
        </w:tc>
        <w:tc>
          <w:tcPr>
            <w:tcW w:w="993" w:type="dxa"/>
            <w:tcBorders>
              <w:top w:val="single" w:sz="4" w:space="0" w:color="auto"/>
              <w:left w:val="single" w:sz="4" w:space="0" w:color="000000"/>
              <w:bottom w:val="single" w:sz="4" w:space="0" w:color="auto"/>
              <w:right w:val="single" w:sz="4" w:space="0" w:color="auto"/>
            </w:tcBorders>
            <w:shd w:val="clear" w:color="auto" w:fill="FFFFFF"/>
          </w:tcPr>
          <w:p w14:paraId="274B8E67"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202</w:t>
            </w:r>
            <w:r>
              <w:rPr>
                <w:rFonts w:ascii="Times New Roman" w:eastAsia="Calibri" w:hAnsi="Times New Roman" w:cs="Times New Roman"/>
                <w:sz w:val="22"/>
                <w:szCs w:val="22"/>
                <w:lang w:val="uk-UA"/>
              </w:rPr>
              <w:t>9</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14:paraId="18A2D718"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20</w:t>
            </w:r>
            <w:r>
              <w:rPr>
                <w:rFonts w:ascii="Times New Roman" w:eastAsia="Calibri" w:hAnsi="Times New Roman" w:cs="Times New Roman"/>
                <w:sz w:val="22"/>
                <w:szCs w:val="22"/>
                <w:lang w:val="uk-UA"/>
              </w:rPr>
              <w:t>30</w:t>
            </w:r>
          </w:p>
        </w:tc>
      </w:tr>
      <w:tr w:rsidR="00DD02F9" w:rsidRPr="00997988" w14:paraId="4D3BEBAC" w14:textId="77777777" w:rsidTr="00BF7887">
        <w:trPr>
          <w:trHeight w:val="78"/>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54CC7B9C"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1</w:t>
            </w:r>
          </w:p>
        </w:tc>
        <w:tc>
          <w:tcPr>
            <w:tcW w:w="4933" w:type="dxa"/>
            <w:tcBorders>
              <w:top w:val="single" w:sz="4" w:space="0" w:color="auto"/>
              <w:left w:val="single" w:sz="4" w:space="0" w:color="auto"/>
              <w:bottom w:val="single" w:sz="4" w:space="0" w:color="auto"/>
              <w:right w:val="single" w:sz="4" w:space="0" w:color="auto"/>
            </w:tcBorders>
            <w:shd w:val="clear" w:color="auto" w:fill="FFFFFF"/>
            <w:vAlign w:val="center"/>
          </w:tcPr>
          <w:p w14:paraId="43AF01CA" w14:textId="77777777" w:rsidR="00DD02F9" w:rsidRPr="00997988" w:rsidRDefault="00DD02F9" w:rsidP="00BC0258">
            <w:pPr>
              <w:pStyle w:val="HTML"/>
              <w:jc w:val="center"/>
              <w:rPr>
                <w:rFonts w:ascii="Times New Roman" w:hAnsi="Times New Roman" w:cs="Times New Roman"/>
                <w:sz w:val="22"/>
                <w:szCs w:val="22"/>
                <w:lang w:val="uk-UA"/>
              </w:rPr>
            </w:pPr>
            <w:r w:rsidRPr="00997988">
              <w:rPr>
                <w:rFonts w:ascii="Times New Roman" w:hAnsi="Times New Roman" w:cs="Times New Roman"/>
                <w:sz w:val="22"/>
                <w:szCs w:val="22"/>
                <w:lang w:val="uk-UA"/>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E46E5D"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3</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756AA04D"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694A4DC"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F853B33"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3D04F9"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0F47815"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DAF9D3D"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2FFE4E" w14:textId="77777777" w:rsidR="00DD02F9" w:rsidRPr="00997988" w:rsidRDefault="00DD02F9" w:rsidP="00BC0258">
            <w:pPr>
              <w:pStyle w:val="HTML"/>
              <w:jc w:val="center"/>
              <w:rPr>
                <w:rFonts w:ascii="Times New Roman" w:eastAsia="Calibri" w:hAnsi="Times New Roman" w:cs="Times New Roman"/>
                <w:sz w:val="22"/>
                <w:szCs w:val="22"/>
                <w:lang w:val="uk-UA"/>
              </w:rPr>
            </w:pPr>
            <w:r w:rsidRPr="00997988">
              <w:rPr>
                <w:rFonts w:ascii="Times New Roman" w:eastAsia="Calibri" w:hAnsi="Times New Roman" w:cs="Times New Roman"/>
                <w:sz w:val="22"/>
                <w:szCs w:val="22"/>
                <w:lang w:val="uk-UA"/>
              </w:rPr>
              <w:t>10</w:t>
            </w:r>
          </w:p>
        </w:tc>
      </w:tr>
      <w:tr w:rsidR="006B356E" w:rsidRPr="001D41C9" w14:paraId="44F4233A" w14:textId="77777777" w:rsidTr="00BF7887">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0ECD10B6" w14:textId="77777777" w:rsidR="006B356E" w:rsidRPr="004604DB" w:rsidRDefault="006B356E" w:rsidP="006B356E">
            <w:pPr>
              <w:pStyle w:val="HTML"/>
              <w:rPr>
                <w:rFonts w:ascii="Times New Roman" w:eastAsia="Calibri" w:hAnsi="Times New Roman" w:cs="Times New Roman"/>
                <w:sz w:val="24"/>
                <w:szCs w:val="24"/>
                <w:lang w:val="uk-UA"/>
              </w:rPr>
            </w:pPr>
            <w:r w:rsidRPr="004604DB">
              <w:rPr>
                <w:rFonts w:ascii="Times New Roman" w:eastAsia="Calibri" w:hAnsi="Times New Roman" w:cs="Times New Roman"/>
                <w:sz w:val="24"/>
                <w:szCs w:val="24"/>
                <w:lang w:val="uk-UA"/>
              </w:rPr>
              <w:t>1.</w:t>
            </w:r>
          </w:p>
        </w:tc>
        <w:tc>
          <w:tcPr>
            <w:tcW w:w="4933" w:type="dxa"/>
            <w:tcBorders>
              <w:top w:val="single" w:sz="4" w:space="0" w:color="auto"/>
              <w:left w:val="single" w:sz="4" w:space="0" w:color="auto"/>
              <w:bottom w:val="single" w:sz="4" w:space="0" w:color="auto"/>
              <w:right w:val="single" w:sz="4" w:space="0" w:color="auto"/>
            </w:tcBorders>
            <w:shd w:val="clear" w:color="auto" w:fill="FFFFFF"/>
          </w:tcPr>
          <w:p w14:paraId="6C06C6D1" w14:textId="77777777" w:rsidR="00CC4F09" w:rsidRPr="009B3FC5" w:rsidRDefault="006B356E" w:rsidP="00ED7EDC">
            <w:pPr>
              <w:shd w:val="clear" w:color="auto" w:fill="FFFFFF"/>
              <w:spacing w:after="0" w:line="240" w:lineRule="auto"/>
              <w:ind w:right="-41"/>
              <w:rPr>
                <w:rFonts w:ascii="Times New Roman" w:eastAsia="Times New Roman" w:hAnsi="Times New Roman" w:cs="Times New Roman"/>
                <w:spacing w:val="7"/>
                <w:lang w:val="uk-UA" w:eastAsia="uk-UA"/>
              </w:rPr>
            </w:pPr>
            <w:r w:rsidRPr="001D41C9">
              <w:rPr>
                <w:rFonts w:ascii="Times New Roman" w:eastAsia="Times New Roman" w:hAnsi="Times New Roman" w:cs="Times New Roman"/>
                <w:spacing w:val="7"/>
                <w:lang w:val="uk-UA" w:eastAsia="uk-UA"/>
              </w:rPr>
              <w:t>Відзначення державних свят, визначних подій держави, професійних свят, які встановлені актами Президента України, Уряду України, відзначення свят та подій, які проводяться відповідно до розпоряджень міського голови, відзначення ювілейних дат підприємств, установ, організацій та окремих осіб за високі здобутки, із врученням Грамот виконавчого комітету Вараської міської ради, Подяк міського голови, нагрудних знаків та нагородження грошовими винагородами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0642AD" w14:textId="77777777" w:rsidR="006B356E" w:rsidRPr="001D41C9" w:rsidRDefault="006B356E" w:rsidP="006B356E">
            <w:pPr>
              <w:pStyle w:val="HTML"/>
              <w:rPr>
                <w:rFonts w:ascii="Times New Roman" w:eastAsia="Calibri" w:hAnsi="Times New Roman" w:cs="Times New Roman"/>
                <w:sz w:val="22"/>
                <w:szCs w:val="22"/>
                <w:lang w:val="uk-UA"/>
              </w:rPr>
            </w:pPr>
            <w:r w:rsidRPr="001D41C9">
              <w:rPr>
                <w:rFonts w:ascii="Times New Roman" w:eastAsia="Calibri" w:hAnsi="Times New Roman" w:cs="Times New Roman"/>
                <w:sz w:val="22"/>
                <w:szCs w:val="22"/>
                <w:lang w:val="uk-UA"/>
              </w:rPr>
              <w:t>2026-2030 роки</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1A38BF57" w14:textId="77777777" w:rsidR="006B356E" w:rsidRPr="001D41C9" w:rsidRDefault="006B356E" w:rsidP="006B356E">
            <w:pPr>
              <w:pStyle w:val="HTML"/>
              <w:ind w:right="-57"/>
              <w:rPr>
                <w:rFonts w:ascii="Times New Roman" w:eastAsia="Calibri" w:hAnsi="Times New Roman" w:cs="Times New Roman"/>
                <w:sz w:val="22"/>
                <w:szCs w:val="22"/>
                <w:lang w:val="uk-UA"/>
              </w:rPr>
            </w:pPr>
            <w:r w:rsidRPr="001D41C9">
              <w:rPr>
                <w:rFonts w:ascii="Times New Roman" w:hAnsi="Times New Roman" w:cs="Times New Roman"/>
                <w:sz w:val="22"/>
                <w:szCs w:val="22"/>
                <w:lang w:val="uk-UA"/>
              </w:rPr>
              <w:t>Відділ персоналу</w:t>
            </w:r>
            <w:r w:rsidR="00BD4354">
              <w:t xml:space="preserve"> </w:t>
            </w:r>
            <w:r w:rsidR="00BD4354" w:rsidRPr="00BD4354">
              <w:rPr>
                <w:rFonts w:ascii="Times New Roman" w:hAnsi="Times New Roman" w:cs="Times New Roman"/>
                <w:sz w:val="22"/>
                <w:szCs w:val="22"/>
                <w:lang w:val="uk-UA"/>
              </w:rPr>
              <w:t xml:space="preserve">виконавчого комітету Вараської міської ради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1133F1" w14:textId="77777777" w:rsidR="006B356E" w:rsidRPr="001D41C9" w:rsidRDefault="006B356E" w:rsidP="006B356E">
            <w:pPr>
              <w:pStyle w:val="HTML"/>
              <w:ind w:left="-108" w:right="-108"/>
              <w:jc w:val="center"/>
              <w:rPr>
                <w:rFonts w:ascii="Times New Roman" w:eastAsia="Calibri" w:hAnsi="Times New Roman" w:cs="Times New Roman"/>
                <w:sz w:val="22"/>
                <w:szCs w:val="22"/>
                <w:lang w:val="uk-UA"/>
              </w:rPr>
            </w:pPr>
            <w:r w:rsidRPr="001D41C9">
              <w:rPr>
                <w:rFonts w:ascii="Times New Roman" w:eastAsia="Calibri" w:hAnsi="Times New Roman" w:cs="Times New Roman"/>
                <w:sz w:val="22"/>
                <w:szCs w:val="22"/>
                <w:lang w:val="uk-UA"/>
              </w:rPr>
              <w:t>12</w:t>
            </w:r>
            <w:r w:rsidR="001D41C9" w:rsidRPr="001D41C9">
              <w:rPr>
                <w:rFonts w:ascii="Times New Roman" w:eastAsia="Calibri" w:hAnsi="Times New Roman" w:cs="Times New Roman"/>
                <w:sz w:val="22"/>
                <w:szCs w:val="22"/>
                <w:lang w:val="uk-UA"/>
              </w:rPr>
              <w:t>5</w:t>
            </w:r>
            <w:r w:rsidR="009D738E">
              <w:rPr>
                <w:rFonts w:ascii="Times New Roman" w:eastAsia="Calibri" w:hAnsi="Times New Roman" w:cs="Times New Roman"/>
                <w:sz w:val="22"/>
                <w:szCs w:val="22"/>
                <w:lang w:val="uk-UA"/>
              </w:rPr>
              <w:t>00,</w:t>
            </w:r>
            <w:r w:rsidRPr="001D41C9">
              <w:rPr>
                <w:rFonts w:ascii="Times New Roman" w:eastAsia="Calibri" w:hAnsi="Times New Roman" w:cs="Times New Roman"/>
                <w:sz w:val="22"/>
                <w:szCs w:val="22"/>
                <w:lang w:val="uk-UA"/>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025508" w14:textId="77777777" w:rsidR="006B356E" w:rsidRPr="001D41C9" w:rsidRDefault="006B356E" w:rsidP="006B356E">
            <w:pPr>
              <w:pStyle w:val="HTML"/>
              <w:jc w:val="center"/>
              <w:rPr>
                <w:rFonts w:ascii="Times New Roman" w:eastAsia="Calibri" w:hAnsi="Times New Roman" w:cs="Times New Roman"/>
                <w:sz w:val="22"/>
                <w:szCs w:val="22"/>
                <w:lang w:val="uk-UA"/>
              </w:rPr>
            </w:pPr>
            <w:r w:rsidRPr="001D41C9">
              <w:rPr>
                <w:rFonts w:ascii="Times New Roman" w:eastAsia="Calibri" w:hAnsi="Times New Roman" w:cs="Times New Roman"/>
                <w:sz w:val="22"/>
                <w:szCs w:val="22"/>
                <w:lang w:val="uk-UA"/>
              </w:rPr>
              <w:t>2</w:t>
            </w:r>
            <w:r w:rsidR="001D41C9" w:rsidRPr="001D41C9">
              <w:rPr>
                <w:rFonts w:ascii="Times New Roman" w:eastAsia="Calibri" w:hAnsi="Times New Roman" w:cs="Times New Roman"/>
                <w:sz w:val="22"/>
                <w:szCs w:val="22"/>
                <w:lang w:val="uk-UA"/>
              </w:rPr>
              <w:t>5</w:t>
            </w:r>
            <w:r w:rsidRPr="001D41C9">
              <w:rPr>
                <w:rFonts w:ascii="Times New Roman" w:eastAsia="Calibri" w:hAnsi="Times New Roman" w:cs="Times New Roman"/>
                <w:sz w:val="22"/>
                <w:szCs w:val="22"/>
                <w:lang w:val="uk-UA"/>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4DB64" w14:textId="77777777" w:rsidR="006B356E" w:rsidRPr="001D41C9" w:rsidRDefault="006B356E" w:rsidP="006B356E">
            <w:pPr>
              <w:pStyle w:val="HTML"/>
              <w:jc w:val="center"/>
              <w:rPr>
                <w:rFonts w:ascii="Times New Roman" w:eastAsia="Calibri" w:hAnsi="Times New Roman" w:cs="Times New Roman"/>
                <w:sz w:val="22"/>
                <w:szCs w:val="22"/>
                <w:lang w:val="uk-UA"/>
              </w:rPr>
            </w:pPr>
            <w:r w:rsidRPr="001D41C9">
              <w:rPr>
                <w:rFonts w:ascii="Times New Roman" w:eastAsia="Calibri" w:hAnsi="Times New Roman" w:cs="Times New Roman"/>
                <w:sz w:val="22"/>
                <w:szCs w:val="22"/>
                <w:lang w:val="uk-UA"/>
              </w:rPr>
              <w:t>2</w:t>
            </w:r>
            <w:r w:rsidR="001D41C9" w:rsidRPr="001D41C9">
              <w:rPr>
                <w:rFonts w:ascii="Times New Roman" w:eastAsia="Calibri" w:hAnsi="Times New Roman" w:cs="Times New Roman"/>
                <w:sz w:val="22"/>
                <w:szCs w:val="22"/>
                <w:lang w:val="uk-UA"/>
              </w:rPr>
              <w:t>5</w:t>
            </w:r>
            <w:r w:rsidRPr="001D41C9">
              <w:rPr>
                <w:rFonts w:ascii="Times New Roman" w:eastAsia="Calibri" w:hAnsi="Times New Roman" w:cs="Times New Roman"/>
                <w:sz w:val="22"/>
                <w:szCs w:val="22"/>
                <w:lang w:val="uk-UA"/>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4E149BE" w14:textId="77777777" w:rsidR="006B356E" w:rsidRPr="001D41C9" w:rsidRDefault="006B356E" w:rsidP="006B356E">
            <w:pPr>
              <w:pStyle w:val="HTML"/>
              <w:jc w:val="center"/>
              <w:rPr>
                <w:rFonts w:ascii="Times New Roman" w:eastAsia="Calibri" w:hAnsi="Times New Roman" w:cs="Times New Roman"/>
                <w:sz w:val="22"/>
                <w:szCs w:val="22"/>
                <w:lang w:val="uk-UA"/>
              </w:rPr>
            </w:pPr>
            <w:r w:rsidRPr="001D41C9">
              <w:rPr>
                <w:rFonts w:ascii="Times New Roman" w:eastAsia="Calibri" w:hAnsi="Times New Roman" w:cs="Times New Roman"/>
                <w:sz w:val="22"/>
                <w:szCs w:val="22"/>
                <w:lang w:val="uk-UA"/>
              </w:rPr>
              <w:t>2</w:t>
            </w:r>
            <w:r w:rsidR="001D41C9" w:rsidRPr="001D41C9">
              <w:rPr>
                <w:rFonts w:ascii="Times New Roman" w:eastAsia="Calibri" w:hAnsi="Times New Roman" w:cs="Times New Roman"/>
                <w:sz w:val="22"/>
                <w:szCs w:val="22"/>
                <w:lang w:val="uk-UA"/>
              </w:rPr>
              <w:t>5</w:t>
            </w:r>
            <w:r w:rsidRPr="001D41C9">
              <w:rPr>
                <w:rFonts w:ascii="Times New Roman" w:eastAsia="Calibri" w:hAnsi="Times New Roman" w:cs="Times New Roman"/>
                <w:sz w:val="22"/>
                <w:szCs w:val="22"/>
                <w:lang w:val="uk-UA"/>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1D6E3A0" w14:textId="77777777" w:rsidR="006B356E" w:rsidRPr="001D41C9" w:rsidRDefault="006B356E" w:rsidP="006B356E">
            <w:pPr>
              <w:jc w:val="center"/>
              <w:rPr>
                <w:rFonts w:ascii="Times New Roman" w:hAnsi="Times New Roman" w:cs="Times New Roman"/>
                <w:lang w:val="uk-UA"/>
              </w:rPr>
            </w:pPr>
            <w:r w:rsidRPr="001D41C9">
              <w:rPr>
                <w:rFonts w:ascii="Times New Roman" w:eastAsia="Calibri" w:hAnsi="Times New Roman" w:cs="Times New Roman"/>
                <w:lang w:val="uk-UA"/>
              </w:rPr>
              <w:t>2</w:t>
            </w:r>
            <w:r w:rsidR="001D41C9" w:rsidRPr="001D41C9">
              <w:rPr>
                <w:rFonts w:ascii="Times New Roman" w:eastAsia="Calibri" w:hAnsi="Times New Roman" w:cs="Times New Roman"/>
                <w:lang w:val="uk-UA"/>
              </w:rPr>
              <w:t>5</w:t>
            </w:r>
            <w:r w:rsidRPr="001D41C9">
              <w:rPr>
                <w:rFonts w:ascii="Times New Roman" w:eastAsia="Calibri" w:hAnsi="Times New Roman" w:cs="Times New Roman"/>
                <w:lang w:val="uk-UA"/>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56A8" w14:textId="77777777" w:rsidR="006B356E" w:rsidRPr="001D41C9" w:rsidRDefault="006B356E" w:rsidP="006B356E">
            <w:pPr>
              <w:jc w:val="center"/>
              <w:rPr>
                <w:rFonts w:ascii="Times New Roman" w:hAnsi="Times New Roman" w:cs="Times New Roman"/>
                <w:lang w:val="uk-UA"/>
              </w:rPr>
            </w:pPr>
            <w:r w:rsidRPr="001D41C9">
              <w:rPr>
                <w:rFonts w:ascii="Times New Roman" w:eastAsia="Calibri" w:hAnsi="Times New Roman" w:cs="Times New Roman"/>
                <w:lang w:val="uk-UA"/>
              </w:rPr>
              <w:t>2</w:t>
            </w:r>
            <w:r w:rsidR="001D41C9" w:rsidRPr="001D41C9">
              <w:rPr>
                <w:rFonts w:ascii="Times New Roman" w:eastAsia="Calibri" w:hAnsi="Times New Roman" w:cs="Times New Roman"/>
                <w:lang w:val="uk-UA"/>
              </w:rPr>
              <w:t>5</w:t>
            </w:r>
            <w:r w:rsidRPr="001D41C9">
              <w:rPr>
                <w:rFonts w:ascii="Times New Roman" w:eastAsia="Calibri" w:hAnsi="Times New Roman" w:cs="Times New Roman"/>
                <w:lang w:val="uk-UA"/>
              </w:rPr>
              <w:t>00,0</w:t>
            </w:r>
          </w:p>
        </w:tc>
      </w:tr>
      <w:tr w:rsidR="005D374B" w:rsidRPr="00997988" w14:paraId="23F6D1EE" w14:textId="77777777" w:rsidTr="00FF187D">
        <w:tc>
          <w:tcPr>
            <w:tcW w:w="831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4F84AC0" w14:textId="77777777" w:rsidR="005D374B" w:rsidRPr="00997988" w:rsidRDefault="005D374B" w:rsidP="005D374B">
            <w:pPr>
              <w:pStyle w:val="HTML"/>
              <w:ind w:right="-57"/>
              <w:rPr>
                <w:rFonts w:ascii="Times New Roman" w:hAnsi="Times New Roman" w:cs="Times New Roman"/>
                <w:sz w:val="22"/>
                <w:szCs w:val="22"/>
                <w:lang w:val="uk-UA"/>
              </w:rPr>
            </w:pPr>
            <w:r>
              <w:rPr>
                <w:rFonts w:ascii="Times New Roman" w:hAnsi="Times New Roman" w:cs="Times New Roman"/>
                <w:sz w:val="22"/>
                <w:szCs w:val="22"/>
                <w:lang w:val="uk-UA"/>
              </w:rPr>
              <w:t>Всього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4588A0F" w14:textId="77777777" w:rsidR="005D374B" w:rsidRPr="00997988" w:rsidRDefault="005D374B" w:rsidP="005D374B">
            <w:pPr>
              <w:pStyle w:val="HTML"/>
              <w:ind w:left="-108" w:right="-108"/>
              <w:jc w:val="center"/>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12500,</w:t>
            </w:r>
            <w:r w:rsidRPr="00997988">
              <w:rPr>
                <w:rFonts w:ascii="Times New Roman" w:eastAsia="Calibri" w:hAnsi="Times New Roman" w:cs="Times New Roman"/>
                <w:sz w:val="22"/>
                <w:szCs w:val="22"/>
                <w:lang w:val="uk-UA"/>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3B520E9" w14:textId="77777777" w:rsidR="005D374B" w:rsidRPr="00997988" w:rsidRDefault="005D374B" w:rsidP="005D374B">
            <w:pPr>
              <w:pStyle w:val="HTML"/>
              <w:jc w:val="center"/>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2</w:t>
            </w:r>
            <w:r w:rsidRPr="00997988">
              <w:rPr>
                <w:rFonts w:ascii="Times New Roman" w:eastAsia="Calibri" w:hAnsi="Times New Roman" w:cs="Times New Roman"/>
                <w:sz w:val="22"/>
                <w:szCs w:val="22"/>
                <w:lang w:val="uk-UA"/>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BC8515" w14:textId="77777777" w:rsidR="005D374B" w:rsidRPr="00997988" w:rsidRDefault="005D374B" w:rsidP="005D374B">
            <w:pPr>
              <w:pStyle w:val="HTML"/>
              <w:jc w:val="center"/>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2</w:t>
            </w:r>
            <w:r w:rsidRPr="00997988">
              <w:rPr>
                <w:rFonts w:ascii="Times New Roman" w:eastAsia="Calibri" w:hAnsi="Times New Roman" w:cs="Times New Roman"/>
                <w:sz w:val="22"/>
                <w:szCs w:val="22"/>
                <w:lang w:val="uk-UA"/>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4A229E" w14:textId="77777777" w:rsidR="005D374B" w:rsidRPr="00997988" w:rsidRDefault="005D374B" w:rsidP="005D374B">
            <w:pPr>
              <w:pStyle w:val="HTML"/>
              <w:jc w:val="center"/>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2</w:t>
            </w:r>
            <w:r w:rsidRPr="00997988">
              <w:rPr>
                <w:rFonts w:ascii="Times New Roman" w:eastAsia="Calibri" w:hAnsi="Times New Roman" w:cs="Times New Roman"/>
                <w:sz w:val="22"/>
                <w:szCs w:val="22"/>
                <w:lang w:val="uk-UA"/>
              </w:rPr>
              <w:t>500,0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C1EAC69" w14:textId="77777777" w:rsidR="005D374B" w:rsidRPr="00997988" w:rsidRDefault="005D374B" w:rsidP="005D374B">
            <w:pPr>
              <w:jc w:val="center"/>
              <w:rPr>
                <w:rFonts w:ascii="Times New Roman" w:hAnsi="Times New Roman" w:cs="Times New Roman"/>
                <w:lang w:val="uk-UA"/>
              </w:rPr>
            </w:pPr>
            <w:r>
              <w:rPr>
                <w:rFonts w:ascii="Times New Roman" w:eastAsia="Calibri" w:hAnsi="Times New Roman" w:cs="Times New Roman"/>
                <w:lang w:val="uk-UA"/>
              </w:rPr>
              <w:t>2</w:t>
            </w:r>
            <w:r w:rsidRPr="00997988">
              <w:rPr>
                <w:rFonts w:ascii="Times New Roman" w:eastAsia="Calibri" w:hAnsi="Times New Roman" w:cs="Times New Roman"/>
                <w:lang w:val="uk-UA"/>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C92E02" w14:textId="77777777" w:rsidR="005D374B" w:rsidRPr="00997988" w:rsidRDefault="005D374B" w:rsidP="005D374B">
            <w:pPr>
              <w:jc w:val="center"/>
              <w:rPr>
                <w:rFonts w:ascii="Times New Roman" w:hAnsi="Times New Roman" w:cs="Times New Roman"/>
                <w:lang w:val="uk-UA"/>
              </w:rPr>
            </w:pPr>
            <w:r>
              <w:rPr>
                <w:rFonts w:ascii="Times New Roman" w:eastAsia="Calibri" w:hAnsi="Times New Roman" w:cs="Times New Roman"/>
                <w:lang w:val="uk-UA"/>
              </w:rPr>
              <w:t>2</w:t>
            </w:r>
            <w:r w:rsidRPr="00997988">
              <w:rPr>
                <w:rFonts w:ascii="Times New Roman" w:eastAsia="Calibri" w:hAnsi="Times New Roman" w:cs="Times New Roman"/>
                <w:lang w:val="uk-UA"/>
              </w:rPr>
              <w:t>500,0</w:t>
            </w:r>
          </w:p>
        </w:tc>
      </w:tr>
    </w:tbl>
    <w:p w14:paraId="4EE04AB6" w14:textId="77777777" w:rsidR="006B356E" w:rsidRDefault="006B356E" w:rsidP="00C73B3E">
      <w:pPr>
        <w:tabs>
          <w:tab w:val="left" w:pos="6060"/>
        </w:tabs>
        <w:spacing w:after="0" w:line="240" w:lineRule="auto"/>
        <w:jc w:val="right"/>
        <w:rPr>
          <w:rFonts w:ascii="Times New Roman" w:eastAsia="SimSun" w:hAnsi="Times New Roman" w:cs="Times New Roman"/>
          <w:sz w:val="24"/>
          <w:szCs w:val="24"/>
          <w:lang w:val="uk-UA"/>
        </w:rPr>
      </w:pPr>
    </w:p>
    <w:p w14:paraId="0D9F0B40" w14:textId="77777777" w:rsidR="001D41C9" w:rsidRDefault="001D41C9" w:rsidP="00C73B3E">
      <w:pPr>
        <w:tabs>
          <w:tab w:val="left" w:pos="6060"/>
        </w:tabs>
        <w:spacing w:after="0" w:line="240" w:lineRule="auto"/>
        <w:jc w:val="right"/>
        <w:rPr>
          <w:rFonts w:ascii="Times New Roman" w:eastAsia="SimSun" w:hAnsi="Times New Roman" w:cs="Times New Roman"/>
          <w:sz w:val="24"/>
          <w:szCs w:val="24"/>
          <w:lang w:val="uk-UA"/>
        </w:rPr>
      </w:pPr>
    </w:p>
    <w:p w14:paraId="297F55A4" w14:textId="77777777" w:rsidR="001D41C9" w:rsidRDefault="001D41C9" w:rsidP="00C73B3E">
      <w:pPr>
        <w:tabs>
          <w:tab w:val="left" w:pos="6060"/>
        </w:tabs>
        <w:spacing w:after="0" w:line="240" w:lineRule="auto"/>
        <w:jc w:val="right"/>
        <w:rPr>
          <w:rFonts w:ascii="Times New Roman" w:eastAsia="SimSun" w:hAnsi="Times New Roman" w:cs="Times New Roman"/>
          <w:sz w:val="24"/>
          <w:szCs w:val="24"/>
          <w:lang w:val="uk-UA"/>
        </w:rPr>
      </w:pPr>
    </w:p>
    <w:p w14:paraId="150541AF" w14:textId="77777777" w:rsidR="001D41C9" w:rsidRDefault="001D41C9" w:rsidP="00C73B3E">
      <w:pPr>
        <w:tabs>
          <w:tab w:val="left" w:pos="6060"/>
        </w:tabs>
        <w:spacing w:after="0" w:line="240" w:lineRule="auto"/>
        <w:jc w:val="right"/>
        <w:rPr>
          <w:rFonts w:ascii="Times New Roman" w:eastAsia="SimSun" w:hAnsi="Times New Roman" w:cs="Times New Roman"/>
          <w:sz w:val="24"/>
          <w:szCs w:val="24"/>
          <w:lang w:val="uk-UA"/>
        </w:rPr>
      </w:pPr>
    </w:p>
    <w:p w14:paraId="05B58688" w14:textId="77777777" w:rsidR="001D41C9" w:rsidRDefault="001D41C9" w:rsidP="00C73B3E">
      <w:pPr>
        <w:tabs>
          <w:tab w:val="left" w:pos="6060"/>
        </w:tabs>
        <w:spacing w:after="0" w:line="240" w:lineRule="auto"/>
        <w:jc w:val="right"/>
        <w:rPr>
          <w:rFonts w:ascii="Times New Roman" w:eastAsia="SimSun" w:hAnsi="Times New Roman" w:cs="Times New Roman"/>
          <w:sz w:val="24"/>
          <w:szCs w:val="24"/>
          <w:lang w:val="uk-UA"/>
        </w:rPr>
      </w:pPr>
    </w:p>
    <w:p w14:paraId="1FF6CC7A" w14:textId="77777777" w:rsidR="009B3FC5" w:rsidRDefault="009B3FC5" w:rsidP="00C73B3E">
      <w:pPr>
        <w:tabs>
          <w:tab w:val="left" w:pos="6060"/>
        </w:tabs>
        <w:spacing w:after="0" w:line="240" w:lineRule="auto"/>
        <w:jc w:val="right"/>
        <w:rPr>
          <w:rFonts w:ascii="Times New Roman" w:eastAsia="SimSun" w:hAnsi="Times New Roman" w:cs="Times New Roman"/>
          <w:sz w:val="24"/>
          <w:szCs w:val="24"/>
          <w:lang w:val="uk-UA"/>
        </w:rPr>
      </w:pPr>
    </w:p>
    <w:p w14:paraId="5A0F1938" w14:textId="77777777" w:rsidR="009B3FC5" w:rsidRDefault="009B3FC5" w:rsidP="00C73B3E">
      <w:pPr>
        <w:tabs>
          <w:tab w:val="left" w:pos="6060"/>
        </w:tabs>
        <w:spacing w:after="0" w:line="240" w:lineRule="auto"/>
        <w:jc w:val="right"/>
        <w:rPr>
          <w:rFonts w:ascii="Times New Roman" w:eastAsia="SimSun" w:hAnsi="Times New Roman" w:cs="Times New Roman"/>
          <w:sz w:val="24"/>
          <w:szCs w:val="24"/>
          <w:lang w:val="uk-UA"/>
        </w:rPr>
      </w:pPr>
    </w:p>
    <w:p w14:paraId="10475C54" w14:textId="77777777" w:rsidR="009B3FC5" w:rsidRDefault="009B3FC5" w:rsidP="00C73B3E">
      <w:pPr>
        <w:tabs>
          <w:tab w:val="left" w:pos="6060"/>
        </w:tabs>
        <w:spacing w:after="0" w:line="240" w:lineRule="auto"/>
        <w:jc w:val="right"/>
        <w:rPr>
          <w:rFonts w:ascii="Times New Roman" w:eastAsia="SimSun" w:hAnsi="Times New Roman" w:cs="Times New Roman"/>
          <w:sz w:val="24"/>
          <w:szCs w:val="24"/>
          <w:lang w:val="uk-UA"/>
        </w:rPr>
      </w:pPr>
    </w:p>
    <w:p w14:paraId="1CADB3F9" w14:textId="77777777" w:rsidR="009B3FC5" w:rsidRDefault="009B3FC5" w:rsidP="00C73B3E">
      <w:pPr>
        <w:tabs>
          <w:tab w:val="left" w:pos="6060"/>
        </w:tabs>
        <w:spacing w:after="0" w:line="240" w:lineRule="auto"/>
        <w:jc w:val="right"/>
        <w:rPr>
          <w:rFonts w:ascii="Times New Roman" w:eastAsia="SimSun" w:hAnsi="Times New Roman" w:cs="Times New Roman"/>
          <w:sz w:val="24"/>
          <w:szCs w:val="24"/>
          <w:lang w:val="uk-UA"/>
        </w:rPr>
      </w:pPr>
    </w:p>
    <w:p w14:paraId="4EDE0670" w14:textId="77777777" w:rsidR="001D41C9" w:rsidRDefault="001D41C9" w:rsidP="00C73B3E">
      <w:pPr>
        <w:tabs>
          <w:tab w:val="left" w:pos="6060"/>
        </w:tabs>
        <w:spacing w:after="0" w:line="240" w:lineRule="auto"/>
        <w:jc w:val="right"/>
        <w:rPr>
          <w:rFonts w:ascii="Times New Roman" w:eastAsia="SimSun" w:hAnsi="Times New Roman" w:cs="Times New Roman"/>
          <w:sz w:val="24"/>
          <w:szCs w:val="24"/>
          <w:lang w:val="uk-UA"/>
        </w:rPr>
      </w:pPr>
    </w:p>
    <w:p w14:paraId="36A9CC42" w14:textId="77777777" w:rsidR="001D41C9" w:rsidRDefault="001D41C9" w:rsidP="00C73B3E">
      <w:pPr>
        <w:tabs>
          <w:tab w:val="left" w:pos="6060"/>
        </w:tabs>
        <w:spacing w:after="0" w:line="240" w:lineRule="auto"/>
        <w:jc w:val="right"/>
        <w:rPr>
          <w:rFonts w:ascii="Times New Roman" w:eastAsia="SimSun" w:hAnsi="Times New Roman" w:cs="Times New Roman"/>
          <w:sz w:val="24"/>
          <w:szCs w:val="24"/>
          <w:lang w:val="uk-UA"/>
        </w:rPr>
      </w:pPr>
    </w:p>
    <w:p w14:paraId="2B0DC417" w14:textId="77777777" w:rsidR="001D41C9" w:rsidRDefault="001D41C9" w:rsidP="00C73B3E">
      <w:pPr>
        <w:tabs>
          <w:tab w:val="left" w:pos="6060"/>
        </w:tabs>
        <w:spacing w:after="0" w:line="240" w:lineRule="auto"/>
        <w:jc w:val="right"/>
        <w:rPr>
          <w:rFonts w:ascii="Times New Roman" w:eastAsia="SimSun" w:hAnsi="Times New Roman" w:cs="Times New Roman"/>
          <w:sz w:val="24"/>
          <w:szCs w:val="24"/>
          <w:lang w:val="uk-UA"/>
        </w:rPr>
      </w:pPr>
    </w:p>
    <w:p w14:paraId="4A285E1A" w14:textId="77777777" w:rsidR="00C73B3E" w:rsidRPr="001028EB" w:rsidRDefault="00C73B3E" w:rsidP="00C73B3E">
      <w:pPr>
        <w:tabs>
          <w:tab w:val="left" w:pos="6060"/>
        </w:tabs>
        <w:spacing w:after="0" w:line="240" w:lineRule="auto"/>
        <w:jc w:val="right"/>
        <w:rPr>
          <w:rFonts w:ascii="Times New Roman" w:eastAsia="SimSun" w:hAnsi="Times New Roman" w:cs="Times New Roman"/>
          <w:sz w:val="24"/>
          <w:szCs w:val="24"/>
          <w:lang w:val="uk-UA"/>
        </w:rPr>
      </w:pPr>
      <w:r w:rsidRPr="001028EB">
        <w:rPr>
          <w:rFonts w:ascii="Times New Roman" w:eastAsia="SimSun" w:hAnsi="Times New Roman" w:cs="Times New Roman"/>
          <w:sz w:val="24"/>
          <w:szCs w:val="24"/>
          <w:lang w:val="uk-UA"/>
        </w:rPr>
        <w:lastRenderedPageBreak/>
        <w:t>Продовження Програми №</w:t>
      </w:r>
      <w:r w:rsidR="00DD02F9" w:rsidRPr="001028EB">
        <w:rPr>
          <w:rFonts w:ascii="Times New Roman" w:eastAsia="SimSun" w:hAnsi="Times New Roman" w:cs="Times New Roman"/>
          <w:sz w:val="24"/>
          <w:szCs w:val="24"/>
          <w:lang w:val="uk-UA"/>
        </w:rPr>
        <w:t xml:space="preserve"> </w:t>
      </w:r>
      <w:r w:rsidRPr="001028EB">
        <w:rPr>
          <w:rFonts w:ascii="Times New Roman" w:eastAsia="SimSun" w:hAnsi="Times New Roman" w:cs="Times New Roman"/>
          <w:sz w:val="24"/>
          <w:szCs w:val="24"/>
          <w:lang w:val="uk-UA"/>
        </w:rPr>
        <w:t>1100-ПР-</w:t>
      </w:r>
      <w:r w:rsidR="00DD02F9" w:rsidRPr="001028EB">
        <w:rPr>
          <w:rFonts w:ascii="Times New Roman" w:eastAsia="SimSun" w:hAnsi="Times New Roman" w:cs="Times New Roman"/>
          <w:sz w:val="24"/>
          <w:szCs w:val="24"/>
          <w:lang w:val="uk-UA"/>
        </w:rPr>
        <w:t>49</w:t>
      </w:r>
    </w:p>
    <w:p w14:paraId="09AEEAAF" w14:textId="77777777" w:rsidR="00E17E54" w:rsidRDefault="00E17E54" w:rsidP="00DD02F9">
      <w:pPr>
        <w:pStyle w:val="a3"/>
        <w:ind w:right="49"/>
        <w:rPr>
          <w:b/>
          <w:szCs w:val="28"/>
        </w:rPr>
      </w:pPr>
    </w:p>
    <w:p w14:paraId="166DE9E2" w14:textId="77777777" w:rsidR="00DD02F9" w:rsidRPr="00997988" w:rsidRDefault="00DD02F9" w:rsidP="00DD02F9">
      <w:pPr>
        <w:pStyle w:val="a3"/>
        <w:ind w:right="49"/>
        <w:rPr>
          <w:b/>
          <w:sz w:val="24"/>
          <w:szCs w:val="24"/>
        </w:rPr>
      </w:pPr>
      <w:r w:rsidRPr="00997988">
        <w:rPr>
          <w:b/>
          <w:szCs w:val="28"/>
        </w:rPr>
        <w:t>Очікувані результати виконання Програми</w:t>
      </w:r>
    </w:p>
    <w:p w14:paraId="11B24052" w14:textId="77777777" w:rsidR="00DD02F9" w:rsidRDefault="00DD02F9" w:rsidP="00DD02F9">
      <w:pPr>
        <w:pStyle w:val="a3"/>
        <w:ind w:right="49"/>
        <w:jc w:val="right"/>
        <w:rPr>
          <w:sz w:val="24"/>
          <w:szCs w:val="24"/>
        </w:rPr>
      </w:pPr>
      <w:r w:rsidRPr="00997988">
        <w:rPr>
          <w:sz w:val="24"/>
          <w:szCs w:val="24"/>
        </w:rPr>
        <w:t>Таблиця 2</w:t>
      </w:r>
    </w:p>
    <w:p w14:paraId="7E5A4C9F" w14:textId="77777777" w:rsidR="00DD02F9" w:rsidRPr="00997988" w:rsidRDefault="00DD02F9" w:rsidP="00DD02F9">
      <w:pPr>
        <w:pStyle w:val="a3"/>
        <w:ind w:right="49"/>
        <w:jc w:val="right"/>
        <w:rPr>
          <w:sz w:val="24"/>
          <w:szCs w:val="24"/>
        </w:rPr>
      </w:pPr>
    </w:p>
    <w:tbl>
      <w:tblPr>
        <w:tblW w:w="139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5499"/>
        <w:gridCol w:w="1730"/>
        <w:gridCol w:w="992"/>
        <w:gridCol w:w="851"/>
        <w:gridCol w:w="708"/>
        <w:gridCol w:w="851"/>
        <w:gridCol w:w="850"/>
        <w:gridCol w:w="1134"/>
        <w:gridCol w:w="851"/>
      </w:tblGrid>
      <w:tr w:rsidR="00DD02F9" w:rsidRPr="00E523FF" w14:paraId="620555FC" w14:textId="77777777" w:rsidTr="00E523FF">
        <w:tc>
          <w:tcPr>
            <w:tcW w:w="454" w:type="dxa"/>
            <w:vMerge w:val="restart"/>
            <w:tcBorders>
              <w:top w:val="single" w:sz="4" w:space="0" w:color="auto"/>
              <w:left w:val="single" w:sz="4" w:space="0" w:color="auto"/>
              <w:bottom w:val="single" w:sz="4" w:space="0" w:color="auto"/>
              <w:right w:val="single" w:sz="4" w:space="0" w:color="auto"/>
            </w:tcBorders>
            <w:shd w:val="clear" w:color="auto" w:fill="auto"/>
          </w:tcPr>
          <w:p w14:paraId="693A70DC" w14:textId="77777777" w:rsidR="00DD02F9" w:rsidRPr="00E523FF" w:rsidRDefault="00DD02F9" w:rsidP="00BC0258">
            <w:pPr>
              <w:spacing w:after="0" w:line="240" w:lineRule="auto"/>
              <w:ind w:left="-108" w:right="-52"/>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w:t>
            </w:r>
          </w:p>
          <w:p w14:paraId="0208A6EE" w14:textId="77777777" w:rsidR="00DD02F9" w:rsidRPr="00E523FF" w:rsidRDefault="00DD02F9" w:rsidP="00BC0258">
            <w:pPr>
              <w:spacing w:after="0" w:line="240" w:lineRule="auto"/>
              <w:ind w:left="-108" w:right="-52"/>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з/п</w:t>
            </w:r>
          </w:p>
        </w:tc>
        <w:tc>
          <w:tcPr>
            <w:tcW w:w="5499" w:type="dxa"/>
            <w:vMerge w:val="restart"/>
            <w:tcBorders>
              <w:top w:val="single" w:sz="4" w:space="0" w:color="auto"/>
              <w:left w:val="single" w:sz="4" w:space="0" w:color="auto"/>
              <w:bottom w:val="single" w:sz="4" w:space="0" w:color="auto"/>
              <w:right w:val="single" w:sz="4" w:space="0" w:color="auto"/>
            </w:tcBorders>
            <w:shd w:val="clear" w:color="auto" w:fill="auto"/>
          </w:tcPr>
          <w:p w14:paraId="20F8A75E"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 xml:space="preserve">Найменування </w:t>
            </w:r>
          </w:p>
          <w:p w14:paraId="7E398FBF"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завдання, заходу</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tcPr>
          <w:p w14:paraId="014C97FD"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Найменування  показників</w:t>
            </w:r>
          </w:p>
          <w:p w14:paraId="726F734A"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виконання завдання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38A6C86F"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 xml:space="preserve">Одиниця </w:t>
            </w:r>
          </w:p>
          <w:p w14:paraId="71641493"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виміру</w:t>
            </w:r>
          </w:p>
        </w:tc>
        <w:tc>
          <w:tcPr>
            <w:tcW w:w="5245" w:type="dxa"/>
            <w:gridSpan w:val="6"/>
            <w:tcBorders>
              <w:top w:val="single" w:sz="4" w:space="0" w:color="auto"/>
              <w:left w:val="single" w:sz="4" w:space="0" w:color="auto"/>
              <w:bottom w:val="single" w:sz="4" w:space="0" w:color="auto"/>
              <w:right w:val="single" w:sz="4" w:space="0" w:color="auto"/>
            </w:tcBorders>
            <w:shd w:val="clear" w:color="auto" w:fill="auto"/>
          </w:tcPr>
          <w:p w14:paraId="27764BD5"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Значення показників</w:t>
            </w:r>
          </w:p>
          <w:p w14:paraId="0047EABF"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p>
        </w:tc>
      </w:tr>
      <w:tr w:rsidR="00DD02F9" w:rsidRPr="00E523FF" w14:paraId="72783E8E" w14:textId="77777777" w:rsidTr="00E523FF">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C09206"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54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AE9A23"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5C2621"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2FA2AC"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0C805C81" w14:textId="77777777" w:rsidR="00DD02F9" w:rsidRPr="00E523FF" w:rsidRDefault="00DD02F9" w:rsidP="00BC0258">
            <w:pPr>
              <w:spacing w:after="0" w:line="240" w:lineRule="auto"/>
              <w:ind w:right="-52"/>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усього</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tcPr>
          <w:p w14:paraId="3369874C"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у  тому  числі  за  роками</w:t>
            </w:r>
          </w:p>
        </w:tc>
      </w:tr>
      <w:tr w:rsidR="00DD02F9" w:rsidRPr="00E523FF" w14:paraId="64BFACF3" w14:textId="77777777" w:rsidTr="00E523FF">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C686"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54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40BCBF"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95E2D2"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2B80CE"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F95C0A" w14:textId="77777777" w:rsidR="00DD02F9" w:rsidRPr="00E523FF" w:rsidRDefault="00DD02F9" w:rsidP="00BC0258">
            <w:pPr>
              <w:spacing w:after="0" w:line="240" w:lineRule="auto"/>
              <w:rPr>
                <w:rFonts w:ascii="Times New Roman" w:eastAsia="SimSun" w:hAnsi="Times New Roman" w:cs="Times New Roman"/>
                <w:sz w:val="24"/>
                <w:szCs w:val="24"/>
                <w:lang w:val="uk-UA"/>
              </w:rPr>
            </w:pPr>
          </w:p>
        </w:tc>
        <w:tc>
          <w:tcPr>
            <w:tcW w:w="708" w:type="dxa"/>
            <w:tcBorders>
              <w:top w:val="single" w:sz="4" w:space="0" w:color="auto"/>
              <w:left w:val="single" w:sz="4" w:space="0" w:color="auto"/>
              <w:bottom w:val="single" w:sz="4" w:space="0" w:color="auto"/>
              <w:right w:val="single" w:sz="6" w:space="0" w:color="auto"/>
            </w:tcBorders>
            <w:shd w:val="clear" w:color="auto" w:fill="auto"/>
          </w:tcPr>
          <w:p w14:paraId="4F4CD98D"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2026</w:t>
            </w:r>
          </w:p>
        </w:tc>
        <w:tc>
          <w:tcPr>
            <w:tcW w:w="851" w:type="dxa"/>
            <w:tcBorders>
              <w:top w:val="single" w:sz="4" w:space="0" w:color="auto"/>
              <w:left w:val="single" w:sz="6" w:space="0" w:color="auto"/>
              <w:bottom w:val="single" w:sz="4" w:space="0" w:color="auto"/>
              <w:right w:val="single" w:sz="4" w:space="0" w:color="auto"/>
            </w:tcBorders>
            <w:shd w:val="clear" w:color="auto" w:fill="auto"/>
          </w:tcPr>
          <w:p w14:paraId="5242E1F8"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2027</w:t>
            </w:r>
          </w:p>
        </w:tc>
        <w:tc>
          <w:tcPr>
            <w:tcW w:w="850" w:type="dxa"/>
            <w:tcBorders>
              <w:top w:val="single" w:sz="4" w:space="0" w:color="auto"/>
              <w:left w:val="single" w:sz="6" w:space="0" w:color="auto"/>
              <w:bottom w:val="single" w:sz="4" w:space="0" w:color="auto"/>
              <w:right w:val="single" w:sz="4" w:space="0" w:color="auto"/>
            </w:tcBorders>
          </w:tcPr>
          <w:p w14:paraId="6AE3C893"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2028</w:t>
            </w:r>
          </w:p>
        </w:tc>
        <w:tc>
          <w:tcPr>
            <w:tcW w:w="1134" w:type="dxa"/>
            <w:tcBorders>
              <w:top w:val="single" w:sz="4" w:space="0" w:color="auto"/>
              <w:left w:val="single" w:sz="6" w:space="0" w:color="auto"/>
              <w:bottom w:val="single" w:sz="4" w:space="0" w:color="auto"/>
              <w:right w:val="single" w:sz="4" w:space="0" w:color="auto"/>
            </w:tcBorders>
          </w:tcPr>
          <w:p w14:paraId="3F92954E"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2029</w:t>
            </w:r>
          </w:p>
        </w:tc>
        <w:tc>
          <w:tcPr>
            <w:tcW w:w="851" w:type="dxa"/>
            <w:tcBorders>
              <w:top w:val="single" w:sz="4" w:space="0" w:color="auto"/>
              <w:left w:val="single" w:sz="6" w:space="0" w:color="auto"/>
              <w:bottom w:val="single" w:sz="4" w:space="0" w:color="auto"/>
              <w:right w:val="single" w:sz="4" w:space="0" w:color="auto"/>
            </w:tcBorders>
          </w:tcPr>
          <w:p w14:paraId="7576AC5F"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2030</w:t>
            </w:r>
          </w:p>
        </w:tc>
      </w:tr>
      <w:tr w:rsidR="00DD02F9" w:rsidRPr="00E523FF" w14:paraId="021D3E01" w14:textId="77777777" w:rsidTr="00E523FF">
        <w:tc>
          <w:tcPr>
            <w:tcW w:w="454" w:type="dxa"/>
            <w:tcBorders>
              <w:top w:val="single" w:sz="4" w:space="0" w:color="auto"/>
              <w:left w:val="single" w:sz="4" w:space="0" w:color="auto"/>
              <w:bottom w:val="single" w:sz="4" w:space="0" w:color="auto"/>
              <w:right w:val="single" w:sz="4" w:space="0" w:color="auto"/>
            </w:tcBorders>
            <w:shd w:val="clear" w:color="auto" w:fill="auto"/>
          </w:tcPr>
          <w:p w14:paraId="285ACA9C"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1</w:t>
            </w:r>
          </w:p>
        </w:tc>
        <w:tc>
          <w:tcPr>
            <w:tcW w:w="5499" w:type="dxa"/>
            <w:tcBorders>
              <w:top w:val="single" w:sz="4" w:space="0" w:color="auto"/>
              <w:left w:val="single" w:sz="4" w:space="0" w:color="auto"/>
              <w:bottom w:val="single" w:sz="4" w:space="0" w:color="auto"/>
              <w:right w:val="single" w:sz="4" w:space="0" w:color="auto"/>
            </w:tcBorders>
            <w:shd w:val="clear" w:color="auto" w:fill="auto"/>
          </w:tcPr>
          <w:p w14:paraId="3E1B7E77"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2</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FCF731F"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804894"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6D00DA"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C66FAE"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740CC"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7</w:t>
            </w:r>
          </w:p>
        </w:tc>
        <w:tc>
          <w:tcPr>
            <w:tcW w:w="850" w:type="dxa"/>
            <w:tcBorders>
              <w:top w:val="single" w:sz="4" w:space="0" w:color="auto"/>
              <w:left w:val="single" w:sz="4" w:space="0" w:color="auto"/>
              <w:bottom w:val="single" w:sz="4" w:space="0" w:color="auto"/>
              <w:right w:val="single" w:sz="4" w:space="0" w:color="auto"/>
            </w:tcBorders>
          </w:tcPr>
          <w:p w14:paraId="143DC31B"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8</w:t>
            </w:r>
          </w:p>
        </w:tc>
        <w:tc>
          <w:tcPr>
            <w:tcW w:w="1134" w:type="dxa"/>
            <w:tcBorders>
              <w:top w:val="single" w:sz="4" w:space="0" w:color="auto"/>
              <w:left w:val="single" w:sz="4" w:space="0" w:color="auto"/>
              <w:bottom w:val="single" w:sz="4" w:space="0" w:color="auto"/>
              <w:right w:val="single" w:sz="4" w:space="0" w:color="auto"/>
            </w:tcBorders>
          </w:tcPr>
          <w:p w14:paraId="207292FD"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9</w:t>
            </w:r>
          </w:p>
        </w:tc>
        <w:tc>
          <w:tcPr>
            <w:tcW w:w="851" w:type="dxa"/>
            <w:tcBorders>
              <w:top w:val="single" w:sz="4" w:space="0" w:color="auto"/>
              <w:left w:val="single" w:sz="4" w:space="0" w:color="auto"/>
              <w:bottom w:val="single" w:sz="4" w:space="0" w:color="auto"/>
              <w:right w:val="single" w:sz="4" w:space="0" w:color="auto"/>
            </w:tcBorders>
          </w:tcPr>
          <w:p w14:paraId="667DC5E1" w14:textId="77777777" w:rsidR="00DD02F9" w:rsidRPr="00E523FF" w:rsidRDefault="00DD02F9" w:rsidP="00BC0258">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10</w:t>
            </w:r>
          </w:p>
        </w:tc>
      </w:tr>
      <w:tr w:rsidR="00ED7EDC" w:rsidRPr="00E523FF" w14:paraId="2C6E86EB" w14:textId="77777777" w:rsidTr="004C4F83">
        <w:trPr>
          <w:trHeight w:val="1974"/>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6E06A1B" w14:textId="77777777" w:rsidR="00ED7EDC" w:rsidRPr="00E523FF" w:rsidRDefault="00ED7EDC" w:rsidP="00ED7EDC">
            <w:pPr>
              <w:spacing w:after="0" w:line="240" w:lineRule="auto"/>
              <w:rPr>
                <w:rFonts w:ascii="Times New Roman" w:eastAsia="SimSun" w:hAnsi="Times New Roman" w:cs="Times New Roman"/>
                <w:sz w:val="24"/>
                <w:szCs w:val="24"/>
                <w:lang w:val="uk-UA"/>
              </w:rPr>
            </w:pPr>
          </w:p>
          <w:p w14:paraId="5A535B10" w14:textId="77777777" w:rsidR="00ED7EDC" w:rsidRPr="00E523FF" w:rsidRDefault="00ED7EDC" w:rsidP="00ED7EDC">
            <w:pPr>
              <w:spacing w:after="0" w:line="240" w:lineRule="auto"/>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1.</w:t>
            </w:r>
          </w:p>
        </w:tc>
        <w:tc>
          <w:tcPr>
            <w:tcW w:w="5499" w:type="dxa"/>
            <w:tcBorders>
              <w:top w:val="single" w:sz="4" w:space="0" w:color="auto"/>
              <w:left w:val="single" w:sz="4" w:space="0" w:color="auto"/>
              <w:bottom w:val="single" w:sz="4" w:space="0" w:color="auto"/>
              <w:right w:val="single" w:sz="4" w:space="0" w:color="auto"/>
            </w:tcBorders>
            <w:shd w:val="clear" w:color="auto" w:fill="auto"/>
          </w:tcPr>
          <w:p w14:paraId="4AD949B5" w14:textId="77777777" w:rsidR="00CC4F09" w:rsidRPr="00834DFE" w:rsidRDefault="00ED7EDC" w:rsidP="00ED7EDC">
            <w:pPr>
              <w:shd w:val="clear" w:color="auto" w:fill="FFFFFF"/>
              <w:spacing w:after="0" w:line="240" w:lineRule="auto"/>
              <w:ind w:right="-41"/>
              <w:rPr>
                <w:rFonts w:ascii="Times New Roman" w:eastAsia="Times New Roman" w:hAnsi="Times New Roman" w:cs="Times New Roman"/>
                <w:spacing w:val="7"/>
                <w:sz w:val="24"/>
                <w:szCs w:val="24"/>
                <w:lang w:val="uk-UA" w:eastAsia="uk-UA"/>
              </w:rPr>
            </w:pPr>
            <w:r>
              <w:rPr>
                <w:rFonts w:ascii="Times New Roman" w:eastAsia="Times New Roman" w:hAnsi="Times New Roman" w:cs="Times New Roman"/>
                <w:spacing w:val="7"/>
                <w:sz w:val="24"/>
                <w:szCs w:val="24"/>
                <w:lang w:val="uk-UA" w:eastAsia="uk-UA"/>
              </w:rPr>
              <w:t>В</w:t>
            </w:r>
            <w:r w:rsidRPr="00034133">
              <w:rPr>
                <w:rFonts w:ascii="Times New Roman" w:eastAsia="Times New Roman" w:hAnsi="Times New Roman" w:cs="Times New Roman"/>
                <w:spacing w:val="7"/>
                <w:sz w:val="24"/>
                <w:szCs w:val="24"/>
                <w:lang w:val="uk-UA" w:eastAsia="uk-UA"/>
              </w:rPr>
              <w:t xml:space="preserve">ідзначення державних свят, визначних подій держави, </w:t>
            </w:r>
            <w:r>
              <w:rPr>
                <w:rFonts w:ascii="Times New Roman" w:eastAsia="Times New Roman" w:hAnsi="Times New Roman" w:cs="Times New Roman"/>
                <w:spacing w:val="7"/>
                <w:sz w:val="24"/>
                <w:szCs w:val="24"/>
                <w:lang w:val="uk-UA" w:eastAsia="uk-UA"/>
              </w:rPr>
              <w:t xml:space="preserve">професійних свят, </w:t>
            </w:r>
            <w:r w:rsidRPr="00034133">
              <w:rPr>
                <w:rFonts w:ascii="Times New Roman" w:eastAsia="Times New Roman" w:hAnsi="Times New Roman" w:cs="Times New Roman"/>
                <w:spacing w:val="7"/>
                <w:sz w:val="24"/>
                <w:szCs w:val="24"/>
                <w:lang w:val="uk-UA" w:eastAsia="uk-UA"/>
              </w:rPr>
              <w:t xml:space="preserve">які </w:t>
            </w:r>
            <w:r w:rsidRPr="00BC0258">
              <w:rPr>
                <w:rFonts w:ascii="Times New Roman" w:eastAsia="Times New Roman" w:hAnsi="Times New Roman" w:cs="Times New Roman"/>
                <w:spacing w:val="7"/>
                <w:sz w:val="24"/>
                <w:szCs w:val="24"/>
                <w:lang w:val="uk-UA" w:eastAsia="uk-UA"/>
              </w:rPr>
              <w:t>в</w:t>
            </w:r>
            <w:r w:rsidRPr="00034133">
              <w:rPr>
                <w:rFonts w:ascii="Times New Roman" w:eastAsia="Times New Roman" w:hAnsi="Times New Roman" w:cs="Times New Roman"/>
                <w:spacing w:val="7"/>
                <w:sz w:val="24"/>
                <w:szCs w:val="24"/>
                <w:lang w:val="uk-UA" w:eastAsia="uk-UA"/>
              </w:rPr>
              <w:t>становлені</w:t>
            </w:r>
            <w:r w:rsidRPr="00BC0258">
              <w:rPr>
                <w:rFonts w:ascii="Times New Roman" w:eastAsia="Times New Roman" w:hAnsi="Times New Roman" w:cs="Times New Roman"/>
                <w:spacing w:val="7"/>
                <w:sz w:val="24"/>
                <w:szCs w:val="24"/>
                <w:lang w:val="uk-UA" w:eastAsia="uk-UA"/>
              </w:rPr>
              <w:t xml:space="preserve"> </w:t>
            </w:r>
            <w:r w:rsidRPr="00034133">
              <w:rPr>
                <w:rFonts w:ascii="Times New Roman" w:eastAsia="Times New Roman" w:hAnsi="Times New Roman" w:cs="Times New Roman"/>
                <w:spacing w:val="7"/>
                <w:sz w:val="24"/>
                <w:szCs w:val="24"/>
                <w:lang w:val="uk-UA" w:eastAsia="uk-UA"/>
              </w:rPr>
              <w:t>актами</w:t>
            </w:r>
            <w:r w:rsidRPr="00BC0258">
              <w:rPr>
                <w:rFonts w:ascii="Times New Roman" w:eastAsia="Times New Roman" w:hAnsi="Times New Roman" w:cs="Times New Roman"/>
                <w:spacing w:val="7"/>
                <w:sz w:val="24"/>
                <w:szCs w:val="24"/>
                <w:lang w:val="uk-UA" w:eastAsia="uk-UA"/>
              </w:rPr>
              <w:t xml:space="preserve"> </w:t>
            </w:r>
            <w:r w:rsidRPr="00034133">
              <w:rPr>
                <w:rFonts w:ascii="Times New Roman" w:eastAsia="Times New Roman" w:hAnsi="Times New Roman" w:cs="Times New Roman"/>
                <w:spacing w:val="7"/>
                <w:sz w:val="24"/>
                <w:szCs w:val="24"/>
                <w:lang w:val="uk-UA" w:eastAsia="uk-UA"/>
              </w:rPr>
              <w:t xml:space="preserve">Президента України, Уряду України, відзначення свят та подій, які проводяться відповідно до розпоряджень </w:t>
            </w:r>
            <w:r w:rsidRPr="00BC0258">
              <w:rPr>
                <w:rFonts w:ascii="Times New Roman" w:eastAsia="Times New Roman" w:hAnsi="Times New Roman" w:cs="Times New Roman"/>
                <w:spacing w:val="7"/>
                <w:sz w:val="24"/>
                <w:szCs w:val="24"/>
                <w:lang w:val="uk-UA" w:eastAsia="uk-UA"/>
              </w:rPr>
              <w:t xml:space="preserve">міського </w:t>
            </w:r>
            <w:r w:rsidRPr="00034133">
              <w:rPr>
                <w:rFonts w:ascii="Times New Roman" w:eastAsia="Times New Roman" w:hAnsi="Times New Roman" w:cs="Times New Roman"/>
                <w:spacing w:val="7"/>
                <w:sz w:val="24"/>
                <w:szCs w:val="24"/>
                <w:lang w:val="uk-UA" w:eastAsia="uk-UA"/>
              </w:rPr>
              <w:t>голови</w:t>
            </w:r>
            <w:r>
              <w:rPr>
                <w:rFonts w:ascii="Times New Roman" w:eastAsia="Times New Roman" w:hAnsi="Times New Roman" w:cs="Times New Roman"/>
                <w:spacing w:val="7"/>
                <w:sz w:val="24"/>
                <w:szCs w:val="24"/>
                <w:lang w:val="uk-UA" w:eastAsia="uk-UA"/>
              </w:rPr>
              <w:t xml:space="preserve">, </w:t>
            </w:r>
            <w:r w:rsidRPr="00034133">
              <w:rPr>
                <w:rFonts w:ascii="Times New Roman" w:eastAsia="Times New Roman" w:hAnsi="Times New Roman" w:cs="Times New Roman"/>
                <w:spacing w:val="7"/>
                <w:sz w:val="24"/>
                <w:szCs w:val="24"/>
                <w:lang w:val="uk-UA" w:eastAsia="uk-UA"/>
              </w:rPr>
              <w:t>відзначення ювілейних дат підприємств, установ, організацій та окремих осіб за високі здобутки</w:t>
            </w:r>
            <w:r>
              <w:rPr>
                <w:rFonts w:ascii="Times New Roman" w:eastAsia="Times New Roman" w:hAnsi="Times New Roman" w:cs="Times New Roman"/>
                <w:spacing w:val="7"/>
                <w:sz w:val="24"/>
                <w:szCs w:val="24"/>
                <w:lang w:val="uk-UA" w:eastAsia="uk-UA"/>
              </w:rPr>
              <w:t xml:space="preserve">, </w:t>
            </w:r>
            <w:r w:rsidRPr="000D418D">
              <w:rPr>
                <w:rFonts w:ascii="Times New Roman" w:eastAsia="Times New Roman" w:hAnsi="Times New Roman" w:cs="Times New Roman"/>
                <w:spacing w:val="7"/>
                <w:sz w:val="24"/>
                <w:szCs w:val="24"/>
                <w:lang w:val="uk-UA" w:eastAsia="uk-UA"/>
              </w:rPr>
              <w:t>із врученням Грамот виконавчого комітету Вараської міської ради, Подяк міського голови</w:t>
            </w:r>
            <w:r>
              <w:rPr>
                <w:rFonts w:ascii="Times New Roman" w:eastAsia="Times New Roman" w:hAnsi="Times New Roman" w:cs="Times New Roman"/>
                <w:spacing w:val="7"/>
                <w:sz w:val="24"/>
                <w:szCs w:val="24"/>
                <w:lang w:val="uk-UA" w:eastAsia="uk-UA"/>
              </w:rPr>
              <w:t>, нагрудних знаків</w:t>
            </w:r>
            <w:r w:rsidRPr="000D418D">
              <w:rPr>
                <w:rFonts w:ascii="Times New Roman" w:eastAsia="Times New Roman" w:hAnsi="Times New Roman" w:cs="Times New Roman"/>
                <w:spacing w:val="7"/>
                <w:sz w:val="24"/>
                <w:szCs w:val="24"/>
                <w:lang w:val="uk-UA" w:eastAsia="uk-UA"/>
              </w:rPr>
              <w:t xml:space="preserve"> та нагородження грошовими винагородами</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CED76E1" w14:textId="77777777" w:rsidR="00ED7EDC" w:rsidRPr="00E523FF" w:rsidRDefault="00ED7EDC" w:rsidP="00ED7EDC">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Кількість</w:t>
            </w:r>
          </w:p>
          <w:p w14:paraId="0CF64C37" w14:textId="77777777" w:rsidR="00ED7EDC" w:rsidRPr="00E523FF" w:rsidRDefault="00ED7EDC" w:rsidP="00ED7EDC">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 xml:space="preserve">нагороджених </w:t>
            </w:r>
          </w:p>
          <w:p w14:paraId="5FD68F7A" w14:textId="77777777" w:rsidR="00ED7EDC" w:rsidRPr="00E523FF" w:rsidRDefault="00ED7EDC" w:rsidP="00ED7EDC">
            <w:pPr>
              <w:spacing w:after="0" w:line="240" w:lineRule="auto"/>
              <w:rPr>
                <w:rFonts w:ascii="Times New Roman" w:eastAsia="SimSu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4B2FAF" w14:textId="77777777" w:rsidR="00ED7EDC" w:rsidRPr="00E523FF" w:rsidRDefault="00ED7EDC" w:rsidP="00ED7EDC">
            <w:pPr>
              <w:spacing w:after="0" w:line="240" w:lineRule="auto"/>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Особи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7129C8" w14:textId="77777777" w:rsidR="00ED7EDC" w:rsidRPr="00E523FF" w:rsidRDefault="00ED7EDC" w:rsidP="00ED7EDC">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15000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5CDC5C" w14:textId="77777777" w:rsidR="00ED7EDC" w:rsidRPr="00E523FF" w:rsidRDefault="00ED7EDC" w:rsidP="00ED7EDC">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E9541" w14:textId="77777777" w:rsidR="00ED7EDC" w:rsidRPr="00E523FF" w:rsidRDefault="00ED7EDC" w:rsidP="00ED7EDC">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3000</w:t>
            </w:r>
          </w:p>
        </w:tc>
        <w:tc>
          <w:tcPr>
            <w:tcW w:w="850" w:type="dxa"/>
            <w:tcBorders>
              <w:top w:val="single" w:sz="4" w:space="0" w:color="auto"/>
              <w:left w:val="single" w:sz="4" w:space="0" w:color="auto"/>
              <w:bottom w:val="single" w:sz="4" w:space="0" w:color="auto"/>
              <w:right w:val="single" w:sz="4" w:space="0" w:color="auto"/>
            </w:tcBorders>
          </w:tcPr>
          <w:p w14:paraId="2430C4AB" w14:textId="77777777" w:rsidR="00ED7EDC" w:rsidRPr="00E523FF" w:rsidRDefault="00ED7EDC" w:rsidP="00ED7EDC">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3000</w:t>
            </w:r>
          </w:p>
        </w:tc>
        <w:tc>
          <w:tcPr>
            <w:tcW w:w="1134" w:type="dxa"/>
            <w:tcBorders>
              <w:top w:val="single" w:sz="4" w:space="0" w:color="auto"/>
              <w:left w:val="single" w:sz="4" w:space="0" w:color="auto"/>
              <w:bottom w:val="single" w:sz="4" w:space="0" w:color="auto"/>
              <w:right w:val="single" w:sz="4" w:space="0" w:color="auto"/>
            </w:tcBorders>
          </w:tcPr>
          <w:p w14:paraId="7DF596BB" w14:textId="77777777" w:rsidR="00ED7EDC" w:rsidRPr="00E523FF" w:rsidRDefault="00ED7EDC" w:rsidP="00ED7EDC">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3000</w:t>
            </w:r>
          </w:p>
        </w:tc>
        <w:tc>
          <w:tcPr>
            <w:tcW w:w="851" w:type="dxa"/>
            <w:tcBorders>
              <w:top w:val="single" w:sz="4" w:space="0" w:color="auto"/>
              <w:left w:val="single" w:sz="4" w:space="0" w:color="auto"/>
              <w:bottom w:val="single" w:sz="4" w:space="0" w:color="auto"/>
              <w:right w:val="single" w:sz="4" w:space="0" w:color="auto"/>
            </w:tcBorders>
          </w:tcPr>
          <w:p w14:paraId="51A47021" w14:textId="77777777" w:rsidR="00ED7EDC" w:rsidRPr="00E523FF" w:rsidRDefault="00ED7EDC" w:rsidP="00ED7EDC">
            <w:pPr>
              <w:spacing w:after="0" w:line="240" w:lineRule="auto"/>
              <w:jc w:val="center"/>
              <w:rPr>
                <w:rFonts w:ascii="Times New Roman" w:eastAsia="SimSun" w:hAnsi="Times New Roman" w:cs="Times New Roman"/>
                <w:sz w:val="24"/>
                <w:szCs w:val="24"/>
                <w:lang w:val="uk-UA"/>
              </w:rPr>
            </w:pPr>
            <w:r w:rsidRPr="00E523FF">
              <w:rPr>
                <w:rFonts w:ascii="Times New Roman" w:eastAsia="SimSun" w:hAnsi="Times New Roman" w:cs="Times New Roman"/>
                <w:sz w:val="24"/>
                <w:szCs w:val="24"/>
                <w:lang w:val="uk-UA"/>
              </w:rPr>
              <w:t>3000</w:t>
            </w:r>
          </w:p>
        </w:tc>
      </w:tr>
    </w:tbl>
    <w:p w14:paraId="273AB28D" w14:textId="77777777" w:rsidR="00BC0258" w:rsidRDefault="00BC0258" w:rsidP="00C73B3E">
      <w:pPr>
        <w:tabs>
          <w:tab w:val="left" w:pos="6060"/>
        </w:tabs>
        <w:spacing w:after="0" w:line="240" w:lineRule="auto"/>
        <w:jc w:val="right"/>
        <w:rPr>
          <w:rFonts w:ascii="Times New Roman" w:eastAsia="SimSun" w:hAnsi="Times New Roman" w:cs="Times New Roman"/>
          <w:sz w:val="24"/>
          <w:szCs w:val="24"/>
          <w:lang w:val="uk-UA"/>
        </w:rPr>
      </w:pPr>
    </w:p>
    <w:p w14:paraId="11E08226" w14:textId="77777777" w:rsidR="00BC0258" w:rsidRDefault="00BC0258" w:rsidP="00C73B3E">
      <w:pPr>
        <w:tabs>
          <w:tab w:val="left" w:pos="6060"/>
        </w:tabs>
        <w:spacing w:after="0" w:line="240" w:lineRule="auto"/>
        <w:jc w:val="right"/>
        <w:rPr>
          <w:rFonts w:ascii="Times New Roman" w:eastAsia="SimSun" w:hAnsi="Times New Roman" w:cs="Times New Roman"/>
          <w:sz w:val="24"/>
          <w:szCs w:val="24"/>
          <w:lang w:val="uk-UA"/>
        </w:rPr>
      </w:pPr>
    </w:p>
    <w:p w14:paraId="6CEDA4BF" w14:textId="77777777" w:rsidR="00CC4F09" w:rsidRDefault="00CC4F09" w:rsidP="00C73B3E">
      <w:pPr>
        <w:tabs>
          <w:tab w:val="left" w:pos="6060"/>
        </w:tabs>
        <w:spacing w:after="0" w:line="240" w:lineRule="auto"/>
        <w:jc w:val="right"/>
        <w:rPr>
          <w:rFonts w:ascii="Times New Roman" w:eastAsia="SimSun" w:hAnsi="Times New Roman" w:cs="Times New Roman"/>
          <w:sz w:val="24"/>
          <w:szCs w:val="24"/>
          <w:lang w:val="uk-UA"/>
        </w:rPr>
      </w:pPr>
    </w:p>
    <w:p w14:paraId="73D63562" w14:textId="77777777" w:rsidR="00CC4F09" w:rsidRDefault="00CC4F09" w:rsidP="00C73B3E">
      <w:pPr>
        <w:tabs>
          <w:tab w:val="left" w:pos="6060"/>
        </w:tabs>
        <w:spacing w:after="0" w:line="240" w:lineRule="auto"/>
        <w:jc w:val="right"/>
        <w:rPr>
          <w:rFonts w:ascii="Times New Roman" w:eastAsia="SimSun" w:hAnsi="Times New Roman" w:cs="Times New Roman"/>
          <w:sz w:val="24"/>
          <w:szCs w:val="24"/>
          <w:lang w:val="uk-UA"/>
        </w:rPr>
      </w:pPr>
    </w:p>
    <w:p w14:paraId="7BCAF67F" w14:textId="77777777" w:rsidR="00CC4F09" w:rsidRDefault="00CC4F09" w:rsidP="00C73B3E">
      <w:pPr>
        <w:tabs>
          <w:tab w:val="left" w:pos="6060"/>
        </w:tabs>
        <w:spacing w:after="0" w:line="240" w:lineRule="auto"/>
        <w:jc w:val="right"/>
        <w:rPr>
          <w:rFonts w:ascii="Times New Roman" w:eastAsia="SimSun" w:hAnsi="Times New Roman" w:cs="Times New Roman"/>
          <w:sz w:val="24"/>
          <w:szCs w:val="24"/>
          <w:lang w:val="uk-UA"/>
        </w:rPr>
      </w:pPr>
    </w:p>
    <w:p w14:paraId="345F56C1" w14:textId="77777777" w:rsidR="00CC4F09" w:rsidRDefault="00CC4F09" w:rsidP="00C73B3E">
      <w:pPr>
        <w:tabs>
          <w:tab w:val="left" w:pos="6060"/>
        </w:tabs>
        <w:spacing w:after="0" w:line="240" w:lineRule="auto"/>
        <w:jc w:val="right"/>
        <w:rPr>
          <w:rFonts w:ascii="Times New Roman" w:eastAsia="SimSun" w:hAnsi="Times New Roman" w:cs="Times New Roman"/>
          <w:sz w:val="24"/>
          <w:szCs w:val="24"/>
          <w:lang w:val="uk-UA"/>
        </w:rPr>
      </w:pPr>
    </w:p>
    <w:p w14:paraId="48900440" w14:textId="77777777" w:rsidR="00CC4F09" w:rsidRDefault="00CC4F09" w:rsidP="00C73B3E">
      <w:pPr>
        <w:tabs>
          <w:tab w:val="left" w:pos="6060"/>
        </w:tabs>
        <w:spacing w:after="0" w:line="240" w:lineRule="auto"/>
        <w:jc w:val="right"/>
        <w:rPr>
          <w:rFonts w:ascii="Times New Roman" w:eastAsia="SimSun" w:hAnsi="Times New Roman" w:cs="Times New Roman"/>
          <w:sz w:val="24"/>
          <w:szCs w:val="24"/>
          <w:lang w:val="uk-UA"/>
        </w:rPr>
      </w:pPr>
    </w:p>
    <w:p w14:paraId="57FFF8CB" w14:textId="77777777" w:rsidR="00CC4F09" w:rsidRDefault="00CC4F09" w:rsidP="00C73B3E">
      <w:pPr>
        <w:tabs>
          <w:tab w:val="left" w:pos="6060"/>
        </w:tabs>
        <w:spacing w:after="0" w:line="240" w:lineRule="auto"/>
        <w:jc w:val="right"/>
        <w:rPr>
          <w:rFonts w:ascii="Times New Roman" w:eastAsia="SimSun" w:hAnsi="Times New Roman" w:cs="Times New Roman"/>
          <w:sz w:val="24"/>
          <w:szCs w:val="24"/>
          <w:lang w:val="uk-UA"/>
        </w:rPr>
      </w:pPr>
    </w:p>
    <w:p w14:paraId="11F87305" w14:textId="77777777" w:rsidR="00CC4F09" w:rsidRDefault="00CC4F09" w:rsidP="00C73B3E">
      <w:pPr>
        <w:tabs>
          <w:tab w:val="left" w:pos="6060"/>
        </w:tabs>
        <w:spacing w:after="0" w:line="240" w:lineRule="auto"/>
        <w:jc w:val="right"/>
        <w:rPr>
          <w:rFonts w:ascii="Times New Roman" w:eastAsia="SimSun" w:hAnsi="Times New Roman" w:cs="Times New Roman"/>
          <w:sz w:val="24"/>
          <w:szCs w:val="24"/>
          <w:lang w:val="uk-UA"/>
        </w:rPr>
      </w:pPr>
    </w:p>
    <w:p w14:paraId="0361302E" w14:textId="77777777" w:rsidR="00CC4F09" w:rsidRDefault="00CC4F09" w:rsidP="00C73B3E">
      <w:pPr>
        <w:tabs>
          <w:tab w:val="left" w:pos="6060"/>
        </w:tabs>
        <w:spacing w:after="0" w:line="240" w:lineRule="auto"/>
        <w:jc w:val="right"/>
        <w:rPr>
          <w:rFonts w:ascii="Times New Roman" w:eastAsia="SimSun" w:hAnsi="Times New Roman" w:cs="Times New Roman"/>
          <w:sz w:val="24"/>
          <w:szCs w:val="24"/>
          <w:lang w:val="uk-UA"/>
        </w:rPr>
      </w:pPr>
    </w:p>
    <w:p w14:paraId="42821261" w14:textId="77777777" w:rsidR="00834DFE" w:rsidRDefault="00834DFE" w:rsidP="00C73B3E">
      <w:pPr>
        <w:tabs>
          <w:tab w:val="left" w:pos="6060"/>
        </w:tabs>
        <w:spacing w:after="0" w:line="240" w:lineRule="auto"/>
        <w:jc w:val="right"/>
        <w:rPr>
          <w:rFonts w:ascii="Times New Roman" w:eastAsia="SimSun" w:hAnsi="Times New Roman" w:cs="Times New Roman"/>
          <w:sz w:val="24"/>
          <w:szCs w:val="24"/>
          <w:lang w:val="uk-UA"/>
        </w:rPr>
      </w:pPr>
    </w:p>
    <w:p w14:paraId="2F30ABB1" w14:textId="77777777" w:rsidR="00C73B3E" w:rsidRPr="00530E5C" w:rsidRDefault="00C73B3E" w:rsidP="00C73B3E">
      <w:pPr>
        <w:tabs>
          <w:tab w:val="left" w:pos="6060"/>
        </w:tabs>
        <w:spacing w:after="0" w:line="240" w:lineRule="auto"/>
        <w:jc w:val="right"/>
        <w:rPr>
          <w:rFonts w:ascii="Times New Roman" w:eastAsia="SimSun" w:hAnsi="Times New Roman" w:cs="Times New Roman"/>
          <w:sz w:val="24"/>
          <w:szCs w:val="24"/>
          <w:lang w:val="uk-UA"/>
        </w:rPr>
      </w:pPr>
      <w:r w:rsidRPr="00530E5C">
        <w:rPr>
          <w:rFonts w:ascii="Times New Roman" w:eastAsia="SimSun" w:hAnsi="Times New Roman" w:cs="Times New Roman"/>
          <w:sz w:val="24"/>
          <w:szCs w:val="24"/>
          <w:lang w:val="uk-UA"/>
        </w:rPr>
        <w:lastRenderedPageBreak/>
        <w:t>Продовження Програми №</w:t>
      </w:r>
      <w:r w:rsidR="00DD02F9" w:rsidRPr="00530E5C">
        <w:rPr>
          <w:rFonts w:ascii="Times New Roman" w:eastAsia="SimSun" w:hAnsi="Times New Roman" w:cs="Times New Roman"/>
          <w:sz w:val="24"/>
          <w:szCs w:val="24"/>
          <w:lang w:val="uk-UA"/>
        </w:rPr>
        <w:t xml:space="preserve"> </w:t>
      </w:r>
      <w:r w:rsidRPr="00530E5C">
        <w:rPr>
          <w:rFonts w:ascii="Times New Roman" w:eastAsia="SimSun" w:hAnsi="Times New Roman" w:cs="Times New Roman"/>
          <w:sz w:val="24"/>
          <w:szCs w:val="24"/>
          <w:lang w:val="uk-UA"/>
        </w:rPr>
        <w:t>1100-ПР-</w:t>
      </w:r>
      <w:r w:rsidR="00DD02F9" w:rsidRPr="00530E5C">
        <w:rPr>
          <w:rFonts w:ascii="Times New Roman" w:eastAsia="SimSun" w:hAnsi="Times New Roman" w:cs="Times New Roman"/>
          <w:sz w:val="24"/>
          <w:szCs w:val="24"/>
          <w:lang w:val="uk-UA"/>
        </w:rPr>
        <w:t>49</w:t>
      </w:r>
    </w:p>
    <w:p w14:paraId="7937801C" w14:textId="77777777" w:rsidR="00C73B3E" w:rsidRPr="00530E5C" w:rsidRDefault="00C73B3E" w:rsidP="00C73B3E">
      <w:pPr>
        <w:spacing w:after="0" w:line="240" w:lineRule="auto"/>
        <w:jc w:val="center"/>
        <w:rPr>
          <w:rFonts w:ascii="Times New Roman" w:hAnsi="Times New Roman" w:cs="Times New Roman"/>
          <w:b/>
          <w:sz w:val="24"/>
          <w:szCs w:val="24"/>
          <w:lang w:val="uk-UA"/>
        </w:rPr>
      </w:pPr>
    </w:p>
    <w:p w14:paraId="613AB811" w14:textId="77777777" w:rsidR="00DD02F9" w:rsidRPr="00530E5C" w:rsidRDefault="00DD02F9" w:rsidP="00DD02F9">
      <w:pPr>
        <w:spacing w:after="0" w:line="240" w:lineRule="auto"/>
        <w:ind w:firstLine="568"/>
        <w:jc w:val="center"/>
        <w:rPr>
          <w:rFonts w:ascii="Times New Roman" w:hAnsi="Times New Roman" w:cs="Times New Roman"/>
          <w:b/>
          <w:sz w:val="28"/>
          <w:szCs w:val="28"/>
          <w:lang w:val="uk-UA"/>
        </w:rPr>
      </w:pPr>
      <w:r w:rsidRPr="00530E5C">
        <w:rPr>
          <w:rFonts w:ascii="Times New Roman" w:hAnsi="Times New Roman" w:cs="Times New Roman"/>
          <w:b/>
          <w:sz w:val="28"/>
          <w:szCs w:val="28"/>
          <w:lang w:val="uk-UA"/>
        </w:rPr>
        <w:t xml:space="preserve">Ресурсне забезпечення Програми </w:t>
      </w:r>
    </w:p>
    <w:p w14:paraId="24B454CC" w14:textId="77777777" w:rsidR="00DD02F9" w:rsidRDefault="00DD02F9" w:rsidP="009354FF">
      <w:pPr>
        <w:spacing w:after="0" w:line="240" w:lineRule="auto"/>
        <w:jc w:val="right"/>
        <w:rPr>
          <w:rFonts w:ascii="Times New Roman" w:hAnsi="Times New Roman" w:cs="Times New Roman"/>
          <w:sz w:val="24"/>
          <w:szCs w:val="24"/>
          <w:lang w:val="uk-UA"/>
        </w:rPr>
      </w:pPr>
      <w:r w:rsidRPr="00530E5C">
        <w:rPr>
          <w:rFonts w:ascii="Times New Roman" w:hAnsi="Times New Roman" w:cs="Times New Roman"/>
          <w:sz w:val="24"/>
          <w:szCs w:val="24"/>
          <w:lang w:val="uk-UA"/>
        </w:rPr>
        <w:t xml:space="preserve">                                                                                                                                                                                                                                Таблиця 3</w:t>
      </w:r>
    </w:p>
    <w:p w14:paraId="3525C9D0" w14:textId="77777777" w:rsidR="00C56AC2" w:rsidRPr="00530E5C" w:rsidRDefault="00C56AC2" w:rsidP="009354FF">
      <w:pPr>
        <w:spacing w:after="0" w:line="240" w:lineRule="auto"/>
        <w:jc w:val="right"/>
        <w:rPr>
          <w:rFonts w:ascii="Times New Roman" w:hAnsi="Times New Roman" w:cs="Times New Roman"/>
          <w:sz w:val="24"/>
          <w:szCs w:val="24"/>
          <w:lang w:val="uk-UA"/>
        </w:rPr>
      </w:pPr>
    </w:p>
    <w:tbl>
      <w:tblPr>
        <w:tblW w:w="139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701"/>
        <w:gridCol w:w="1701"/>
        <w:gridCol w:w="1559"/>
        <w:gridCol w:w="1560"/>
        <w:gridCol w:w="1417"/>
        <w:gridCol w:w="1843"/>
      </w:tblGrid>
      <w:tr w:rsidR="00530E5C" w:rsidRPr="00530E5C" w14:paraId="4479D85C" w14:textId="77777777" w:rsidTr="00BC0258">
        <w:trPr>
          <w:trHeight w:val="206"/>
        </w:trPr>
        <w:tc>
          <w:tcPr>
            <w:tcW w:w="4139" w:type="dxa"/>
            <w:vMerge w:val="restart"/>
          </w:tcPr>
          <w:p w14:paraId="05BBF0C8" w14:textId="77777777" w:rsidR="00DD02F9" w:rsidRPr="00530E5C" w:rsidRDefault="00DD02F9" w:rsidP="00BC0258">
            <w:pPr>
              <w:spacing w:after="0" w:line="240" w:lineRule="auto"/>
              <w:jc w:val="center"/>
              <w:rPr>
                <w:rFonts w:ascii="Times New Roman" w:hAnsi="Times New Roman" w:cs="Times New Roman"/>
                <w:sz w:val="24"/>
                <w:szCs w:val="24"/>
                <w:lang w:val="uk-UA"/>
              </w:rPr>
            </w:pPr>
            <w:r w:rsidRPr="00530E5C">
              <w:rPr>
                <w:rFonts w:ascii="Times New Roman" w:hAnsi="Times New Roman" w:cs="Times New Roman"/>
                <w:sz w:val="24"/>
                <w:szCs w:val="24"/>
                <w:lang w:val="uk-UA"/>
              </w:rPr>
              <w:t>Обсяг коштів, які пропонується залучити на виконання програми</w:t>
            </w:r>
          </w:p>
          <w:p w14:paraId="1610CF52" w14:textId="77777777" w:rsidR="00DD02F9" w:rsidRPr="00530E5C" w:rsidRDefault="00DD02F9" w:rsidP="00BC0258">
            <w:pPr>
              <w:spacing w:after="0" w:line="240" w:lineRule="auto"/>
              <w:jc w:val="center"/>
              <w:rPr>
                <w:rFonts w:ascii="Times New Roman" w:hAnsi="Times New Roman" w:cs="Times New Roman"/>
                <w:sz w:val="24"/>
                <w:szCs w:val="24"/>
                <w:lang w:val="uk-UA"/>
              </w:rPr>
            </w:pPr>
          </w:p>
        </w:tc>
        <w:tc>
          <w:tcPr>
            <w:tcW w:w="7938" w:type="dxa"/>
            <w:gridSpan w:val="5"/>
          </w:tcPr>
          <w:p w14:paraId="1DEE4C24" w14:textId="77777777" w:rsidR="00DD02F9" w:rsidRPr="00530E5C" w:rsidRDefault="00DD02F9" w:rsidP="00BC0258">
            <w:pPr>
              <w:spacing w:after="0" w:line="240" w:lineRule="auto"/>
              <w:jc w:val="center"/>
              <w:rPr>
                <w:rFonts w:ascii="Times New Roman" w:hAnsi="Times New Roman" w:cs="Times New Roman"/>
                <w:sz w:val="24"/>
                <w:szCs w:val="24"/>
                <w:lang w:val="uk-UA"/>
              </w:rPr>
            </w:pPr>
            <w:r w:rsidRPr="00530E5C">
              <w:rPr>
                <w:rFonts w:ascii="Times New Roman" w:hAnsi="Times New Roman" w:cs="Times New Roman"/>
                <w:sz w:val="24"/>
                <w:szCs w:val="24"/>
                <w:lang w:val="uk-UA"/>
              </w:rPr>
              <w:t>Етапи виконання програми</w:t>
            </w:r>
          </w:p>
        </w:tc>
        <w:tc>
          <w:tcPr>
            <w:tcW w:w="1843" w:type="dxa"/>
            <w:vMerge w:val="restart"/>
          </w:tcPr>
          <w:p w14:paraId="59EBC244" w14:textId="77777777" w:rsidR="00DD02F9" w:rsidRPr="00530E5C" w:rsidRDefault="00DD02F9" w:rsidP="00BC0258">
            <w:pPr>
              <w:spacing w:after="0" w:line="240" w:lineRule="auto"/>
              <w:jc w:val="center"/>
              <w:rPr>
                <w:rFonts w:ascii="Times New Roman" w:hAnsi="Times New Roman" w:cs="Times New Roman"/>
                <w:sz w:val="24"/>
                <w:szCs w:val="24"/>
                <w:lang w:val="uk-UA"/>
              </w:rPr>
            </w:pPr>
            <w:r w:rsidRPr="00530E5C">
              <w:rPr>
                <w:rFonts w:ascii="Times New Roman" w:hAnsi="Times New Roman" w:cs="Times New Roman"/>
                <w:sz w:val="24"/>
                <w:szCs w:val="24"/>
                <w:lang w:val="uk-UA"/>
              </w:rPr>
              <w:t>Усього витрат на виконання програми</w:t>
            </w:r>
            <w:r w:rsidR="00F442FA" w:rsidRPr="00530E5C">
              <w:rPr>
                <w:rFonts w:ascii="Times New Roman" w:hAnsi="Times New Roman" w:cs="Times New Roman"/>
                <w:sz w:val="24"/>
                <w:szCs w:val="24"/>
                <w:lang w:val="uk-UA"/>
              </w:rPr>
              <w:t>,</w:t>
            </w:r>
          </w:p>
          <w:p w14:paraId="44888597" w14:textId="77777777" w:rsidR="00DD02F9" w:rsidRPr="00530E5C" w:rsidRDefault="00DD02F9" w:rsidP="00BC0258">
            <w:pPr>
              <w:spacing w:after="0" w:line="240" w:lineRule="auto"/>
              <w:jc w:val="center"/>
              <w:rPr>
                <w:rFonts w:ascii="Times New Roman" w:hAnsi="Times New Roman" w:cs="Times New Roman"/>
                <w:sz w:val="24"/>
                <w:szCs w:val="24"/>
                <w:lang w:val="uk-UA"/>
              </w:rPr>
            </w:pPr>
            <w:r w:rsidRPr="00530E5C">
              <w:rPr>
                <w:rFonts w:ascii="Times New Roman" w:hAnsi="Times New Roman" w:cs="Times New Roman"/>
                <w:sz w:val="24"/>
                <w:szCs w:val="24"/>
                <w:lang w:val="uk-UA"/>
              </w:rPr>
              <w:t>(тис.</w:t>
            </w:r>
            <w:r w:rsidR="008E6E69" w:rsidRPr="00530E5C">
              <w:rPr>
                <w:rFonts w:ascii="Times New Roman" w:hAnsi="Times New Roman" w:cs="Times New Roman"/>
                <w:sz w:val="24"/>
                <w:szCs w:val="24"/>
                <w:lang w:val="uk-UA"/>
              </w:rPr>
              <w:t xml:space="preserve"> </w:t>
            </w:r>
            <w:r w:rsidRPr="00530E5C">
              <w:rPr>
                <w:rFonts w:ascii="Times New Roman" w:hAnsi="Times New Roman" w:cs="Times New Roman"/>
                <w:sz w:val="24"/>
                <w:szCs w:val="24"/>
                <w:lang w:val="uk-UA"/>
              </w:rPr>
              <w:t>грн)</w:t>
            </w:r>
          </w:p>
        </w:tc>
      </w:tr>
      <w:tr w:rsidR="00530E5C" w:rsidRPr="00530E5C" w14:paraId="0473B7C1" w14:textId="77777777" w:rsidTr="00BC0258">
        <w:trPr>
          <w:trHeight w:val="824"/>
        </w:trPr>
        <w:tc>
          <w:tcPr>
            <w:tcW w:w="4139" w:type="dxa"/>
            <w:vMerge/>
          </w:tcPr>
          <w:p w14:paraId="116E077C" w14:textId="77777777" w:rsidR="00DD02F9" w:rsidRPr="00530E5C" w:rsidRDefault="00DD02F9" w:rsidP="00BC0258">
            <w:pPr>
              <w:spacing w:after="0" w:line="240" w:lineRule="auto"/>
              <w:jc w:val="both"/>
              <w:rPr>
                <w:rFonts w:ascii="Times New Roman" w:hAnsi="Times New Roman" w:cs="Times New Roman"/>
                <w:b/>
                <w:sz w:val="24"/>
                <w:szCs w:val="24"/>
                <w:lang w:val="uk-UA"/>
              </w:rPr>
            </w:pPr>
          </w:p>
        </w:tc>
        <w:tc>
          <w:tcPr>
            <w:tcW w:w="1701" w:type="dxa"/>
            <w:shd w:val="clear" w:color="auto" w:fill="auto"/>
          </w:tcPr>
          <w:p w14:paraId="4521CD27" w14:textId="77777777" w:rsidR="00DD02F9" w:rsidRPr="00530E5C" w:rsidRDefault="00DD02F9" w:rsidP="00BC0258">
            <w:pPr>
              <w:spacing w:after="0" w:line="240" w:lineRule="auto"/>
              <w:jc w:val="center"/>
              <w:rPr>
                <w:rFonts w:ascii="Times New Roman" w:hAnsi="Times New Roman" w:cs="Times New Roman"/>
                <w:sz w:val="24"/>
                <w:szCs w:val="24"/>
                <w:lang w:val="uk-UA"/>
              </w:rPr>
            </w:pPr>
          </w:p>
          <w:p w14:paraId="3CC83858" w14:textId="77777777" w:rsidR="00DD02F9" w:rsidRPr="00530E5C" w:rsidRDefault="00DD02F9" w:rsidP="00BC0258">
            <w:pPr>
              <w:spacing w:after="0" w:line="240" w:lineRule="auto"/>
              <w:jc w:val="center"/>
              <w:rPr>
                <w:rFonts w:ascii="Times New Roman" w:hAnsi="Times New Roman" w:cs="Times New Roman"/>
                <w:sz w:val="24"/>
                <w:szCs w:val="24"/>
                <w:lang w:val="uk-UA"/>
              </w:rPr>
            </w:pPr>
            <w:r w:rsidRPr="00530E5C">
              <w:rPr>
                <w:rFonts w:ascii="Times New Roman" w:hAnsi="Times New Roman" w:cs="Times New Roman"/>
                <w:sz w:val="24"/>
                <w:szCs w:val="24"/>
                <w:lang w:val="uk-UA"/>
              </w:rPr>
              <w:t>2026 рік</w:t>
            </w:r>
          </w:p>
        </w:tc>
        <w:tc>
          <w:tcPr>
            <w:tcW w:w="1701" w:type="dxa"/>
          </w:tcPr>
          <w:p w14:paraId="68266660" w14:textId="77777777" w:rsidR="00DD02F9" w:rsidRPr="00530E5C" w:rsidRDefault="00DD02F9" w:rsidP="00BC0258">
            <w:pPr>
              <w:spacing w:after="0" w:line="240" w:lineRule="auto"/>
              <w:jc w:val="center"/>
              <w:rPr>
                <w:rFonts w:ascii="Times New Roman" w:hAnsi="Times New Roman" w:cs="Times New Roman"/>
                <w:sz w:val="24"/>
                <w:szCs w:val="24"/>
                <w:lang w:val="uk-UA"/>
              </w:rPr>
            </w:pPr>
          </w:p>
          <w:p w14:paraId="24326BFC" w14:textId="77777777" w:rsidR="00DD02F9" w:rsidRPr="00530E5C" w:rsidRDefault="00DD02F9" w:rsidP="00BC0258">
            <w:pPr>
              <w:spacing w:after="0" w:line="240" w:lineRule="auto"/>
              <w:jc w:val="center"/>
              <w:rPr>
                <w:rFonts w:ascii="Times New Roman" w:hAnsi="Times New Roman" w:cs="Times New Roman"/>
                <w:sz w:val="24"/>
                <w:szCs w:val="24"/>
                <w:lang w:val="uk-UA"/>
              </w:rPr>
            </w:pPr>
            <w:r w:rsidRPr="00530E5C">
              <w:rPr>
                <w:rFonts w:ascii="Times New Roman" w:hAnsi="Times New Roman" w:cs="Times New Roman"/>
                <w:sz w:val="24"/>
                <w:szCs w:val="24"/>
                <w:lang w:val="uk-UA"/>
              </w:rPr>
              <w:t>2027 рік</w:t>
            </w:r>
          </w:p>
        </w:tc>
        <w:tc>
          <w:tcPr>
            <w:tcW w:w="1559" w:type="dxa"/>
            <w:shd w:val="clear" w:color="auto" w:fill="auto"/>
          </w:tcPr>
          <w:p w14:paraId="3D6566BB" w14:textId="77777777" w:rsidR="00DD02F9" w:rsidRPr="00530E5C" w:rsidRDefault="00DD02F9" w:rsidP="00BC0258">
            <w:pPr>
              <w:spacing w:after="0" w:line="240" w:lineRule="auto"/>
              <w:jc w:val="center"/>
              <w:rPr>
                <w:rFonts w:ascii="Times New Roman" w:hAnsi="Times New Roman" w:cs="Times New Roman"/>
                <w:sz w:val="24"/>
                <w:szCs w:val="24"/>
                <w:lang w:val="uk-UA"/>
              </w:rPr>
            </w:pPr>
          </w:p>
          <w:p w14:paraId="7622F902" w14:textId="77777777" w:rsidR="00DD02F9" w:rsidRPr="00530E5C" w:rsidRDefault="00DD02F9" w:rsidP="00BC0258">
            <w:pPr>
              <w:spacing w:after="0" w:line="240" w:lineRule="auto"/>
              <w:jc w:val="center"/>
              <w:rPr>
                <w:rFonts w:ascii="Times New Roman" w:hAnsi="Times New Roman" w:cs="Times New Roman"/>
                <w:sz w:val="24"/>
                <w:szCs w:val="24"/>
                <w:lang w:val="uk-UA"/>
              </w:rPr>
            </w:pPr>
            <w:r w:rsidRPr="00530E5C">
              <w:rPr>
                <w:rFonts w:ascii="Times New Roman" w:hAnsi="Times New Roman" w:cs="Times New Roman"/>
                <w:sz w:val="24"/>
                <w:szCs w:val="24"/>
                <w:lang w:val="uk-UA"/>
              </w:rPr>
              <w:t>2028 рік</w:t>
            </w:r>
          </w:p>
        </w:tc>
        <w:tc>
          <w:tcPr>
            <w:tcW w:w="1560" w:type="dxa"/>
          </w:tcPr>
          <w:p w14:paraId="36B7C334" w14:textId="77777777" w:rsidR="00DD02F9" w:rsidRPr="00530E5C" w:rsidRDefault="00DD02F9" w:rsidP="00BC0258">
            <w:pPr>
              <w:spacing w:after="0"/>
              <w:jc w:val="center"/>
              <w:rPr>
                <w:rFonts w:ascii="Times New Roman" w:hAnsi="Times New Roman" w:cs="Times New Roman"/>
                <w:sz w:val="24"/>
                <w:szCs w:val="24"/>
                <w:lang w:val="uk-UA"/>
              </w:rPr>
            </w:pPr>
          </w:p>
          <w:p w14:paraId="42C876EF" w14:textId="77777777" w:rsidR="00DD02F9" w:rsidRPr="00530E5C" w:rsidRDefault="00DD02F9" w:rsidP="00BC0258">
            <w:pPr>
              <w:spacing w:after="0"/>
              <w:jc w:val="center"/>
              <w:rPr>
                <w:lang w:val="uk-UA"/>
              </w:rPr>
            </w:pPr>
            <w:r w:rsidRPr="00530E5C">
              <w:rPr>
                <w:rFonts w:ascii="Times New Roman" w:hAnsi="Times New Roman" w:cs="Times New Roman"/>
                <w:sz w:val="24"/>
                <w:szCs w:val="24"/>
                <w:lang w:val="uk-UA"/>
              </w:rPr>
              <w:t>2029 рік</w:t>
            </w:r>
          </w:p>
        </w:tc>
        <w:tc>
          <w:tcPr>
            <w:tcW w:w="1417" w:type="dxa"/>
          </w:tcPr>
          <w:p w14:paraId="1F878EE2" w14:textId="77777777" w:rsidR="00DD02F9" w:rsidRPr="00530E5C" w:rsidRDefault="00DD02F9" w:rsidP="00BC0258">
            <w:pPr>
              <w:spacing w:after="0"/>
              <w:jc w:val="center"/>
              <w:rPr>
                <w:rFonts w:ascii="Times New Roman" w:hAnsi="Times New Roman" w:cs="Times New Roman"/>
                <w:sz w:val="24"/>
                <w:szCs w:val="24"/>
                <w:lang w:val="uk-UA"/>
              </w:rPr>
            </w:pPr>
          </w:p>
          <w:p w14:paraId="2E8148B2" w14:textId="77777777" w:rsidR="00DD02F9" w:rsidRPr="00530E5C" w:rsidRDefault="00DD02F9" w:rsidP="00BC0258">
            <w:pPr>
              <w:spacing w:after="0"/>
              <w:jc w:val="center"/>
              <w:rPr>
                <w:lang w:val="uk-UA"/>
              </w:rPr>
            </w:pPr>
            <w:r w:rsidRPr="00530E5C">
              <w:rPr>
                <w:rFonts w:ascii="Times New Roman" w:hAnsi="Times New Roman" w:cs="Times New Roman"/>
                <w:sz w:val="24"/>
                <w:szCs w:val="24"/>
                <w:lang w:val="uk-UA"/>
              </w:rPr>
              <w:t>2030 рік</w:t>
            </w:r>
          </w:p>
        </w:tc>
        <w:tc>
          <w:tcPr>
            <w:tcW w:w="1843" w:type="dxa"/>
            <w:vMerge/>
          </w:tcPr>
          <w:p w14:paraId="30CEB147" w14:textId="77777777" w:rsidR="00DD02F9" w:rsidRPr="00530E5C" w:rsidRDefault="00DD02F9" w:rsidP="00BC0258">
            <w:pPr>
              <w:spacing w:after="0" w:line="240" w:lineRule="auto"/>
              <w:jc w:val="center"/>
              <w:rPr>
                <w:rFonts w:ascii="Times New Roman" w:hAnsi="Times New Roman" w:cs="Times New Roman"/>
                <w:sz w:val="24"/>
                <w:szCs w:val="24"/>
                <w:lang w:val="uk-UA"/>
              </w:rPr>
            </w:pPr>
          </w:p>
        </w:tc>
      </w:tr>
      <w:tr w:rsidR="00DD02F9" w:rsidRPr="00997988" w14:paraId="02B5AF42" w14:textId="77777777" w:rsidTr="00BC0258">
        <w:trPr>
          <w:trHeight w:val="161"/>
        </w:trPr>
        <w:tc>
          <w:tcPr>
            <w:tcW w:w="4139" w:type="dxa"/>
            <w:vAlign w:val="center"/>
          </w:tcPr>
          <w:p w14:paraId="665D1B1D"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1</w:t>
            </w:r>
          </w:p>
        </w:tc>
        <w:tc>
          <w:tcPr>
            <w:tcW w:w="1701" w:type="dxa"/>
            <w:shd w:val="clear" w:color="auto" w:fill="auto"/>
            <w:vAlign w:val="center"/>
          </w:tcPr>
          <w:p w14:paraId="1CE603A0"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2</w:t>
            </w:r>
          </w:p>
        </w:tc>
        <w:tc>
          <w:tcPr>
            <w:tcW w:w="1701" w:type="dxa"/>
            <w:vAlign w:val="center"/>
          </w:tcPr>
          <w:p w14:paraId="3F25CDAB"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3</w:t>
            </w:r>
          </w:p>
        </w:tc>
        <w:tc>
          <w:tcPr>
            <w:tcW w:w="1559" w:type="dxa"/>
            <w:shd w:val="clear" w:color="auto" w:fill="auto"/>
            <w:vAlign w:val="center"/>
          </w:tcPr>
          <w:p w14:paraId="284FE9F8"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4</w:t>
            </w:r>
          </w:p>
        </w:tc>
        <w:tc>
          <w:tcPr>
            <w:tcW w:w="1560" w:type="dxa"/>
          </w:tcPr>
          <w:p w14:paraId="1CCFA890"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5</w:t>
            </w:r>
          </w:p>
        </w:tc>
        <w:tc>
          <w:tcPr>
            <w:tcW w:w="1417" w:type="dxa"/>
          </w:tcPr>
          <w:p w14:paraId="65824B24"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6</w:t>
            </w:r>
          </w:p>
        </w:tc>
        <w:tc>
          <w:tcPr>
            <w:tcW w:w="1843" w:type="dxa"/>
            <w:vAlign w:val="center"/>
          </w:tcPr>
          <w:p w14:paraId="52899212"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7</w:t>
            </w:r>
          </w:p>
        </w:tc>
      </w:tr>
      <w:tr w:rsidR="00DD02F9" w:rsidRPr="00997988" w14:paraId="4AF570A9" w14:textId="77777777" w:rsidTr="00BC0258">
        <w:trPr>
          <w:trHeight w:val="533"/>
        </w:trPr>
        <w:tc>
          <w:tcPr>
            <w:tcW w:w="4139" w:type="dxa"/>
          </w:tcPr>
          <w:p w14:paraId="0F112DFA"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Обсяг ресурсів, всього, в тому числі</w:t>
            </w:r>
          </w:p>
        </w:tc>
        <w:tc>
          <w:tcPr>
            <w:tcW w:w="1701" w:type="dxa"/>
            <w:shd w:val="clear" w:color="auto" w:fill="auto"/>
          </w:tcPr>
          <w:p w14:paraId="211D8FBD" w14:textId="77777777" w:rsidR="00DD02F9" w:rsidRPr="00997988" w:rsidRDefault="00DD02F9" w:rsidP="00BC0258">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701" w:type="dxa"/>
          </w:tcPr>
          <w:p w14:paraId="06200DD2" w14:textId="77777777" w:rsidR="00DD02F9" w:rsidRPr="00997988" w:rsidRDefault="00DD02F9" w:rsidP="00BC0258">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559" w:type="dxa"/>
            <w:shd w:val="clear" w:color="auto" w:fill="auto"/>
          </w:tcPr>
          <w:p w14:paraId="16BEE1B2" w14:textId="77777777" w:rsidR="00DD02F9" w:rsidRPr="00997988" w:rsidRDefault="00DD02F9" w:rsidP="00BC0258">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560" w:type="dxa"/>
          </w:tcPr>
          <w:p w14:paraId="33E52A2E" w14:textId="77777777" w:rsidR="00DD02F9" w:rsidRPr="00997988" w:rsidRDefault="00DD02F9" w:rsidP="00BC0258">
            <w:pPr>
              <w:spacing w:after="0"/>
              <w:jc w:val="center"/>
              <w:rPr>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417" w:type="dxa"/>
          </w:tcPr>
          <w:p w14:paraId="798FE93E" w14:textId="77777777" w:rsidR="00DD02F9" w:rsidRPr="00997988" w:rsidRDefault="00DD02F9" w:rsidP="00BC0258">
            <w:pPr>
              <w:spacing w:after="0"/>
              <w:jc w:val="center"/>
              <w:rPr>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843" w:type="dxa"/>
          </w:tcPr>
          <w:p w14:paraId="20F3FB1E" w14:textId="77777777" w:rsidR="00DD02F9" w:rsidRPr="00997988" w:rsidRDefault="00DD02F9" w:rsidP="003E165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r w:rsidR="003E1655">
              <w:rPr>
                <w:rFonts w:ascii="Times New Roman" w:hAnsi="Times New Roman" w:cs="Times New Roman"/>
                <w:sz w:val="24"/>
                <w:szCs w:val="24"/>
                <w:lang w:val="uk-UA"/>
              </w:rPr>
              <w:t xml:space="preserve"> </w:t>
            </w:r>
            <w:r w:rsidRPr="00997988">
              <w:rPr>
                <w:rFonts w:ascii="Times New Roman" w:hAnsi="Times New Roman" w:cs="Times New Roman"/>
                <w:sz w:val="24"/>
                <w:szCs w:val="24"/>
                <w:lang w:val="uk-UA"/>
              </w:rPr>
              <w:t>500,0</w:t>
            </w:r>
          </w:p>
        </w:tc>
      </w:tr>
      <w:tr w:rsidR="00DD02F9" w:rsidRPr="00997988" w14:paraId="2406D189" w14:textId="77777777" w:rsidTr="00BC0258">
        <w:trPr>
          <w:trHeight w:val="533"/>
        </w:trPr>
        <w:tc>
          <w:tcPr>
            <w:tcW w:w="4139" w:type="dxa"/>
          </w:tcPr>
          <w:p w14:paraId="44EFD72A"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бюджет Вараської міської  територіальної громади</w:t>
            </w:r>
          </w:p>
          <w:p w14:paraId="401E42F2" w14:textId="77777777" w:rsidR="00DD02F9" w:rsidRPr="00997988" w:rsidRDefault="00DD02F9" w:rsidP="00BC0258">
            <w:pPr>
              <w:spacing w:after="0" w:line="240" w:lineRule="auto"/>
              <w:jc w:val="center"/>
              <w:rPr>
                <w:rFonts w:ascii="Times New Roman" w:hAnsi="Times New Roman" w:cs="Times New Roman"/>
                <w:sz w:val="24"/>
                <w:szCs w:val="24"/>
                <w:lang w:val="uk-UA"/>
              </w:rPr>
            </w:pPr>
          </w:p>
        </w:tc>
        <w:tc>
          <w:tcPr>
            <w:tcW w:w="1701" w:type="dxa"/>
            <w:shd w:val="clear" w:color="auto" w:fill="auto"/>
          </w:tcPr>
          <w:p w14:paraId="63FB0BD6" w14:textId="77777777" w:rsidR="00DD02F9" w:rsidRPr="00997988" w:rsidRDefault="00DD02F9" w:rsidP="00BC0258">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5</w:t>
            </w:r>
            <w:r w:rsidRPr="00997988">
              <w:rPr>
                <w:rFonts w:ascii="Times New Roman" w:eastAsia="Calibri" w:hAnsi="Times New Roman" w:cs="Times New Roman"/>
                <w:sz w:val="24"/>
                <w:szCs w:val="24"/>
                <w:lang w:val="uk-UA"/>
              </w:rPr>
              <w:t>00,0</w:t>
            </w:r>
          </w:p>
        </w:tc>
        <w:tc>
          <w:tcPr>
            <w:tcW w:w="1701" w:type="dxa"/>
          </w:tcPr>
          <w:p w14:paraId="31020D59" w14:textId="77777777" w:rsidR="00DD02F9" w:rsidRPr="00997988" w:rsidRDefault="00DD02F9" w:rsidP="00BC0258">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559" w:type="dxa"/>
            <w:shd w:val="clear" w:color="auto" w:fill="auto"/>
          </w:tcPr>
          <w:p w14:paraId="36C6EBCB" w14:textId="77777777" w:rsidR="00DD02F9" w:rsidRPr="00997988" w:rsidRDefault="00DD02F9" w:rsidP="00BC0258">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560" w:type="dxa"/>
          </w:tcPr>
          <w:p w14:paraId="0850AA22" w14:textId="77777777" w:rsidR="00DD02F9" w:rsidRPr="00997988" w:rsidRDefault="00DD02F9" w:rsidP="00BC0258">
            <w:pPr>
              <w:spacing w:after="0"/>
              <w:jc w:val="center"/>
              <w:rPr>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417" w:type="dxa"/>
          </w:tcPr>
          <w:p w14:paraId="199B9699" w14:textId="77777777" w:rsidR="00DD02F9" w:rsidRPr="00997988" w:rsidRDefault="00DD02F9" w:rsidP="00BC0258">
            <w:pPr>
              <w:spacing w:after="0"/>
              <w:jc w:val="center"/>
              <w:rPr>
                <w:lang w:val="uk-UA"/>
              </w:rPr>
            </w:pPr>
            <w:r>
              <w:rPr>
                <w:rFonts w:ascii="Times New Roman" w:eastAsia="Calibri" w:hAnsi="Times New Roman" w:cs="Times New Roman"/>
                <w:sz w:val="24"/>
                <w:szCs w:val="24"/>
                <w:lang w:val="uk-UA"/>
              </w:rPr>
              <w:t>2</w:t>
            </w:r>
            <w:r w:rsidR="003E1655">
              <w:rPr>
                <w:rFonts w:ascii="Times New Roman" w:eastAsia="Calibri" w:hAnsi="Times New Roman" w:cs="Times New Roman"/>
                <w:sz w:val="24"/>
                <w:szCs w:val="24"/>
                <w:lang w:val="uk-UA"/>
              </w:rPr>
              <w:t xml:space="preserve"> </w:t>
            </w:r>
            <w:r w:rsidRPr="00997988">
              <w:rPr>
                <w:rFonts w:ascii="Times New Roman" w:eastAsia="Calibri" w:hAnsi="Times New Roman" w:cs="Times New Roman"/>
                <w:sz w:val="24"/>
                <w:szCs w:val="24"/>
                <w:lang w:val="uk-UA"/>
              </w:rPr>
              <w:t>500,0</w:t>
            </w:r>
          </w:p>
        </w:tc>
        <w:tc>
          <w:tcPr>
            <w:tcW w:w="1843" w:type="dxa"/>
          </w:tcPr>
          <w:p w14:paraId="00ED208F" w14:textId="77777777" w:rsidR="00DD02F9" w:rsidRPr="00997988" w:rsidRDefault="00DD02F9" w:rsidP="003E165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r w:rsidR="003E1655">
              <w:rPr>
                <w:rFonts w:ascii="Times New Roman" w:hAnsi="Times New Roman" w:cs="Times New Roman"/>
                <w:sz w:val="24"/>
                <w:szCs w:val="24"/>
                <w:lang w:val="uk-UA"/>
              </w:rPr>
              <w:t xml:space="preserve"> </w:t>
            </w:r>
            <w:r w:rsidRPr="00997988">
              <w:rPr>
                <w:rFonts w:ascii="Times New Roman" w:hAnsi="Times New Roman" w:cs="Times New Roman"/>
                <w:sz w:val="24"/>
                <w:szCs w:val="24"/>
                <w:lang w:val="uk-UA"/>
              </w:rPr>
              <w:t>500,0</w:t>
            </w:r>
          </w:p>
        </w:tc>
      </w:tr>
      <w:tr w:rsidR="00DD02F9" w:rsidRPr="00997988" w14:paraId="170E33DE" w14:textId="77777777" w:rsidTr="00BC0258">
        <w:trPr>
          <w:trHeight w:val="416"/>
        </w:trPr>
        <w:tc>
          <w:tcPr>
            <w:tcW w:w="4139" w:type="dxa"/>
          </w:tcPr>
          <w:p w14:paraId="34A14877"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інші бюджетні кошти (розшифрувати)</w:t>
            </w:r>
          </w:p>
          <w:p w14:paraId="2A65DE74" w14:textId="77777777" w:rsidR="00DD02F9" w:rsidRPr="00997988" w:rsidRDefault="00DD02F9" w:rsidP="00BC0258">
            <w:pPr>
              <w:spacing w:after="0" w:line="240" w:lineRule="auto"/>
              <w:jc w:val="center"/>
              <w:rPr>
                <w:rFonts w:ascii="Times New Roman" w:hAnsi="Times New Roman" w:cs="Times New Roman"/>
                <w:sz w:val="24"/>
                <w:szCs w:val="24"/>
                <w:lang w:val="uk-UA"/>
              </w:rPr>
            </w:pPr>
          </w:p>
        </w:tc>
        <w:tc>
          <w:tcPr>
            <w:tcW w:w="1701" w:type="dxa"/>
            <w:shd w:val="clear" w:color="auto" w:fill="auto"/>
            <w:vAlign w:val="center"/>
          </w:tcPr>
          <w:p w14:paraId="2113C279" w14:textId="77777777" w:rsidR="00DD02F9" w:rsidRPr="00997988" w:rsidRDefault="00DD02F9" w:rsidP="00BC0258">
            <w:pPr>
              <w:spacing w:after="0" w:line="240" w:lineRule="auto"/>
              <w:ind w:right="-1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701" w:type="dxa"/>
            <w:vAlign w:val="center"/>
          </w:tcPr>
          <w:p w14:paraId="0E18723E" w14:textId="77777777" w:rsidR="00DD02F9" w:rsidRPr="00997988" w:rsidRDefault="00DD02F9" w:rsidP="00BC0258">
            <w:pPr>
              <w:spacing w:after="0" w:line="240" w:lineRule="auto"/>
              <w:ind w:right="-1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559" w:type="dxa"/>
            <w:shd w:val="clear" w:color="auto" w:fill="auto"/>
            <w:vAlign w:val="center"/>
          </w:tcPr>
          <w:p w14:paraId="5AE35AEC" w14:textId="77777777" w:rsidR="00DD02F9" w:rsidRPr="00997988" w:rsidRDefault="00DD02F9" w:rsidP="00BC0258">
            <w:pPr>
              <w:spacing w:after="0" w:line="240" w:lineRule="auto"/>
              <w:ind w:right="-1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560" w:type="dxa"/>
            <w:vAlign w:val="center"/>
          </w:tcPr>
          <w:p w14:paraId="5F24003D"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417" w:type="dxa"/>
            <w:vAlign w:val="center"/>
          </w:tcPr>
          <w:p w14:paraId="032A06EB"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c>
          <w:tcPr>
            <w:tcW w:w="1843" w:type="dxa"/>
            <w:vAlign w:val="center"/>
          </w:tcPr>
          <w:p w14:paraId="7E582847"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w:t>
            </w:r>
          </w:p>
        </w:tc>
      </w:tr>
      <w:tr w:rsidR="00DD02F9" w:rsidRPr="00997988" w14:paraId="3DC2A727" w14:textId="77777777" w:rsidTr="00BC0258">
        <w:trPr>
          <w:trHeight w:val="416"/>
        </w:trPr>
        <w:tc>
          <w:tcPr>
            <w:tcW w:w="4139" w:type="dxa"/>
          </w:tcPr>
          <w:p w14:paraId="16E890CF" w14:textId="77777777" w:rsidR="00DD02F9" w:rsidRPr="00997988" w:rsidRDefault="00DD02F9" w:rsidP="00BC0258">
            <w:pPr>
              <w:spacing w:after="0" w:line="240" w:lineRule="auto"/>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кошти небюджетних джерел</w:t>
            </w:r>
          </w:p>
        </w:tc>
        <w:tc>
          <w:tcPr>
            <w:tcW w:w="9781" w:type="dxa"/>
            <w:gridSpan w:val="6"/>
          </w:tcPr>
          <w:p w14:paraId="730821C6" w14:textId="77777777" w:rsidR="00DD02F9" w:rsidRPr="00997988" w:rsidRDefault="00DD02F9" w:rsidP="00BC0258">
            <w:pPr>
              <w:spacing w:after="0" w:line="240" w:lineRule="auto"/>
              <w:ind w:right="-108"/>
              <w:jc w:val="center"/>
              <w:rPr>
                <w:rFonts w:ascii="Times New Roman" w:hAnsi="Times New Roman" w:cs="Times New Roman"/>
                <w:sz w:val="24"/>
                <w:szCs w:val="24"/>
                <w:lang w:val="uk-UA"/>
              </w:rPr>
            </w:pPr>
            <w:r w:rsidRPr="00997988">
              <w:rPr>
                <w:rFonts w:ascii="Times New Roman" w:hAnsi="Times New Roman" w:cs="Times New Roman"/>
                <w:sz w:val="24"/>
                <w:szCs w:val="24"/>
                <w:lang w:val="uk-UA"/>
              </w:rPr>
              <w:t>По факту надходжень</w:t>
            </w:r>
          </w:p>
          <w:p w14:paraId="1A049B33" w14:textId="77777777" w:rsidR="00DD02F9" w:rsidRPr="00997988" w:rsidRDefault="00DD02F9" w:rsidP="00BC0258">
            <w:pPr>
              <w:spacing w:after="0" w:line="240" w:lineRule="auto"/>
              <w:jc w:val="center"/>
              <w:rPr>
                <w:rFonts w:ascii="Times New Roman" w:hAnsi="Times New Roman" w:cs="Times New Roman"/>
                <w:sz w:val="24"/>
                <w:szCs w:val="24"/>
                <w:lang w:val="uk-UA"/>
              </w:rPr>
            </w:pPr>
          </w:p>
        </w:tc>
      </w:tr>
    </w:tbl>
    <w:p w14:paraId="6F9362C6" w14:textId="77777777" w:rsidR="00DD02F9" w:rsidRPr="00997988" w:rsidRDefault="00DD02F9" w:rsidP="00DD02F9">
      <w:pPr>
        <w:spacing w:after="0" w:line="240" w:lineRule="auto"/>
        <w:ind w:left="708" w:firstLine="708"/>
        <w:jc w:val="center"/>
        <w:rPr>
          <w:rFonts w:ascii="Times New Roman" w:hAnsi="Times New Roman" w:cs="Times New Roman"/>
          <w:b/>
          <w:sz w:val="24"/>
          <w:szCs w:val="24"/>
          <w:lang w:val="uk-UA"/>
        </w:rPr>
      </w:pPr>
    </w:p>
    <w:p w14:paraId="04413D72" w14:textId="77777777" w:rsidR="00DD02F9" w:rsidRDefault="00DD02F9" w:rsidP="00DD02F9">
      <w:pPr>
        <w:spacing w:after="0" w:line="240" w:lineRule="auto"/>
        <w:ind w:left="708" w:firstLine="708"/>
        <w:jc w:val="center"/>
        <w:rPr>
          <w:rFonts w:ascii="Times New Roman" w:hAnsi="Times New Roman" w:cs="Times New Roman"/>
          <w:b/>
          <w:sz w:val="24"/>
          <w:szCs w:val="24"/>
          <w:lang w:val="uk-UA"/>
        </w:rPr>
      </w:pPr>
    </w:p>
    <w:p w14:paraId="55DEE719" w14:textId="77777777" w:rsidR="00CC511D" w:rsidRDefault="00CC511D" w:rsidP="00DD02F9">
      <w:pPr>
        <w:spacing w:after="0" w:line="240" w:lineRule="auto"/>
        <w:ind w:left="708" w:firstLine="708"/>
        <w:jc w:val="center"/>
        <w:rPr>
          <w:rFonts w:ascii="Times New Roman" w:hAnsi="Times New Roman" w:cs="Times New Roman"/>
          <w:b/>
          <w:sz w:val="24"/>
          <w:szCs w:val="24"/>
          <w:lang w:val="uk-UA"/>
        </w:rPr>
      </w:pPr>
    </w:p>
    <w:p w14:paraId="63549C1F" w14:textId="77777777" w:rsidR="00CC511D" w:rsidRDefault="00CC511D" w:rsidP="00DD02F9">
      <w:pPr>
        <w:spacing w:after="0" w:line="240" w:lineRule="auto"/>
        <w:ind w:left="708" w:firstLine="708"/>
        <w:jc w:val="center"/>
        <w:rPr>
          <w:rFonts w:ascii="Times New Roman" w:hAnsi="Times New Roman" w:cs="Times New Roman"/>
          <w:b/>
          <w:sz w:val="24"/>
          <w:szCs w:val="24"/>
          <w:lang w:val="uk-UA"/>
        </w:rPr>
      </w:pPr>
    </w:p>
    <w:p w14:paraId="3FF63CA2" w14:textId="77777777" w:rsidR="00CC511D" w:rsidRDefault="00CC511D" w:rsidP="00DD02F9">
      <w:pPr>
        <w:spacing w:after="0" w:line="240" w:lineRule="auto"/>
        <w:ind w:left="708" w:firstLine="708"/>
        <w:jc w:val="center"/>
        <w:rPr>
          <w:rFonts w:ascii="Times New Roman" w:hAnsi="Times New Roman" w:cs="Times New Roman"/>
          <w:b/>
          <w:sz w:val="24"/>
          <w:szCs w:val="24"/>
          <w:lang w:val="uk-UA"/>
        </w:rPr>
      </w:pPr>
    </w:p>
    <w:p w14:paraId="6480F7DA" w14:textId="77777777" w:rsidR="00CC511D" w:rsidRDefault="00CC511D" w:rsidP="00DD02F9">
      <w:pPr>
        <w:spacing w:after="0" w:line="240" w:lineRule="auto"/>
        <w:ind w:left="708" w:firstLine="708"/>
        <w:jc w:val="center"/>
        <w:rPr>
          <w:rFonts w:ascii="Times New Roman" w:hAnsi="Times New Roman" w:cs="Times New Roman"/>
          <w:b/>
          <w:sz w:val="24"/>
          <w:szCs w:val="24"/>
          <w:lang w:val="uk-UA"/>
        </w:rPr>
      </w:pPr>
    </w:p>
    <w:p w14:paraId="42B160B4" w14:textId="414A0CAA" w:rsidR="00CC511D" w:rsidRDefault="00CC511D" w:rsidP="00DD02F9">
      <w:pPr>
        <w:spacing w:after="0" w:line="240" w:lineRule="auto"/>
        <w:ind w:left="708" w:firstLine="708"/>
        <w:jc w:val="center"/>
        <w:rPr>
          <w:rFonts w:ascii="Times New Roman" w:hAnsi="Times New Roman" w:cs="Times New Roman"/>
          <w:b/>
          <w:sz w:val="24"/>
          <w:szCs w:val="24"/>
          <w:lang w:val="uk-UA"/>
        </w:rPr>
      </w:pPr>
    </w:p>
    <w:p w14:paraId="50D4B6DD" w14:textId="77777777" w:rsidR="00926DF5" w:rsidRDefault="00926DF5" w:rsidP="00DD02F9">
      <w:pPr>
        <w:spacing w:after="0" w:line="240" w:lineRule="auto"/>
        <w:ind w:left="708" w:firstLine="708"/>
        <w:jc w:val="center"/>
        <w:rPr>
          <w:rFonts w:ascii="Times New Roman" w:hAnsi="Times New Roman" w:cs="Times New Roman"/>
          <w:b/>
          <w:sz w:val="24"/>
          <w:szCs w:val="24"/>
          <w:lang w:val="uk-UA"/>
        </w:rPr>
      </w:pPr>
    </w:p>
    <w:p w14:paraId="29D7B28F" w14:textId="77777777" w:rsidR="00CC511D" w:rsidRDefault="00CC511D" w:rsidP="00DD02F9">
      <w:pPr>
        <w:spacing w:after="0" w:line="240" w:lineRule="auto"/>
        <w:ind w:left="708" w:firstLine="708"/>
        <w:jc w:val="center"/>
        <w:rPr>
          <w:rFonts w:ascii="Times New Roman" w:hAnsi="Times New Roman" w:cs="Times New Roman"/>
          <w:b/>
          <w:sz w:val="24"/>
          <w:szCs w:val="24"/>
          <w:lang w:val="uk-UA"/>
        </w:rPr>
      </w:pPr>
    </w:p>
    <w:p w14:paraId="52E9D145" w14:textId="77777777" w:rsidR="00CC511D" w:rsidRDefault="00CC511D" w:rsidP="00DD02F9">
      <w:pPr>
        <w:spacing w:after="0" w:line="240" w:lineRule="auto"/>
        <w:ind w:left="708" w:firstLine="708"/>
        <w:jc w:val="center"/>
        <w:rPr>
          <w:rFonts w:ascii="Times New Roman" w:hAnsi="Times New Roman" w:cs="Times New Roman"/>
          <w:b/>
          <w:sz w:val="24"/>
          <w:szCs w:val="24"/>
          <w:lang w:val="uk-UA"/>
        </w:rPr>
      </w:pPr>
    </w:p>
    <w:p w14:paraId="6F0E1C2E" w14:textId="77777777" w:rsidR="00CC511D" w:rsidRDefault="00CC511D" w:rsidP="00DD02F9">
      <w:pPr>
        <w:spacing w:after="0" w:line="240" w:lineRule="auto"/>
        <w:ind w:left="708" w:firstLine="708"/>
        <w:jc w:val="center"/>
        <w:rPr>
          <w:rFonts w:ascii="Times New Roman" w:hAnsi="Times New Roman" w:cs="Times New Roman"/>
          <w:b/>
          <w:sz w:val="24"/>
          <w:szCs w:val="24"/>
          <w:lang w:val="uk-UA"/>
        </w:rPr>
      </w:pPr>
    </w:p>
    <w:p w14:paraId="0B5C01EE" w14:textId="77777777" w:rsidR="00CC511D" w:rsidRPr="00997988" w:rsidRDefault="00CC511D" w:rsidP="00E17E54">
      <w:pPr>
        <w:spacing w:after="0" w:line="240" w:lineRule="auto"/>
        <w:rPr>
          <w:rFonts w:ascii="Times New Roman" w:hAnsi="Times New Roman" w:cs="Times New Roman"/>
          <w:b/>
          <w:sz w:val="24"/>
          <w:szCs w:val="24"/>
          <w:lang w:val="uk-UA"/>
        </w:rPr>
      </w:pPr>
    </w:p>
    <w:p w14:paraId="63C2CC9E" w14:textId="77777777" w:rsidR="00C73B3E" w:rsidRPr="001028EB" w:rsidRDefault="00C73B3E" w:rsidP="00C73B3E">
      <w:pPr>
        <w:tabs>
          <w:tab w:val="left" w:pos="6060"/>
        </w:tabs>
        <w:spacing w:after="0" w:line="240" w:lineRule="auto"/>
        <w:jc w:val="right"/>
        <w:rPr>
          <w:rFonts w:ascii="Times New Roman" w:eastAsia="SimSun" w:hAnsi="Times New Roman" w:cs="Times New Roman"/>
          <w:sz w:val="24"/>
          <w:szCs w:val="24"/>
          <w:lang w:val="uk-UA"/>
        </w:rPr>
      </w:pPr>
      <w:r w:rsidRPr="001028EB">
        <w:rPr>
          <w:rFonts w:ascii="Times New Roman" w:eastAsia="SimSun" w:hAnsi="Times New Roman" w:cs="Times New Roman"/>
          <w:sz w:val="24"/>
          <w:szCs w:val="24"/>
          <w:lang w:val="uk-UA"/>
        </w:rPr>
        <w:lastRenderedPageBreak/>
        <w:t xml:space="preserve">      Продовження Програми №1100-ПР-</w:t>
      </w:r>
      <w:r w:rsidR="00FA4883" w:rsidRPr="001028EB">
        <w:rPr>
          <w:rFonts w:ascii="Times New Roman" w:eastAsia="SimSun" w:hAnsi="Times New Roman" w:cs="Times New Roman"/>
          <w:sz w:val="24"/>
          <w:szCs w:val="24"/>
          <w:lang w:val="uk-UA"/>
        </w:rPr>
        <w:t>49</w:t>
      </w:r>
    </w:p>
    <w:p w14:paraId="4330BC57" w14:textId="77777777" w:rsidR="00387176" w:rsidRPr="001028EB" w:rsidRDefault="00387176" w:rsidP="00C73B3E">
      <w:pPr>
        <w:tabs>
          <w:tab w:val="left" w:pos="6060"/>
        </w:tabs>
        <w:spacing w:after="0" w:line="240" w:lineRule="auto"/>
        <w:jc w:val="right"/>
        <w:rPr>
          <w:rFonts w:ascii="Times New Roman" w:eastAsia="SimSun" w:hAnsi="Times New Roman" w:cs="Times New Roman"/>
          <w:sz w:val="24"/>
          <w:szCs w:val="24"/>
          <w:lang w:val="uk-UA"/>
        </w:rPr>
      </w:pPr>
    </w:p>
    <w:p w14:paraId="3FB62182" w14:textId="77777777" w:rsidR="00387176" w:rsidRPr="005F64C0" w:rsidRDefault="00387176" w:rsidP="00387176">
      <w:pPr>
        <w:pStyle w:val="a9"/>
        <w:widowControl w:val="0"/>
        <w:numPr>
          <w:ilvl w:val="0"/>
          <w:numId w:val="8"/>
        </w:numPr>
        <w:autoSpaceDE w:val="0"/>
        <w:autoSpaceDN w:val="0"/>
        <w:adjustRightInd w:val="0"/>
        <w:spacing w:after="0" w:line="240" w:lineRule="auto"/>
        <w:jc w:val="center"/>
        <w:rPr>
          <w:rFonts w:ascii="Times New Roman" w:hAnsi="Times New Roman" w:cs="Times New Roman"/>
          <w:b/>
          <w:sz w:val="28"/>
          <w:szCs w:val="28"/>
          <w:lang w:val="uk-UA"/>
        </w:rPr>
      </w:pPr>
      <w:r w:rsidRPr="005F64C0">
        <w:rPr>
          <w:rFonts w:ascii="Times New Roman" w:hAnsi="Times New Roman" w:cs="Times New Roman"/>
          <w:b/>
          <w:sz w:val="28"/>
          <w:szCs w:val="28"/>
          <w:lang w:val="uk-UA"/>
        </w:rPr>
        <w:t xml:space="preserve">Напрями діяльності та заходи Програми </w:t>
      </w:r>
    </w:p>
    <w:p w14:paraId="49305224" w14:textId="77777777" w:rsidR="00B93F07" w:rsidRDefault="00DD203D" w:rsidP="009354FF">
      <w:pPr>
        <w:pStyle w:val="a3"/>
        <w:ind w:left="720" w:right="49"/>
        <w:jc w:val="right"/>
        <w:rPr>
          <w:sz w:val="24"/>
          <w:szCs w:val="24"/>
        </w:rPr>
      </w:pPr>
      <w:r w:rsidRPr="001028EB">
        <w:rPr>
          <w:sz w:val="24"/>
          <w:szCs w:val="24"/>
        </w:rPr>
        <w:t>Таблиця 4</w:t>
      </w:r>
    </w:p>
    <w:p w14:paraId="5DCC07B8" w14:textId="77777777" w:rsidR="00C56AC2" w:rsidRPr="009354FF" w:rsidRDefault="00C56AC2" w:rsidP="009354FF">
      <w:pPr>
        <w:pStyle w:val="a3"/>
        <w:ind w:left="720" w:right="49"/>
        <w:jc w:val="right"/>
        <w:rPr>
          <w:sz w:val="24"/>
          <w:szCs w:val="24"/>
        </w:rPr>
      </w:pPr>
    </w:p>
    <w:tbl>
      <w:tblPr>
        <w:tblStyle w:val="aa"/>
        <w:tblW w:w="14702" w:type="dxa"/>
        <w:tblLayout w:type="fixed"/>
        <w:tblLook w:val="04A0" w:firstRow="1" w:lastRow="0" w:firstColumn="1" w:lastColumn="0" w:noHBand="0" w:noVBand="1"/>
      </w:tblPr>
      <w:tblGrid>
        <w:gridCol w:w="427"/>
        <w:gridCol w:w="1482"/>
        <w:gridCol w:w="2475"/>
        <w:gridCol w:w="1281"/>
        <w:gridCol w:w="1418"/>
        <w:gridCol w:w="850"/>
        <w:gridCol w:w="851"/>
        <w:gridCol w:w="850"/>
        <w:gridCol w:w="851"/>
        <w:gridCol w:w="850"/>
        <w:gridCol w:w="851"/>
        <w:gridCol w:w="2516"/>
      </w:tblGrid>
      <w:tr w:rsidR="001028EB" w:rsidRPr="004E6982" w14:paraId="4B55A5B9" w14:textId="77777777" w:rsidTr="005251AA">
        <w:tc>
          <w:tcPr>
            <w:tcW w:w="427" w:type="dxa"/>
            <w:vMerge w:val="restart"/>
          </w:tcPr>
          <w:p w14:paraId="7750F31C" w14:textId="77777777" w:rsidR="00387176" w:rsidRPr="004E6982" w:rsidRDefault="00387176" w:rsidP="00387176">
            <w:pPr>
              <w:ind w:left="-184"/>
              <w:jc w:val="center"/>
              <w:rPr>
                <w:rFonts w:ascii="Times New Roman" w:hAnsi="Times New Roman" w:cs="Times New Roman"/>
                <w:lang w:val="uk-UA"/>
              </w:rPr>
            </w:pPr>
          </w:p>
          <w:p w14:paraId="778B6E22" w14:textId="77777777" w:rsidR="00387176" w:rsidRPr="004E6982" w:rsidRDefault="00387176" w:rsidP="00387176">
            <w:pPr>
              <w:ind w:left="-55"/>
              <w:jc w:val="center"/>
              <w:rPr>
                <w:rFonts w:ascii="Times New Roman" w:hAnsi="Times New Roman" w:cs="Times New Roman"/>
                <w:lang w:val="uk-UA"/>
              </w:rPr>
            </w:pPr>
            <w:r w:rsidRPr="004E6982">
              <w:rPr>
                <w:rFonts w:ascii="Times New Roman" w:hAnsi="Times New Roman" w:cs="Times New Roman"/>
                <w:lang w:val="uk-UA"/>
              </w:rPr>
              <w:t>№ з/п</w:t>
            </w:r>
          </w:p>
        </w:tc>
        <w:tc>
          <w:tcPr>
            <w:tcW w:w="1482" w:type="dxa"/>
            <w:vMerge w:val="restart"/>
          </w:tcPr>
          <w:p w14:paraId="3B0CFD05"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Назва напрямку діяльності (пріоритетні завдання)</w:t>
            </w:r>
          </w:p>
        </w:tc>
        <w:tc>
          <w:tcPr>
            <w:tcW w:w="2475" w:type="dxa"/>
            <w:vMerge w:val="restart"/>
          </w:tcPr>
          <w:p w14:paraId="7C538D97"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Перелік заходів</w:t>
            </w:r>
          </w:p>
        </w:tc>
        <w:tc>
          <w:tcPr>
            <w:tcW w:w="1281" w:type="dxa"/>
            <w:vMerge w:val="restart"/>
          </w:tcPr>
          <w:p w14:paraId="2C6BE5D3"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Виконавці</w:t>
            </w:r>
          </w:p>
        </w:tc>
        <w:tc>
          <w:tcPr>
            <w:tcW w:w="1418" w:type="dxa"/>
            <w:vMerge w:val="restart"/>
          </w:tcPr>
          <w:p w14:paraId="425C8ED1" w14:textId="77777777" w:rsidR="00387176" w:rsidRPr="004E6982" w:rsidRDefault="00387176" w:rsidP="005251AA">
            <w:pPr>
              <w:ind w:left="-108" w:right="-108"/>
              <w:jc w:val="center"/>
              <w:rPr>
                <w:rFonts w:ascii="Times New Roman" w:hAnsi="Times New Roman" w:cs="Times New Roman"/>
                <w:lang w:val="uk-UA"/>
              </w:rPr>
            </w:pPr>
            <w:r w:rsidRPr="004E6982">
              <w:rPr>
                <w:rFonts w:ascii="Times New Roman" w:hAnsi="Times New Roman" w:cs="Times New Roman"/>
                <w:lang w:val="uk-UA"/>
              </w:rPr>
              <w:t>Джерела фінансування</w:t>
            </w:r>
          </w:p>
        </w:tc>
        <w:tc>
          <w:tcPr>
            <w:tcW w:w="5103" w:type="dxa"/>
            <w:gridSpan w:val="6"/>
          </w:tcPr>
          <w:p w14:paraId="73DFC67C" w14:textId="77777777" w:rsidR="00387176" w:rsidRPr="004E6982" w:rsidRDefault="00387176" w:rsidP="00387176">
            <w:pPr>
              <w:tabs>
                <w:tab w:val="left" w:pos="6060"/>
              </w:tabs>
              <w:jc w:val="center"/>
              <w:rPr>
                <w:rFonts w:ascii="Times New Roman" w:hAnsi="Times New Roman" w:cs="Times New Roman"/>
                <w:lang w:val="uk-UA"/>
              </w:rPr>
            </w:pPr>
            <w:r w:rsidRPr="004E6982">
              <w:rPr>
                <w:rFonts w:ascii="Times New Roman" w:hAnsi="Times New Roman" w:cs="Times New Roman"/>
                <w:lang w:val="uk-UA"/>
              </w:rPr>
              <w:t xml:space="preserve">Орієнтовні обсяги фінансування (вартість), </w:t>
            </w:r>
          </w:p>
          <w:p w14:paraId="6ACE65BA" w14:textId="77777777" w:rsidR="00387176" w:rsidRPr="004E6982" w:rsidRDefault="00387176" w:rsidP="00387176">
            <w:pPr>
              <w:tabs>
                <w:tab w:val="left" w:pos="6060"/>
              </w:tabs>
              <w:jc w:val="center"/>
              <w:rPr>
                <w:rFonts w:ascii="Times New Roman" w:eastAsia="SimSun" w:hAnsi="Times New Roman" w:cs="Times New Roman"/>
                <w:lang w:val="uk-UA"/>
              </w:rPr>
            </w:pPr>
            <w:r w:rsidRPr="004E6982">
              <w:rPr>
                <w:rFonts w:ascii="Times New Roman" w:hAnsi="Times New Roman" w:cs="Times New Roman"/>
                <w:lang w:val="uk-UA"/>
              </w:rPr>
              <w:t>тис.</w:t>
            </w:r>
            <w:r w:rsidR="008E6E69" w:rsidRPr="004E6982">
              <w:rPr>
                <w:rFonts w:ascii="Times New Roman" w:hAnsi="Times New Roman" w:cs="Times New Roman"/>
                <w:lang w:val="uk-UA"/>
              </w:rPr>
              <w:t xml:space="preserve"> </w:t>
            </w:r>
            <w:r w:rsidRPr="004E6982">
              <w:rPr>
                <w:rFonts w:ascii="Times New Roman" w:hAnsi="Times New Roman" w:cs="Times New Roman"/>
                <w:lang w:val="uk-UA"/>
              </w:rPr>
              <w:t>грн</w:t>
            </w:r>
          </w:p>
        </w:tc>
        <w:tc>
          <w:tcPr>
            <w:tcW w:w="2516" w:type="dxa"/>
            <w:vMerge w:val="restart"/>
          </w:tcPr>
          <w:p w14:paraId="0B2172F4"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Очікувані результати</w:t>
            </w:r>
          </w:p>
          <w:p w14:paraId="1D43C127" w14:textId="77777777" w:rsidR="00387176" w:rsidRPr="004E6982" w:rsidRDefault="00387176" w:rsidP="00387176">
            <w:pPr>
              <w:tabs>
                <w:tab w:val="left" w:pos="6060"/>
              </w:tabs>
              <w:jc w:val="right"/>
              <w:rPr>
                <w:rFonts w:ascii="Times New Roman" w:eastAsia="SimSun" w:hAnsi="Times New Roman" w:cs="Times New Roman"/>
                <w:lang w:val="uk-UA"/>
              </w:rPr>
            </w:pPr>
          </w:p>
        </w:tc>
      </w:tr>
      <w:tr w:rsidR="003005A3" w:rsidRPr="004E6982" w14:paraId="2879B565" w14:textId="77777777" w:rsidTr="005251AA">
        <w:tc>
          <w:tcPr>
            <w:tcW w:w="427" w:type="dxa"/>
            <w:vMerge/>
          </w:tcPr>
          <w:p w14:paraId="2FC378A9" w14:textId="77777777" w:rsidR="003005A3" w:rsidRPr="004E6982" w:rsidRDefault="003005A3" w:rsidP="00C73B3E">
            <w:pPr>
              <w:tabs>
                <w:tab w:val="left" w:pos="6060"/>
              </w:tabs>
              <w:jc w:val="right"/>
              <w:rPr>
                <w:rFonts w:ascii="Times New Roman" w:eastAsia="SimSun" w:hAnsi="Times New Roman" w:cs="Times New Roman"/>
                <w:lang w:val="uk-UA"/>
              </w:rPr>
            </w:pPr>
          </w:p>
        </w:tc>
        <w:tc>
          <w:tcPr>
            <w:tcW w:w="1482" w:type="dxa"/>
            <w:vMerge/>
          </w:tcPr>
          <w:p w14:paraId="78F8A5B0" w14:textId="77777777" w:rsidR="003005A3" w:rsidRPr="004E6982" w:rsidRDefault="003005A3" w:rsidP="00C73B3E">
            <w:pPr>
              <w:tabs>
                <w:tab w:val="left" w:pos="6060"/>
              </w:tabs>
              <w:jc w:val="right"/>
              <w:rPr>
                <w:rFonts w:ascii="Times New Roman" w:eastAsia="SimSun" w:hAnsi="Times New Roman" w:cs="Times New Roman"/>
                <w:lang w:val="uk-UA"/>
              </w:rPr>
            </w:pPr>
          </w:p>
        </w:tc>
        <w:tc>
          <w:tcPr>
            <w:tcW w:w="2475" w:type="dxa"/>
            <w:vMerge/>
          </w:tcPr>
          <w:p w14:paraId="75F936E9" w14:textId="77777777" w:rsidR="003005A3" w:rsidRPr="004E6982" w:rsidRDefault="003005A3" w:rsidP="00C73B3E">
            <w:pPr>
              <w:tabs>
                <w:tab w:val="left" w:pos="6060"/>
              </w:tabs>
              <w:jc w:val="right"/>
              <w:rPr>
                <w:rFonts w:ascii="Times New Roman" w:eastAsia="SimSun" w:hAnsi="Times New Roman" w:cs="Times New Roman"/>
                <w:lang w:val="uk-UA"/>
              </w:rPr>
            </w:pPr>
          </w:p>
        </w:tc>
        <w:tc>
          <w:tcPr>
            <w:tcW w:w="1281" w:type="dxa"/>
            <w:vMerge/>
          </w:tcPr>
          <w:p w14:paraId="74BC9116" w14:textId="77777777" w:rsidR="003005A3" w:rsidRPr="004E6982" w:rsidRDefault="003005A3" w:rsidP="00C73B3E">
            <w:pPr>
              <w:tabs>
                <w:tab w:val="left" w:pos="6060"/>
              </w:tabs>
              <w:jc w:val="right"/>
              <w:rPr>
                <w:rFonts w:ascii="Times New Roman" w:eastAsia="SimSun" w:hAnsi="Times New Roman" w:cs="Times New Roman"/>
                <w:lang w:val="uk-UA"/>
              </w:rPr>
            </w:pPr>
          </w:p>
        </w:tc>
        <w:tc>
          <w:tcPr>
            <w:tcW w:w="1418" w:type="dxa"/>
            <w:vMerge/>
          </w:tcPr>
          <w:p w14:paraId="0116F05B" w14:textId="77777777" w:rsidR="003005A3" w:rsidRPr="004E6982" w:rsidRDefault="003005A3" w:rsidP="00C73B3E">
            <w:pPr>
              <w:tabs>
                <w:tab w:val="left" w:pos="6060"/>
              </w:tabs>
              <w:jc w:val="right"/>
              <w:rPr>
                <w:rFonts w:ascii="Times New Roman" w:eastAsia="SimSun" w:hAnsi="Times New Roman" w:cs="Times New Roman"/>
                <w:lang w:val="uk-UA"/>
              </w:rPr>
            </w:pPr>
          </w:p>
        </w:tc>
        <w:tc>
          <w:tcPr>
            <w:tcW w:w="850" w:type="dxa"/>
            <w:vMerge w:val="restart"/>
          </w:tcPr>
          <w:p w14:paraId="680F942B" w14:textId="77777777" w:rsidR="003005A3" w:rsidRPr="004E6982" w:rsidRDefault="003005A3" w:rsidP="005251AA">
            <w:pPr>
              <w:ind w:left="-108" w:right="-108"/>
              <w:jc w:val="center"/>
              <w:rPr>
                <w:rFonts w:ascii="Times New Roman" w:eastAsia="SimSun" w:hAnsi="Times New Roman" w:cs="Times New Roman"/>
                <w:lang w:val="uk-UA"/>
              </w:rPr>
            </w:pPr>
            <w:r w:rsidRPr="004E6982">
              <w:rPr>
                <w:rFonts w:ascii="Times New Roman" w:hAnsi="Times New Roman" w:cs="Times New Roman"/>
                <w:lang w:val="uk-UA"/>
              </w:rPr>
              <w:t>Всього</w:t>
            </w:r>
          </w:p>
        </w:tc>
        <w:tc>
          <w:tcPr>
            <w:tcW w:w="4253" w:type="dxa"/>
            <w:gridSpan w:val="5"/>
          </w:tcPr>
          <w:p w14:paraId="38B42FE8" w14:textId="77777777" w:rsidR="003005A3" w:rsidRPr="004E6982" w:rsidRDefault="003005A3" w:rsidP="00387176">
            <w:pPr>
              <w:tabs>
                <w:tab w:val="left" w:pos="6060"/>
              </w:tabs>
              <w:jc w:val="center"/>
              <w:rPr>
                <w:rFonts w:ascii="Times New Roman" w:eastAsia="SimSun" w:hAnsi="Times New Roman" w:cs="Times New Roman"/>
                <w:lang w:val="uk-UA"/>
              </w:rPr>
            </w:pPr>
            <w:r w:rsidRPr="004E6982">
              <w:rPr>
                <w:rFonts w:ascii="Times New Roman" w:hAnsi="Times New Roman" w:cs="Times New Roman"/>
                <w:lang w:val="uk-UA"/>
              </w:rPr>
              <w:t>в тому числі за роками</w:t>
            </w:r>
          </w:p>
        </w:tc>
        <w:tc>
          <w:tcPr>
            <w:tcW w:w="2516" w:type="dxa"/>
            <w:vMerge/>
          </w:tcPr>
          <w:p w14:paraId="739EA701" w14:textId="77777777" w:rsidR="003005A3" w:rsidRPr="004E6982" w:rsidRDefault="003005A3" w:rsidP="00C73B3E">
            <w:pPr>
              <w:tabs>
                <w:tab w:val="left" w:pos="6060"/>
              </w:tabs>
              <w:jc w:val="right"/>
              <w:rPr>
                <w:rFonts w:ascii="Times New Roman" w:eastAsia="SimSun" w:hAnsi="Times New Roman" w:cs="Times New Roman"/>
                <w:lang w:val="uk-UA"/>
              </w:rPr>
            </w:pPr>
          </w:p>
        </w:tc>
      </w:tr>
      <w:tr w:rsidR="004E6982" w:rsidRPr="004E6982" w14:paraId="21B9ECD7" w14:textId="77777777" w:rsidTr="005251AA">
        <w:tc>
          <w:tcPr>
            <w:tcW w:w="427" w:type="dxa"/>
            <w:vMerge/>
          </w:tcPr>
          <w:p w14:paraId="6030AA0C" w14:textId="77777777" w:rsidR="003005A3" w:rsidRPr="004E6982" w:rsidRDefault="003005A3" w:rsidP="00387176">
            <w:pPr>
              <w:tabs>
                <w:tab w:val="left" w:pos="6060"/>
              </w:tabs>
              <w:jc w:val="right"/>
              <w:rPr>
                <w:rFonts w:ascii="Times New Roman" w:eastAsia="SimSun" w:hAnsi="Times New Roman" w:cs="Times New Roman"/>
                <w:lang w:val="uk-UA"/>
              </w:rPr>
            </w:pPr>
          </w:p>
        </w:tc>
        <w:tc>
          <w:tcPr>
            <w:tcW w:w="1482" w:type="dxa"/>
            <w:vMerge/>
          </w:tcPr>
          <w:p w14:paraId="45F87DB4" w14:textId="77777777" w:rsidR="003005A3" w:rsidRPr="004E6982" w:rsidRDefault="003005A3" w:rsidP="00387176">
            <w:pPr>
              <w:tabs>
                <w:tab w:val="left" w:pos="6060"/>
              </w:tabs>
              <w:jc w:val="right"/>
              <w:rPr>
                <w:rFonts w:ascii="Times New Roman" w:eastAsia="SimSun" w:hAnsi="Times New Roman" w:cs="Times New Roman"/>
                <w:lang w:val="uk-UA"/>
              </w:rPr>
            </w:pPr>
          </w:p>
        </w:tc>
        <w:tc>
          <w:tcPr>
            <w:tcW w:w="2475" w:type="dxa"/>
            <w:vMerge/>
          </w:tcPr>
          <w:p w14:paraId="68FB3915" w14:textId="77777777" w:rsidR="003005A3" w:rsidRPr="004E6982" w:rsidRDefault="003005A3" w:rsidP="00387176">
            <w:pPr>
              <w:tabs>
                <w:tab w:val="left" w:pos="6060"/>
              </w:tabs>
              <w:jc w:val="right"/>
              <w:rPr>
                <w:rFonts w:ascii="Times New Roman" w:eastAsia="SimSun" w:hAnsi="Times New Roman" w:cs="Times New Roman"/>
                <w:lang w:val="uk-UA"/>
              </w:rPr>
            </w:pPr>
          </w:p>
        </w:tc>
        <w:tc>
          <w:tcPr>
            <w:tcW w:w="1281" w:type="dxa"/>
            <w:vMerge/>
          </w:tcPr>
          <w:p w14:paraId="08C9BA8A" w14:textId="77777777" w:rsidR="003005A3" w:rsidRPr="004E6982" w:rsidRDefault="003005A3" w:rsidP="00387176">
            <w:pPr>
              <w:tabs>
                <w:tab w:val="left" w:pos="6060"/>
              </w:tabs>
              <w:jc w:val="right"/>
              <w:rPr>
                <w:rFonts w:ascii="Times New Roman" w:eastAsia="SimSun" w:hAnsi="Times New Roman" w:cs="Times New Roman"/>
                <w:lang w:val="uk-UA"/>
              </w:rPr>
            </w:pPr>
          </w:p>
        </w:tc>
        <w:tc>
          <w:tcPr>
            <w:tcW w:w="1418" w:type="dxa"/>
            <w:vMerge/>
          </w:tcPr>
          <w:p w14:paraId="3E0606CA" w14:textId="77777777" w:rsidR="003005A3" w:rsidRPr="004E6982" w:rsidRDefault="003005A3" w:rsidP="00387176">
            <w:pPr>
              <w:tabs>
                <w:tab w:val="left" w:pos="6060"/>
              </w:tabs>
              <w:jc w:val="right"/>
              <w:rPr>
                <w:rFonts w:ascii="Times New Roman" w:eastAsia="SimSun" w:hAnsi="Times New Roman" w:cs="Times New Roman"/>
                <w:lang w:val="uk-UA"/>
              </w:rPr>
            </w:pPr>
          </w:p>
        </w:tc>
        <w:tc>
          <w:tcPr>
            <w:tcW w:w="850" w:type="dxa"/>
            <w:vMerge/>
          </w:tcPr>
          <w:p w14:paraId="083F583D" w14:textId="77777777" w:rsidR="003005A3" w:rsidRPr="004E6982" w:rsidRDefault="003005A3" w:rsidP="00387176">
            <w:pPr>
              <w:ind w:right="-108"/>
              <w:jc w:val="center"/>
              <w:rPr>
                <w:rFonts w:ascii="Times New Roman" w:hAnsi="Times New Roman" w:cs="Times New Roman"/>
                <w:b/>
                <w:lang w:val="uk-UA"/>
              </w:rPr>
            </w:pPr>
          </w:p>
        </w:tc>
        <w:tc>
          <w:tcPr>
            <w:tcW w:w="851" w:type="dxa"/>
          </w:tcPr>
          <w:p w14:paraId="0128E25F" w14:textId="77777777" w:rsidR="003005A3" w:rsidRPr="004E6982" w:rsidRDefault="003005A3" w:rsidP="00387176">
            <w:pPr>
              <w:jc w:val="center"/>
              <w:rPr>
                <w:rFonts w:ascii="Times New Roman" w:hAnsi="Times New Roman" w:cs="Times New Roman"/>
                <w:lang w:val="uk-UA"/>
              </w:rPr>
            </w:pPr>
            <w:r w:rsidRPr="004E6982">
              <w:rPr>
                <w:rFonts w:ascii="Times New Roman" w:hAnsi="Times New Roman" w:cs="Times New Roman"/>
                <w:lang w:val="uk-UA"/>
              </w:rPr>
              <w:t>2026</w:t>
            </w:r>
          </w:p>
        </w:tc>
        <w:tc>
          <w:tcPr>
            <w:tcW w:w="850" w:type="dxa"/>
          </w:tcPr>
          <w:p w14:paraId="1881118F" w14:textId="77777777" w:rsidR="003005A3" w:rsidRPr="004E6982" w:rsidRDefault="003005A3" w:rsidP="00387176">
            <w:pPr>
              <w:jc w:val="center"/>
              <w:rPr>
                <w:rFonts w:ascii="Times New Roman" w:hAnsi="Times New Roman" w:cs="Times New Roman"/>
                <w:lang w:val="uk-UA"/>
              </w:rPr>
            </w:pPr>
            <w:r w:rsidRPr="004E6982">
              <w:rPr>
                <w:rFonts w:ascii="Times New Roman" w:hAnsi="Times New Roman" w:cs="Times New Roman"/>
                <w:lang w:val="uk-UA"/>
              </w:rPr>
              <w:t>2027</w:t>
            </w:r>
          </w:p>
        </w:tc>
        <w:tc>
          <w:tcPr>
            <w:tcW w:w="851" w:type="dxa"/>
          </w:tcPr>
          <w:p w14:paraId="2A8B5386" w14:textId="77777777" w:rsidR="003005A3" w:rsidRPr="004E6982" w:rsidRDefault="003005A3" w:rsidP="00387176">
            <w:pPr>
              <w:ind w:left="-34" w:firstLine="34"/>
              <w:jc w:val="center"/>
              <w:rPr>
                <w:rFonts w:ascii="Times New Roman" w:hAnsi="Times New Roman" w:cs="Times New Roman"/>
                <w:lang w:val="uk-UA"/>
              </w:rPr>
            </w:pPr>
            <w:r w:rsidRPr="004E6982">
              <w:rPr>
                <w:rFonts w:ascii="Times New Roman" w:hAnsi="Times New Roman" w:cs="Times New Roman"/>
                <w:lang w:val="uk-UA"/>
              </w:rPr>
              <w:t>2028</w:t>
            </w:r>
          </w:p>
        </w:tc>
        <w:tc>
          <w:tcPr>
            <w:tcW w:w="850" w:type="dxa"/>
          </w:tcPr>
          <w:p w14:paraId="3E0FFFFA" w14:textId="77777777" w:rsidR="003005A3" w:rsidRPr="004E6982" w:rsidRDefault="003005A3" w:rsidP="00387176">
            <w:pPr>
              <w:jc w:val="center"/>
              <w:rPr>
                <w:rFonts w:ascii="Times New Roman" w:hAnsi="Times New Roman" w:cs="Times New Roman"/>
                <w:lang w:val="uk-UA"/>
              </w:rPr>
            </w:pPr>
            <w:r w:rsidRPr="004E6982">
              <w:rPr>
                <w:rFonts w:ascii="Times New Roman" w:hAnsi="Times New Roman" w:cs="Times New Roman"/>
                <w:lang w:val="uk-UA"/>
              </w:rPr>
              <w:t>2029</w:t>
            </w:r>
          </w:p>
        </w:tc>
        <w:tc>
          <w:tcPr>
            <w:tcW w:w="851" w:type="dxa"/>
          </w:tcPr>
          <w:p w14:paraId="06DBF62C" w14:textId="77777777" w:rsidR="003005A3" w:rsidRPr="004E6982" w:rsidRDefault="003005A3" w:rsidP="00387176">
            <w:pPr>
              <w:jc w:val="center"/>
              <w:rPr>
                <w:rFonts w:ascii="Times New Roman" w:hAnsi="Times New Roman" w:cs="Times New Roman"/>
                <w:lang w:val="uk-UA"/>
              </w:rPr>
            </w:pPr>
            <w:r w:rsidRPr="004E6982">
              <w:rPr>
                <w:rFonts w:ascii="Times New Roman" w:hAnsi="Times New Roman" w:cs="Times New Roman"/>
                <w:lang w:val="uk-UA"/>
              </w:rPr>
              <w:t>2030</w:t>
            </w:r>
          </w:p>
        </w:tc>
        <w:tc>
          <w:tcPr>
            <w:tcW w:w="2516" w:type="dxa"/>
            <w:vMerge/>
          </w:tcPr>
          <w:p w14:paraId="3F7FB7C6" w14:textId="77777777" w:rsidR="003005A3" w:rsidRPr="004E6982" w:rsidRDefault="003005A3" w:rsidP="00387176">
            <w:pPr>
              <w:tabs>
                <w:tab w:val="left" w:pos="6060"/>
              </w:tabs>
              <w:jc w:val="right"/>
              <w:rPr>
                <w:rFonts w:ascii="Times New Roman" w:eastAsia="SimSun" w:hAnsi="Times New Roman" w:cs="Times New Roman"/>
                <w:lang w:val="uk-UA"/>
              </w:rPr>
            </w:pPr>
          </w:p>
        </w:tc>
      </w:tr>
      <w:tr w:rsidR="004E6982" w:rsidRPr="004E6982" w14:paraId="6116202A" w14:textId="77777777" w:rsidTr="005251AA">
        <w:tc>
          <w:tcPr>
            <w:tcW w:w="427" w:type="dxa"/>
          </w:tcPr>
          <w:p w14:paraId="74BFB9A3"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1</w:t>
            </w:r>
          </w:p>
        </w:tc>
        <w:tc>
          <w:tcPr>
            <w:tcW w:w="1482" w:type="dxa"/>
          </w:tcPr>
          <w:p w14:paraId="7A4191A1"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2</w:t>
            </w:r>
          </w:p>
        </w:tc>
        <w:tc>
          <w:tcPr>
            <w:tcW w:w="2475" w:type="dxa"/>
          </w:tcPr>
          <w:p w14:paraId="407CD196"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3</w:t>
            </w:r>
          </w:p>
        </w:tc>
        <w:tc>
          <w:tcPr>
            <w:tcW w:w="1281" w:type="dxa"/>
          </w:tcPr>
          <w:p w14:paraId="0F814A53"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4</w:t>
            </w:r>
          </w:p>
        </w:tc>
        <w:tc>
          <w:tcPr>
            <w:tcW w:w="1418" w:type="dxa"/>
          </w:tcPr>
          <w:p w14:paraId="6E0D1C07"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5</w:t>
            </w:r>
          </w:p>
        </w:tc>
        <w:tc>
          <w:tcPr>
            <w:tcW w:w="850" w:type="dxa"/>
          </w:tcPr>
          <w:p w14:paraId="07F93C7F"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6</w:t>
            </w:r>
          </w:p>
        </w:tc>
        <w:tc>
          <w:tcPr>
            <w:tcW w:w="851" w:type="dxa"/>
          </w:tcPr>
          <w:p w14:paraId="7F9282AA"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7</w:t>
            </w:r>
          </w:p>
        </w:tc>
        <w:tc>
          <w:tcPr>
            <w:tcW w:w="850" w:type="dxa"/>
          </w:tcPr>
          <w:p w14:paraId="32ABAC3E"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8</w:t>
            </w:r>
          </w:p>
        </w:tc>
        <w:tc>
          <w:tcPr>
            <w:tcW w:w="851" w:type="dxa"/>
          </w:tcPr>
          <w:p w14:paraId="7EFBA35B"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9</w:t>
            </w:r>
          </w:p>
        </w:tc>
        <w:tc>
          <w:tcPr>
            <w:tcW w:w="850" w:type="dxa"/>
          </w:tcPr>
          <w:p w14:paraId="16B6DC49"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10</w:t>
            </w:r>
          </w:p>
        </w:tc>
        <w:tc>
          <w:tcPr>
            <w:tcW w:w="851" w:type="dxa"/>
          </w:tcPr>
          <w:p w14:paraId="002DAAAD"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11</w:t>
            </w:r>
          </w:p>
        </w:tc>
        <w:tc>
          <w:tcPr>
            <w:tcW w:w="2516" w:type="dxa"/>
          </w:tcPr>
          <w:p w14:paraId="72F94D44" w14:textId="77777777" w:rsidR="00387176" w:rsidRPr="004E6982" w:rsidRDefault="00387176" w:rsidP="00387176">
            <w:pPr>
              <w:jc w:val="center"/>
              <w:rPr>
                <w:rFonts w:ascii="Times New Roman" w:hAnsi="Times New Roman" w:cs="Times New Roman"/>
                <w:lang w:val="uk-UA"/>
              </w:rPr>
            </w:pPr>
            <w:r w:rsidRPr="004E6982">
              <w:rPr>
                <w:rFonts w:ascii="Times New Roman" w:hAnsi="Times New Roman" w:cs="Times New Roman"/>
                <w:lang w:val="uk-UA"/>
              </w:rPr>
              <w:t>12</w:t>
            </w:r>
          </w:p>
        </w:tc>
      </w:tr>
      <w:tr w:rsidR="004E6982" w:rsidRPr="00BE3E94" w14:paraId="781D272E" w14:textId="77777777" w:rsidTr="005251AA">
        <w:tc>
          <w:tcPr>
            <w:tcW w:w="427" w:type="dxa"/>
          </w:tcPr>
          <w:p w14:paraId="28DCDA3A" w14:textId="77777777" w:rsidR="005D374B" w:rsidRPr="004E6982" w:rsidRDefault="005D374B" w:rsidP="005D374B">
            <w:pPr>
              <w:tabs>
                <w:tab w:val="left" w:pos="6060"/>
              </w:tabs>
              <w:jc w:val="right"/>
              <w:rPr>
                <w:rFonts w:ascii="Times New Roman" w:eastAsia="SimSun" w:hAnsi="Times New Roman" w:cs="Times New Roman"/>
                <w:lang w:val="uk-UA"/>
              </w:rPr>
            </w:pPr>
            <w:r w:rsidRPr="004E6982">
              <w:rPr>
                <w:rFonts w:ascii="Times New Roman" w:eastAsia="SimSun" w:hAnsi="Times New Roman" w:cs="Times New Roman"/>
                <w:lang w:val="uk-UA"/>
              </w:rPr>
              <w:t>1.</w:t>
            </w:r>
          </w:p>
        </w:tc>
        <w:tc>
          <w:tcPr>
            <w:tcW w:w="1482" w:type="dxa"/>
          </w:tcPr>
          <w:p w14:paraId="3BACBD49" w14:textId="77777777" w:rsidR="005D374B" w:rsidRPr="004E6982" w:rsidRDefault="005D374B" w:rsidP="005D374B">
            <w:pPr>
              <w:rPr>
                <w:rFonts w:ascii="Times New Roman" w:hAnsi="Times New Roman" w:cs="Times New Roman"/>
                <w:u w:val="single"/>
                <w:lang w:val="uk-UA"/>
              </w:rPr>
            </w:pPr>
            <w:r w:rsidRPr="004E6982">
              <w:rPr>
                <w:rFonts w:ascii="Times New Roman" w:hAnsi="Times New Roman" w:cs="Times New Roman"/>
                <w:lang w:val="uk-UA"/>
              </w:rPr>
              <w:t xml:space="preserve">Відзначення </w:t>
            </w:r>
            <w:r w:rsidRPr="004E6982">
              <w:rPr>
                <w:rFonts w:ascii="Times New Roman" w:eastAsia="SimSun" w:hAnsi="Times New Roman" w:cs="Times New Roman"/>
                <w:lang w:val="uk-UA"/>
              </w:rPr>
              <w:t xml:space="preserve">державних, професійних та місцевих свят, ювілейних дат, заохочення за заслуги перед громадою </w:t>
            </w:r>
          </w:p>
        </w:tc>
        <w:tc>
          <w:tcPr>
            <w:tcW w:w="2475" w:type="dxa"/>
          </w:tcPr>
          <w:p w14:paraId="6CE667AB" w14:textId="77777777" w:rsidR="005D374B" w:rsidRPr="004E6982" w:rsidRDefault="005D374B" w:rsidP="005D374B">
            <w:pPr>
              <w:shd w:val="clear" w:color="auto" w:fill="FFFFFF"/>
              <w:ind w:right="-41"/>
              <w:rPr>
                <w:rFonts w:ascii="Times New Roman" w:eastAsia="Times New Roman" w:hAnsi="Times New Roman" w:cs="Times New Roman"/>
                <w:lang w:val="uk-UA" w:eastAsia="uk-UA"/>
              </w:rPr>
            </w:pPr>
            <w:r w:rsidRPr="004E6982">
              <w:rPr>
                <w:rFonts w:ascii="Times New Roman" w:eastAsia="Times New Roman" w:hAnsi="Times New Roman" w:cs="Times New Roman"/>
                <w:spacing w:val="7"/>
                <w:lang w:val="uk-UA" w:eastAsia="uk-UA"/>
              </w:rPr>
              <w:t xml:space="preserve">Відзначення державних свят, визначних подій держави, професійних свят, які встановлені актами Президента України, Уряду України, відзначення свят та подій, які проводяться відповідно до розпоряджень міського голови, відзначення ювілейних дат підприємств, установ, організацій та окремих осіб за високі здобутки, із врученням Грамот виконавчого комітету Вараської міської ради, Подяк міського голови, нагрудних </w:t>
            </w:r>
            <w:r w:rsidRPr="004E6982">
              <w:rPr>
                <w:rFonts w:ascii="Times New Roman" w:eastAsia="Times New Roman" w:hAnsi="Times New Roman" w:cs="Times New Roman"/>
                <w:spacing w:val="7"/>
                <w:lang w:val="uk-UA" w:eastAsia="uk-UA"/>
              </w:rPr>
              <w:lastRenderedPageBreak/>
              <w:t>знаків та нагородження грошовими винагородами</w:t>
            </w:r>
          </w:p>
        </w:tc>
        <w:tc>
          <w:tcPr>
            <w:tcW w:w="1281" w:type="dxa"/>
          </w:tcPr>
          <w:p w14:paraId="5E23F644" w14:textId="77777777" w:rsidR="005D374B" w:rsidRPr="004E6982" w:rsidRDefault="005D374B" w:rsidP="00BD4354">
            <w:pPr>
              <w:ind w:left="-102" w:right="-108"/>
              <w:jc w:val="center"/>
              <w:rPr>
                <w:rFonts w:ascii="Times New Roman" w:hAnsi="Times New Roman" w:cs="Times New Roman"/>
                <w:lang w:val="uk-UA"/>
              </w:rPr>
            </w:pPr>
            <w:r w:rsidRPr="004E6982">
              <w:rPr>
                <w:rFonts w:ascii="Times New Roman" w:hAnsi="Times New Roman" w:cs="Times New Roman"/>
                <w:lang w:val="uk-UA"/>
              </w:rPr>
              <w:lastRenderedPageBreak/>
              <w:t>Відділ</w:t>
            </w:r>
          </w:p>
          <w:p w14:paraId="24AB8551" w14:textId="77777777" w:rsidR="005D374B" w:rsidRPr="004E6982" w:rsidRDefault="005D374B" w:rsidP="00BD4354">
            <w:pPr>
              <w:ind w:left="-102" w:right="-108"/>
              <w:jc w:val="center"/>
              <w:rPr>
                <w:rFonts w:ascii="Times New Roman" w:hAnsi="Times New Roman" w:cs="Times New Roman"/>
                <w:u w:val="single"/>
                <w:lang w:val="uk-UA"/>
              </w:rPr>
            </w:pPr>
            <w:r w:rsidRPr="004E6982">
              <w:rPr>
                <w:rFonts w:ascii="Times New Roman" w:hAnsi="Times New Roman" w:cs="Times New Roman"/>
                <w:lang w:val="uk-UA"/>
              </w:rPr>
              <w:t>персоналу</w:t>
            </w:r>
            <w:r w:rsidR="00BD4354" w:rsidRPr="004E6982">
              <w:rPr>
                <w:rFonts w:ascii="Times New Roman" w:hAnsi="Times New Roman" w:cs="Times New Roman"/>
              </w:rPr>
              <w:t xml:space="preserve"> </w:t>
            </w:r>
            <w:r w:rsidR="00BD4354" w:rsidRPr="004E6982">
              <w:rPr>
                <w:rFonts w:ascii="Times New Roman" w:hAnsi="Times New Roman" w:cs="Times New Roman"/>
                <w:lang w:val="uk-UA"/>
              </w:rPr>
              <w:t>виконавчого комітету Вараської міської ради</w:t>
            </w:r>
          </w:p>
        </w:tc>
        <w:tc>
          <w:tcPr>
            <w:tcW w:w="1418" w:type="dxa"/>
          </w:tcPr>
          <w:p w14:paraId="63263C81" w14:textId="77777777" w:rsidR="005D374B" w:rsidRPr="004E6982" w:rsidRDefault="005D374B" w:rsidP="00BD4354">
            <w:pPr>
              <w:ind w:left="-108" w:right="-108" w:firstLine="3"/>
              <w:jc w:val="center"/>
              <w:rPr>
                <w:rFonts w:ascii="Times New Roman" w:hAnsi="Times New Roman" w:cs="Times New Roman"/>
                <w:u w:val="single"/>
                <w:lang w:val="uk-UA"/>
              </w:rPr>
            </w:pPr>
            <w:r w:rsidRPr="004E6982">
              <w:rPr>
                <w:rFonts w:ascii="Times New Roman" w:hAnsi="Times New Roman" w:cs="Times New Roman"/>
                <w:lang w:val="uk-UA"/>
              </w:rPr>
              <w:t>Бюджет Вараської МТГ</w:t>
            </w:r>
          </w:p>
          <w:p w14:paraId="4CEC1706" w14:textId="77777777" w:rsidR="005D374B" w:rsidRPr="004E6982" w:rsidRDefault="005D374B" w:rsidP="005D374B">
            <w:pPr>
              <w:ind w:left="-108" w:right="-108"/>
              <w:rPr>
                <w:rFonts w:ascii="Times New Roman" w:hAnsi="Times New Roman" w:cs="Times New Roman"/>
                <w:lang w:val="uk-UA"/>
              </w:rPr>
            </w:pPr>
          </w:p>
        </w:tc>
        <w:tc>
          <w:tcPr>
            <w:tcW w:w="850" w:type="dxa"/>
          </w:tcPr>
          <w:p w14:paraId="183C2C2E" w14:textId="77777777" w:rsidR="005D374B" w:rsidRPr="004E6982" w:rsidRDefault="005D374B" w:rsidP="005D374B">
            <w:pPr>
              <w:pStyle w:val="HTML"/>
              <w:ind w:left="-108" w:right="-108"/>
              <w:jc w:val="center"/>
              <w:rPr>
                <w:rFonts w:ascii="Times New Roman" w:eastAsia="Calibri" w:hAnsi="Times New Roman" w:cs="Times New Roman"/>
                <w:sz w:val="22"/>
                <w:szCs w:val="22"/>
                <w:lang w:val="uk-UA"/>
              </w:rPr>
            </w:pPr>
            <w:r w:rsidRPr="004E6982">
              <w:rPr>
                <w:rFonts w:ascii="Times New Roman" w:eastAsia="Calibri" w:hAnsi="Times New Roman" w:cs="Times New Roman"/>
                <w:sz w:val="22"/>
                <w:szCs w:val="22"/>
                <w:lang w:val="uk-UA"/>
              </w:rPr>
              <w:t>12</w:t>
            </w:r>
            <w:r w:rsidR="00CC4F09" w:rsidRPr="004E6982">
              <w:rPr>
                <w:rFonts w:ascii="Times New Roman" w:eastAsia="Calibri" w:hAnsi="Times New Roman" w:cs="Times New Roman"/>
                <w:sz w:val="22"/>
                <w:szCs w:val="22"/>
                <w:lang w:val="uk-UA"/>
              </w:rPr>
              <w:t>5</w:t>
            </w:r>
            <w:r w:rsidR="00684D1A" w:rsidRPr="004E6982">
              <w:rPr>
                <w:rFonts w:ascii="Times New Roman" w:eastAsia="Calibri" w:hAnsi="Times New Roman" w:cs="Times New Roman"/>
                <w:sz w:val="22"/>
                <w:szCs w:val="22"/>
                <w:lang w:val="uk-UA"/>
              </w:rPr>
              <w:t>00,0</w:t>
            </w:r>
          </w:p>
        </w:tc>
        <w:tc>
          <w:tcPr>
            <w:tcW w:w="851" w:type="dxa"/>
          </w:tcPr>
          <w:p w14:paraId="5777A2DF" w14:textId="77777777" w:rsidR="005D374B" w:rsidRPr="004E6982" w:rsidRDefault="005D374B" w:rsidP="005D374B">
            <w:pPr>
              <w:pStyle w:val="HTML"/>
              <w:jc w:val="center"/>
              <w:rPr>
                <w:rFonts w:ascii="Times New Roman" w:eastAsia="Calibri" w:hAnsi="Times New Roman" w:cs="Times New Roman"/>
                <w:sz w:val="22"/>
                <w:szCs w:val="22"/>
                <w:lang w:val="uk-UA"/>
              </w:rPr>
            </w:pPr>
            <w:r w:rsidRPr="004E6982">
              <w:rPr>
                <w:rFonts w:ascii="Times New Roman" w:eastAsia="Calibri" w:hAnsi="Times New Roman" w:cs="Times New Roman"/>
                <w:sz w:val="22"/>
                <w:szCs w:val="22"/>
                <w:lang w:val="uk-UA"/>
              </w:rPr>
              <w:t>2</w:t>
            </w:r>
            <w:r w:rsidR="00CC4F09" w:rsidRPr="004E6982">
              <w:rPr>
                <w:rFonts w:ascii="Times New Roman" w:eastAsia="Calibri" w:hAnsi="Times New Roman" w:cs="Times New Roman"/>
                <w:sz w:val="22"/>
                <w:szCs w:val="22"/>
                <w:lang w:val="uk-UA"/>
              </w:rPr>
              <w:t>5</w:t>
            </w:r>
            <w:r w:rsidRPr="004E6982">
              <w:rPr>
                <w:rFonts w:ascii="Times New Roman" w:eastAsia="Calibri" w:hAnsi="Times New Roman" w:cs="Times New Roman"/>
                <w:sz w:val="22"/>
                <w:szCs w:val="22"/>
                <w:lang w:val="uk-UA"/>
              </w:rPr>
              <w:t>00,0</w:t>
            </w:r>
          </w:p>
        </w:tc>
        <w:tc>
          <w:tcPr>
            <w:tcW w:w="850" w:type="dxa"/>
          </w:tcPr>
          <w:p w14:paraId="23B02DC3" w14:textId="77777777" w:rsidR="005D374B" w:rsidRPr="004E6982" w:rsidRDefault="005D374B" w:rsidP="005D374B">
            <w:pPr>
              <w:pStyle w:val="HTML"/>
              <w:jc w:val="center"/>
              <w:rPr>
                <w:rFonts w:ascii="Times New Roman" w:eastAsia="Calibri" w:hAnsi="Times New Roman" w:cs="Times New Roman"/>
                <w:sz w:val="22"/>
                <w:szCs w:val="22"/>
                <w:lang w:val="uk-UA"/>
              </w:rPr>
            </w:pPr>
            <w:r w:rsidRPr="004E6982">
              <w:rPr>
                <w:rFonts w:ascii="Times New Roman" w:eastAsia="Calibri" w:hAnsi="Times New Roman" w:cs="Times New Roman"/>
                <w:sz w:val="22"/>
                <w:szCs w:val="22"/>
                <w:lang w:val="uk-UA"/>
              </w:rPr>
              <w:t>2</w:t>
            </w:r>
            <w:r w:rsidR="00CC4F09" w:rsidRPr="004E6982">
              <w:rPr>
                <w:rFonts w:ascii="Times New Roman" w:eastAsia="Calibri" w:hAnsi="Times New Roman" w:cs="Times New Roman"/>
                <w:sz w:val="22"/>
                <w:szCs w:val="22"/>
                <w:lang w:val="uk-UA"/>
              </w:rPr>
              <w:t>5</w:t>
            </w:r>
            <w:r w:rsidRPr="004E6982">
              <w:rPr>
                <w:rFonts w:ascii="Times New Roman" w:eastAsia="Calibri" w:hAnsi="Times New Roman" w:cs="Times New Roman"/>
                <w:sz w:val="22"/>
                <w:szCs w:val="22"/>
                <w:lang w:val="uk-UA"/>
              </w:rPr>
              <w:t>00,0</w:t>
            </w:r>
          </w:p>
        </w:tc>
        <w:tc>
          <w:tcPr>
            <w:tcW w:w="851" w:type="dxa"/>
          </w:tcPr>
          <w:p w14:paraId="38D86922" w14:textId="77777777" w:rsidR="005D374B" w:rsidRPr="004E6982" w:rsidRDefault="005D374B" w:rsidP="005D374B">
            <w:pPr>
              <w:pStyle w:val="HTML"/>
              <w:jc w:val="center"/>
              <w:rPr>
                <w:rFonts w:ascii="Times New Roman" w:eastAsia="Calibri" w:hAnsi="Times New Roman" w:cs="Times New Roman"/>
                <w:sz w:val="22"/>
                <w:szCs w:val="22"/>
                <w:lang w:val="uk-UA"/>
              </w:rPr>
            </w:pPr>
            <w:r w:rsidRPr="004E6982">
              <w:rPr>
                <w:rFonts w:ascii="Times New Roman" w:eastAsia="Calibri" w:hAnsi="Times New Roman" w:cs="Times New Roman"/>
                <w:sz w:val="22"/>
                <w:szCs w:val="22"/>
                <w:lang w:val="uk-UA"/>
              </w:rPr>
              <w:t>2</w:t>
            </w:r>
            <w:r w:rsidR="00CC4F09" w:rsidRPr="004E6982">
              <w:rPr>
                <w:rFonts w:ascii="Times New Roman" w:eastAsia="Calibri" w:hAnsi="Times New Roman" w:cs="Times New Roman"/>
                <w:sz w:val="22"/>
                <w:szCs w:val="22"/>
                <w:lang w:val="uk-UA"/>
              </w:rPr>
              <w:t>5</w:t>
            </w:r>
            <w:r w:rsidRPr="004E6982">
              <w:rPr>
                <w:rFonts w:ascii="Times New Roman" w:eastAsia="Calibri" w:hAnsi="Times New Roman" w:cs="Times New Roman"/>
                <w:sz w:val="22"/>
                <w:szCs w:val="22"/>
                <w:lang w:val="uk-UA"/>
              </w:rPr>
              <w:t>00,0</w:t>
            </w:r>
          </w:p>
        </w:tc>
        <w:tc>
          <w:tcPr>
            <w:tcW w:w="850" w:type="dxa"/>
          </w:tcPr>
          <w:p w14:paraId="61460847" w14:textId="77777777" w:rsidR="005D374B" w:rsidRPr="004E6982" w:rsidRDefault="005D374B" w:rsidP="005D374B">
            <w:pPr>
              <w:jc w:val="center"/>
              <w:rPr>
                <w:rFonts w:ascii="Times New Roman" w:hAnsi="Times New Roman" w:cs="Times New Roman"/>
                <w:lang w:val="uk-UA"/>
              </w:rPr>
            </w:pPr>
            <w:r w:rsidRPr="004E6982">
              <w:rPr>
                <w:rFonts w:ascii="Times New Roman" w:eastAsia="Calibri" w:hAnsi="Times New Roman" w:cs="Times New Roman"/>
                <w:lang w:val="uk-UA"/>
              </w:rPr>
              <w:t>2</w:t>
            </w:r>
            <w:r w:rsidR="00CC4F09" w:rsidRPr="004E6982">
              <w:rPr>
                <w:rFonts w:ascii="Times New Roman" w:eastAsia="Calibri" w:hAnsi="Times New Roman" w:cs="Times New Roman"/>
                <w:lang w:val="uk-UA"/>
              </w:rPr>
              <w:t>5</w:t>
            </w:r>
            <w:r w:rsidRPr="004E6982">
              <w:rPr>
                <w:rFonts w:ascii="Times New Roman" w:eastAsia="Calibri" w:hAnsi="Times New Roman" w:cs="Times New Roman"/>
                <w:lang w:val="uk-UA"/>
              </w:rPr>
              <w:t>00,0</w:t>
            </w:r>
          </w:p>
        </w:tc>
        <w:tc>
          <w:tcPr>
            <w:tcW w:w="851" w:type="dxa"/>
          </w:tcPr>
          <w:p w14:paraId="56B87E35" w14:textId="77777777" w:rsidR="005D374B" w:rsidRPr="004E6982" w:rsidRDefault="005D374B" w:rsidP="005D374B">
            <w:pPr>
              <w:jc w:val="center"/>
              <w:rPr>
                <w:rFonts w:ascii="Times New Roman" w:hAnsi="Times New Roman" w:cs="Times New Roman"/>
                <w:lang w:val="uk-UA"/>
              </w:rPr>
            </w:pPr>
            <w:r w:rsidRPr="004E6982">
              <w:rPr>
                <w:rFonts w:ascii="Times New Roman" w:eastAsia="Calibri" w:hAnsi="Times New Roman" w:cs="Times New Roman"/>
                <w:lang w:val="uk-UA"/>
              </w:rPr>
              <w:t>2</w:t>
            </w:r>
            <w:r w:rsidR="00CC4F09" w:rsidRPr="004E6982">
              <w:rPr>
                <w:rFonts w:ascii="Times New Roman" w:eastAsia="Calibri" w:hAnsi="Times New Roman" w:cs="Times New Roman"/>
                <w:lang w:val="uk-UA"/>
              </w:rPr>
              <w:t>5</w:t>
            </w:r>
            <w:r w:rsidRPr="004E6982">
              <w:rPr>
                <w:rFonts w:ascii="Times New Roman" w:eastAsia="Calibri" w:hAnsi="Times New Roman" w:cs="Times New Roman"/>
                <w:lang w:val="uk-UA"/>
              </w:rPr>
              <w:t>00,0</w:t>
            </w:r>
          </w:p>
        </w:tc>
        <w:tc>
          <w:tcPr>
            <w:tcW w:w="2516" w:type="dxa"/>
          </w:tcPr>
          <w:p w14:paraId="7ECE9F1A" w14:textId="77777777" w:rsidR="005D374B" w:rsidRPr="004E6982" w:rsidRDefault="00684D1A" w:rsidP="00A07465">
            <w:pPr>
              <w:shd w:val="clear" w:color="auto" w:fill="FFFFFF"/>
              <w:ind w:right="-40"/>
              <w:rPr>
                <w:rFonts w:ascii="Times New Roman" w:eastAsia="Times New Roman" w:hAnsi="Times New Roman" w:cs="Times New Roman"/>
                <w:spacing w:val="7"/>
                <w:lang w:val="uk-UA" w:eastAsia="uk-UA"/>
              </w:rPr>
            </w:pPr>
            <w:r w:rsidRPr="004E6982">
              <w:rPr>
                <w:rFonts w:ascii="Times New Roman" w:eastAsia="Times New Roman" w:hAnsi="Times New Roman" w:cs="Times New Roman"/>
                <w:spacing w:val="7"/>
                <w:lang w:val="uk-UA" w:eastAsia="uk-UA"/>
              </w:rPr>
              <w:t>П</w:t>
            </w:r>
            <w:r w:rsidR="005D374B" w:rsidRPr="004E6982">
              <w:rPr>
                <w:rFonts w:ascii="Times New Roman" w:eastAsia="Times New Roman" w:hAnsi="Times New Roman" w:cs="Times New Roman"/>
                <w:spacing w:val="7"/>
                <w:lang w:val="uk-UA" w:eastAsia="uk-UA"/>
              </w:rPr>
              <w:t>окращення психологічн</w:t>
            </w:r>
            <w:r w:rsidR="00193EA6" w:rsidRPr="004E6982">
              <w:rPr>
                <w:rFonts w:ascii="Times New Roman" w:eastAsia="Times New Roman" w:hAnsi="Times New Roman" w:cs="Times New Roman"/>
                <w:spacing w:val="7"/>
                <w:lang w:val="uk-UA" w:eastAsia="uk-UA"/>
              </w:rPr>
              <w:t>ого</w:t>
            </w:r>
            <w:r w:rsidR="005D374B" w:rsidRPr="004E6982">
              <w:rPr>
                <w:rFonts w:ascii="Times New Roman" w:eastAsia="Times New Roman" w:hAnsi="Times New Roman" w:cs="Times New Roman"/>
                <w:spacing w:val="7"/>
                <w:lang w:val="uk-UA" w:eastAsia="uk-UA"/>
              </w:rPr>
              <w:t xml:space="preserve"> клімат</w:t>
            </w:r>
            <w:r w:rsidR="00193EA6" w:rsidRPr="004E6982">
              <w:rPr>
                <w:rFonts w:ascii="Times New Roman" w:eastAsia="Times New Roman" w:hAnsi="Times New Roman" w:cs="Times New Roman"/>
                <w:spacing w:val="7"/>
                <w:lang w:val="uk-UA" w:eastAsia="uk-UA"/>
              </w:rPr>
              <w:t>у</w:t>
            </w:r>
            <w:r w:rsidR="005D374B" w:rsidRPr="004E6982">
              <w:rPr>
                <w:rFonts w:ascii="Times New Roman" w:eastAsia="Times New Roman" w:hAnsi="Times New Roman" w:cs="Times New Roman"/>
                <w:spacing w:val="7"/>
                <w:lang w:val="uk-UA" w:eastAsia="uk-UA"/>
              </w:rPr>
              <w:t xml:space="preserve"> у трудових колективах, підвищення професійних показників у роботі, зростання авторитету як окремих працівників, так і колективів в цілому;</w:t>
            </w:r>
          </w:p>
          <w:p w14:paraId="57BA9F35" w14:textId="77777777" w:rsidR="005D374B" w:rsidRPr="004E6982" w:rsidRDefault="005D374B" w:rsidP="00A07465">
            <w:pPr>
              <w:shd w:val="clear" w:color="auto" w:fill="FFFFFF"/>
              <w:spacing w:before="120"/>
              <w:ind w:right="-40"/>
              <w:rPr>
                <w:rFonts w:ascii="Times New Roman" w:eastAsia="Times New Roman" w:hAnsi="Times New Roman" w:cs="Times New Roman"/>
                <w:spacing w:val="7"/>
                <w:lang w:val="uk-UA" w:eastAsia="uk-UA"/>
              </w:rPr>
            </w:pPr>
            <w:r w:rsidRPr="004E6982">
              <w:rPr>
                <w:rFonts w:ascii="Times New Roman" w:eastAsia="Times New Roman" w:hAnsi="Times New Roman" w:cs="Times New Roman"/>
                <w:spacing w:val="7"/>
                <w:lang w:val="uk-UA" w:eastAsia="uk-UA"/>
              </w:rPr>
              <w:t>підвищення рів</w:t>
            </w:r>
            <w:r w:rsidR="00193EA6" w:rsidRPr="004E6982">
              <w:rPr>
                <w:rFonts w:ascii="Times New Roman" w:eastAsia="Times New Roman" w:hAnsi="Times New Roman" w:cs="Times New Roman"/>
                <w:spacing w:val="7"/>
                <w:lang w:val="uk-UA" w:eastAsia="uk-UA"/>
              </w:rPr>
              <w:t>ня</w:t>
            </w:r>
            <w:r w:rsidRPr="004E6982">
              <w:rPr>
                <w:rFonts w:ascii="Times New Roman" w:eastAsia="Times New Roman" w:hAnsi="Times New Roman" w:cs="Times New Roman"/>
                <w:spacing w:val="7"/>
                <w:lang w:val="uk-UA" w:eastAsia="uk-UA"/>
              </w:rPr>
              <w:t xml:space="preserve"> довіри громадськості до органів місцевої влади через здійснення соціальних інвестицій у людський потенціал;</w:t>
            </w:r>
          </w:p>
          <w:p w14:paraId="2D7A8A59" w14:textId="77777777" w:rsidR="005D374B" w:rsidRPr="004E6982" w:rsidRDefault="00193EA6" w:rsidP="00A07465">
            <w:pPr>
              <w:shd w:val="clear" w:color="auto" w:fill="FFFFFF"/>
              <w:spacing w:before="120"/>
              <w:ind w:right="-40"/>
              <w:rPr>
                <w:rFonts w:ascii="Times New Roman" w:eastAsia="Times New Roman" w:hAnsi="Times New Roman" w:cs="Times New Roman"/>
                <w:spacing w:val="7"/>
                <w:lang w:val="uk-UA" w:eastAsia="uk-UA"/>
              </w:rPr>
            </w:pPr>
            <w:r w:rsidRPr="004E6982">
              <w:rPr>
                <w:rFonts w:ascii="Times New Roman" w:eastAsia="Times New Roman" w:hAnsi="Times New Roman" w:cs="Times New Roman"/>
                <w:spacing w:val="7"/>
                <w:lang w:val="uk-UA" w:eastAsia="uk-UA"/>
              </w:rPr>
              <w:t>з</w:t>
            </w:r>
            <w:r w:rsidR="005D374B" w:rsidRPr="004E6982">
              <w:rPr>
                <w:rFonts w:ascii="Times New Roman" w:eastAsia="Times New Roman" w:hAnsi="Times New Roman" w:cs="Times New Roman"/>
                <w:spacing w:val="7"/>
                <w:lang w:val="uk-UA" w:eastAsia="uk-UA"/>
              </w:rPr>
              <w:t>абезпечення участ</w:t>
            </w:r>
            <w:r w:rsidRPr="004E6982">
              <w:rPr>
                <w:rFonts w:ascii="Times New Roman" w:eastAsia="Times New Roman" w:hAnsi="Times New Roman" w:cs="Times New Roman"/>
                <w:spacing w:val="7"/>
                <w:lang w:val="uk-UA" w:eastAsia="uk-UA"/>
              </w:rPr>
              <w:t>і</w:t>
            </w:r>
            <w:r w:rsidR="005D374B" w:rsidRPr="004E6982">
              <w:rPr>
                <w:rFonts w:ascii="Times New Roman" w:eastAsia="Times New Roman" w:hAnsi="Times New Roman" w:cs="Times New Roman"/>
                <w:spacing w:val="7"/>
                <w:lang w:val="uk-UA" w:eastAsia="uk-UA"/>
              </w:rPr>
              <w:t xml:space="preserve"> у проведенні та святкуванні всеукраїнських, обласних та районних заходів з нагоди </w:t>
            </w:r>
            <w:r w:rsidR="005D374B" w:rsidRPr="004E6982">
              <w:rPr>
                <w:rFonts w:ascii="Times New Roman" w:eastAsia="Times New Roman" w:hAnsi="Times New Roman" w:cs="Times New Roman"/>
                <w:spacing w:val="7"/>
                <w:lang w:val="uk-UA" w:eastAsia="uk-UA"/>
              </w:rPr>
              <w:lastRenderedPageBreak/>
              <w:t>відзначення державних та професійних свят, ювілейних та пам’ятних дат;</w:t>
            </w:r>
          </w:p>
          <w:p w14:paraId="511A46DB" w14:textId="77777777" w:rsidR="00CC4F09" w:rsidRPr="004E6982" w:rsidRDefault="005D374B" w:rsidP="00A07465">
            <w:pPr>
              <w:shd w:val="clear" w:color="auto" w:fill="FFFFFF"/>
              <w:spacing w:before="120"/>
              <w:ind w:right="-40"/>
              <w:rPr>
                <w:rFonts w:ascii="Times New Roman" w:hAnsi="Times New Roman" w:cs="Times New Roman"/>
                <w:lang w:val="uk-UA"/>
              </w:rPr>
            </w:pPr>
            <w:r w:rsidRPr="004E6982">
              <w:rPr>
                <w:rFonts w:ascii="Times New Roman" w:eastAsia="Times New Roman" w:hAnsi="Times New Roman" w:cs="Times New Roman"/>
                <w:spacing w:val="7"/>
                <w:lang w:val="uk-UA" w:eastAsia="uk-UA"/>
              </w:rPr>
              <w:t>підвищенн</w:t>
            </w:r>
            <w:r w:rsidR="00193EA6" w:rsidRPr="004E6982">
              <w:rPr>
                <w:rFonts w:ascii="Times New Roman" w:eastAsia="Times New Roman" w:hAnsi="Times New Roman" w:cs="Times New Roman"/>
                <w:spacing w:val="7"/>
                <w:lang w:val="uk-UA" w:eastAsia="uk-UA"/>
              </w:rPr>
              <w:t>я</w:t>
            </w:r>
            <w:r w:rsidRPr="004E6982">
              <w:rPr>
                <w:rFonts w:ascii="Times New Roman" w:eastAsia="Times New Roman" w:hAnsi="Times New Roman" w:cs="Times New Roman"/>
                <w:spacing w:val="7"/>
                <w:lang w:val="uk-UA" w:eastAsia="uk-UA"/>
              </w:rPr>
              <w:t xml:space="preserve"> патріотизму, національної свідомості, соціальної активності жителів громади, покращенн</w:t>
            </w:r>
            <w:r w:rsidR="00193EA6" w:rsidRPr="004E6982">
              <w:rPr>
                <w:rFonts w:ascii="Times New Roman" w:eastAsia="Times New Roman" w:hAnsi="Times New Roman" w:cs="Times New Roman"/>
                <w:spacing w:val="7"/>
                <w:lang w:val="uk-UA" w:eastAsia="uk-UA"/>
              </w:rPr>
              <w:t>я</w:t>
            </w:r>
            <w:r w:rsidRPr="004E6982">
              <w:rPr>
                <w:rFonts w:ascii="Times New Roman" w:eastAsia="Times New Roman" w:hAnsi="Times New Roman" w:cs="Times New Roman"/>
                <w:spacing w:val="7"/>
                <w:lang w:val="uk-UA" w:eastAsia="uk-UA"/>
              </w:rPr>
              <w:t xml:space="preserve"> економічного стану та іміджу громади в області та державі</w:t>
            </w:r>
          </w:p>
        </w:tc>
      </w:tr>
      <w:tr w:rsidR="005251AA" w:rsidRPr="004E6982" w14:paraId="4D4CDC07" w14:textId="77777777" w:rsidTr="005251AA">
        <w:tc>
          <w:tcPr>
            <w:tcW w:w="7083" w:type="dxa"/>
            <w:gridSpan w:val="5"/>
          </w:tcPr>
          <w:p w14:paraId="117517EF" w14:textId="77777777" w:rsidR="007E6969" w:rsidRPr="009D0CF8" w:rsidRDefault="007E6969" w:rsidP="007E6969">
            <w:pPr>
              <w:ind w:left="-108" w:right="-108" w:firstLine="3"/>
              <w:rPr>
                <w:rFonts w:ascii="Times New Roman" w:hAnsi="Times New Roman" w:cs="Times New Roman"/>
                <w:lang w:val="uk-UA"/>
              </w:rPr>
            </w:pPr>
            <w:r w:rsidRPr="009D0CF8">
              <w:rPr>
                <w:rFonts w:ascii="Times New Roman" w:hAnsi="Times New Roman" w:cs="Times New Roman"/>
                <w:lang w:val="uk-UA"/>
              </w:rPr>
              <w:lastRenderedPageBreak/>
              <w:t>Всього</w:t>
            </w:r>
          </w:p>
        </w:tc>
        <w:tc>
          <w:tcPr>
            <w:tcW w:w="850" w:type="dxa"/>
          </w:tcPr>
          <w:p w14:paraId="5423E7FE" w14:textId="77777777" w:rsidR="007E6969" w:rsidRPr="009D0CF8" w:rsidRDefault="00684D1A" w:rsidP="007E6969">
            <w:pPr>
              <w:pStyle w:val="HTML"/>
              <w:ind w:left="-108" w:right="-108"/>
              <w:jc w:val="center"/>
              <w:rPr>
                <w:rFonts w:ascii="Times New Roman" w:eastAsia="Calibri" w:hAnsi="Times New Roman" w:cs="Times New Roman"/>
                <w:sz w:val="22"/>
                <w:szCs w:val="22"/>
                <w:lang w:val="uk-UA"/>
              </w:rPr>
            </w:pPr>
            <w:r w:rsidRPr="009D0CF8">
              <w:rPr>
                <w:rFonts w:ascii="Times New Roman" w:eastAsia="Calibri" w:hAnsi="Times New Roman" w:cs="Times New Roman"/>
                <w:sz w:val="22"/>
                <w:szCs w:val="22"/>
                <w:lang w:val="uk-UA"/>
              </w:rPr>
              <w:t>12500,</w:t>
            </w:r>
            <w:r w:rsidR="007E6969" w:rsidRPr="009D0CF8">
              <w:rPr>
                <w:rFonts w:ascii="Times New Roman" w:eastAsia="Calibri" w:hAnsi="Times New Roman" w:cs="Times New Roman"/>
                <w:sz w:val="22"/>
                <w:szCs w:val="22"/>
                <w:lang w:val="uk-UA"/>
              </w:rPr>
              <w:t>0</w:t>
            </w:r>
          </w:p>
        </w:tc>
        <w:tc>
          <w:tcPr>
            <w:tcW w:w="851" w:type="dxa"/>
          </w:tcPr>
          <w:p w14:paraId="0087CFA6" w14:textId="77777777" w:rsidR="007E6969" w:rsidRPr="009D0CF8" w:rsidRDefault="007E6969" w:rsidP="007E6969">
            <w:pPr>
              <w:pStyle w:val="HTML"/>
              <w:ind w:hanging="108"/>
              <w:jc w:val="center"/>
              <w:rPr>
                <w:rFonts w:ascii="Times New Roman" w:eastAsia="Calibri" w:hAnsi="Times New Roman" w:cs="Times New Roman"/>
                <w:sz w:val="22"/>
                <w:szCs w:val="22"/>
                <w:lang w:val="uk-UA"/>
              </w:rPr>
            </w:pPr>
            <w:r w:rsidRPr="009D0CF8">
              <w:rPr>
                <w:rFonts w:ascii="Times New Roman" w:eastAsia="Calibri" w:hAnsi="Times New Roman" w:cs="Times New Roman"/>
                <w:sz w:val="22"/>
                <w:szCs w:val="22"/>
                <w:lang w:val="uk-UA"/>
              </w:rPr>
              <w:t>2500,0</w:t>
            </w:r>
          </w:p>
        </w:tc>
        <w:tc>
          <w:tcPr>
            <w:tcW w:w="850" w:type="dxa"/>
          </w:tcPr>
          <w:p w14:paraId="7535B4A5" w14:textId="77777777" w:rsidR="007E6969" w:rsidRPr="009D0CF8" w:rsidRDefault="007E6969" w:rsidP="00684D1A">
            <w:pPr>
              <w:pStyle w:val="HTML"/>
              <w:ind w:right="-108"/>
              <w:rPr>
                <w:rFonts w:ascii="Times New Roman" w:eastAsia="Calibri" w:hAnsi="Times New Roman" w:cs="Times New Roman"/>
                <w:sz w:val="22"/>
                <w:szCs w:val="22"/>
                <w:lang w:val="uk-UA"/>
              </w:rPr>
            </w:pPr>
            <w:r w:rsidRPr="009D0CF8">
              <w:rPr>
                <w:rFonts w:ascii="Times New Roman" w:eastAsia="Calibri" w:hAnsi="Times New Roman" w:cs="Times New Roman"/>
                <w:sz w:val="22"/>
                <w:szCs w:val="22"/>
                <w:lang w:val="uk-UA"/>
              </w:rPr>
              <w:t>2500,0</w:t>
            </w:r>
          </w:p>
        </w:tc>
        <w:tc>
          <w:tcPr>
            <w:tcW w:w="851" w:type="dxa"/>
          </w:tcPr>
          <w:p w14:paraId="286017A1" w14:textId="77777777" w:rsidR="007E6969" w:rsidRPr="009D0CF8" w:rsidRDefault="007E6969" w:rsidP="007E6969">
            <w:pPr>
              <w:pStyle w:val="HTML"/>
              <w:ind w:left="-108"/>
              <w:jc w:val="center"/>
              <w:rPr>
                <w:rFonts w:ascii="Times New Roman" w:eastAsia="Calibri" w:hAnsi="Times New Roman" w:cs="Times New Roman"/>
                <w:sz w:val="22"/>
                <w:szCs w:val="22"/>
                <w:lang w:val="uk-UA"/>
              </w:rPr>
            </w:pPr>
            <w:r w:rsidRPr="009D0CF8">
              <w:rPr>
                <w:rFonts w:ascii="Times New Roman" w:eastAsia="Calibri" w:hAnsi="Times New Roman" w:cs="Times New Roman"/>
                <w:sz w:val="22"/>
                <w:szCs w:val="22"/>
                <w:lang w:val="uk-UA"/>
              </w:rPr>
              <w:t>2500,0</w:t>
            </w:r>
          </w:p>
        </w:tc>
        <w:tc>
          <w:tcPr>
            <w:tcW w:w="850" w:type="dxa"/>
          </w:tcPr>
          <w:p w14:paraId="097739E8" w14:textId="77777777" w:rsidR="007E6969" w:rsidRPr="009D0CF8" w:rsidRDefault="007E6969" w:rsidP="005251AA">
            <w:pPr>
              <w:pStyle w:val="a3"/>
              <w:ind w:right="-108"/>
              <w:jc w:val="left"/>
              <w:rPr>
                <w:sz w:val="22"/>
                <w:szCs w:val="22"/>
              </w:rPr>
            </w:pPr>
            <w:r w:rsidRPr="009D0CF8">
              <w:rPr>
                <w:rFonts w:eastAsia="Calibri"/>
                <w:sz w:val="22"/>
                <w:szCs w:val="22"/>
              </w:rPr>
              <w:t>2500,0</w:t>
            </w:r>
          </w:p>
        </w:tc>
        <w:tc>
          <w:tcPr>
            <w:tcW w:w="851" w:type="dxa"/>
          </w:tcPr>
          <w:p w14:paraId="3DF53885" w14:textId="77777777" w:rsidR="007E6969" w:rsidRPr="009D0CF8" w:rsidRDefault="007E6969" w:rsidP="005251AA">
            <w:pPr>
              <w:pStyle w:val="a3"/>
              <w:ind w:right="-108"/>
              <w:jc w:val="left"/>
              <w:rPr>
                <w:sz w:val="22"/>
                <w:szCs w:val="22"/>
              </w:rPr>
            </w:pPr>
            <w:r w:rsidRPr="009D0CF8">
              <w:rPr>
                <w:rFonts w:eastAsia="Calibri"/>
                <w:sz w:val="22"/>
                <w:szCs w:val="22"/>
              </w:rPr>
              <w:t>2500,0</w:t>
            </w:r>
          </w:p>
        </w:tc>
        <w:tc>
          <w:tcPr>
            <w:tcW w:w="2516" w:type="dxa"/>
          </w:tcPr>
          <w:p w14:paraId="03862BD9" w14:textId="77777777" w:rsidR="007E6969" w:rsidRPr="004E6982" w:rsidRDefault="007E6969" w:rsidP="007E6969">
            <w:pPr>
              <w:shd w:val="clear" w:color="auto" w:fill="FFFFFF"/>
              <w:ind w:right="-41"/>
              <w:rPr>
                <w:rFonts w:ascii="Times New Roman" w:eastAsia="Times New Roman" w:hAnsi="Times New Roman" w:cs="Times New Roman"/>
                <w:spacing w:val="7"/>
                <w:lang w:val="uk-UA" w:eastAsia="uk-UA"/>
              </w:rPr>
            </w:pPr>
          </w:p>
        </w:tc>
      </w:tr>
    </w:tbl>
    <w:p w14:paraId="18A1DB3A" w14:textId="77777777" w:rsidR="00C73B3E" w:rsidRPr="00997988" w:rsidRDefault="00C73B3E" w:rsidP="00C73B3E">
      <w:pPr>
        <w:spacing w:after="0" w:line="240" w:lineRule="auto"/>
        <w:ind w:left="708" w:firstLine="708"/>
        <w:rPr>
          <w:rFonts w:ascii="Times New Roman" w:hAnsi="Times New Roman" w:cs="Times New Roman"/>
          <w:b/>
          <w:sz w:val="28"/>
          <w:szCs w:val="28"/>
          <w:lang w:val="uk-UA"/>
        </w:rPr>
        <w:sectPr w:rsidR="00C73B3E" w:rsidRPr="00997988" w:rsidSect="00125AA7">
          <w:pgSz w:w="16838" w:h="11906" w:orient="landscape"/>
          <w:pgMar w:top="1134" w:right="567" w:bottom="1701" w:left="1701" w:header="709" w:footer="709" w:gutter="0"/>
          <w:cols w:space="720"/>
          <w:docGrid w:linePitch="299"/>
        </w:sectPr>
      </w:pPr>
    </w:p>
    <w:p w14:paraId="1463FC04" w14:textId="77777777" w:rsidR="00C73B3E" w:rsidRPr="00997988" w:rsidRDefault="00C73B3E" w:rsidP="00C73B3E">
      <w:pPr>
        <w:widowControl w:val="0"/>
        <w:autoSpaceDE w:val="0"/>
        <w:autoSpaceDN w:val="0"/>
        <w:adjustRightInd w:val="0"/>
        <w:spacing w:after="0" w:line="240" w:lineRule="auto"/>
        <w:ind w:left="1080"/>
        <w:jc w:val="right"/>
        <w:rPr>
          <w:rFonts w:ascii="Times New Roman" w:eastAsia="SimSun" w:hAnsi="Times New Roman" w:cs="Times New Roman"/>
          <w:sz w:val="24"/>
          <w:szCs w:val="24"/>
          <w:lang w:val="uk-UA"/>
        </w:rPr>
      </w:pPr>
      <w:r w:rsidRPr="00997988">
        <w:rPr>
          <w:rFonts w:ascii="Times New Roman" w:eastAsia="SimSun" w:hAnsi="Times New Roman" w:cs="Times New Roman"/>
          <w:sz w:val="24"/>
          <w:szCs w:val="24"/>
          <w:lang w:val="uk-UA"/>
        </w:rPr>
        <w:lastRenderedPageBreak/>
        <w:t>Продовження Програми №</w:t>
      </w:r>
      <w:r w:rsidR="00DD02F9">
        <w:rPr>
          <w:rFonts w:ascii="Times New Roman" w:eastAsia="SimSun" w:hAnsi="Times New Roman" w:cs="Times New Roman"/>
          <w:sz w:val="24"/>
          <w:szCs w:val="24"/>
          <w:lang w:val="uk-UA"/>
        </w:rPr>
        <w:t xml:space="preserve"> </w:t>
      </w:r>
      <w:r w:rsidRPr="00997988">
        <w:rPr>
          <w:rFonts w:ascii="Times New Roman" w:eastAsia="SimSun" w:hAnsi="Times New Roman" w:cs="Times New Roman"/>
          <w:sz w:val="24"/>
          <w:szCs w:val="24"/>
          <w:lang w:val="uk-UA"/>
        </w:rPr>
        <w:t>1100-ПР-</w:t>
      </w:r>
      <w:r w:rsidR="00DD02F9">
        <w:rPr>
          <w:rFonts w:ascii="Times New Roman" w:eastAsia="SimSun" w:hAnsi="Times New Roman" w:cs="Times New Roman"/>
          <w:sz w:val="24"/>
          <w:szCs w:val="24"/>
          <w:lang w:val="uk-UA"/>
        </w:rPr>
        <w:t>49</w:t>
      </w:r>
    </w:p>
    <w:p w14:paraId="5AC7E4EB" w14:textId="77777777" w:rsidR="00C73B3E" w:rsidRPr="00997988" w:rsidRDefault="00C73B3E" w:rsidP="00C73B3E">
      <w:pPr>
        <w:widowControl w:val="0"/>
        <w:autoSpaceDE w:val="0"/>
        <w:autoSpaceDN w:val="0"/>
        <w:adjustRightInd w:val="0"/>
        <w:spacing w:after="0" w:line="240" w:lineRule="auto"/>
        <w:ind w:left="1080"/>
        <w:jc w:val="right"/>
        <w:rPr>
          <w:rFonts w:ascii="Times New Roman" w:hAnsi="Times New Roman" w:cs="Times New Roman"/>
          <w:b/>
          <w:i/>
          <w:sz w:val="28"/>
          <w:szCs w:val="28"/>
          <w:lang w:val="uk-UA"/>
        </w:rPr>
      </w:pPr>
    </w:p>
    <w:p w14:paraId="41A5DF71" w14:textId="77777777" w:rsidR="00C73B3E" w:rsidRPr="00354551" w:rsidRDefault="00C73B3E" w:rsidP="00B75C9D">
      <w:pPr>
        <w:widowControl w:val="0"/>
        <w:numPr>
          <w:ilvl w:val="0"/>
          <w:numId w:val="2"/>
        </w:numPr>
        <w:autoSpaceDE w:val="0"/>
        <w:autoSpaceDN w:val="0"/>
        <w:adjustRightInd w:val="0"/>
        <w:spacing w:after="0" w:line="240" w:lineRule="auto"/>
        <w:jc w:val="center"/>
        <w:rPr>
          <w:rFonts w:ascii="Times New Roman" w:hAnsi="Times New Roman" w:cs="Times New Roman"/>
          <w:b/>
          <w:sz w:val="28"/>
          <w:szCs w:val="28"/>
          <w:lang w:val="uk-UA"/>
        </w:rPr>
      </w:pPr>
      <w:r w:rsidRPr="00354551">
        <w:rPr>
          <w:rFonts w:ascii="Times New Roman" w:hAnsi="Times New Roman" w:cs="Times New Roman"/>
          <w:b/>
          <w:sz w:val="28"/>
          <w:szCs w:val="28"/>
          <w:lang w:val="uk-UA"/>
        </w:rPr>
        <w:t>Координація і контроль за ходом виконання Програми</w:t>
      </w:r>
    </w:p>
    <w:p w14:paraId="1379C440" w14:textId="77777777" w:rsidR="00C73B3E" w:rsidRPr="00997988" w:rsidRDefault="00C73B3E" w:rsidP="00C73B3E">
      <w:pPr>
        <w:spacing w:after="0" w:line="240" w:lineRule="auto"/>
        <w:ind w:left="720"/>
        <w:rPr>
          <w:rFonts w:ascii="Times New Roman" w:hAnsi="Times New Roman" w:cs="Times New Roman"/>
          <w:i/>
          <w:color w:val="000000"/>
          <w:sz w:val="28"/>
          <w:szCs w:val="28"/>
          <w:lang w:val="uk-UA"/>
        </w:rPr>
      </w:pPr>
    </w:p>
    <w:p w14:paraId="416A88B1" w14:textId="77777777" w:rsidR="00B75C9D" w:rsidRDefault="00C73B3E" w:rsidP="00B75C9D">
      <w:pPr>
        <w:pStyle w:val="a3"/>
        <w:ind w:right="49" w:firstLine="567"/>
        <w:jc w:val="both"/>
        <w:rPr>
          <w:szCs w:val="28"/>
        </w:rPr>
      </w:pPr>
      <w:r w:rsidRPr="00997988">
        <w:rPr>
          <w:color w:val="000000"/>
          <w:szCs w:val="28"/>
        </w:rPr>
        <w:t>Координацію дій по виконанню заходів Програми здійснює в</w:t>
      </w:r>
      <w:r w:rsidRPr="00997988">
        <w:rPr>
          <w:szCs w:val="28"/>
        </w:rPr>
        <w:t>ідділ персоналу виконавчого комітету Вараської міської ради.</w:t>
      </w:r>
    </w:p>
    <w:p w14:paraId="2F0AC60B" w14:textId="77777777" w:rsidR="00B75C9D" w:rsidRDefault="00C73B3E" w:rsidP="00B75C9D">
      <w:pPr>
        <w:pStyle w:val="a3"/>
        <w:ind w:right="49" w:firstLine="567"/>
        <w:jc w:val="both"/>
        <w:rPr>
          <w:szCs w:val="28"/>
        </w:rPr>
      </w:pPr>
      <w:r w:rsidRPr="00997988">
        <w:rPr>
          <w:szCs w:val="28"/>
        </w:rPr>
        <w:t xml:space="preserve">Контроль за </w:t>
      </w:r>
      <w:r w:rsidR="00046CBA">
        <w:rPr>
          <w:szCs w:val="28"/>
        </w:rPr>
        <w:t>цільовим</w:t>
      </w:r>
      <w:r w:rsidRPr="00997988">
        <w:rPr>
          <w:szCs w:val="28"/>
        </w:rPr>
        <w:t xml:space="preserve"> та ефективним використанням коштів, що виділяються з бюджету</w:t>
      </w:r>
      <w:r w:rsidR="00046CBA">
        <w:rPr>
          <w:szCs w:val="28"/>
        </w:rPr>
        <w:t xml:space="preserve"> Вараської МТГ</w:t>
      </w:r>
      <w:r w:rsidRPr="00997988">
        <w:rPr>
          <w:szCs w:val="28"/>
        </w:rPr>
        <w:t>, здійснює</w:t>
      </w:r>
      <w:r w:rsidR="00046CBA">
        <w:rPr>
          <w:szCs w:val="28"/>
        </w:rPr>
        <w:t xml:space="preserve"> </w:t>
      </w:r>
      <w:r w:rsidRPr="00997988">
        <w:rPr>
          <w:szCs w:val="28"/>
        </w:rPr>
        <w:t>головни</w:t>
      </w:r>
      <w:r w:rsidR="00046CBA">
        <w:rPr>
          <w:szCs w:val="28"/>
        </w:rPr>
        <w:t xml:space="preserve">й </w:t>
      </w:r>
      <w:r w:rsidRPr="00997988">
        <w:rPr>
          <w:szCs w:val="28"/>
        </w:rPr>
        <w:t>розпорядник</w:t>
      </w:r>
      <w:r w:rsidR="00046CBA">
        <w:rPr>
          <w:szCs w:val="28"/>
        </w:rPr>
        <w:t xml:space="preserve"> </w:t>
      </w:r>
      <w:r w:rsidRPr="00997988">
        <w:rPr>
          <w:szCs w:val="28"/>
        </w:rPr>
        <w:t>бюджетни</w:t>
      </w:r>
      <w:r w:rsidR="00046CBA">
        <w:rPr>
          <w:szCs w:val="28"/>
        </w:rPr>
        <w:t>х коштів –</w:t>
      </w:r>
      <w:r w:rsidR="00924A71">
        <w:rPr>
          <w:szCs w:val="28"/>
        </w:rPr>
        <w:t xml:space="preserve">  в</w:t>
      </w:r>
      <w:r w:rsidRPr="00997988">
        <w:rPr>
          <w:szCs w:val="28"/>
        </w:rPr>
        <w:t>иконавчи</w:t>
      </w:r>
      <w:r w:rsidR="00924A71">
        <w:rPr>
          <w:szCs w:val="28"/>
        </w:rPr>
        <w:t>й</w:t>
      </w:r>
      <w:r w:rsidRPr="00997988">
        <w:rPr>
          <w:szCs w:val="28"/>
        </w:rPr>
        <w:t xml:space="preserve"> к</w:t>
      </w:r>
      <w:r w:rsidR="00046CBA">
        <w:rPr>
          <w:szCs w:val="28"/>
        </w:rPr>
        <w:t>омітет Вараської міської ради та</w:t>
      </w:r>
      <w:r w:rsidRPr="00997988">
        <w:rPr>
          <w:szCs w:val="28"/>
        </w:rPr>
        <w:t xml:space="preserve"> постійн</w:t>
      </w:r>
      <w:r w:rsidR="00046CBA">
        <w:rPr>
          <w:szCs w:val="28"/>
        </w:rPr>
        <w:t>а</w:t>
      </w:r>
      <w:r w:rsidR="00DD02F9">
        <w:rPr>
          <w:szCs w:val="28"/>
        </w:rPr>
        <w:t xml:space="preserve"> депутатськ</w:t>
      </w:r>
      <w:r w:rsidR="00046CBA">
        <w:rPr>
          <w:szCs w:val="28"/>
        </w:rPr>
        <w:t>а</w:t>
      </w:r>
      <w:r w:rsidR="00DD02F9">
        <w:rPr>
          <w:szCs w:val="28"/>
        </w:rPr>
        <w:t xml:space="preserve"> </w:t>
      </w:r>
      <w:r w:rsidRPr="00997988">
        <w:rPr>
          <w:szCs w:val="28"/>
        </w:rPr>
        <w:t>комісі</w:t>
      </w:r>
      <w:r w:rsidR="00046CBA">
        <w:rPr>
          <w:szCs w:val="28"/>
        </w:rPr>
        <w:t>я</w:t>
      </w:r>
      <w:r w:rsidRPr="00997988">
        <w:rPr>
          <w:szCs w:val="28"/>
        </w:rPr>
        <w:t xml:space="preserve"> Вараської міської ради з питань бюджету, фінансів, економічного розвитку та інвестиційної політики.</w:t>
      </w:r>
    </w:p>
    <w:p w14:paraId="4B5C625F" w14:textId="77777777" w:rsidR="00B75C9D" w:rsidRDefault="00C73B3E" w:rsidP="00B75C9D">
      <w:pPr>
        <w:pStyle w:val="a3"/>
        <w:ind w:right="49" w:firstLine="567"/>
        <w:jc w:val="both"/>
        <w:rPr>
          <w:szCs w:val="28"/>
        </w:rPr>
      </w:pPr>
      <w:r w:rsidRPr="00997988">
        <w:rPr>
          <w:szCs w:val="28"/>
        </w:rPr>
        <w:t xml:space="preserve">Відділ персоналу виконавчого комітету Вараської міської ради готує щорічний звіт про результати виконання Програми та </w:t>
      </w:r>
      <w:r w:rsidRPr="00F339B6">
        <w:rPr>
          <w:szCs w:val="28"/>
        </w:rPr>
        <w:t>подає його до 20 січня  на</w:t>
      </w:r>
      <w:r w:rsidRPr="00997988">
        <w:rPr>
          <w:szCs w:val="28"/>
        </w:rPr>
        <w:t xml:space="preserve"> розгляд в </w:t>
      </w:r>
      <w:r w:rsidRPr="00F339B6">
        <w:rPr>
          <w:szCs w:val="28"/>
        </w:rPr>
        <w:t>управління економіки та розвитку громади виконавчого комітету Вараської міської ради</w:t>
      </w:r>
      <w:r w:rsidR="00046CBA" w:rsidRPr="00046CBA">
        <w:t xml:space="preserve"> </w:t>
      </w:r>
      <w:r w:rsidR="00046CBA" w:rsidRPr="00046CBA">
        <w:rPr>
          <w:szCs w:val="28"/>
        </w:rPr>
        <w:t>з метою визначення ефективн</w:t>
      </w:r>
      <w:r w:rsidR="00046CBA">
        <w:rPr>
          <w:szCs w:val="28"/>
        </w:rPr>
        <w:t>ості виконання заходів Програми</w:t>
      </w:r>
      <w:r w:rsidRPr="00F339B6">
        <w:rPr>
          <w:szCs w:val="28"/>
        </w:rPr>
        <w:t xml:space="preserve">. </w:t>
      </w:r>
    </w:p>
    <w:p w14:paraId="3236B034" w14:textId="77777777" w:rsidR="00C73B3E" w:rsidRPr="00F339B6" w:rsidRDefault="00C73B3E" w:rsidP="00B75C9D">
      <w:pPr>
        <w:pStyle w:val="a3"/>
        <w:ind w:right="49" w:firstLine="567"/>
        <w:jc w:val="both"/>
        <w:rPr>
          <w:szCs w:val="28"/>
        </w:rPr>
      </w:pPr>
      <w:r w:rsidRPr="00F339B6">
        <w:rPr>
          <w:szCs w:val="28"/>
        </w:rPr>
        <w:t xml:space="preserve">Контроль </w:t>
      </w:r>
      <w:r w:rsidR="00046CBA" w:rsidRPr="00046CBA">
        <w:rPr>
          <w:szCs w:val="28"/>
        </w:rPr>
        <w:t xml:space="preserve">за ходом виконання Програми </w:t>
      </w:r>
      <w:r w:rsidRPr="00F339B6">
        <w:rPr>
          <w:szCs w:val="28"/>
        </w:rPr>
        <w:t xml:space="preserve">здійснює міський голова. </w:t>
      </w:r>
    </w:p>
    <w:p w14:paraId="77127E9F" w14:textId="77777777" w:rsidR="00C73B3E" w:rsidRPr="00F339B6" w:rsidRDefault="00C73B3E" w:rsidP="00C73B3E">
      <w:pPr>
        <w:tabs>
          <w:tab w:val="left" w:pos="1300"/>
        </w:tabs>
        <w:spacing w:after="0" w:line="240" w:lineRule="auto"/>
        <w:rPr>
          <w:rFonts w:ascii="Times New Roman" w:hAnsi="Times New Roman" w:cs="Times New Roman"/>
          <w:sz w:val="28"/>
          <w:szCs w:val="28"/>
          <w:lang w:val="uk-UA"/>
        </w:rPr>
      </w:pPr>
      <w:r w:rsidRPr="00F339B6">
        <w:rPr>
          <w:rFonts w:ascii="Times New Roman" w:hAnsi="Times New Roman" w:cs="Times New Roman"/>
          <w:sz w:val="28"/>
          <w:szCs w:val="28"/>
          <w:lang w:val="uk-UA"/>
        </w:rPr>
        <w:t xml:space="preserve">                                                                          </w:t>
      </w:r>
    </w:p>
    <w:p w14:paraId="1B90A1C2" w14:textId="77777777" w:rsidR="00C73B3E" w:rsidRPr="00F339B6" w:rsidRDefault="00C73B3E" w:rsidP="00C73B3E">
      <w:pPr>
        <w:spacing w:after="0" w:line="240" w:lineRule="auto"/>
        <w:jc w:val="both"/>
        <w:rPr>
          <w:rFonts w:ascii="Times New Roman" w:hAnsi="Times New Roman" w:cs="Times New Roman"/>
          <w:sz w:val="28"/>
          <w:szCs w:val="28"/>
          <w:lang w:val="uk-UA"/>
        </w:rPr>
      </w:pPr>
      <w:r w:rsidRPr="00F339B6">
        <w:rPr>
          <w:rFonts w:ascii="Times New Roman" w:hAnsi="Times New Roman" w:cs="Times New Roman"/>
          <w:sz w:val="28"/>
          <w:szCs w:val="28"/>
          <w:lang w:val="uk-UA"/>
        </w:rPr>
        <w:tab/>
      </w:r>
    </w:p>
    <w:p w14:paraId="169A5D08"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3AEFAF4F" w14:textId="77777777" w:rsidR="00C73B3E" w:rsidRPr="00997988" w:rsidRDefault="00C73B3E" w:rsidP="00C73B3E">
      <w:pPr>
        <w:pStyle w:val="HTML"/>
        <w:jc w:val="both"/>
        <w:rPr>
          <w:rFonts w:ascii="Times New Roman" w:hAnsi="Times New Roman" w:cs="Times New Roman"/>
          <w:b/>
          <w:sz w:val="28"/>
          <w:szCs w:val="28"/>
          <w:lang w:val="uk-UA"/>
        </w:rPr>
      </w:pPr>
      <w:r w:rsidRPr="00997988">
        <w:rPr>
          <w:rFonts w:ascii="Times New Roman" w:hAnsi="Times New Roman" w:cs="Times New Roman"/>
          <w:sz w:val="28"/>
          <w:szCs w:val="28"/>
          <w:lang w:val="uk-UA"/>
        </w:rPr>
        <w:t>Міський голова</w:t>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Pr="00997988">
        <w:rPr>
          <w:rFonts w:ascii="Times New Roman" w:hAnsi="Times New Roman" w:cs="Times New Roman"/>
          <w:sz w:val="28"/>
          <w:szCs w:val="28"/>
          <w:lang w:val="uk-UA"/>
        </w:rPr>
        <w:tab/>
      </w:r>
      <w:r w:rsidR="00197BA3">
        <w:rPr>
          <w:rFonts w:ascii="Times New Roman" w:hAnsi="Times New Roman" w:cs="Times New Roman"/>
          <w:sz w:val="28"/>
          <w:szCs w:val="28"/>
          <w:lang w:val="uk-UA"/>
        </w:rPr>
        <w:t xml:space="preserve">      </w:t>
      </w:r>
      <w:r w:rsidRPr="00997988">
        <w:rPr>
          <w:rFonts w:ascii="Times New Roman" w:hAnsi="Times New Roman" w:cs="Times New Roman"/>
          <w:sz w:val="28"/>
          <w:szCs w:val="28"/>
          <w:lang w:val="uk-UA"/>
        </w:rPr>
        <w:t>Олександр МЕНЗУЛ</w:t>
      </w:r>
    </w:p>
    <w:p w14:paraId="18253468"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665830ED"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6059E84F"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74321455"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404307D3"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669008BC"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3EAC0165"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67BE4526"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096FAB42"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1C09BE66"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3CDA041B"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12DC4A5E" w14:textId="77777777" w:rsidR="00C73B3E" w:rsidRPr="00997988" w:rsidRDefault="00C73B3E" w:rsidP="00C73B3E">
      <w:pPr>
        <w:spacing w:after="0" w:line="240" w:lineRule="auto"/>
        <w:jc w:val="both"/>
        <w:rPr>
          <w:rFonts w:ascii="Times New Roman" w:hAnsi="Times New Roman" w:cs="Times New Roman"/>
          <w:sz w:val="28"/>
          <w:szCs w:val="28"/>
          <w:lang w:val="uk-UA"/>
        </w:rPr>
      </w:pPr>
    </w:p>
    <w:p w14:paraId="281DA15C" w14:textId="77777777" w:rsidR="00C73B3E" w:rsidRDefault="00C73B3E" w:rsidP="00C73B3E">
      <w:pPr>
        <w:spacing w:after="0" w:line="240" w:lineRule="auto"/>
        <w:jc w:val="both"/>
        <w:rPr>
          <w:rFonts w:ascii="Times New Roman" w:hAnsi="Times New Roman" w:cs="Times New Roman"/>
          <w:sz w:val="28"/>
          <w:szCs w:val="28"/>
          <w:lang w:val="uk-UA"/>
        </w:rPr>
      </w:pPr>
    </w:p>
    <w:p w14:paraId="13C41C84" w14:textId="77777777" w:rsidR="00FA4883" w:rsidRDefault="00FA4883" w:rsidP="00C73B3E">
      <w:pPr>
        <w:spacing w:after="0" w:line="240" w:lineRule="auto"/>
        <w:jc w:val="both"/>
        <w:rPr>
          <w:rFonts w:ascii="Times New Roman" w:hAnsi="Times New Roman" w:cs="Times New Roman"/>
          <w:sz w:val="28"/>
          <w:szCs w:val="28"/>
          <w:lang w:val="uk-UA"/>
        </w:rPr>
      </w:pPr>
    </w:p>
    <w:p w14:paraId="6586C27A" w14:textId="77777777" w:rsidR="00FA4883" w:rsidRDefault="00FA4883" w:rsidP="00C73B3E">
      <w:pPr>
        <w:spacing w:after="0" w:line="240" w:lineRule="auto"/>
        <w:jc w:val="both"/>
        <w:rPr>
          <w:rFonts w:ascii="Times New Roman" w:hAnsi="Times New Roman" w:cs="Times New Roman"/>
          <w:sz w:val="28"/>
          <w:szCs w:val="28"/>
          <w:lang w:val="uk-UA"/>
        </w:rPr>
      </w:pPr>
    </w:p>
    <w:p w14:paraId="7DDFA9F1" w14:textId="77777777" w:rsidR="00FA4883" w:rsidRDefault="00FA4883" w:rsidP="00C73B3E">
      <w:pPr>
        <w:spacing w:after="0" w:line="240" w:lineRule="auto"/>
        <w:jc w:val="both"/>
        <w:rPr>
          <w:rFonts w:ascii="Times New Roman" w:hAnsi="Times New Roman" w:cs="Times New Roman"/>
          <w:sz w:val="28"/>
          <w:szCs w:val="28"/>
          <w:lang w:val="uk-UA"/>
        </w:rPr>
      </w:pPr>
    </w:p>
    <w:p w14:paraId="08878AC6" w14:textId="77777777" w:rsidR="00FA4883" w:rsidRDefault="00FA4883" w:rsidP="00C73B3E">
      <w:pPr>
        <w:spacing w:after="0" w:line="240" w:lineRule="auto"/>
        <w:jc w:val="both"/>
        <w:rPr>
          <w:rFonts w:ascii="Times New Roman" w:hAnsi="Times New Roman" w:cs="Times New Roman"/>
          <w:sz w:val="28"/>
          <w:szCs w:val="28"/>
          <w:lang w:val="uk-UA"/>
        </w:rPr>
      </w:pPr>
    </w:p>
    <w:p w14:paraId="52E38A19" w14:textId="77777777" w:rsidR="00FA4883" w:rsidRDefault="00FA4883" w:rsidP="00C73B3E">
      <w:pPr>
        <w:spacing w:after="0" w:line="240" w:lineRule="auto"/>
        <w:jc w:val="both"/>
        <w:rPr>
          <w:rFonts w:ascii="Times New Roman" w:hAnsi="Times New Roman" w:cs="Times New Roman"/>
          <w:sz w:val="28"/>
          <w:szCs w:val="28"/>
          <w:lang w:val="uk-UA"/>
        </w:rPr>
      </w:pPr>
    </w:p>
    <w:p w14:paraId="7E35B573" w14:textId="77777777" w:rsidR="00FA4883" w:rsidRDefault="00FA4883" w:rsidP="00C73B3E">
      <w:pPr>
        <w:spacing w:after="0" w:line="240" w:lineRule="auto"/>
        <w:jc w:val="both"/>
        <w:rPr>
          <w:rFonts w:ascii="Times New Roman" w:hAnsi="Times New Roman" w:cs="Times New Roman"/>
          <w:sz w:val="28"/>
          <w:szCs w:val="28"/>
          <w:lang w:val="uk-UA"/>
        </w:rPr>
      </w:pPr>
    </w:p>
    <w:p w14:paraId="6D7EEAD8" w14:textId="77777777" w:rsidR="00FA4883" w:rsidRDefault="00FA4883" w:rsidP="00C73B3E">
      <w:pPr>
        <w:spacing w:after="0" w:line="240" w:lineRule="auto"/>
        <w:jc w:val="both"/>
        <w:rPr>
          <w:rFonts w:ascii="Times New Roman" w:hAnsi="Times New Roman" w:cs="Times New Roman"/>
          <w:sz w:val="28"/>
          <w:szCs w:val="28"/>
          <w:lang w:val="uk-UA"/>
        </w:rPr>
      </w:pPr>
    </w:p>
    <w:p w14:paraId="39045A3A" w14:textId="77777777" w:rsidR="00FA4883" w:rsidRDefault="00FA4883" w:rsidP="00C73B3E">
      <w:pPr>
        <w:spacing w:after="0" w:line="240" w:lineRule="auto"/>
        <w:jc w:val="both"/>
        <w:rPr>
          <w:rFonts w:ascii="Times New Roman" w:hAnsi="Times New Roman" w:cs="Times New Roman"/>
          <w:sz w:val="28"/>
          <w:szCs w:val="28"/>
          <w:lang w:val="uk-UA"/>
        </w:rPr>
      </w:pPr>
    </w:p>
    <w:p w14:paraId="7706435A" w14:textId="77777777" w:rsidR="00FA4883" w:rsidRDefault="00FA4883" w:rsidP="00C73B3E">
      <w:pPr>
        <w:spacing w:after="0" w:line="240" w:lineRule="auto"/>
        <w:jc w:val="both"/>
        <w:rPr>
          <w:rFonts w:ascii="Times New Roman" w:hAnsi="Times New Roman" w:cs="Times New Roman"/>
          <w:sz w:val="28"/>
          <w:szCs w:val="28"/>
          <w:lang w:val="uk-UA"/>
        </w:rPr>
      </w:pPr>
    </w:p>
    <w:sectPr w:rsidR="00FA4883" w:rsidSect="00197BA3">
      <w:pgSz w:w="11906" w:h="16838"/>
      <w:pgMar w:top="1134" w:right="567" w:bottom="1701"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75F4"/>
    <w:multiLevelType w:val="multilevel"/>
    <w:tmpl w:val="A21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12182"/>
    <w:multiLevelType w:val="hybridMultilevel"/>
    <w:tmpl w:val="85B4DB48"/>
    <w:lvl w:ilvl="0" w:tplc="1F2E6BD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41691E"/>
    <w:multiLevelType w:val="hybridMultilevel"/>
    <w:tmpl w:val="3A064018"/>
    <w:lvl w:ilvl="0" w:tplc="2FDEADE8">
      <w:start w:val="1"/>
      <w:numFmt w:val="decimal"/>
      <w:lvlText w:val="%1."/>
      <w:lvlJc w:val="left"/>
      <w:pPr>
        <w:ind w:left="1068" w:hanging="360"/>
      </w:pPr>
      <w:rPr>
        <w:rFonts w:eastAsia="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EE15CFC"/>
    <w:multiLevelType w:val="hybridMultilevel"/>
    <w:tmpl w:val="80CA3402"/>
    <w:lvl w:ilvl="0" w:tplc="5888F4D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9208E9"/>
    <w:multiLevelType w:val="hybridMultilevel"/>
    <w:tmpl w:val="E5D004AC"/>
    <w:lvl w:ilvl="0" w:tplc="845C3E7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3F7A26"/>
    <w:multiLevelType w:val="hybridMultilevel"/>
    <w:tmpl w:val="BD225DCE"/>
    <w:lvl w:ilvl="0" w:tplc="5A5629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8D0E32"/>
    <w:multiLevelType w:val="hybridMultilevel"/>
    <w:tmpl w:val="DEE20BB4"/>
    <w:lvl w:ilvl="0" w:tplc="6E42641E">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91388D"/>
    <w:multiLevelType w:val="multilevel"/>
    <w:tmpl w:val="6684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17DC1"/>
    <w:multiLevelType w:val="hybridMultilevel"/>
    <w:tmpl w:val="E2020FBA"/>
    <w:lvl w:ilvl="0" w:tplc="B3FC4F0C">
      <w:start w:val="1"/>
      <w:numFmt w:val="decimal"/>
      <w:lvlText w:val="%1."/>
      <w:lvlJc w:val="left"/>
      <w:pPr>
        <w:ind w:left="720" w:hanging="360"/>
      </w:pPr>
      <w:rPr>
        <w:rFonts w:eastAsia="SimSu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C54E9B"/>
    <w:multiLevelType w:val="hybridMultilevel"/>
    <w:tmpl w:val="CA9E884C"/>
    <w:lvl w:ilvl="0" w:tplc="F3523E6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6AAB6556"/>
    <w:multiLevelType w:val="hybridMultilevel"/>
    <w:tmpl w:val="2FDEBEB6"/>
    <w:lvl w:ilvl="0" w:tplc="10447FAA">
      <w:start w:val="2"/>
      <w:numFmt w:val="decimal"/>
      <w:lvlText w:val="%1."/>
      <w:lvlJc w:val="left"/>
      <w:pPr>
        <w:ind w:left="1545" w:hanging="360"/>
      </w:pPr>
      <w:rPr>
        <w:rFonts w:eastAsia="Times New Roman"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6B7836B6"/>
    <w:multiLevelType w:val="hybridMultilevel"/>
    <w:tmpl w:val="813EBA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D83CAF"/>
    <w:multiLevelType w:val="hybridMultilevel"/>
    <w:tmpl w:val="AEB4C682"/>
    <w:lvl w:ilvl="0" w:tplc="6AC47C86">
      <w:start w:val="2"/>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3" w15:restartNumberingAfterBreak="0">
    <w:nsid w:val="7317004C"/>
    <w:multiLevelType w:val="multilevel"/>
    <w:tmpl w:val="0718803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15:restartNumberingAfterBreak="0">
    <w:nsid w:val="764C1D3A"/>
    <w:multiLevelType w:val="multilevel"/>
    <w:tmpl w:val="D1D6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B5D8F"/>
    <w:multiLevelType w:val="multilevel"/>
    <w:tmpl w:val="1D0A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95697">
    <w:abstractNumId w:val="8"/>
  </w:num>
  <w:num w:numId="2" w16cid:durableId="1577662408">
    <w:abstractNumId w:val="3"/>
  </w:num>
  <w:num w:numId="3" w16cid:durableId="1704557399">
    <w:abstractNumId w:val="6"/>
  </w:num>
  <w:num w:numId="4" w16cid:durableId="2015179180">
    <w:abstractNumId w:val="1"/>
  </w:num>
  <w:num w:numId="5" w16cid:durableId="1090396283">
    <w:abstractNumId w:val="13"/>
  </w:num>
  <w:num w:numId="6" w16cid:durableId="1488858695">
    <w:abstractNumId w:val="5"/>
  </w:num>
  <w:num w:numId="7" w16cid:durableId="776874594">
    <w:abstractNumId w:val="9"/>
  </w:num>
  <w:num w:numId="8" w16cid:durableId="628055663">
    <w:abstractNumId w:val="11"/>
  </w:num>
  <w:num w:numId="9" w16cid:durableId="1078743854">
    <w:abstractNumId w:val="2"/>
  </w:num>
  <w:num w:numId="10" w16cid:durableId="1853377613">
    <w:abstractNumId w:val="14"/>
  </w:num>
  <w:num w:numId="11" w16cid:durableId="1800537109">
    <w:abstractNumId w:val="0"/>
  </w:num>
  <w:num w:numId="12" w16cid:durableId="670333186">
    <w:abstractNumId w:val="15"/>
  </w:num>
  <w:num w:numId="13" w16cid:durableId="2123721833">
    <w:abstractNumId w:val="7"/>
  </w:num>
  <w:num w:numId="14" w16cid:durableId="650065422">
    <w:abstractNumId w:val="10"/>
  </w:num>
  <w:num w:numId="15" w16cid:durableId="782922840">
    <w:abstractNumId w:val="12"/>
  </w:num>
  <w:num w:numId="16" w16cid:durableId="1333803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39"/>
    <w:rsid w:val="00006EF5"/>
    <w:rsid w:val="00011F92"/>
    <w:rsid w:val="00014729"/>
    <w:rsid w:val="00034133"/>
    <w:rsid w:val="00046CBA"/>
    <w:rsid w:val="000477A4"/>
    <w:rsid w:val="00052DEB"/>
    <w:rsid w:val="00061D87"/>
    <w:rsid w:val="000646FC"/>
    <w:rsid w:val="00072FD6"/>
    <w:rsid w:val="00077F81"/>
    <w:rsid w:val="0008106A"/>
    <w:rsid w:val="00086928"/>
    <w:rsid w:val="000A1386"/>
    <w:rsid w:val="000A4405"/>
    <w:rsid w:val="000B220F"/>
    <w:rsid w:val="000B2AF2"/>
    <w:rsid w:val="001028EB"/>
    <w:rsid w:val="00112600"/>
    <w:rsid w:val="0011358C"/>
    <w:rsid w:val="00113A2B"/>
    <w:rsid w:val="00113DDD"/>
    <w:rsid w:val="00123A36"/>
    <w:rsid w:val="00123B12"/>
    <w:rsid w:val="00125AA7"/>
    <w:rsid w:val="00131F68"/>
    <w:rsid w:val="00132438"/>
    <w:rsid w:val="00133D96"/>
    <w:rsid w:val="00133EFC"/>
    <w:rsid w:val="001400F7"/>
    <w:rsid w:val="00154650"/>
    <w:rsid w:val="00156057"/>
    <w:rsid w:val="00164C7D"/>
    <w:rsid w:val="001662A9"/>
    <w:rsid w:val="00183C76"/>
    <w:rsid w:val="00193EA6"/>
    <w:rsid w:val="00197BA3"/>
    <w:rsid w:val="001A4EF9"/>
    <w:rsid w:val="001A7C0E"/>
    <w:rsid w:val="001B2030"/>
    <w:rsid w:val="001C2444"/>
    <w:rsid w:val="001D41C9"/>
    <w:rsid w:val="001D4265"/>
    <w:rsid w:val="001D4DD3"/>
    <w:rsid w:val="001E4E59"/>
    <w:rsid w:val="00204593"/>
    <w:rsid w:val="0020655A"/>
    <w:rsid w:val="002108A9"/>
    <w:rsid w:val="00214E2B"/>
    <w:rsid w:val="00217BED"/>
    <w:rsid w:val="00246644"/>
    <w:rsid w:val="00246A3E"/>
    <w:rsid w:val="00255CC8"/>
    <w:rsid w:val="00271769"/>
    <w:rsid w:val="00282318"/>
    <w:rsid w:val="0029663A"/>
    <w:rsid w:val="002A1783"/>
    <w:rsid w:val="002A6F25"/>
    <w:rsid w:val="002B1D89"/>
    <w:rsid w:val="002C0DC8"/>
    <w:rsid w:val="002D1285"/>
    <w:rsid w:val="002D748E"/>
    <w:rsid w:val="002D768D"/>
    <w:rsid w:val="002F76A7"/>
    <w:rsid w:val="003005A3"/>
    <w:rsid w:val="00311205"/>
    <w:rsid w:val="00327DDB"/>
    <w:rsid w:val="003344E7"/>
    <w:rsid w:val="00335AEA"/>
    <w:rsid w:val="00340831"/>
    <w:rsid w:val="00354551"/>
    <w:rsid w:val="00355377"/>
    <w:rsid w:val="00367FA8"/>
    <w:rsid w:val="00375089"/>
    <w:rsid w:val="0037723D"/>
    <w:rsid w:val="00387176"/>
    <w:rsid w:val="003A15CF"/>
    <w:rsid w:val="003A4DCD"/>
    <w:rsid w:val="003B1FD0"/>
    <w:rsid w:val="003B2E42"/>
    <w:rsid w:val="003B32DD"/>
    <w:rsid w:val="003B4F00"/>
    <w:rsid w:val="003E1655"/>
    <w:rsid w:val="003F6290"/>
    <w:rsid w:val="00411A02"/>
    <w:rsid w:val="004137A9"/>
    <w:rsid w:val="00423567"/>
    <w:rsid w:val="00431511"/>
    <w:rsid w:val="00431D0A"/>
    <w:rsid w:val="004453C8"/>
    <w:rsid w:val="00446FC8"/>
    <w:rsid w:val="00450E1F"/>
    <w:rsid w:val="00455731"/>
    <w:rsid w:val="00476CEF"/>
    <w:rsid w:val="004B23C0"/>
    <w:rsid w:val="004B3007"/>
    <w:rsid w:val="004C4F83"/>
    <w:rsid w:val="004E6982"/>
    <w:rsid w:val="004F0D63"/>
    <w:rsid w:val="005251AA"/>
    <w:rsid w:val="00530E5C"/>
    <w:rsid w:val="00546032"/>
    <w:rsid w:val="0056600C"/>
    <w:rsid w:val="00567F3C"/>
    <w:rsid w:val="00574F99"/>
    <w:rsid w:val="00576D5F"/>
    <w:rsid w:val="005821CF"/>
    <w:rsid w:val="005922EF"/>
    <w:rsid w:val="005A31DA"/>
    <w:rsid w:val="005D374B"/>
    <w:rsid w:val="005F64C0"/>
    <w:rsid w:val="0060105E"/>
    <w:rsid w:val="006113D3"/>
    <w:rsid w:val="00620726"/>
    <w:rsid w:val="006322AE"/>
    <w:rsid w:val="006331F2"/>
    <w:rsid w:val="00635CF1"/>
    <w:rsid w:val="006407EB"/>
    <w:rsid w:val="006617F6"/>
    <w:rsid w:val="0068207D"/>
    <w:rsid w:val="00683C46"/>
    <w:rsid w:val="00684D1A"/>
    <w:rsid w:val="00687ACF"/>
    <w:rsid w:val="00691B29"/>
    <w:rsid w:val="00696509"/>
    <w:rsid w:val="006A33BA"/>
    <w:rsid w:val="006A6B10"/>
    <w:rsid w:val="006B356E"/>
    <w:rsid w:val="006B6BED"/>
    <w:rsid w:val="006C0670"/>
    <w:rsid w:val="006C656D"/>
    <w:rsid w:val="006D54B3"/>
    <w:rsid w:val="006E0138"/>
    <w:rsid w:val="006E01F0"/>
    <w:rsid w:val="006F4230"/>
    <w:rsid w:val="00703185"/>
    <w:rsid w:val="00714B68"/>
    <w:rsid w:val="00726B63"/>
    <w:rsid w:val="00735B9D"/>
    <w:rsid w:val="00736D6F"/>
    <w:rsid w:val="007446D2"/>
    <w:rsid w:val="00754CAF"/>
    <w:rsid w:val="0077060B"/>
    <w:rsid w:val="00781AEA"/>
    <w:rsid w:val="00781E7E"/>
    <w:rsid w:val="00796BEF"/>
    <w:rsid w:val="007A2FAE"/>
    <w:rsid w:val="007A7541"/>
    <w:rsid w:val="007C554A"/>
    <w:rsid w:val="007C6A03"/>
    <w:rsid w:val="007D6EF1"/>
    <w:rsid w:val="007E55BB"/>
    <w:rsid w:val="007E6969"/>
    <w:rsid w:val="007F7CCD"/>
    <w:rsid w:val="0080343F"/>
    <w:rsid w:val="00805756"/>
    <w:rsid w:val="00816ABE"/>
    <w:rsid w:val="00834DFE"/>
    <w:rsid w:val="00843563"/>
    <w:rsid w:val="0085627F"/>
    <w:rsid w:val="008637A3"/>
    <w:rsid w:val="00872BF8"/>
    <w:rsid w:val="00880A9E"/>
    <w:rsid w:val="00881D7C"/>
    <w:rsid w:val="0088285C"/>
    <w:rsid w:val="008A2584"/>
    <w:rsid w:val="008B07F7"/>
    <w:rsid w:val="008D0FD7"/>
    <w:rsid w:val="008E454C"/>
    <w:rsid w:val="008E50C6"/>
    <w:rsid w:val="008E6E69"/>
    <w:rsid w:val="00910235"/>
    <w:rsid w:val="009232D2"/>
    <w:rsid w:val="00924A71"/>
    <w:rsid w:val="00926DF5"/>
    <w:rsid w:val="009354FF"/>
    <w:rsid w:val="00946A49"/>
    <w:rsid w:val="00946D04"/>
    <w:rsid w:val="009606FE"/>
    <w:rsid w:val="009640F0"/>
    <w:rsid w:val="00971989"/>
    <w:rsid w:val="00992DE0"/>
    <w:rsid w:val="00997988"/>
    <w:rsid w:val="009B2339"/>
    <w:rsid w:val="009B3FC5"/>
    <w:rsid w:val="009B637D"/>
    <w:rsid w:val="009C4177"/>
    <w:rsid w:val="009D0572"/>
    <w:rsid w:val="009D0CF8"/>
    <w:rsid w:val="009D49B1"/>
    <w:rsid w:val="009D738E"/>
    <w:rsid w:val="009E47DB"/>
    <w:rsid w:val="009E49DD"/>
    <w:rsid w:val="00A002C8"/>
    <w:rsid w:val="00A07465"/>
    <w:rsid w:val="00A229D4"/>
    <w:rsid w:val="00A36949"/>
    <w:rsid w:val="00A45D22"/>
    <w:rsid w:val="00A46AD7"/>
    <w:rsid w:val="00A71015"/>
    <w:rsid w:val="00A732D3"/>
    <w:rsid w:val="00A86A59"/>
    <w:rsid w:val="00A90BC3"/>
    <w:rsid w:val="00A912A6"/>
    <w:rsid w:val="00AA7958"/>
    <w:rsid w:val="00AA7AA9"/>
    <w:rsid w:val="00AC12FE"/>
    <w:rsid w:val="00AE6AB8"/>
    <w:rsid w:val="00AF5F34"/>
    <w:rsid w:val="00B00F8C"/>
    <w:rsid w:val="00B305B6"/>
    <w:rsid w:val="00B5436C"/>
    <w:rsid w:val="00B6246E"/>
    <w:rsid w:val="00B66335"/>
    <w:rsid w:val="00B75C9D"/>
    <w:rsid w:val="00B76ADB"/>
    <w:rsid w:val="00B93F07"/>
    <w:rsid w:val="00B9777F"/>
    <w:rsid w:val="00BB28CC"/>
    <w:rsid w:val="00BB3767"/>
    <w:rsid w:val="00BB75A7"/>
    <w:rsid w:val="00BC0258"/>
    <w:rsid w:val="00BC694D"/>
    <w:rsid w:val="00BD4354"/>
    <w:rsid w:val="00BD45A8"/>
    <w:rsid w:val="00BE3E94"/>
    <w:rsid w:val="00BF7887"/>
    <w:rsid w:val="00C00FB8"/>
    <w:rsid w:val="00C031FA"/>
    <w:rsid w:val="00C04E6F"/>
    <w:rsid w:val="00C0573D"/>
    <w:rsid w:val="00C36AE2"/>
    <w:rsid w:val="00C409A8"/>
    <w:rsid w:val="00C44468"/>
    <w:rsid w:val="00C44693"/>
    <w:rsid w:val="00C56AC2"/>
    <w:rsid w:val="00C636C5"/>
    <w:rsid w:val="00C73B3E"/>
    <w:rsid w:val="00C8599D"/>
    <w:rsid w:val="00CA5B17"/>
    <w:rsid w:val="00CA6B8D"/>
    <w:rsid w:val="00CC4F09"/>
    <w:rsid w:val="00CC511D"/>
    <w:rsid w:val="00CC53B7"/>
    <w:rsid w:val="00CE422A"/>
    <w:rsid w:val="00CF12B8"/>
    <w:rsid w:val="00D053EF"/>
    <w:rsid w:val="00D05CE6"/>
    <w:rsid w:val="00D13423"/>
    <w:rsid w:val="00D149E5"/>
    <w:rsid w:val="00D34C1B"/>
    <w:rsid w:val="00D4368D"/>
    <w:rsid w:val="00D47806"/>
    <w:rsid w:val="00D70C32"/>
    <w:rsid w:val="00D916B7"/>
    <w:rsid w:val="00DA2337"/>
    <w:rsid w:val="00DA521C"/>
    <w:rsid w:val="00DB7610"/>
    <w:rsid w:val="00DB7AE9"/>
    <w:rsid w:val="00DC5FCD"/>
    <w:rsid w:val="00DD02F9"/>
    <w:rsid w:val="00DD203D"/>
    <w:rsid w:val="00DE1723"/>
    <w:rsid w:val="00E03E3B"/>
    <w:rsid w:val="00E13FD2"/>
    <w:rsid w:val="00E156C8"/>
    <w:rsid w:val="00E17E54"/>
    <w:rsid w:val="00E276BD"/>
    <w:rsid w:val="00E45113"/>
    <w:rsid w:val="00E523FF"/>
    <w:rsid w:val="00E5272B"/>
    <w:rsid w:val="00E55818"/>
    <w:rsid w:val="00E607C7"/>
    <w:rsid w:val="00E63292"/>
    <w:rsid w:val="00E65B1D"/>
    <w:rsid w:val="00E65C7B"/>
    <w:rsid w:val="00E66E4A"/>
    <w:rsid w:val="00E81887"/>
    <w:rsid w:val="00E8521B"/>
    <w:rsid w:val="00E87381"/>
    <w:rsid w:val="00EB509C"/>
    <w:rsid w:val="00EB61E0"/>
    <w:rsid w:val="00EB6DC4"/>
    <w:rsid w:val="00ED7EDC"/>
    <w:rsid w:val="00EE7B36"/>
    <w:rsid w:val="00EF17A1"/>
    <w:rsid w:val="00EF3113"/>
    <w:rsid w:val="00EF3F18"/>
    <w:rsid w:val="00F12559"/>
    <w:rsid w:val="00F14631"/>
    <w:rsid w:val="00F277BB"/>
    <w:rsid w:val="00F33478"/>
    <w:rsid w:val="00F37394"/>
    <w:rsid w:val="00F4289D"/>
    <w:rsid w:val="00F442FA"/>
    <w:rsid w:val="00F5564A"/>
    <w:rsid w:val="00F55F07"/>
    <w:rsid w:val="00F66C2D"/>
    <w:rsid w:val="00F744FE"/>
    <w:rsid w:val="00F82173"/>
    <w:rsid w:val="00F9057C"/>
    <w:rsid w:val="00FA4883"/>
    <w:rsid w:val="00FA6F4E"/>
    <w:rsid w:val="00FB6445"/>
    <w:rsid w:val="00FD2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21CD"/>
  <w15:docId w15:val="{BC0AE712-9EE9-4D60-BA12-999CDD8D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9B2339"/>
    <w:pPr>
      <w:keepNext/>
      <w:spacing w:after="0" w:line="240" w:lineRule="auto"/>
      <w:jc w:val="center"/>
      <w:outlineLvl w:val="1"/>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B2339"/>
    <w:rPr>
      <w:rFonts w:ascii="Times New Roman" w:eastAsia="Times New Roman" w:hAnsi="Times New Roman" w:cs="Times New Roman"/>
      <w:sz w:val="28"/>
      <w:szCs w:val="20"/>
      <w:lang w:val="uk-UA"/>
    </w:rPr>
  </w:style>
  <w:style w:type="paragraph" w:styleId="HTML">
    <w:name w:val="HTML Preformatted"/>
    <w:basedOn w:val="a"/>
    <w:link w:val="HTML0"/>
    <w:unhideWhenUsed/>
    <w:rsid w:val="009B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0">
    <w:name w:val="Стандартный HTML Знак"/>
    <w:basedOn w:val="a0"/>
    <w:link w:val="HTML"/>
    <w:rsid w:val="009B2339"/>
    <w:rPr>
      <w:rFonts w:ascii="Courier New" w:eastAsia="SimSun" w:hAnsi="Courier New" w:cs="Courier New"/>
      <w:sz w:val="20"/>
      <w:szCs w:val="20"/>
    </w:rPr>
  </w:style>
  <w:style w:type="paragraph" w:styleId="a3">
    <w:name w:val="Body Text"/>
    <w:basedOn w:val="a"/>
    <w:link w:val="a4"/>
    <w:rsid w:val="009B2339"/>
    <w:pPr>
      <w:spacing w:after="0" w:line="240" w:lineRule="auto"/>
      <w:jc w:val="center"/>
    </w:pPr>
    <w:rPr>
      <w:rFonts w:ascii="Times New Roman" w:eastAsia="Times New Roman" w:hAnsi="Times New Roman" w:cs="Times New Roman"/>
      <w:sz w:val="28"/>
      <w:szCs w:val="20"/>
      <w:lang w:val="uk-UA"/>
    </w:rPr>
  </w:style>
  <w:style w:type="character" w:customStyle="1" w:styleId="a4">
    <w:name w:val="Основной текст Знак"/>
    <w:basedOn w:val="a0"/>
    <w:link w:val="a3"/>
    <w:rsid w:val="009B2339"/>
    <w:rPr>
      <w:rFonts w:ascii="Times New Roman" w:eastAsia="Times New Roman" w:hAnsi="Times New Roman" w:cs="Times New Roman"/>
      <w:sz w:val="28"/>
      <w:szCs w:val="20"/>
      <w:lang w:val="uk-UA"/>
    </w:rPr>
  </w:style>
  <w:style w:type="paragraph" w:styleId="a5">
    <w:name w:val="Normal (Web)"/>
    <w:basedOn w:val="a"/>
    <w:uiPriority w:val="99"/>
    <w:rsid w:val="009B233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B2339"/>
    <w:rPr>
      <w:b/>
      <w:bCs/>
    </w:rPr>
  </w:style>
  <w:style w:type="paragraph" w:styleId="a7">
    <w:name w:val="Balloon Text"/>
    <w:basedOn w:val="a"/>
    <w:link w:val="a8"/>
    <w:uiPriority w:val="99"/>
    <w:semiHidden/>
    <w:unhideWhenUsed/>
    <w:rsid w:val="009B23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2339"/>
    <w:rPr>
      <w:rFonts w:ascii="Tahoma" w:hAnsi="Tahoma" w:cs="Tahoma"/>
      <w:sz w:val="16"/>
      <w:szCs w:val="16"/>
    </w:rPr>
  </w:style>
  <w:style w:type="paragraph" w:styleId="a9">
    <w:name w:val="List Paragraph"/>
    <w:basedOn w:val="a"/>
    <w:uiPriority w:val="34"/>
    <w:qFormat/>
    <w:rsid w:val="004B23C0"/>
    <w:pPr>
      <w:ind w:left="720"/>
      <w:contextualSpacing/>
    </w:pPr>
  </w:style>
  <w:style w:type="table" w:styleId="aa">
    <w:name w:val="Table Grid"/>
    <w:basedOn w:val="a1"/>
    <w:uiPriority w:val="59"/>
    <w:rsid w:val="0038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01791">
      <w:bodyDiv w:val="1"/>
      <w:marLeft w:val="0"/>
      <w:marRight w:val="0"/>
      <w:marTop w:val="0"/>
      <w:marBottom w:val="0"/>
      <w:divBdr>
        <w:top w:val="none" w:sz="0" w:space="0" w:color="auto"/>
        <w:left w:val="none" w:sz="0" w:space="0" w:color="auto"/>
        <w:bottom w:val="none" w:sz="0" w:space="0" w:color="auto"/>
        <w:right w:val="none" w:sz="0" w:space="0" w:color="auto"/>
      </w:divBdr>
    </w:div>
    <w:div w:id="915895956">
      <w:bodyDiv w:val="1"/>
      <w:marLeft w:val="0"/>
      <w:marRight w:val="0"/>
      <w:marTop w:val="0"/>
      <w:marBottom w:val="0"/>
      <w:divBdr>
        <w:top w:val="none" w:sz="0" w:space="0" w:color="auto"/>
        <w:left w:val="none" w:sz="0" w:space="0" w:color="auto"/>
        <w:bottom w:val="none" w:sz="0" w:space="0" w:color="auto"/>
        <w:right w:val="none" w:sz="0" w:space="0" w:color="auto"/>
      </w:divBdr>
    </w:div>
    <w:div w:id="1691683464">
      <w:bodyDiv w:val="1"/>
      <w:marLeft w:val="0"/>
      <w:marRight w:val="0"/>
      <w:marTop w:val="0"/>
      <w:marBottom w:val="0"/>
      <w:divBdr>
        <w:top w:val="none" w:sz="0" w:space="0" w:color="auto"/>
        <w:left w:val="none" w:sz="0" w:space="0" w:color="auto"/>
        <w:bottom w:val="none" w:sz="0" w:space="0" w:color="auto"/>
        <w:right w:val="none" w:sz="0" w:space="0" w:color="auto"/>
      </w:divBdr>
    </w:div>
    <w:div w:id="2035501465">
      <w:bodyDiv w:val="1"/>
      <w:marLeft w:val="0"/>
      <w:marRight w:val="0"/>
      <w:marTop w:val="0"/>
      <w:marBottom w:val="0"/>
      <w:divBdr>
        <w:top w:val="none" w:sz="0" w:space="0" w:color="auto"/>
        <w:left w:val="none" w:sz="0" w:space="0" w:color="auto"/>
        <w:bottom w:val="none" w:sz="0" w:space="0" w:color="auto"/>
        <w:right w:val="none" w:sz="0" w:space="0" w:color="auto"/>
      </w:divBdr>
    </w:div>
    <w:div w:id="21325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514E-516E-43D8-B924-A22380D0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7745</Words>
  <Characters>4416</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Інна Наумчук</cp:lastModifiedBy>
  <cp:revision>3</cp:revision>
  <cp:lastPrinted>2025-04-10T13:40:00Z</cp:lastPrinted>
  <dcterms:created xsi:type="dcterms:W3CDTF">2025-04-15T09:02:00Z</dcterms:created>
  <dcterms:modified xsi:type="dcterms:W3CDTF">2025-04-15T09:03:00Z</dcterms:modified>
</cp:coreProperties>
</file>