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24B5F" w14:textId="58DE5816" w:rsidR="00BB3052" w:rsidRPr="00B356EE" w:rsidRDefault="00BB3052" w:rsidP="00BB3052">
      <w:pPr>
        <w:jc w:val="center"/>
        <w:rPr>
          <w:color w:val="000080"/>
          <w:lang w:val="en-US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26DD02D4" wp14:editId="591A1682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23282" w14:textId="77777777" w:rsidR="00BB3052" w:rsidRPr="00B356EE" w:rsidRDefault="00BB3052" w:rsidP="00BB3052">
      <w:pPr>
        <w:ind w:left="3540"/>
        <w:jc w:val="center"/>
        <w:rPr>
          <w:color w:val="000080"/>
          <w:sz w:val="16"/>
          <w:szCs w:val="16"/>
        </w:rPr>
      </w:pPr>
    </w:p>
    <w:p w14:paraId="71E88B80" w14:textId="77777777" w:rsidR="00BB3052" w:rsidRPr="00B356EE" w:rsidRDefault="00BB3052" w:rsidP="00BB3052">
      <w:pPr>
        <w:spacing w:after="240"/>
        <w:jc w:val="right"/>
        <w:rPr>
          <w:b/>
          <w:color w:val="000080"/>
          <w:szCs w:val="28"/>
        </w:rPr>
      </w:pPr>
      <w:r w:rsidRPr="00B356EE">
        <w:rPr>
          <w:b/>
          <w:color w:val="000080"/>
          <w:szCs w:val="28"/>
        </w:rPr>
        <w:t>ВАРАСЬКА МІСЬКА РАДА</w:t>
      </w:r>
      <w:r>
        <w:rPr>
          <w:b/>
          <w:color w:val="000080"/>
          <w:szCs w:val="28"/>
        </w:rPr>
        <w:t xml:space="preserve">         </w:t>
      </w:r>
      <w:r w:rsidRPr="009D6BE6">
        <w:rPr>
          <w:bCs w:val="0"/>
          <w:color w:val="000080"/>
          <w:szCs w:val="28"/>
        </w:rPr>
        <w:t>Наталія ПЕТРОВИЧ</w:t>
      </w:r>
    </w:p>
    <w:p w14:paraId="013CAB62" w14:textId="77777777" w:rsidR="00BB3052" w:rsidRPr="00B356EE" w:rsidRDefault="00BB3052" w:rsidP="00BB3052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B356EE">
        <w:rPr>
          <w:rFonts w:ascii="Times New Roman" w:hAnsi="Times New Roman"/>
          <w:color w:val="000080"/>
          <w:szCs w:val="28"/>
        </w:rPr>
        <w:t xml:space="preserve">____ </w:t>
      </w:r>
      <w:r w:rsidRPr="00B356EE">
        <w:rPr>
          <w:rFonts w:ascii="Times New Roman" w:hAnsi="Times New Roman"/>
          <w:b/>
          <w:color w:val="000080"/>
          <w:szCs w:val="28"/>
        </w:rPr>
        <w:t>сесія</w:t>
      </w:r>
      <w:r w:rsidRPr="00B356EE">
        <w:rPr>
          <w:rFonts w:ascii="Times New Roman" w:hAnsi="Times New Roman"/>
          <w:color w:val="000080"/>
          <w:szCs w:val="28"/>
        </w:rPr>
        <w:t xml:space="preserve"> 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color w:val="000080"/>
          <w:szCs w:val="28"/>
        </w:rPr>
        <w:t>скликання</w:t>
      </w:r>
    </w:p>
    <w:p w14:paraId="0F878813" w14:textId="77777777" w:rsidR="00BB3052" w:rsidRPr="00B356EE" w:rsidRDefault="00BB3052" w:rsidP="00BB3052">
      <w:pPr>
        <w:jc w:val="center"/>
        <w:rPr>
          <w:b/>
          <w:color w:val="000080"/>
          <w:szCs w:val="28"/>
        </w:rPr>
      </w:pPr>
    </w:p>
    <w:p w14:paraId="5D7C0097" w14:textId="248C4E50" w:rsidR="00BB3052" w:rsidRDefault="00BB3052" w:rsidP="00BB3052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B356EE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B356EE">
        <w:rPr>
          <w:b/>
          <w:color w:val="000080"/>
          <w:sz w:val="32"/>
          <w:szCs w:val="32"/>
        </w:rPr>
        <w:t>Н</w:t>
      </w:r>
      <w:proofErr w:type="spellEnd"/>
      <w:r w:rsidRPr="00B356EE">
        <w:rPr>
          <w:b/>
          <w:color w:val="000080"/>
          <w:sz w:val="32"/>
          <w:szCs w:val="32"/>
        </w:rPr>
        <w:t xml:space="preserve"> Я</w:t>
      </w:r>
    </w:p>
    <w:p w14:paraId="35A52B1B" w14:textId="6D892563" w:rsidR="0031402C" w:rsidRPr="0031402C" w:rsidRDefault="0031402C" w:rsidP="00BB3052">
      <w:pPr>
        <w:jc w:val="center"/>
        <w:rPr>
          <w:b/>
          <w:color w:val="000000" w:themeColor="text1"/>
          <w:szCs w:val="28"/>
        </w:rPr>
      </w:pPr>
      <w:r w:rsidRPr="0031402C">
        <w:rPr>
          <w:b/>
          <w:color w:val="000000" w:themeColor="text1"/>
          <w:szCs w:val="28"/>
        </w:rPr>
        <w:t>(нова редакція від 07.04.2025)</w:t>
      </w:r>
    </w:p>
    <w:p w14:paraId="792F9554" w14:textId="77777777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3180B266" w14:textId="77777777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3148C8B3" w14:textId="77777777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13F83BBD" w14:textId="06EDB993" w:rsidR="00CF68C5" w:rsidRPr="00CF68C5" w:rsidRDefault="00CF68C5" w:rsidP="00CF68C5">
      <w:pPr>
        <w:tabs>
          <w:tab w:val="left" w:pos="2234"/>
        </w:tabs>
        <w:spacing w:after="160" w:line="259" w:lineRule="auto"/>
        <w:ind w:right="2"/>
        <w:jc w:val="both"/>
        <w:rPr>
          <w:rFonts w:ascii="Times New Roman" w:eastAsia="Calibri" w:hAnsi="Times New Roman"/>
          <w:b/>
          <w:bCs w:val="0"/>
          <w:szCs w:val="28"/>
          <w:lang w:eastAsia="en-US"/>
        </w:rPr>
      </w:pPr>
      <w:r w:rsidRPr="00CF68C5"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>0</w:t>
      </w:r>
      <w:r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>3</w:t>
      </w:r>
      <w:r w:rsidRPr="00CF68C5"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>.0</w:t>
      </w:r>
      <w:r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>4</w:t>
      </w:r>
      <w:r w:rsidRPr="00CF68C5"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>.202</w:t>
      </w:r>
      <w:r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>5</w:t>
      </w:r>
      <w:r w:rsidRPr="00CF68C5"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ab/>
      </w:r>
      <w:r w:rsidRPr="00CF68C5"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ab/>
      </w:r>
      <w:r w:rsidRPr="00CF68C5"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ab/>
        <w:t xml:space="preserve">      м.</w:t>
      </w:r>
      <w:r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 xml:space="preserve"> </w:t>
      </w:r>
      <w:proofErr w:type="spellStart"/>
      <w:r w:rsidRPr="00CF68C5"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>Вараш</w:t>
      </w:r>
      <w:proofErr w:type="spellEnd"/>
      <w:r w:rsidRPr="00CF68C5"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ab/>
      </w:r>
      <w:r w:rsidRPr="00CF68C5">
        <w:rPr>
          <w:rFonts w:ascii="Times New Roman" w:eastAsia="Calibri" w:hAnsi="Times New Roman"/>
          <w:b/>
          <w:bCs w:val="0"/>
          <w:spacing w:val="-10"/>
          <w:szCs w:val="28"/>
          <w:lang w:val="ru-RU" w:eastAsia="en-US"/>
        </w:rPr>
        <w:tab/>
      </w:r>
      <w:r>
        <w:rPr>
          <w:rFonts w:ascii="Times New Roman" w:eastAsia="Calibri" w:hAnsi="Times New Roman"/>
          <w:b/>
          <w:bCs w:val="0"/>
          <w:spacing w:val="-10"/>
          <w:szCs w:val="28"/>
          <w:lang w:val="ru-RU" w:eastAsia="en-US"/>
        </w:rPr>
        <w:t xml:space="preserve">    </w:t>
      </w:r>
      <w:r w:rsidRPr="00CF68C5"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>№3</w:t>
      </w:r>
      <w:r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>579</w:t>
      </w:r>
      <w:r w:rsidRPr="00CF68C5"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>-ПРР-</w:t>
      </w:r>
      <w:r w:rsidRPr="00CF68C5">
        <w:rPr>
          <w:rFonts w:ascii="Times New Roman" w:eastAsia="Calibri" w:hAnsi="Times New Roman"/>
          <w:b/>
          <w:bCs w:val="0"/>
          <w:spacing w:val="-10"/>
          <w:szCs w:val="28"/>
          <w:lang w:val="en-US" w:eastAsia="en-US"/>
        </w:rPr>
        <w:t>VIII</w:t>
      </w:r>
      <w:r w:rsidRPr="00CF68C5"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>-</w:t>
      </w:r>
      <w:r w:rsidRPr="00CF68C5">
        <w:rPr>
          <w:rFonts w:ascii="Times New Roman" w:eastAsia="Calibri" w:hAnsi="Times New Roman"/>
          <w:b/>
          <w:bCs w:val="0"/>
          <w:spacing w:val="-10"/>
          <w:szCs w:val="28"/>
          <w:lang w:val="ru-RU" w:eastAsia="en-US"/>
        </w:rPr>
        <w:t>51</w:t>
      </w:r>
      <w:r w:rsidRPr="00CF68C5"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>00</w:t>
      </w:r>
    </w:p>
    <w:p w14:paraId="4257FBA4" w14:textId="77777777" w:rsidR="00305902" w:rsidRDefault="0030590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06812E40" w14:textId="77777777" w:rsidR="00BB3052" w:rsidRDefault="00BB3052" w:rsidP="00BB3052">
      <w:pPr>
        <w:ind w:right="4819"/>
        <w:jc w:val="both"/>
        <w:rPr>
          <w:rFonts w:ascii="Times New Roman" w:hAnsi="Times New Roman"/>
          <w:b/>
          <w:bCs w:val="0"/>
          <w:szCs w:val="40"/>
          <w:lang w:eastAsia="zh-CN"/>
        </w:rPr>
      </w:pPr>
      <w:r>
        <w:rPr>
          <w:szCs w:val="28"/>
        </w:rPr>
        <w:t xml:space="preserve">Про внесення змін до Програми розвитку культури та туризму на 2021-2025 роки </w:t>
      </w:r>
    </w:p>
    <w:p w14:paraId="24D811F6" w14:textId="77777777" w:rsidR="00BB3052" w:rsidRDefault="00BB3052" w:rsidP="00BB3052">
      <w:pPr>
        <w:ind w:right="4819"/>
        <w:rPr>
          <w:szCs w:val="28"/>
          <w:lang w:val="ru-RU"/>
        </w:rPr>
      </w:pPr>
    </w:p>
    <w:p w14:paraId="1035D380" w14:textId="77777777" w:rsidR="00BB3052" w:rsidRDefault="00BB3052" w:rsidP="00BB3052">
      <w:pPr>
        <w:ind w:right="4819"/>
        <w:rPr>
          <w:szCs w:val="28"/>
          <w:lang w:val="ru-RU"/>
        </w:rPr>
      </w:pPr>
    </w:p>
    <w:p w14:paraId="7BFF93C3" w14:textId="6A05909B" w:rsidR="00BB3052" w:rsidRDefault="002B118C" w:rsidP="00BB3052">
      <w:pPr>
        <w:pStyle w:val="a6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На виконання протоколу </w:t>
      </w:r>
      <w:proofErr w:type="spellStart"/>
      <w:r w:rsidR="00D82826">
        <w:rPr>
          <w:rStyle w:val="fontstyle01"/>
        </w:rPr>
        <w:t>зустрічі</w:t>
      </w:r>
      <w:proofErr w:type="spellEnd"/>
      <w:r w:rsidR="00D82826">
        <w:rPr>
          <w:rStyle w:val="fontstyle01"/>
        </w:rPr>
        <w:t xml:space="preserve"> з родинами </w:t>
      </w:r>
      <w:proofErr w:type="spellStart"/>
      <w:r w:rsidR="00D82826">
        <w:rPr>
          <w:rStyle w:val="fontstyle01"/>
        </w:rPr>
        <w:t>загиблих</w:t>
      </w:r>
      <w:proofErr w:type="spellEnd"/>
      <w:r w:rsidR="00D82826">
        <w:rPr>
          <w:rStyle w:val="fontstyle01"/>
        </w:rPr>
        <w:t>/</w:t>
      </w:r>
      <w:proofErr w:type="spellStart"/>
      <w:r w:rsidR="00D82826">
        <w:rPr>
          <w:rStyle w:val="fontstyle01"/>
        </w:rPr>
        <w:t>померлих</w:t>
      </w:r>
      <w:proofErr w:type="spellEnd"/>
      <w:r w:rsidR="00D82826">
        <w:rPr>
          <w:rStyle w:val="fontstyle01"/>
        </w:rPr>
        <w:t xml:space="preserve"> </w:t>
      </w:r>
      <w:proofErr w:type="spellStart"/>
      <w:r w:rsidR="00D82826">
        <w:rPr>
          <w:rStyle w:val="fontstyle01"/>
        </w:rPr>
        <w:t>Захисників</w:t>
      </w:r>
      <w:proofErr w:type="spellEnd"/>
      <w:r w:rsidR="00D82826">
        <w:rPr>
          <w:rStyle w:val="fontstyle01"/>
        </w:rPr>
        <w:t xml:space="preserve"> </w:t>
      </w:r>
      <w:proofErr w:type="spellStart"/>
      <w:r w:rsidR="00D82826">
        <w:rPr>
          <w:rStyle w:val="fontstyle01"/>
        </w:rPr>
        <w:t>України</w:t>
      </w:r>
      <w:proofErr w:type="spellEnd"/>
      <w:r w:rsidR="00D82826">
        <w:t xml:space="preserve"> </w:t>
      </w:r>
      <w:r w:rsidR="00D82826">
        <w:rPr>
          <w:sz w:val="28"/>
          <w:szCs w:val="28"/>
          <w:lang w:val="uk-UA" w:eastAsia="uk-UA"/>
        </w:rPr>
        <w:t xml:space="preserve">№7160-ПТ-02-25 </w:t>
      </w:r>
      <w:r>
        <w:rPr>
          <w:sz w:val="28"/>
          <w:szCs w:val="28"/>
          <w:lang w:val="uk-UA" w:eastAsia="uk-UA"/>
        </w:rPr>
        <w:t xml:space="preserve">від 12.03.2025, з метою гідного вшанування Героїв Вараської міської територіальної громади, які загинули в російсько-українській війні, </w:t>
      </w:r>
      <w:r w:rsidR="00BB3052">
        <w:rPr>
          <w:sz w:val="28"/>
          <w:szCs w:val="28"/>
          <w:lang w:val="uk-UA" w:eastAsia="uk-UA"/>
        </w:rPr>
        <w:t xml:space="preserve">відповідно до статей 3, 4, 12, 13, 31-34 Закону України «Про культуру», керуючись пунктом 22 частини першої статті 26 Закону України «Про місцеве самоврядування в Україні», </w:t>
      </w:r>
      <w:proofErr w:type="spellStart"/>
      <w:r w:rsidR="00BB3052">
        <w:rPr>
          <w:sz w:val="28"/>
          <w:szCs w:val="28"/>
          <w:lang w:val="uk-UA" w:eastAsia="uk-UA"/>
        </w:rPr>
        <w:t>Вараська</w:t>
      </w:r>
      <w:proofErr w:type="spellEnd"/>
      <w:r w:rsidR="00BB3052">
        <w:rPr>
          <w:sz w:val="28"/>
          <w:szCs w:val="28"/>
          <w:lang w:val="uk-UA" w:eastAsia="uk-UA"/>
        </w:rPr>
        <w:t xml:space="preserve"> міська рада</w:t>
      </w:r>
    </w:p>
    <w:p w14:paraId="16D49DDF" w14:textId="77777777" w:rsidR="00BB3052" w:rsidRDefault="00BB3052" w:rsidP="00BB3052">
      <w:pPr>
        <w:jc w:val="both"/>
        <w:rPr>
          <w:szCs w:val="28"/>
          <w:lang w:eastAsia="ar-SA"/>
        </w:rPr>
      </w:pPr>
    </w:p>
    <w:p w14:paraId="75B93B91" w14:textId="77777777" w:rsidR="00BB3052" w:rsidRDefault="00BB3052" w:rsidP="00BB3052">
      <w:pPr>
        <w:jc w:val="both"/>
        <w:rPr>
          <w:szCs w:val="28"/>
          <w:lang w:eastAsia="ar-SA"/>
        </w:rPr>
      </w:pPr>
    </w:p>
    <w:p w14:paraId="5E2F156C" w14:textId="77777777" w:rsidR="00BB3052" w:rsidRDefault="00BB3052" w:rsidP="00BB3052">
      <w:pPr>
        <w:rPr>
          <w:b/>
          <w:szCs w:val="28"/>
          <w:lang w:val="ru-RU"/>
        </w:rPr>
      </w:pPr>
      <w:r>
        <w:rPr>
          <w:b/>
          <w:szCs w:val="28"/>
        </w:rPr>
        <w:t>В И Р І Ш И Л А:</w:t>
      </w:r>
    </w:p>
    <w:p w14:paraId="4F55B1DE" w14:textId="77777777" w:rsidR="00BB3052" w:rsidRDefault="00BB3052" w:rsidP="00BB3052">
      <w:pPr>
        <w:rPr>
          <w:szCs w:val="28"/>
          <w:lang w:eastAsia="zh-CN"/>
        </w:rPr>
      </w:pPr>
    </w:p>
    <w:p w14:paraId="25955F20" w14:textId="77777777" w:rsidR="00BB3052" w:rsidRDefault="00BB3052" w:rsidP="00BB305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до </w:t>
      </w:r>
      <w:bookmarkStart w:id="1" w:name="_Hlk173135251"/>
      <w:r>
        <w:rPr>
          <w:szCs w:val="28"/>
        </w:rPr>
        <w:t xml:space="preserve">Програми розвитку культури та туризму на 2021-2025 роки №5100-ПР-30 </w:t>
      </w:r>
      <w:bookmarkEnd w:id="1"/>
      <w:r>
        <w:rPr>
          <w:szCs w:val="28"/>
        </w:rPr>
        <w:t xml:space="preserve">(далі – Програма), затвердженої рішенням Вараської міської ради від 15.12.2020 № 39, </w:t>
      </w:r>
      <w:r>
        <w:rPr>
          <w:color w:val="000000"/>
          <w:szCs w:val="28"/>
          <w:lang w:eastAsia="uk-UA"/>
        </w:rPr>
        <w:t xml:space="preserve">в редакції наказу начальника Вараської міської військової адміністрації від 28.03.2024 №9 «Про внесення змін до Програми </w:t>
      </w:r>
      <w:r>
        <w:rPr>
          <w:szCs w:val="28"/>
        </w:rPr>
        <w:t>розвитку культури та туризму на 2021-2025 роки», виклавши її у новій редакції (додається).</w:t>
      </w:r>
    </w:p>
    <w:p w14:paraId="6E6F216B" w14:textId="77777777" w:rsidR="00BB3052" w:rsidRDefault="00BB3052" w:rsidP="00BB3052">
      <w:pPr>
        <w:tabs>
          <w:tab w:val="left" w:pos="1134"/>
        </w:tabs>
        <w:jc w:val="both"/>
        <w:rPr>
          <w:szCs w:val="28"/>
        </w:rPr>
      </w:pPr>
    </w:p>
    <w:p w14:paraId="3861FB0F" w14:textId="77777777" w:rsidR="00BB3052" w:rsidRDefault="00BB3052" w:rsidP="00BB305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ради Дмитра СТЕЦЮКА, </w:t>
      </w:r>
      <w:r>
        <w:rPr>
          <w:color w:val="000000"/>
          <w:szCs w:val="28"/>
          <w:shd w:val="clear" w:color="auto" w:fill="FFFFFF"/>
        </w:rPr>
        <w:t xml:space="preserve">постійну комісію з питань бюджету, фінансів, економічного </w:t>
      </w:r>
      <w:r>
        <w:rPr>
          <w:color w:val="000000"/>
          <w:szCs w:val="28"/>
          <w:shd w:val="clear" w:color="auto" w:fill="FFFFFF"/>
        </w:rPr>
        <w:lastRenderedPageBreak/>
        <w:t>розвитку та інвестиційної політики</w:t>
      </w:r>
      <w:r>
        <w:rPr>
          <w:szCs w:val="28"/>
        </w:rPr>
        <w:t xml:space="preserve"> та постійну комісію з гуманітарних питань, дитячої, молодіжної політики та спорту.</w:t>
      </w:r>
    </w:p>
    <w:p w14:paraId="21E94B96" w14:textId="77777777" w:rsidR="00BB3052" w:rsidRDefault="00BB3052" w:rsidP="00BB3052">
      <w:pPr>
        <w:pStyle w:val="a5"/>
        <w:ind w:left="0" w:right="0"/>
        <w:rPr>
          <w:szCs w:val="28"/>
        </w:rPr>
      </w:pP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4345"/>
        <w:gridCol w:w="949"/>
        <w:gridCol w:w="4345"/>
      </w:tblGrid>
      <w:tr w:rsidR="00BB3052" w14:paraId="6DC31D58" w14:textId="77777777" w:rsidTr="00111F16">
        <w:tc>
          <w:tcPr>
            <w:tcW w:w="495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58ADE" w14:textId="77777777" w:rsidR="00BB3052" w:rsidRDefault="00BB3052" w:rsidP="00111F16">
            <w:pPr>
              <w:rPr>
                <w:szCs w:val="28"/>
              </w:rPr>
            </w:pPr>
          </w:p>
        </w:tc>
        <w:tc>
          <w:tcPr>
            <w:tcW w:w="107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D242B" w14:textId="77777777" w:rsidR="00BB3052" w:rsidRDefault="00BB3052" w:rsidP="00111F16">
            <w:pPr>
              <w:rPr>
                <w:lang w:eastAsia="uk-UA"/>
              </w:rPr>
            </w:pPr>
          </w:p>
        </w:tc>
        <w:tc>
          <w:tcPr>
            <w:tcW w:w="495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513DF7" w14:textId="77777777" w:rsidR="00BB3052" w:rsidRDefault="00BB3052" w:rsidP="00111F16">
            <w:pPr>
              <w:rPr>
                <w:lang w:eastAsia="uk-UA"/>
              </w:rPr>
            </w:pPr>
          </w:p>
        </w:tc>
      </w:tr>
    </w:tbl>
    <w:p w14:paraId="7149B965" w14:textId="77777777" w:rsidR="00BB3052" w:rsidRDefault="00BB3052" w:rsidP="00BB3052">
      <w:pPr>
        <w:shd w:val="clear" w:color="auto" w:fill="FFFFFF"/>
        <w:spacing w:before="150" w:after="150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Додаток: Програма №5100-ПР-30</w:t>
      </w:r>
    </w:p>
    <w:p w14:paraId="345A3E6B" w14:textId="69CF9CB6" w:rsidR="00BB3052" w:rsidRDefault="00BB3052" w:rsidP="00BB3052">
      <w:pPr>
        <w:pStyle w:val="a5"/>
        <w:ind w:left="0" w:right="0"/>
        <w:rPr>
          <w:szCs w:val="28"/>
        </w:rPr>
      </w:pPr>
    </w:p>
    <w:p w14:paraId="5CBBED86" w14:textId="77777777" w:rsidR="00111F16" w:rsidRDefault="00111F16" w:rsidP="00BB3052">
      <w:pPr>
        <w:pStyle w:val="a5"/>
        <w:ind w:left="0" w:right="0"/>
        <w:rPr>
          <w:szCs w:val="28"/>
        </w:rPr>
      </w:pPr>
    </w:p>
    <w:p w14:paraId="051969EA" w14:textId="77777777" w:rsidR="00BB3052" w:rsidRDefault="00BB3052" w:rsidP="00BB3052">
      <w:pPr>
        <w:pStyle w:val="a5"/>
        <w:ind w:left="0" w:right="0"/>
        <w:rPr>
          <w:szCs w:val="28"/>
        </w:rPr>
      </w:pPr>
    </w:p>
    <w:p w14:paraId="3B00DDB8" w14:textId="77777777" w:rsidR="00BB3052" w:rsidRDefault="00BB3052" w:rsidP="00BB3052">
      <w:pPr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МЕНЗУЛ</w:t>
      </w:r>
    </w:p>
    <w:p w14:paraId="2B46C006" w14:textId="77777777" w:rsidR="00BB3052" w:rsidRPr="00D001F5" w:rsidRDefault="00BB3052" w:rsidP="00BB3052">
      <w:pPr>
        <w:jc w:val="both"/>
        <w:rPr>
          <w:rFonts w:ascii="Times New Roman" w:eastAsia="Times New Roman" w:hAnsi="Times New Roman"/>
          <w:b/>
          <w:sz w:val="25"/>
          <w:szCs w:val="25"/>
        </w:rPr>
      </w:pPr>
    </w:p>
    <w:p w14:paraId="2FA65FE2" w14:textId="77777777" w:rsidR="00574DBB" w:rsidRDefault="00574DBB"/>
    <w:sectPr w:rsidR="00574DBB" w:rsidSect="00111F16">
      <w:headerReference w:type="default" r:id="rId8"/>
      <w:headerReference w:type="first" r:id="rId9"/>
      <w:pgSz w:w="11907" w:h="16834"/>
      <w:pgMar w:top="1135" w:right="567" w:bottom="2127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D1C69" w14:textId="77777777" w:rsidR="00111F16" w:rsidRDefault="00111F16">
      <w:r>
        <w:separator/>
      </w:r>
    </w:p>
  </w:endnote>
  <w:endnote w:type="continuationSeparator" w:id="0">
    <w:p w14:paraId="772F7C5C" w14:textId="77777777" w:rsidR="00111F16" w:rsidRDefault="0011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B40F9" w14:textId="77777777" w:rsidR="00111F16" w:rsidRDefault="00111F16">
      <w:r>
        <w:separator/>
      </w:r>
    </w:p>
  </w:footnote>
  <w:footnote w:type="continuationSeparator" w:id="0">
    <w:p w14:paraId="0E972D66" w14:textId="77777777" w:rsidR="00111F16" w:rsidRDefault="00111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7A66" w14:textId="21212628" w:rsidR="00111F16" w:rsidRDefault="00111F1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549A1">
      <w:rPr>
        <w:noProof/>
      </w:rPr>
      <w:t>2</w:t>
    </w:r>
    <w:r>
      <w:fldChar w:fldCharType="end"/>
    </w:r>
  </w:p>
  <w:p w14:paraId="6F017B2F" w14:textId="77777777" w:rsidR="00111F16" w:rsidRDefault="00111F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C24A3" w14:textId="77777777" w:rsidR="00111F16" w:rsidRDefault="00111F16">
    <w:pPr>
      <w:pStyle w:val="a3"/>
      <w:jc w:val="center"/>
    </w:pPr>
  </w:p>
  <w:p w14:paraId="4E567CD9" w14:textId="77777777" w:rsidR="00111F16" w:rsidRDefault="00111F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23"/>
    <w:rsid w:val="00111F16"/>
    <w:rsid w:val="0013229A"/>
    <w:rsid w:val="001430D6"/>
    <w:rsid w:val="00196BF9"/>
    <w:rsid w:val="00202A40"/>
    <w:rsid w:val="002B118C"/>
    <w:rsid w:val="00305902"/>
    <w:rsid w:val="0031402C"/>
    <w:rsid w:val="003665C6"/>
    <w:rsid w:val="00574DBB"/>
    <w:rsid w:val="007430B2"/>
    <w:rsid w:val="008336DB"/>
    <w:rsid w:val="00AF4DA1"/>
    <w:rsid w:val="00B80523"/>
    <w:rsid w:val="00BB3052"/>
    <w:rsid w:val="00BC1DCD"/>
    <w:rsid w:val="00CF68C5"/>
    <w:rsid w:val="00D549A1"/>
    <w:rsid w:val="00D82826"/>
    <w:rsid w:val="00D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26B"/>
  <w15:chartTrackingRefBased/>
  <w15:docId w15:val="{4B0BAEFD-A816-4024-B724-86FC6659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05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3052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3052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Block Text"/>
    <w:basedOn w:val="a"/>
    <w:semiHidden/>
    <w:unhideWhenUsed/>
    <w:rsid w:val="00BB3052"/>
    <w:pPr>
      <w:ind w:left="360" w:right="180"/>
      <w:jc w:val="both"/>
    </w:pPr>
    <w:rPr>
      <w:rFonts w:ascii="Times New Roman" w:eastAsia="Calibri" w:hAnsi="Times New Roman"/>
      <w:bCs w:val="0"/>
      <w:szCs w:val="24"/>
    </w:rPr>
  </w:style>
  <w:style w:type="paragraph" w:styleId="a6">
    <w:name w:val="No Spacing"/>
    <w:uiPriority w:val="1"/>
    <w:qFormat/>
    <w:rsid w:val="00BB30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D8282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951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cp:lastPrinted>2025-04-04T07:03:00Z</cp:lastPrinted>
  <dcterms:created xsi:type="dcterms:W3CDTF">2025-04-09T06:26:00Z</dcterms:created>
  <dcterms:modified xsi:type="dcterms:W3CDTF">2025-04-09T06:26:00Z</dcterms:modified>
</cp:coreProperties>
</file>