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81" w:rsidRPr="00871167" w:rsidRDefault="004D5281" w:rsidP="004D528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="00675F15">
        <w:rPr>
          <w:lang w:val="uk-UA"/>
        </w:rPr>
        <w:t xml:space="preserve">       </w:t>
      </w:r>
      <w:r>
        <w:rPr>
          <w:lang w:val="uk-UA"/>
        </w:rPr>
        <w:t xml:space="preserve">     </w:t>
      </w:r>
      <w:r w:rsidR="00C4408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167">
        <w:rPr>
          <w:lang w:val="uk-UA"/>
        </w:rPr>
        <w:t xml:space="preserve">                                </w:t>
      </w:r>
      <w:r w:rsidR="007E1877">
        <w:rPr>
          <w:lang w:val="uk-UA"/>
        </w:rPr>
        <w:t xml:space="preserve">                </w:t>
      </w:r>
    </w:p>
    <w:p w:rsidR="007A74C1" w:rsidRPr="00AB053A" w:rsidRDefault="007A74C1" w:rsidP="00675F1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7A74C1" w:rsidRPr="00FB2331" w:rsidRDefault="00871167" w:rsidP="00FB23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</w:t>
      </w:r>
      <w:r w:rsidR="00FB2331">
        <w:rPr>
          <w:b/>
          <w:sz w:val="28"/>
          <w:szCs w:val="28"/>
          <w:lang w:val="uk-UA"/>
        </w:rPr>
        <w:t xml:space="preserve"> МІСЬКА РАДА</w:t>
      </w:r>
      <w:r w:rsidR="00D672F4">
        <w:rPr>
          <w:b/>
          <w:sz w:val="28"/>
          <w:szCs w:val="28"/>
          <w:lang w:val="uk-UA"/>
        </w:rPr>
        <w:t xml:space="preserve">          </w:t>
      </w:r>
    </w:p>
    <w:p w:rsidR="007A74C1" w:rsidRPr="00FB2331" w:rsidRDefault="00FB2331" w:rsidP="00D118C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  <w:r w:rsidR="00A52B22">
        <w:rPr>
          <w:sz w:val="28"/>
          <w:szCs w:val="28"/>
        </w:rPr>
        <w:t xml:space="preserve">   </w:t>
      </w:r>
      <w:r w:rsidR="00A976C8">
        <w:rPr>
          <w:sz w:val="28"/>
          <w:szCs w:val="28"/>
        </w:rPr>
        <w:t xml:space="preserve">    </w:t>
      </w:r>
      <w:r w:rsidR="00A52B22">
        <w:rPr>
          <w:sz w:val="28"/>
          <w:szCs w:val="28"/>
        </w:rPr>
        <w:t xml:space="preserve">        </w:t>
      </w:r>
    </w:p>
    <w:p w:rsidR="007A74C1" w:rsidRPr="00FB2331" w:rsidRDefault="008047F5" w:rsidP="004811D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FB2331">
        <w:rPr>
          <w:b/>
          <w:sz w:val="28"/>
          <w:szCs w:val="28"/>
          <w:lang w:val="uk-UA"/>
        </w:rPr>
        <w:t>ВИКОНАВЧИЙ КОМІТЕТ</w:t>
      </w:r>
      <w:r w:rsidRPr="008047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Проект І.</w:t>
      </w:r>
      <w:proofErr w:type="spellStart"/>
      <w:r>
        <w:rPr>
          <w:sz w:val="24"/>
          <w:szCs w:val="24"/>
          <w:lang w:val="uk-UA"/>
        </w:rPr>
        <w:t>Барабух</w:t>
      </w:r>
      <w:proofErr w:type="spellEnd"/>
      <w:r w:rsidRPr="00E85109">
        <w:rPr>
          <w:sz w:val="24"/>
          <w:szCs w:val="24"/>
          <w:lang w:val="uk-UA"/>
        </w:rPr>
        <w:t xml:space="preserve">                                              </w:t>
      </w:r>
    </w:p>
    <w:p w:rsidR="007A74C1" w:rsidRDefault="00686F21" w:rsidP="00675F1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Р</w:t>
      </w:r>
      <w:r w:rsidR="007A74C1" w:rsidRPr="004811D6"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І</w:t>
      </w:r>
      <w:r w:rsidR="007A74C1" w:rsidRPr="004811D6"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Ш</w:t>
      </w:r>
      <w:r w:rsidR="007A74C1" w:rsidRPr="004811D6"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Е</w:t>
      </w:r>
      <w:r w:rsidR="007A74C1" w:rsidRPr="004811D6"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Н</w:t>
      </w:r>
      <w:r w:rsidR="007A74C1" w:rsidRPr="004811D6">
        <w:rPr>
          <w:b/>
          <w:sz w:val="32"/>
          <w:szCs w:val="32"/>
          <w:lang w:val="uk-UA"/>
        </w:rPr>
        <w:t xml:space="preserve"> </w:t>
      </w:r>
      <w:proofErr w:type="gramStart"/>
      <w:r w:rsidR="007A74C1" w:rsidRPr="004811D6">
        <w:rPr>
          <w:b/>
          <w:sz w:val="32"/>
          <w:szCs w:val="32"/>
        </w:rPr>
        <w:t>Н</w:t>
      </w:r>
      <w:proofErr w:type="gramEnd"/>
      <w:r w:rsidR="007A74C1" w:rsidRPr="004811D6">
        <w:rPr>
          <w:b/>
          <w:sz w:val="32"/>
          <w:szCs w:val="32"/>
          <w:lang w:val="uk-UA"/>
        </w:rPr>
        <w:t xml:space="preserve"> </w:t>
      </w:r>
      <w:r w:rsidR="007A74C1" w:rsidRPr="004811D6">
        <w:rPr>
          <w:b/>
          <w:sz w:val="32"/>
          <w:szCs w:val="32"/>
        </w:rPr>
        <w:t>Я</w:t>
      </w:r>
    </w:p>
    <w:p w:rsidR="007A74C1" w:rsidRDefault="007A74C1" w:rsidP="007A74C1">
      <w:pPr>
        <w:rPr>
          <w:b/>
          <w:sz w:val="28"/>
          <w:lang w:val="uk-UA"/>
        </w:rPr>
      </w:pPr>
    </w:p>
    <w:p w:rsidR="00D672F4" w:rsidRDefault="00D672F4" w:rsidP="00D672F4">
      <w:pPr>
        <w:jc w:val="right"/>
        <w:rPr>
          <w:sz w:val="28"/>
          <w:lang w:val="uk-UA"/>
        </w:rPr>
      </w:pPr>
    </w:p>
    <w:p w:rsidR="00FB2331" w:rsidRDefault="00A45D80" w:rsidP="00FB2331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05.11.</w:t>
      </w:r>
      <w:r w:rsidR="004811D6">
        <w:rPr>
          <w:b/>
          <w:sz w:val="28"/>
          <w:lang w:val="uk-UA"/>
        </w:rPr>
        <w:t>201</w:t>
      </w:r>
      <w:r w:rsidR="0095790F">
        <w:rPr>
          <w:b/>
          <w:sz w:val="28"/>
          <w:lang w:val="uk-UA"/>
        </w:rPr>
        <w:t>8</w:t>
      </w:r>
      <w:r w:rsidR="004811D6">
        <w:rPr>
          <w:b/>
          <w:sz w:val="28"/>
          <w:lang w:val="uk-UA"/>
        </w:rPr>
        <w:t xml:space="preserve"> року</w:t>
      </w:r>
      <w:r w:rsidR="004811D6">
        <w:rPr>
          <w:b/>
          <w:sz w:val="28"/>
          <w:lang w:val="uk-UA"/>
        </w:rPr>
        <w:tab/>
      </w:r>
      <w:r w:rsidR="00A00313">
        <w:rPr>
          <w:b/>
          <w:sz w:val="28"/>
          <w:lang w:val="uk-UA"/>
        </w:rPr>
        <w:tab/>
      </w:r>
      <w:r w:rsidR="0073590C">
        <w:rPr>
          <w:b/>
          <w:sz w:val="28"/>
          <w:lang w:val="uk-UA"/>
        </w:rPr>
        <w:tab/>
      </w:r>
      <w:r w:rsidR="0073590C">
        <w:rPr>
          <w:b/>
          <w:sz w:val="28"/>
          <w:lang w:val="uk-UA"/>
        </w:rPr>
        <w:tab/>
        <w:t xml:space="preserve">     </w:t>
      </w:r>
      <w:r w:rsidR="00C64706">
        <w:rPr>
          <w:b/>
          <w:sz w:val="28"/>
          <w:lang w:val="uk-UA"/>
        </w:rPr>
        <w:t xml:space="preserve">                    </w:t>
      </w:r>
      <w:r w:rsidR="00FE1146">
        <w:rPr>
          <w:b/>
          <w:sz w:val="28"/>
          <w:lang w:val="uk-UA"/>
        </w:rPr>
        <w:tab/>
      </w:r>
      <w:r w:rsidR="0017619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                    </w:t>
      </w:r>
      <w:r w:rsidR="00176196">
        <w:rPr>
          <w:b/>
          <w:sz w:val="28"/>
          <w:lang w:val="uk-UA"/>
        </w:rPr>
        <w:t xml:space="preserve"> </w:t>
      </w:r>
      <w:r w:rsidR="00871167">
        <w:rPr>
          <w:b/>
          <w:sz w:val="28"/>
          <w:lang w:val="uk-UA"/>
        </w:rPr>
        <w:t xml:space="preserve">   </w:t>
      </w:r>
      <w:r w:rsidR="00FB2331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>214</w:t>
      </w:r>
    </w:p>
    <w:p w:rsidR="007B47D0" w:rsidRDefault="007B47D0" w:rsidP="00FB233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428"/>
      </w:tblGrid>
      <w:tr w:rsidR="00EC103A" w:rsidRPr="00A45D80" w:rsidTr="00871167">
        <w:tc>
          <w:tcPr>
            <w:tcW w:w="4428" w:type="dxa"/>
            <w:shd w:val="clear" w:color="auto" w:fill="auto"/>
          </w:tcPr>
          <w:p w:rsidR="00EC103A" w:rsidRPr="00871167" w:rsidRDefault="0095790F" w:rsidP="00871167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внесення змін до рішення виконавчого комітету Вараської міської ради від </w:t>
            </w:r>
            <w:r w:rsidR="00F8252E">
              <w:rPr>
                <w:sz w:val="28"/>
                <w:lang w:val="uk-UA"/>
              </w:rPr>
              <w:t>23</w:t>
            </w:r>
            <w:r>
              <w:rPr>
                <w:sz w:val="28"/>
                <w:lang w:val="uk-UA"/>
              </w:rPr>
              <w:t>.1</w:t>
            </w:r>
            <w:r w:rsidR="00F8252E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.201</w:t>
            </w:r>
            <w:r w:rsidR="00F8252E">
              <w:rPr>
                <w:sz w:val="28"/>
                <w:lang w:val="uk-UA"/>
              </w:rPr>
              <w:t>7</w:t>
            </w:r>
            <w:r>
              <w:rPr>
                <w:sz w:val="28"/>
                <w:lang w:val="uk-UA"/>
              </w:rPr>
              <w:t xml:space="preserve"> №19</w:t>
            </w:r>
            <w:r w:rsidR="00F8252E">
              <w:rPr>
                <w:sz w:val="28"/>
                <w:lang w:val="uk-UA"/>
              </w:rPr>
              <w:t>0</w:t>
            </w:r>
            <w:r>
              <w:rPr>
                <w:sz w:val="28"/>
                <w:lang w:val="uk-UA"/>
              </w:rPr>
              <w:t xml:space="preserve"> «</w:t>
            </w:r>
            <w:r w:rsidR="00EC103A" w:rsidRPr="00871167">
              <w:rPr>
                <w:sz w:val="28"/>
                <w:lang w:val="uk-UA"/>
              </w:rPr>
              <w:t>Про затвердження плану діяльності ви</w:t>
            </w:r>
            <w:r w:rsidR="00871167" w:rsidRPr="00871167">
              <w:rPr>
                <w:sz w:val="28"/>
                <w:lang w:val="uk-UA"/>
              </w:rPr>
              <w:t>конавчого комітету Вараської</w:t>
            </w:r>
            <w:r w:rsidR="00EC103A" w:rsidRPr="00871167">
              <w:rPr>
                <w:sz w:val="28"/>
                <w:lang w:val="uk-UA"/>
              </w:rPr>
              <w:t xml:space="preserve"> міської ради з підготовки про</w:t>
            </w:r>
            <w:r w:rsidR="00871167" w:rsidRPr="00871167">
              <w:rPr>
                <w:sz w:val="28"/>
                <w:lang w:val="uk-UA"/>
              </w:rPr>
              <w:t>ектів регуляторних актів на 2018</w:t>
            </w:r>
            <w:r w:rsidR="00EC103A" w:rsidRPr="00871167">
              <w:rPr>
                <w:sz w:val="28"/>
                <w:lang w:val="uk-UA"/>
              </w:rPr>
              <w:t xml:space="preserve"> рік</w:t>
            </w:r>
            <w:r>
              <w:rPr>
                <w:sz w:val="28"/>
                <w:lang w:val="uk-UA"/>
              </w:rPr>
              <w:t>»</w:t>
            </w:r>
          </w:p>
          <w:p w:rsidR="00EC103A" w:rsidRPr="00871167" w:rsidRDefault="00EC103A" w:rsidP="00871167">
            <w:pPr>
              <w:jc w:val="both"/>
              <w:rPr>
                <w:sz w:val="28"/>
                <w:lang w:val="uk-UA"/>
              </w:rPr>
            </w:pPr>
          </w:p>
        </w:tc>
      </w:tr>
    </w:tbl>
    <w:p w:rsidR="00EC103A" w:rsidRDefault="00EC103A" w:rsidP="00DB6BC4">
      <w:pPr>
        <w:jc w:val="both"/>
        <w:rPr>
          <w:sz w:val="28"/>
          <w:lang w:val="uk-UA"/>
        </w:rPr>
      </w:pPr>
    </w:p>
    <w:p w:rsidR="007B47D0" w:rsidRDefault="007B47D0" w:rsidP="00FB2331">
      <w:pPr>
        <w:jc w:val="both"/>
        <w:rPr>
          <w:sz w:val="28"/>
          <w:lang w:val="uk-UA"/>
        </w:rPr>
      </w:pPr>
    </w:p>
    <w:p w:rsidR="009363CF" w:rsidRDefault="003476E6" w:rsidP="009363CF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5A4F79">
        <w:rPr>
          <w:sz w:val="28"/>
          <w:szCs w:val="28"/>
          <w:lang w:val="uk-UA"/>
        </w:rPr>
        <w:t>запобігання порушень</w:t>
      </w:r>
      <w:r w:rsidR="005A4F79" w:rsidRPr="005A4F79">
        <w:rPr>
          <w:sz w:val="28"/>
          <w:szCs w:val="28"/>
          <w:lang w:val="uk-UA"/>
        </w:rPr>
        <w:t xml:space="preserve"> у роботі мереж і споруд каналізації, підвищити ефективність роботи цих споруд і безпеки їх експлуатації та забезпечити охорону навколишнього природного середовища від забруднення скидами стічних вод підприємств та житлового сектору</w:t>
      </w:r>
      <w:r w:rsidR="005A4F79"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в</w:t>
      </w:r>
      <w:r w:rsidR="00675F15">
        <w:rPr>
          <w:sz w:val="28"/>
          <w:lang w:val="uk-UA"/>
        </w:rPr>
        <w:t xml:space="preserve">ідповідно до ст.ст.7,13 </w:t>
      </w:r>
      <w:r w:rsidR="008432D9">
        <w:rPr>
          <w:sz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 w:rsidR="003C7C94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керуючись </w:t>
      </w:r>
      <w:r w:rsidR="003C7C94">
        <w:rPr>
          <w:sz w:val="28"/>
          <w:lang w:val="uk-UA"/>
        </w:rPr>
        <w:t>пп.1</w:t>
      </w:r>
      <w:r w:rsidR="00087792">
        <w:rPr>
          <w:sz w:val="28"/>
          <w:lang w:val="uk-UA"/>
        </w:rPr>
        <w:t xml:space="preserve"> </w:t>
      </w:r>
      <w:proofErr w:type="spellStart"/>
      <w:r w:rsidR="003C7C94">
        <w:rPr>
          <w:sz w:val="28"/>
          <w:lang w:val="uk-UA"/>
        </w:rPr>
        <w:t>п.б</w:t>
      </w:r>
      <w:proofErr w:type="spellEnd"/>
      <w:r w:rsidR="003C7C94">
        <w:rPr>
          <w:sz w:val="28"/>
          <w:lang w:val="uk-UA"/>
        </w:rPr>
        <w:t xml:space="preserve"> ст.27</w:t>
      </w:r>
      <w:r w:rsidR="00AF1CD4">
        <w:rPr>
          <w:sz w:val="28"/>
          <w:lang w:val="uk-UA"/>
        </w:rPr>
        <w:t xml:space="preserve">, пп.5 </w:t>
      </w:r>
      <w:proofErr w:type="spellStart"/>
      <w:r w:rsidR="00AF1CD4">
        <w:rPr>
          <w:sz w:val="28"/>
          <w:lang w:val="uk-UA"/>
        </w:rPr>
        <w:t>п.а</w:t>
      </w:r>
      <w:proofErr w:type="spellEnd"/>
      <w:r w:rsidR="00AF1CD4">
        <w:rPr>
          <w:sz w:val="28"/>
          <w:lang w:val="uk-UA"/>
        </w:rPr>
        <w:t xml:space="preserve"> ст.30</w:t>
      </w:r>
      <w:r w:rsidR="00087792">
        <w:rPr>
          <w:sz w:val="28"/>
          <w:lang w:val="uk-UA"/>
        </w:rPr>
        <w:t xml:space="preserve"> </w:t>
      </w:r>
      <w:r w:rsidR="00886FF8">
        <w:rPr>
          <w:sz w:val="28"/>
          <w:lang w:val="uk-UA"/>
        </w:rPr>
        <w:t xml:space="preserve">та ч.2 ст.42 </w:t>
      </w:r>
      <w:r w:rsidR="003C7C94">
        <w:rPr>
          <w:sz w:val="28"/>
          <w:lang w:val="uk-UA"/>
        </w:rPr>
        <w:t>Закону України «Про місцеве самоврядування в Україні», виконавчий комітет міської ради</w:t>
      </w:r>
    </w:p>
    <w:p w:rsidR="003C7C94" w:rsidRDefault="003C7C94" w:rsidP="009363CF">
      <w:pPr>
        <w:ind w:firstLine="900"/>
        <w:jc w:val="both"/>
        <w:rPr>
          <w:sz w:val="28"/>
          <w:lang w:val="uk-UA"/>
        </w:rPr>
      </w:pPr>
    </w:p>
    <w:p w:rsidR="003C7C94" w:rsidRDefault="003C7C94" w:rsidP="003C7C9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:rsidR="007B47D0" w:rsidRDefault="007B47D0" w:rsidP="00FB2331">
      <w:pPr>
        <w:jc w:val="both"/>
        <w:rPr>
          <w:sz w:val="28"/>
          <w:lang w:val="uk-UA"/>
        </w:rPr>
      </w:pPr>
    </w:p>
    <w:p w:rsidR="007B47D0" w:rsidRDefault="00616E40" w:rsidP="00616E40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455F73">
        <w:rPr>
          <w:sz w:val="28"/>
          <w:lang w:val="uk-UA"/>
        </w:rPr>
        <w:t xml:space="preserve"> </w:t>
      </w:r>
      <w:r w:rsidR="0095790F">
        <w:rPr>
          <w:sz w:val="28"/>
          <w:lang w:val="uk-UA"/>
        </w:rPr>
        <w:t xml:space="preserve">Внести до рішення виконавчого комітету Вараської міської ради від </w:t>
      </w:r>
      <w:r w:rsidR="00F8252E">
        <w:rPr>
          <w:sz w:val="28"/>
          <w:lang w:val="uk-UA"/>
        </w:rPr>
        <w:t xml:space="preserve">23.11.2017 №190 </w:t>
      </w:r>
      <w:r w:rsidR="0095790F">
        <w:rPr>
          <w:sz w:val="28"/>
          <w:lang w:val="uk-UA"/>
        </w:rPr>
        <w:t>«</w:t>
      </w:r>
      <w:r w:rsidR="0095790F" w:rsidRPr="00871167">
        <w:rPr>
          <w:sz w:val="28"/>
          <w:lang w:val="uk-UA"/>
        </w:rPr>
        <w:t>Про затвердження плану діяльності виконавчого комітету Вараської міської ради з підготовки проектів регуляторних актів на 2018 рік</w:t>
      </w:r>
      <w:r w:rsidR="0095790F">
        <w:rPr>
          <w:sz w:val="28"/>
          <w:lang w:val="uk-UA"/>
        </w:rPr>
        <w:t>» такі зміни:</w:t>
      </w:r>
    </w:p>
    <w:p w:rsidR="0095790F" w:rsidRDefault="0095790F" w:rsidP="0095790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рішення доповнити наступним пунктом 4, а саме:</w:t>
      </w:r>
    </w:p>
    <w:p w:rsidR="0095790F" w:rsidRDefault="0095790F" w:rsidP="0095790F">
      <w:pPr>
        <w:ind w:firstLine="708"/>
        <w:jc w:val="both"/>
        <w:rPr>
          <w:sz w:val="28"/>
          <w:lang w:val="uk-UA"/>
        </w:rPr>
      </w:pPr>
    </w:p>
    <w:p w:rsidR="0095790F" w:rsidRDefault="0095790F" w:rsidP="0095790F">
      <w:pPr>
        <w:ind w:firstLine="708"/>
        <w:jc w:val="both"/>
        <w:rPr>
          <w:sz w:val="28"/>
          <w:lang w:val="uk-UA"/>
        </w:rPr>
      </w:pPr>
    </w:p>
    <w:p w:rsidR="0095790F" w:rsidRDefault="0095790F" w:rsidP="0095790F">
      <w:pPr>
        <w:ind w:firstLine="708"/>
        <w:jc w:val="both"/>
        <w:rPr>
          <w:sz w:val="28"/>
          <w:lang w:val="uk-UA"/>
        </w:rPr>
      </w:pPr>
    </w:p>
    <w:tbl>
      <w:tblPr>
        <w:tblW w:w="105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1784"/>
        <w:gridCol w:w="2281"/>
        <w:gridCol w:w="2255"/>
        <w:gridCol w:w="1524"/>
        <w:gridCol w:w="1941"/>
      </w:tblGrid>
      <w:tr w:rsidR="008047F5" w:rsidRPr="0062760A" w:rsidTr="008047F5">
        <w:tc>
          <w:tcPr>
            <w:tcW w:w="0" w:type="auto"/>
            <w:shd w:val="clear" w:color="auto" w:fill="auto"/>
            <w:vAlign w:val="center"/>
          </w:tcPr>
          <w:p w:rsidR="008047F5" w:rsidRDefault="0095790F" w:rsidP="008047F5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95790F" w:rsidRPr="008A641E" w:rsidRDefault="0095790F" w:rsidP="008047F5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8A641E" w:rsidRDefault="0095790F" w:rsidP="0095790F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Вид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8A641E" w:rsidRDefault="0095790F" w:rsidP="0095790F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Назва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8A641E" w:rsidRDefault="0095790F" w:rsidP="0095790F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Ціль прийняття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8A641E" w:rsidRDefault="0095790F" w:rsidP="0095790F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Термін підготовки проекту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8A641E" w:rsidRDefault="0095790F" w:rsidP="0095790F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 w:rsidRPr="008A641E">
              <w:rPr>
                <w:sz w:val="22"/>
                <w:szCs w:val="22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8047F5" w:rsidRPr="00AF1CD4" w:rsidTr="008047F5">
        <w:trPr>
          <w:trHeight w:val="338"/>
        </w:trPr>
        <w:tc>
          <w:tcPr>
            <w:tcW w:w="0" w:type="auto"/>
            <w:shd w:val="clear" w:color="auto" w:fill="auto"/>
            <w:vAlign w:val="center"/>
          </w:tcPr>
          <w:p w:rsidR="0095790F" w:rsidRPr="0062760A" w:rsidRDefault="00886FF8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62760A" w:rsidRDefault="0095790F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Рішення </w:t>
            </w:r>
            <w:r w:rsidR="008047F5"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62760A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62760A" w:rsidRDefault="0095790F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 xml:space="preserve">Про затвердження Правил приймання стічних вод до системи централізованого водовідведення </w:t>
            </w:r>
            <w:proofErr w:type="spellStart"/>
            <w:r w:rsidRPr="0062760A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62760A" w:rsidRDefault="0095790F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Забезпечити виконання положень ст. 13 та13</w:t>
            </w:r>
            <w:r w:rsidRPr="0062760A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62760A">
              <w:rPr>
                <w:sz w:val="24"/>
                <w:szCs w:val="24"/>
                <w:lang w:val="uk-UA"/>
              </w:rPr>
              <w:t xml:space="preserve"> Закону України від </w:t>
            </w:r>
            <w:r w:rsidRPr="00AF1CD4">
              <w:rPr>
                <w:sz w:val="24"/>
                <w:szCs w:val="24"/>
                <w:lang w:val="uk-UA"/>
              </w:rPr>
              <w:t xml:space="preserve">18.05.2017 № </w:t>
            </w:r>
            <w:r w:rsidRPr="00AF1CD4">
              <w:rPr>
                <w:bCs/>
                <w:sz w:val="24"/>
                <w:szCs w:val="24"/>
                <w:lang w:val="uk-UA"/>
              </w:rPr>
              <w:t>2047-</w:t>
            </w:r>
            <w:r w:rsidRPr="0062760A">
              <w:rPr>
                <w:bCs/>
                <w:sz w:val="24"/>
                <w:szCs w:val="24"/>
              </w:rPr>
              <w:t>VIII</w:t>
            </w:r>
            <w:r w:rsidRPr="0062760A">
              <w:rPr>
                <w:bCs/>
                <w:sz w:val="24"/>
                <w:szCs w:val="24"/>
                <w:lang w:val="uk-UA"/>
              </w:rPr>
              <w:t xml:space="preserve"> «</w:t>
            </w:r>
            <w:r w:rsidRPr="00AF1CD4">
              <w:rPr>
                <w:rStyle w:val="rvts23"/>
                <w:sz w:val="24"/>
                <w:szCs w:val="24"/>
                <w:lang w:val="uk-UA"/>
              </w:rPr>
              <w:t>Про питну воду та питне водопостачання</w:t>
            </w:r>
            <w:r w:rsidRPr="0062760A">
              <w:rPr>
                <w:bCs/>
                <w:sz w:val="24"/>
                <w:szCs w:val="24"/>
                <w:lang w:val="uk-UA"/>
              </w:rPr>
              <w:t>»</w:t>
            </w:r>
            <w:r w:rsidR="00AF1CD4">
              <w:rPr>
                <w:bCs/>
                <w:sz w:val="24"/>
                <w:szCs w:val="24"/>
                <w:lang w:val="uk-UA"/>
              </w:rPr>
              <w:t xml:space="preserve"> та пп5 </w:t>
            </w:r>
            <w:proofErr w:type="spellStart"/>
            <w:r w:rsidR="00AF1CD4">
              <w:rPr>
                <w:bCs/>
                <w:sz w:val="24"/>
                <w:szCs w:val="24"/>
                <w:lang w:val="uk-UA"/>
              </w:rPr>
              <w:t>п.а</w:t>
            </w:r>
            <w:proofErr w:type="spellEnd"/>
            <w:r w:rsidR="00AF1CD4">
              <w:rPr>
                <w:bCs/>
                <w:sz w:val="24"/>
                <w:szCs w:val="24"/>
                <w:lang w:val="uk-UA"/>
              </w:rPr>
              <w:t xml:space="preserve"> ст. 30 Закону України «Про місцеве самоврядування в Україні»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62760A" w:rsidRDefault="0095790F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AF1CD4">
              <w:rPr>
                <w:sz w:val="24"/>
                <w:szCs w:val="24"/>
                <w:lang w:val="uk-UA"/>
              </w:rPr>
              <w:t xml:space="preserve"> квартал</w:t>
            </w:r>
            <w:r w:rsidRPr="0062760A">
              <w:rPr>
                <w:sz w:val="24"/>
                <w:szCs w:val="24"/>
                <w:lang w:val="uk-UA"/>
              </w:rPr>
              <w:t xml:space="preserve"> 2018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790F" w:rsidRPr="0062760A" w:rsidRDefault="0095790F" w:rsidP="0095790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62760A"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</w:tbl>
    <w:p w:rsidR="0095790F" w:rsidRDefault="0095790F" w:rsidP="0095790F">
      <w:pPr>
        <w:tabs>
          <w:tab w:val="left" w:pos="9356"/>
        </w:tabs>
        <w:ind w:right="-142" w:firstLine="900"/>
        <w:jc w:val="both"/>
        <w:rPr>
          <w:sz w:val="28"/>
          <w:lang w:val="uk-UA"/>
        </w:rPr>
      </w:pPr>
    </w:p>
    <w:p w:rsidR="0095790F" w:rsidRDefault="0095790F" w:rsidP="0095790F">
      <w:pPr>
        <w:tabs>
          <w:tab w:val="left" w:pos="9356"/>
        </w:tabs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</w:t>
      </w:r>
      <w:r w:rsidR="00886FF8">
        <w:rPr>
          <w:sz w:val="28"/>
          <w:lang w:val="uk-UA"/>
        </w:rPr>
        <w:t xml:space="preserve">виконавчого комітету </w:t>
      </w:r>
      <w:r>
        <w:rPr>
          <w:sz w:val="28"/>
          <w:lang w:val="uk-UA"/>
        </w:rPr>
        <w:t xml:space="preserve">Вараської міської ради з підготовки проектів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веб-сайті</w:t>
      </w:r>
      <w:proofErr w:type="spellEnd"/>
      <w:r>
        <w:rPr>
          <w:sz w:val="28"/>
          <w:lang w:val="uk-UA"/>
        </w:rPr>
        <w:t xml:space="preserve"> Вараської міської ради та її виконавчого комітету не пізніш як у десятиденний термін після його затвердження.</w:t>
      </w:r>
    </w:p>
    <w:p w:rsidR="00AF1CD4" w:rsidRDefault="0095790F" w:rsidP="00AF1CD4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Контроль за виконанням рішення покласти </w:t>
      </w:r>
      <w:r w:rsidR="00AF1CD4">
        <w:rPr>
          <w:sz w:val="28"/>
          <w:lang w:val="uk-UA"/>
        </w:rPr>
        <w:t xml:space="preserve">на </w:t>
      </w:r>
      <w:r w:rsidR="00AF1CD4" w:rsidRPr="00712EF5">
        <w:rPr>
          <w:sz w:val="28"/>
          <w:lang w:val="uk-UA"/>
        </w:rPr>
        <w:t xml:space="preserve">заступника міського голови </w:t>
      </w:r>
      <w:r w:rsidR="00AF1CD4">
        <w:rPr>
          <w:sz w:val="28"/>
          <w:lang w:val="uk-UA"/>
        </w:rPr>
        <w:t>з питань діяльності виконавчих органів ради згідно розподілу функціональних обов’язків.</w:t>
      </w:r>
    </w:p>
    <w:p w:rsidR="0095790F" w:rsidRDefault="0095790F" w:rsidP="00886FF8">
      <w:pPr>
        <w:tabs>
          <w:tab w:val="left" w:pos="1134"/>
          <w:tab w:val="left" w:pos="9356"/>
        </w:tabs>
        <w:ind w:firstLine="900"/>
        <w:jc w:val="both"/>
        <w:rPr>
          <w:sz w:val="28"/>
          <w:lang w:val="uk-UA"/>
        </w:rPr>
      </w:pPr>
    </w:p>
    <w:p w:rsidR="0095790F" w:rsidRDefault="0095790F" w:rsidP="0095790F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886FF8" w:rsidRDefault="00886FF8" w:rsidP="0095790F">
      <w:pPr>
        <w:tabs>
          <w:tab w:val="left" w:pos="9356"/>
        </w:tabs>
        <w:ind w:firstLine="900"/>
        <w:jc w:val="both"/>
        <w:rPr>
          <w:sz w:val="28"/>
          <w:lang w:val="uk-UA"/>
        </w:rPr>
      </w:pPr>
    </w:p>
    <w:p w:rsidR="0095790F" w:rsidRDefault="0095790F" w:rsidP="0095790F">
      <w:pPr>
        <w:tabs>
          <w:tab w:val="left" w:pos="9356"/>
        </w:tabs>
        <w:jc w:val="both"/>
        <w:rPr>
          <w:sz w:val="28"/>
          <w:lang w:val="uk-UA"/>
        </w:rPr>
      </w:pPr>
    </w:p>
    <w:p w:rsidR="0095790F" w:rsidRDefault="0095790F" w:rsidP="0095790F">
      <w:pPr>
        <w:tabs>
          <w:tab w:val="left" w:pos="93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Тзп міського голови                                                                                 О.Мензул</w:t>
      </w:r>
    </w:p>
    <w:p w:rsidR="0095790F" w:rsidRDefault="0095790F" w:rsidP="0095790F">
      <w:pPr>
        <w:jc w:val="both"/>
        <w:rPr>
          <w:b/>
          <w:sz w:val="28"/>
          <w:lang w:val="uk-UA"/>
        </w:rPr>
      </w:pPr>
    </w:p>
    <w:p w:rsidR="0095790F" w:rsidRDefault="0095790F" w:rsidP="0095790F">
      <w:pPr>
        <w:jc w:val="both"/>
        <w:rPr>
          <w:b/>
          <w:sz w:val="28"/>
          <w:lang w:val="uk-UA"/>
        </w:rPr>
      </w:pPr>
    </w:p>
    <w:p w:rsidR="00450658" w:rsidRDefault="00450658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p w:rsidR="008047F5" w:rsidRDefault="008047F5" w:rsidP="0095790F">
      <w:pPr>
        <w:ind w:firstLine="900"/>
        <w:jc w:val="both"/>
        <w:rPr>
          <w:sz w:val="28"/>
          <w:lang w:val="uk-UA"/>
        </w:rPr>
      </w:pPr>
    </w:p>
    <w:sectPr w:rsidR="008047F5" w:rsidSect="0095790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A74C1"/>
    <w:rsid w:val="000137E5"/>
    <w:rsid w:val="00024B2C"/>
    <w:rsid w:val="00073C27"/>
    <w:rsid w:val="00087792"/>
    <w:rsid w:val="000C4C6E"/>
    <w:rsid w:val="000D5789"/>
    <w:rsid w:val="00176196"/>
    <w:rsid w:val="00177F67"/>
    <w:rsid w:val="001B6BA2"/>
    <w:rsid w:val="00245C53"/>
    <w:rsid w:val="0024683B"/>
    <w:rsid w:val="00255787"/>
    <w:rsid w:val="00291205"/>
    <w:rsid w:val="00295D38"/>
    <w:rsid w:val="002D10AE"/>
    <w:rsid w:val="003476E6"/>
    <w:rsid w:val="003C7C94"/>
    <w:rsid w:val="00435B24"/>
    <w:rsid w:val="00450658"/>
    <w:rsid w:val="00455F73"/>
    <w:rsid w:val="004737B2"/>
    <w:rsid w:val="004811D6"/>
    <w:rsid w:val="00497721"/>
    <w:rsid w:val="004D5281"/>
    <w:rsid w:val="004E18A0"/>
    <w:rsid w:val="004F775F"/>
    <w:rsid w:val="00554DA3"/>
    <w:rsid w:val="005819C2"/>
    <w:rsid w:val="00581C17"/>
    <w:rsid w:val="005A4F79"/>
    <w:rsid w:val="005D106F"/>
    <w:rsid w:val="005F6352"/>
    <w:rsid w:val="00604150"/>
    <w:rsid w:val="00616E40"/>
    <w:rsid w:val="00627E2D"/>
    <w:rsid w:val="00675F15"/>
    <w:rsid w:val="00686F21"/>
    <w:rsid w:val="0073590C"/>
    <w:rsid w:val="00742455"/>
    <w:rsid w:val="007524AC"/>
    <w:rsid w:val="00783B70"/>
    <w:rsid w:val="007A74C1"/>
    <w:rsid w:val="007B47D0"/>
    <w:rsid w:val="007B5E98"/>
    <w:rsid w:val="007D529E"/>
    <w:rsid w:val="007E1877"/>
    <w:rsid w:val="007F2C57"/>
    <w:rsid w:val="008047F5"/>
    <w:rsid w:val="00805005"/>
    <w:rsid w:val="008432D9"/>
    <w:rsid w:val="00862FB6"/>
    <w:rsid w:val="00871167"/>
    <w:rsid w:val="00886FF8"/>
    <w:rsid w:val="008A3D7E"/>
    <w:rsid w:val="008B2A0C"/>
    <w:rsid w:val="008E4407"/>
    <w:rsid w:val="00927BED"/>
    <w:rsid w:val="009363CF"/>
    <w:rsid w:val="0095790F"/>
    <w:rsid w:val="009649F1"/>
    <w:rsid w:val="00974481"/>
    <w:rsid w:val="00A00313"/>
    <w:rsid w:val="00A45D80"/>
    <w:rsid w:val="00A52B22"/>
    <w:rsid w:val="00A76D56"/>
    <w:rsid w:val="00A8218C"/>
    <w:rsid w:val="00A976C8"/>
    <w:rsid w:val="00AB053A"/>
    <w:rsid w:val="00AF1CD4"/>
    <w:rsid w:val="00B231FF"/>
    <w:rsid w:val="00B64BB6"/>
    <w:rsid w:val="00B91383"/>
    <w:rsid w:val="00BC4ED5"/>
    <w:rsid w:val="00BE72EE"/>
    <w:rsid w:val="00BF4AEB"/>
    <w:rsid w:val="00C44089"/>
    <w:rsid w:val="00C64706"/>
    <w:rsid w:val="00CE244B"/>
    <w:rsid w:val="00D118C5"/>
    <w:rsid w:val="00D57B2C"/>
    <w:rsid w:val="00D672F4"/>
    <w:rsid w:val="00DB6BC4"/>
    <w:rsid w:val="00E168CF"/>
    <w:rsid w:val="00E4118C"/>
    <w:rsid w:val="00E4490B"/>
    <w:rsid w:val="00E603A6"/>
    <w:rsid w:val="00E6241B"/>
    <w:rsid w:val="00E8002A"/>
    <w:rsid w:val="00E96E84"/>
    <w:rsid w:val="00EC103A"/>
    <w:rsid w:val="00ED7B32"/>
    <w:rsid w:val="00F25E72"/>
    <w:rsid w:val="00F8252E"/>
    <w:rsid w:val="00FB0C28"/>
    <w:rsid w:val="00FB2331"/>
    <w:rsid w:val="00FD376B"/>
    <w:rsid w:val="00FD37BF"/>
    <w:rsid w:val="00FE1146"/>
    <w:rsid w:val="00FE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  <w:rPr>
      <w:lang w:val="ru-RU" w:eastAsia="ru-RU"/>
    </w:rPr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C1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95790F"/>
  </w:style>
  <w:style w:type="character" w:styleId="a5">
    <w:name w:val="Strong"/>
    <w:basedOn w:val="a0"/>
    <w:qFormat/>
    <w:rsid w:val="009579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</vt:lpstr>
    </vt:vector>
  </TitlesOfParts>
  <Company>Vikonkom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Admin</cp:lastModifiedBy>
  <cp:revision>2</cp:revision>
  <cp:lastPrinted>2018-11-08T10:16:00Z</cp:lastPrinted>
  <dcterms:created xsi:type="dcterms:W3CDTF">2018-11-08T14:42:00Z</dcterms:created>
  <dcterms:modified xsi:type="dcterms:W3CDTF">2018-11-08T14:42:00Z</dcterms:modified>
</cp:coreProperties>
</file>