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E1" w:rsidRDefault="008126E1" w:rsidP="008126E1"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sz w:val="24"/>
          <w:szCs w:val="24"/>
        </w:rPr>
        <w:t>Проект І.Барабух</w:t>
      </w:r>
      <w:r w:rsidRPr="00E85109">
        <w:rPr>
          <w:sz w:val="24"/>
          <w:szCs w:val="24"/>
        </w:rPr>
        <w:t xml:space="preserve">                                             </w:t>
      </w:r>
      <w:r>
        <w:t xml:space="preserve">     </w:t>
      </w:r>
    </w:p>
    <w:p w:rsidR="008126E1" w:rsidRDefault="008126E1" w:rsidP="008126E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</w:t>
      </w:r>
    </w:p>
    <w:p w:rsidR="008126E1" w:rsidRDefault="008126E1" w:rsidP="008126E1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8126E1" w:rsidRDefault="008126E1" w:rsidP="00812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8126E1" w:rsidRDefault="008126E1" w:rsidP="008126E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8126E1" w:rsidRDefault="008126E1" w:rsidP="008126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126E1" w:rsidRDefault="008126E1" w:rsidP="008126E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8126E1" w:rsidRPr="004B545B" w:rsidRDefault="008126E1" w:rsidP="008126E1">
      <w:pPr>
        <w:jc w:val="center"/>
        <w:rPr>
          <w:b/>
          <w:i/>
          <w:spacing w:val="20"/>
          <w:sz w:val="32"/>
          <w:szCs w:val="32"/>
        </w:rPr>
      </w:pPr>
    </w:p>
    <w:p w:rsidR="008126E1" w:rsidRPr="004B545B" w:rsidRDefault="008126E1" w:rsidP="008126E1">
      <w:pPr>
        <w:rPr>
          <w:rFonts w:cs="Times New Roman CYR"/>
          <w:b/>
          <w:bCs/>
          <w:lang w:val="ru-RU"/>
        </w:rPr>
      </w:pPr>
    </w:p>
    <w:p w:rsidR="008126E1" w:rsidRPr="004B545B" w:rsidRDefault="008126E1" w:rsidP="008126E1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30 травня </w:t>
      </w:r>
      <w:r w:rsidRPr="004B545B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4B545B">
        <w:rPr>
          <w:b/>
          <w:sz w:val="28"/>
          <w:szCs w:val="28"/>
        </w:rPr>
        <w:t xml:space="preserve"> </w:t>
      </w:r>
      <w:r w:rsidRPr="004B545B">
        <w:rPr>
          <w:rFonts w:cs="Times New Roman CYR"/>
          <w:b/>
          <w:sz w:val="28"/>
          <w:szCs w:val="28"/>
        </w:rPr>
        <w:t xml:space="preserve">року                                        </w:t>
      </w:r>
      <w:r>
        <w:rPr>
          <w:rFonts w:cs="Times New Roman CYR"/>
          <w:b/>
          <w:sz w:val="28"/>
          <w:szCs w:val="28"/>
        </w:rPr>
        <w:t xml:space="preserve"> </w:t>
      </w:r>
      <w:r w:rsidRPr="004B545B">
        <w:rPr>
          <w:rFonts w:cs="Times New Roman CYR"/>
          <w:b/>
          <w:sz w:val="28"/>
          <w:szCs w:val="28"/>
        </w:rPr>
        <w:t xml:space="preserve">                                 </w:t>
      </w:r>
      <w:r>
        <w:rPr>
          <w:rFonts w:cs="Times New Roman CYR"/>
          <w:b/>
          <w:sz w:val="28"/>
          <w:szCs w:val="28"/>
        </w:rPr>
        <w:t xml:space="preserve">     </w:t>
      </w:r>
      <w:r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139</w:t>
      </w:r>
    </w:p>
    <w:p w:rsidR="008126E1" w:rsidRPr="004B545B" w:rsidRDefault="008126E1" w:rsidP="008126E1">
      <w:pPr>
        <w:tabs>
          <w:tab w:val="left" w:pos="2694"/>
        </w:tabs>
        <w:ind w:right="-144"/>
        <w:rPr>
          <w:sz w:val="28"/>
        </w:rPr>
      </w:pPr>
    </w:p>
    <w:p w:rsidR="008126E1" w:rsidRPr="004B545B" w:rsidRDefault="008126E1" w:rsidP="008126E1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 xml:space="preserve">Про затвердження лімітів споживання </w:t>
      </w:r>
    </w:p>
    <w:p w:rsidR="008126E1" w:rsidRPr="004B545B" w:rsidRDefault="008126E1" w:rsidP="008126E1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>теплової  і</w:t>
      </w:r>
      <w:r w:rsidRPr="004B545B">
        <w:rPr>
          <w:b/>
          <w:sz w:val="28"/>
        </w:rPr>
        <w:t xml:space="preserve"> </w:t>
      </w:r>
      <w:r w:rsidRPr="004B545B">
        <w:rPr>
          <w:sz w:val="28"/>
        </w:rPr>
        <w:t>електричної енергії, води</w:t>
      </w:r>
    </w:p>
    <w:p w:rsidR="008126E1" w:rsidRPr="004B545B" w:rsidRDefault="008126E1" w:rsidP="008126E1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 xml:space="preserve">бюджетними установами, що фінансуються </w:t>
      </w:r>
    </w:p>
    <w:p w:rsidR="008126E1" w:rsidRPr="004B545B" w:rsidRDefault="008126E1" w:rsidP="008126E1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 xml:space="preserve"> із міського бюджету на 201</w:t>
      </w:r>
      <w:r>
        <w:rPr>
          <w:sz w:val="28"/>
        </w:rPr>
        <w:t>9</w:t>
      </w:r>
      <w:r w:rsidRPr="004B545B">
        <w:rPr>
          <w:sz w:val="28"/>
        </w:rPr>
        <w:t xml:space="preserve"> рік </w:t>
      </w:r>
    </w:p>
    <w:p w:rsidR="008126E1" w:rsidRPr="004B545B" w:rsidRDefault="008126E1" w:rsidP="008126E1">
      <w:pPr>
        <w:jc w:val="both"/>
      </w:pPr>
    </w:p>
    <w:p w:rsidR="008126E1" w:rsidRPr="004B545B" w:rsidRDefault="008126E1" w:rsidP="008126E1">
      <w:pPr>
        <w:ind w:firstLine="720"/>
        <w:jc w:val="both"/>
        <w:rPr>
          <w:sz w:val="28"/>
        </w:rPr>
      </w:pPr>
      <w:r>
        <w:rPr>
          <w:sz w:val="28"/>
          <w:szCs w:val="28"/>
        </w:rPr>
        <w:t>З</w:t>
      </w:r>
      <w:r w:rsidRPr="004B545B">
        <w:rPr>
          <w:sz w:val="28"/>
          <w:szCs w:val="28"/>
        </w:rPr>
        <w:t xml:space="preserve">  метою  оптимізації  енергоспоживання у бюджетній  сфері  міста</w:t>
      </w:r>
      <w:r>
        <w:rPr>
          <w:sz w:val="28"/>
          <w:szCs w:val="28"/>
        </w:rPr>
        <w:t>,</w:t>
      </w:r>
      <w:r w:rsidRPr="004B545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B545B">
        <w:rPr>
          <w:sz w:val="28"/>
          <w:szCs w:val="28"/>
        </w:rPr>
        <w:t xml:space="preserve">а виконання </w:t>
      </w:r>
      <w:r>
        <w:rPr>
          <w:sz w:val="28"/>
          <w:szCs w:val="28"/>
        </w:rPr>
        <w:t>ч.3 ст.</w:t>
      </w:r>
      <w:r w:rsidRPr="00802DA7">
        <w:rPr>
          <w:sz w:val="28"/>
          <w:szCs w:val="28"/>
        </w:rPr>
        <w:t xml:space="preserve">51, </w:t>
      </w:r>
      <w:r>
        <w:rPr>
          <w:sz w:val="28"/>
          <w:szCs w:val="28"/>
        </w:rPr>
        <w:t>ч.4 ст.</w:t>
      </w:r>
      <w:r w:rsidRPr="00802DA7">
        <w:rPr>
          <w:sz w:val="28"/>
          <w:szCs w:val="28"/>
        </w:rPr>
        <w:t>77</w:t>
      </w:r>
      <w:r w:rsidRPr="004B545B">
        <w:rPr>
          <w:sz w:val="28"/>
          <w:szCs w:val="28"/>
        </w:rPr>
        <w:t xml:space="preserve"> Бюджетного кодексу України та </w:t>
      </w:r>
      <w:r>
        <w:rPr>
          <w:sz w:val="28"/>
          <w:szCs w:val="28"/>
        </w:rPr>
        <w:t xml:space="preserve">абз.5 п.43 постанови Кабінету Міністрів України від 28.02.2002 №228 «Про затвердження Порядку складання, розгляду, затвердження та основних вимог до виконання кошторисів бюджетних установ», </w:t>
      </w:r>
      <w:r w:rsidRPr="004B545B">
        <w:rPr>
          <w:sz w:val="28"/>
          <w:szCs w:val="28"/>
        </w:rPr>
        <w:t xml:space="preserve"> враховуючи розпорядження   голови</w:t>
      </w:r>
      <w:r>
        <w:rPr>
          <w:sz w:val="28"/>
          <w:szCs w:val="28"/>
        </w:rPr>
        <w:t xml:space="preserve"> Рівненської</w:t>
      </w:r>
      <w:r w:rsidRPr="004B545B">
        <w:rPr>
          <w:sz w:val="28"/>
          <w:szCs w:val="28"/>
        </w:rPr>
        <w:t xml:space="preserve"> обласної державної адміністрації від</w:t>
      </w:r>
      <w:r>
        <w:rPr>
          <w:sz w:val="28"/>
          <w:szCs w:val="28"/>
        </w:rPr>
        <w:t xml:space="preserve"> 09.04.</w:t>
      </w:r>
      <w:r w:rsidRPr="004B545B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4B545B">
        <w:rPr>
          <w:sz w:val="28"/>
          <w:szCs w:val="28"/>
        </w:rPr>
        <w:t xml:space="preserve"> року  </w:t>
      </w:r>
      <w:r w:rsidRPr="00802DA7">
        <w:rPr>
          <w:sz w:val="28"/>
          <w:szCs w:val="28"/>
        </w:rPr>
        <w:t>№</w:t>
      </w:r>
      <w:r>
        <w:rPr>
          <w:sz w:val="28"/>
          <w:szCs w:val="28"/>
        </w:rPr>
        <w:t xml:space="preserve">301 </w:t>
      </w:r>
      <w:r w:rsidRPr="00802DA7">
        <w:rPr>
          <w:sz w:val="28"/>
          <w:szCs w:val="28"/>
        </w:rPr>
        <w:t>«Про ліміти споживання теплової і електричної енергії, природного газу, води та інших видів паливно-енергетичних ресурсів бюджетними устано</w:t>
      </w:r>
      <w:r>
        <w:rPr>
          <w:sz w:val="28"/>
          <w:szCs w:val="28"/>
        </w:rPr>
        <w:t>вами і закладами області на 2019</w:t>
      </w:r>
      <w:r w:rsidRPr="00802DA7">
        <w:rPr>
          <w:sz w:val="28"/>
          <w:szCs w:val="28"/>
        </w:rPr>
        <w:t xml:space="preserve"> рік»</w:t>
      </w:r>
      <w:r w:rsidRPr="004B545B">
        <w:rPr>
          <w:sz w:val="28"/>
          <w:szCs w:val="28"/>
        </w:rPr>
        <w:t xml:space="preserve">, </w:t>
      </w:r>
      <w:r w:rsidRPr="004B545B">
        <w:rPr>
          <w:sz w:val="28"/>
        </w:rPr>
        <w:t xml:space="preserve">керуючись пп.2 </w:t>
      </w:r>
      <w:proofErr w:type="spellStart"/>
      <w:r w:rsidRPr="004B545B">
        <w:rPr>
          <w:sz w:val="28"/>
        </w:rPr>
        <w:t>п.а</w:t>
      </w:r>
      <w:proofErr w:type="spellEnd"/>
      <w:r w:rsidRPr="004B545B">
        <w:rPr>
          <w:sz w:val="28"/>
        </w:rPr>
        <w:t xml:space="preserve"> ст.27 Закону України  «Про місцеве самоврядування в Україні», виконавчий комітет </w:t>
      </w:r>
      <w:r>
        <w:rPr>
          <w:sz w:val="28"/>
        </w:rPr>
        <w:t xml:space="preserve">Вараської </w:t>
      </w:r>
      <w:r w:rsidRPr="004B545B">
        <w:rPr>
          <w:sz w:val="28"/>
        </w:rPr>
        <w:t xml:space="preserve"> міської ради </w:t>
      </w:r>
    </w:p>
    <w:p w:rsidR="008126E1" w:rsidRPr="004B545B" w:rsidRDefault="008126E1" w:rsidP="008126E1">
      <w:pPr>
        <w:ind w:firstLine="720"/>
        <w:jc w:val="both"/>
      </w:pPr>
    </w:p>
    <w:p w:rsidR="008126E1" w:rsidRPr="004B545B" w:rsidRDefault="008126E1" w:rsidP="008126E1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126E1" w:rsidRPr="004B545B" w:rsidRDefault="008126E1" w:rsidP="008126E1">
      <w:pPr>
        <w:tabs>
          <w:tab w:val="left" w:pos="851"/>
          <w:tab w:val="left" w:pos="993"/>
        </w:tabs>
        <w:jc w:val="center"/>
      </w:pPr>
    </w:p>
    <w:p w:rsidR="008126E1" w:rsidRPr="0011049D" w:rsidRDefault="008126E1" w:rsidP="008126E1">
      <w:pPr>
        <w:pStyle w:val="2"/>
        <w:numPr>
          <w:ilvl w:val="0"/>
          <w:numId w:val="1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>Затвердити  ліміти  споживання  енергоносіїв  по  бюджетних  установах міста  згідно  з  додатками  1 – 4.</w:t>
      </w:r>
    </w:p>
    <w:p w:rsidR="008126E1" w:rsidRPr="0011049D" w:rsidRDefault="008126E1" w:rsidP="008126E1">
      <w:pPr>
        <w:pStyle w:val="a3"/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1049D">
        <w:rPr>
          <w:sz w:val="28"/>
          <w:szCs w:val="28"/>
        </w:rPr>
        <w:t xml:space="preserve">Керівникам  управління  освіти, відділу  культури та туризму, управління  праці  та </w:t>
      </w:r>
      <w:r>
        <w:rPr>
          <w:sz w:val="28"/>
          <w:szCs w:val="28"/>
        </w:rPr>
        <w:t xml:space="preserve"> соціального  захисту  населення</w:t>
      </w:r>
      <w:r w:rsidRPr="0011049D">
        <w:rPr>
          <w:sz w:val="28"/>
          <w:szCs w:val="28"/>
        </w:rPr>
        <w:t xml:space="preserve">, </w:t>
      </w:r>
      <w:proofErr w:type="spellStart"/>
      <w:r w:rsidRPr="0011049D">
        <w:rPr>
          <w:sz w:val="28"/>
          <w:szCs w:val="28"/>
        </w:rPr>
        <w:t>Вараського</w:t>
      </w:r>
      <w:proofErr w:type="spellEnd"/>
      <w:r w:rsidRPr="0011049D">
        <w:rPr>
          <w:sz w:val="28"/>
          <w:szCs w:val="28"/>
        </w:rPr>
        <w:t xml:space="preserve"> міського центру соціальних служб для сім’ї, дітей та молоді, </w:t>
      </w:r>
      <w:proofErr w:type="spellStart"/>
      <w:r w:rsidRPr="0011049D">
        <w:rPr>
          <w:sz w:val="28"/>
          <w:szCs w:val="28"/>
        </w:rPr>
        <w:t>ДЗ</w:t>
      </w:r>
      <w:proofErr w:type="spellEnd"/>
      <w:r w:rsidRPr="0011049D">
        <w:rPr>
          <w:sz w:val="28"/>
          <w:szCs w:val="28"/>
        </w:rPr>
        <w:t xml:space="preserve"> «Спеціалізованої медико-санітарної частини №3 МОЗ України»,</w:t>
      </w:r>
      <w:r>
        <w:rPr>
          <w:sz w:val="28"/>
          <w:szCs w:val="28"/>
        </w:rPr>
        <w:t xml:space="preserve"> управління містобудування архітектури та капітального будівництва, служби у справах дітей,</w:t>
      </w:r>
      <w:r w:rsidRPr="0011049D">
        <w:rPr>
          <w:sz w:val="28"/>
          <w:szCs w:val="28"/>
        </w:rPr>
        <w:t xml:space="preserve"> </w:t>
      </w:r>
      <w:r w:rsidRPr="0011049D">
        <w:rPr>
          <w:bCs/>
          <w:sz w:val="28"/>
          <w:szCs w:val="28"/>
        </w:rPr>
        <w:t>КНП ВМР «</w:t>
      </w:r>
      <w:proofErr w:type="spellStart"/>
      <w:r w:rsidRPr="0011049D">
        <w:rPr>
          <w:bCs/>
          <w:sz w:val="28"/>
          <w:szCs w:val="28"/>
        </w:rPr>
        <w:t>Вараський</w:t>
      </w:r>
      <w:proofErr w:type="spellEnd"/>
      <w:r w:rsidRPr="0011049D">
        <w:rPr>
          <w:bCs/>
          <w:sz w:val="28"/>
          <w:szCs w:val="28"/>
        </w:rPr>
        <w:t xml:space="preserve"> центр первинної медичної допомоги»</w:t>
      </w:r>
      <w:r w:rsidRPr="0011049D">
        <w:rPr>
          <w:sz w:val="28"/>
          <w:szCs w:val="28"/>
        </w:rPr>
        <w:t>:</w:t>
      </w:r>
    </w:p>
    <w:p w:rsidR="008126E1" w:rsidRPr="0011049D" w:rsidRDefault="008126E1" w:rsidP="008126E1">
      <w:pPr>
        <w:numPr>
          <w:ilvl w:val="0"/>
          <w:numId w:val="2"/>
        </w:numPr>
        <w:tabs>
          <w:tab w:val="num" w:pos="0"/>
          <w:tab w:val="num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>власними  наказами  довести  підвідомчим  бюджетним  установам  помісячні  ліміти  енергоспоживання  у  вартісних  і  натуральних  показниках  в  межах  лімітів, визначених  пунктом  1  цього  рішення;</w:t>
      </w:r>
    </w:p>
    <w:p w:rsidR="008126E1" w:rsidRPr="0011049D" w:rsidRDefault="008126E1" w:rsidP="008126E1">
      <w:pPr>
        <w:numPr>
          <w:ilvl w:val="0"/>
          <w:numId w:val="2"/>
        </w:numPr>
        <w:tabs>
          <w:tab w:val="num" w:pos="0"/>
          <w:tab w:val="num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>забезпечити  контроль  за  дотриманням  встановлених  лімітів  та  щомісячно  до  10  числа, наступного  за  звітним  періодом, інформувати  відділ  економіки виконавчого комітету  про  їх  дотримання  за  формою  згідно  з  додатком  4.</w:t>
      </w:r>
    </w:p>
    <w:p w:rsidR="008126E1" w:rsidRPr="0011049D" w:rsidRDefault="008126E1" w:rsidP="008126E1">
      <w:pPr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lastRenderedPageBreak/>
        <w:t>Персональну  відповідальність  за  дотримання  встановлених  лімітів  покласти  на  керівників  бюджетних  установ – споживачів  енергоносіїв.</w:t>
      </w:r>
    </w:p>
    <w:p w:rsidR="008126E1" w:rsidRPr="0011049D" w:rsidRDefault="008126E1" w:rsidP="008126E1">
      <w:pPr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 xml:space="preserve">Відділу економіки  виконавчого комітету Вараської міської ради  забезпечити  контроль  за  дотриманням  встановлених  лімітів  та  щомісячно  до  15  числа, наступного  за  звітним  періодом, інформувати Департамент житлово-комунального господарства, енергетики та </w:t>
      </w:r>
      <w:proofErr w:type="spellStart"/>
      <w:r w:rsidRPr="0011049D">
        <w:rPr>
          <w:sz w:val="28"/>
          <w:szCs w:val="28"/>
        </w:rPr>
        <w:t>енергоефективності</w:t>
      </w:r>
      <w:proofErr w:type="spellEnd"/>
      <w:r w:rsidRPr="0011049D">
        <w:rPr>
          <w:sz w:val="28"/>
          <w:szCs w:val="28"/>
        </w:rPr>
        <w:t xml:space="preserve"> Рівненської обласної  державної  адміністрації.</w:t>
      </w:r>
    </w:p>
    <w:p w:rsidR="008126E1" w:rsidRPr="0011049D" w:rsidRDefault="008126E1" w:rsidP="008126E1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049D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обов’язків.</w:t>
      </w:r>
    </w:p>
    <w:p w:rsidR="008126E1" w:rsidRDefault="008126E1" w:rsidP="008126E1">
      <w:pPr>
        <w:ind w:firstLine="360"/>
        <w:jc w:val="both"/>
        <w:rPr>
          <w:sz w:val="28"/>
          <w:szCs w:val="28"/>
        </w:rPr>
      </w:pPr>
      <w:r>
        <w:t xml:space="preserve">       </w:t>
      </w:r>
      <w:r>
        <w:tab/>
      </w: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rPr>
          <w:sz w:val="28"/>
        </w:rPr>
      </w:pPr>
      <w:r>
        <w:rPr>
          <w:sz w:val="28"/>
        </w:rPr>
        <w:t>Міський голова                                                                   С.</w:t>
      </w:r>
      <w:proofErr w:type="spellStart"/>
      <w:r>
        <w:rPr>
          <w:sz w:val="28"/>
        </w:rPr>
        <w:t>Анощенко</w:t>
      </w:r>
      <w:proofErr w:type="spellEnd"/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ind w:firstLine="360"/>
        <w:jc w:val="center"/>
        <w:rPr>
          <w:sz w:val="28"/>
        </w:rPr>
      </w:pPr>
    </w:p>
    <w:p w:rsidR="008126E1" w:rsidRDefault="008126E1" w:rsidP="008126E1">
      <w:pPr>
        <w:jc w:val="both"/>
      </w:pPr>
    </w:p>
    <w:p w:rsidR="008126E1" w:rsidRDefault="008126E1" w:rsidP="008126E1">
      <w:pPr>
        <w:jc w:val="both"/>
      </w:pPr>
    </w:p>
    <w:p w:rsidR="008126E1" w:rsidRDefault="008126E1" w:rsidP="008126E1">
      <w:pPr>
        <w:jc w:val="both"/>
      </w:pPr>
    </w:p>
    <w:p w:rsidR="008126E1" w:rsidRDefault="008126E1" w:rsidP="008126E1">
      <w:pPr>
        <w:jc w:val="both"/>
      </w:pPr>
    </w:p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8126E1" w:rsidRDefault="008126E1" w:rsidP="008126E1"/>
    <w:p w:rsidR="0044364C" w:rsidRDefault="0044364C"/>
    <w:sectPr w:rsidR="0044364C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539D7807"/>
    <w:multiLevelType w:val="singleLevel"/>
    <w:tmpl w:val="0CE054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6E1"/>
    <w:rsid w:val="001D0A1A"/>
    <w:rsid w:val="0044364C"/>
    <w:rsid w:val="0081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E1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8126E1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6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8126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126E1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8126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6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6E1"/>
    <w:rPr>
      <w:rFonts w:ascii="Tahoma" w:eastAsia="MS Mincho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2019-05-31T06:57:00Z</dcterms:created>
  <dcterms:modified xsi:type="dcterms:W3CDTF">2019-05-31T06:58:00Z</dcterms:modified>
</cp:coreProperties>
</file>