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8" w:rsidRPr="00DC3D6F" w:rsidRDefault="00E64508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                                                        </w:t>
      </w:r>
      <w:r w:rsidR="007A6278"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87F">
        <w:rPr>
          <w:rFonts w:cs="Academy"/>
          <w:szCs w:val="24"/>
        </w:rPr>
        <w:t xml:space="preserve">                            про</w:t>
      </w:r>
      <w:r w:rsidR="008009F6">
        <w:rPr>
          <w:rFonts w:cs="Academy"/>
          <w:szCs w:val="24"/>
        </w:rPr>
        <w:t>ект А.Ільїна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677E86" w:rsidRPr="00D44D3B" w:rsidRDefault="00677E86" w:rsidP="00AD1DF6">
      <w:pPr>
        <w:jc w:val="center"/>
        <w:rPr>
          <w:b/>
          <w:sz w:val="32"/>
          <w:szCs w:val="32"/>
        </w:rPr>
      </w:pPr>
    </w:p>
    <w:p w:rsidR="007A6278" w:rsidRPr="00060C55" w:rsidRDefault="007E1F18" w:rsidP="00AD1DF6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softHyphen/>
      </w:r>
      <w:r>
        <w:rPr>
          <w:rFonts w:cs="Times New Roman CYR"/>
          <w:b/>
          <w:sz w:val="28"/>
          <w:szCs w:val="28"/>
        </w:rPr>
        <w:softHyphen/>
      </w:r>
      <w:r>
        <w:rPr>
          <w:rFonts w:cs="Times New Roman CYR"/>
          <w:b/>
          <w:sz w:val="28"/>
          <w:szCs w:val="28"/>
        </w:rPr>
        <w:softHyphen/>
      </w:r>
      <w:r>
        <w:rPr>
          <w:rFonts w:cs="Times New Roman CYR"/>
          <w:b/>
          <w:sz w:val="28"/>
          <w:szCs w:val="28"/>
        </w:rPr>
        <w:softHyphen/>
        <w:t xml:space="preserve">14 серпня </w:t>
      </w:r>
      <w:r w:rsidR="007A6278">
        <w:rPr>
          <w:b/>
          <w:sz w:val="28"/>
          <w:szCs w:val="28"/>
        </w:rPr>
        <w:t>201</w:t>
      </w:r>
      <w:r w:rsidR="007A6278" w:rsidRPr="00060C55">
        <w:rPr>
          <w:b/>
          <w:sz w:val="28"/>
          <w:szCs w:val="28"/>
        </w:rPr>
        <w:t>9</w:t>
      </w:r>
      <w:r w:rsidR="00060C55" w:rsidRPr="00060C55">
        <w:rPr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060C55" w:rsidRPr="00060C55">
        <w:rPr>
          <w:rFonts w:cs="Times New Roman CYR"/>
          <w:b/>
          <w:sz w:val="28"/>
          <w:szCs w:val="28"/>
        </w:rPr>
        <w:tab/>
      </w:r>
      <w:r w:rsidR="00060C55" w:rsidRPr="00060C55">
        <w:rPr>
          <w:rFonts w:cs="Times New Roman CYR"/>
          <w:b/>
          <w:sz w:val="28"/>
          <w:szCs w:val="28"/>
        </w:rPr>
        <w:tab/>
      </w:r>
      <w:r w:rsidR="00060C55" w:rsidRPr="00060C55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 xml:space="preserve">              </w:t>
      </w:r>
      <w:r w:rsidR="007A6278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198</w:t>
      </w:r>
    </w:p>
    <w:p w:rsidR="008009F6" w:rsidRPr="00060C55" w:rsidRDefault="008009F6" w:rsidP="00AD1DF6">
      <w:pPr>
        <w:rPr>
          <w:rFonts w:cs="Times New Roman CYR"/>
          <w:b/>
          <w:sz w:val="28"/>
          <w:szCs w:val="28"/>
        </w:rPr>
      </w:pPr>
    </w:p>
    <w:p w:rsidR="00060C55" w:rsidRPr="00060C55" w:rsidRDefault="000064A8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64508">
        <w:rPr>
          <w:sz w:val="28"/>
          <w:szCs w:val="28"/>
        </w:rPr>
        <w:t xml:space="preserve">затвердження </w:t>
      </w:r>
      <w:r w:rsidR="0018325A">
        <w:rPr>
          <w:sz w:val="28"/>
          <w:szCs w:val="28"/>
        </w:rPr>
        <w:t>протоколу</w:t>
      </w:r>
    </w:p>
    <w:p w:rsidR="00060C55" w:rsidRPr="00060C55" w:rsidRDefault="00060C55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№1 від 14.08.2019</w:t>
      </w:r>
      <w:r w:rsidRP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Комісії</w:t>
      </w:r>
      <w:r w:rsidR="0018325A" w:rsidRPr="0018325A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 xml:space="preserve">з питань </w:t>
      </w:r>
    </w:p>
    <w:p w:rsidR="00060C55" w:rsidRPr="00060C55" w:rsidRDefault="0018325A" w:rsidP="0018325A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житлом</w:t>
      </w:r>
      <w:r w:rsidR="00060C55" w:rsidRPr="00060C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дітей-сиріт, </w:t>
      </w:r>
    </w:p>
    <w:p w:rsidR="00060C55" w:rsidRPr="00060C55" w:rsidRDefault="0018325A" w:rsidP="0018325A">
      <w:pPr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дітей, позбавлених батьківського </w:t>
      </w:r>
    </w:p>
    <w:p w:rsidR="0018325A" w:rsidRPr="00060C55" w:rsidRDefault="0018325A" w:rsidP="0018325A">
      <w:pPr>
        <w:ind w:right="-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піклування, та осіб з їх числа</w:t>
      </w:r>
    </w:p>
    <w:p w:rsidR="00FD0A9B" w:rsidRDefault="00FD0A9B" w:rsidP="000064A8">
      <w:pPr>
        <w:ind w:right="-5"/>
        <w:jc w:val="both"/>
        <w:rPr>
          <w:sz w:val="28"/>
          <w:szCs w:val="28"/>
        </w:rPr>
      </w:pPr>
    </w:p>
    <w:p w:rsidR="000064A8" w:rsidRDefault="00FD0A9B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Відповідно до </w:t>
      </w:r>
      <w:r w:rsidR="00060C55">
        <w:rPr>
          <w:sz w:val="28"/>
          <w:szCs w:val="28"/>
        </w:rPr>
        <w:t xml:space="preserve">пункту 8 </w:t>
      </w:r>
      <w:r>
        <w:rPr>
          <w:sz w:val="28"/>
          <w:szCs w:val="28"/>
        </w:rPr>
        <w:t>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числа, затвердженого постановою</w:t>
      </w:r>
      <w:r w:rsidR="00060C55">
        <w:rPr>
          <w:sz w:val="28"/>
          <w:szCs w:val="28"/>
        </w:rPr>
        <w:t xml:space="preserve"> </w:t>
      </w:r>
      <w:r>
        <w:rPr>
          <w:sz w:val="28"/>
          <w:szCs w:val="28"/>
        </w:rPr>
        <w:t>Кабінету Міністрів України від 15.11.2017 року №877 (в редакції постанови Кабінету Міністрів України від 26 червня 2019 року №616</w:t>
      </w:r>
      <w:r w:rsidR="00537E79">
        <w:rPr>
          <w:sz w:val="28"/>
          <w:szCs w:val="28"/>
        </w:rPr>
        <w:t xml:space="preserve">), </w:t>
      </w:r>
      <w:r w:rsidR="00060C55">
        <w:rPr>
          <w:sz w:val="28"/>
          <w:szCs w:val="28"/>
        </w:rPr>
        <w:t>керуючись ст.40</w:t>
      </w:r>
      <w:r w:rsidR="00E64508">
        <w:rPr>
          <w:sz w:val="28"/>
          <w:szCs w:val="28"/>
        </w:rPr>
        <w:t xml:space="preserve"> Закону України «Про місцеве самоврядування в Україні», </w:t>
      </w:r>
      <w:r w:rsidR="008009F6">
        <w:rPr>
          <w:sz w:val="28"/>
          <w:szCs w:val="28"/>
        </w:rPr>
        <w:t>виконавчий комітет Вараської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7C572C" w:rsidRDefault="007A6278" w:rsidP="0018325A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</w:p>
    <w:p w:rsidR="00E64508" w:rsidRDefault="008009F6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37E79">
        <w:rPr>
          <w:sz w:val="28"/>
          <w:szCs w:val="28"/>
        </w:rPr>
        <w:t>Затвердити протокол</w:t>
      </w:r>
      <w:r w:rsidR="009A30D2">
        <w:rPr>
          <w:sz w:val="28"/>
          <w:szCs w:val="28"/>
        </w:rPr>
        <w:t xml:space="preserve"> №1</w:t>
      </w:r>
      <w:r w:rsidR="00537E79">
        <w:rPr>
          <w:sz w:val="28"/>
          <w:szCs w:val="28"/>
        </w:rPr>
        <w:t xml:space="preserve"> </w:t>
      </w:r>
      <w:r w:rsidR="009A30D2">
        <w:rPr>
          <w:sz w:val="28"/>
          <w:szCs w:val="28"/>
        </w:rPr>
        <w:t xml:space="preserve">від 14 серпня 2019 року </w:t>
      </w:r>
      <w:r w:rsidR="00537E79">
        <w:rPr>
          <w:sz w:val="28"/>
          <w:szCs w:val="28"/>
        </w:rPr>
        <w:t>Комісії з питань забезпечення житлом  дітей-сиріт, дітей, позбавлених батьківського піклування, та осіб з їх числа</w:t>
      </w:r>
      <w:r w:rsidR="0018325A">
        <w:rPr>
          <w:sz w:val="28"/>
          <w:szCs w:val="28"/>
        </w:rPr>
        <w:t xml:space="preserve">, </w:t>
      </w:r>
      <w:r w:rsidR="00537E79">
        <w:rPr>
          <w:sz w:val="28"/>
          <w:szCs w:val="28"/>
        </w:rPr>
        <w:t xml:space="preserve"> відповідно до Порядку та умов надання у 2019 році субвенції з державного бюджету місцевим бюджетам на</w:t>
      </w:r>
      <w:r w:rsidR="0018325A">
        <w:rPr>
          <w:sz w:val="28"/>
          <w:szCs w:val="28"/>
        </w:rPr>
        <w:t xml:space="preserve"> </w:t>
      </w:r>
      <w:r w:rsidR="00537E79">
        <w:rPr>
          <w:sz w:val="28"/>
          <w:szCs w:val="28"/>
        </w:rP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</w:t>
      </w:r>
      <w:r w:rsidR="009A30D2">
        <w:rPr>
          <w:sz w:val="28"/>
          <w:szCs w:val="28"/>
        </w:rPr>
        <w:t>ом дітей-сиріт, осіб з їх числа</w:t>
      </w:r>
      <w:r w:rsidR="0018325A">
        <w:rPr>
          <w:sz w:val="28"/>
          <w:szCs w:val="28"/>
        </w:rPr>
        <w:t>,</w:t>
      </w:r>
      <w:r w:rsidR="009A30D2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затвердженого постановою</w:t>
      </w:r>
      <w:r w:rsidR="00060C55">
        <w:rPr>
          <w:sz w:val="28"/>
          <w:szCs w:val="28"/>
        </w:rPr>
        <w:t xml:space="preserve"> </w:t>
      </w:r>
      <w:r w:rsidR="0018325A">
        <w:rPr>
          <w:sz w:val="28"/>
          <w:szCs w:val="28"/>
        </w:rPr>
        <w:t>Кабінету Міністрів України від 15.11.2017 року №877 (в редакції постанови Кабінету Міністрів України від 26 червня 2019 року №616).</w:t>
      </w:r>
    </w:p>
    <w:p w:rsidR="00E64508" w:rsidRDefault="00E64508" w:rsidP="00E64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63FA8">
        <w:rPr>
          <w:sz w:val="28"/>
          <w:szCs w:val="28"/>
        </w:rPr>
        <w:t xml:space="preserve">. </w:t>
      </w:r>
      <w:r>
        <w:rPr>
          <w:sz w:val="28"/>
          <w:szCs w:val="28"/>
        </w:rPr>
        <w:t>Направити копію даного рішення виконавчого комітету Вараської</w:t>
      </w:r>
      <w:r w:rsidRPr="00E64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на адресу </w:t>
      </w:r>
      <w:r w:rsidR="00060C55">
        <w:rPr>
          <w:sz w:val="28"/>
          <w:szCs w:val="28"/>
        </w:rPr>
        <w:t xml:space="preserve">Департаменту соціального захисту населення Рівненської ОДА, як </w:t>
      </w:r>
      <w:r>
        <w:rPr>
          <w:sz w:val="28"/>
          <w:szCs w:val="28"/>
        </w:rPr>
        <w:t>розпоряднику субвенції за місцевими бюджетами для прийняття рішення щодо розподілу  коштів субвенції.</w:t>
      </w:r>
    </w:p>
    <w:p w:rsidR="00603F96" w:rsidRDefault="00E64508" w:rsidP="00603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</w:t>
      </w:r>
      <w:r w:rsidR="00603F96">
        <w:rPr>
          <w:sz w:val="28"/>
          <w:szCs w:val="28"/>
        </w:rPr>
        <w:t xml:space="preserve"> за виконанням рішення покласти на заступника міського голови з питань діяльності виконавчих органів ради А.Кречика.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D55B11" w:rsidRPr="00060C55" w:rsidRDefault="00060C55" w:rsidP="00060C55">
      <w:pPr>
        <w:jc w:val="both"/>
        <w:rPr>
          <w:sz w:val="28"/>
        </w:rPr>
      </w:pPr>
      <w:r>
        <w:rPr>
          <w:sz w:val="28"/>
        </w:rPr>
        <w:t>М</w:t>
      </w:r>
      <w:r w:rsidR="007A6278">
        <w:rPr>
          <w:sz w:val="28"/>
        </w:rPr>
        <w:t>іський го</w:t>
      </w:r>
      <w:r w:rsidR="00603F96">
        <w:rPr>
          <w:sz w:val="28"/>
        </w:rPr>
        <w:t xml:space="preserve">лова   </w:t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</w:r>
      <w:r w:rsidR="00603F96">
        <w:rPr>
          <w:sz w:val="28"/>
        </w:rPr>
        <w:tab/>
        <w:t xml:space="preserve">           </w:t>
      </w:r>
      <w:r>
        <w:rPr>
          <w:sz w:val="28"/>
        </w:rPr>
        <w:t>С. Анощенко</w:t>
      </w:r>
    </w:p>
    <w:sectPr w:rsidR="00D55B11" w:rsidRPr="00060C55" w:rsidSect="00060C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7A6278"/>
    <w:rsid w:val="00000E6A"/>
    <w:rsid w:val="000064A8"/>
    <w:rsid w:val="00060C55"/>
    <w:rsid w:val="000A62BF"/>
    <w:rsid w:val="00165287"/>
    <w:rsid w:val="0018325A"/>
    <w:rsid w:val="0028579D"/>
    <w:rsid w:val="002B0F48"/>
    <w:rsid w:val="00322FE1"/>
    <w:rsid w:val="003D10F4"/>
    <w:rsid w:val="00467AF8"/>
    <w:rsid w:val="004B0FF1"/>
    <w:rsid w:val="005379C9"/>
    <w:rsid w:val="00537E79"/>
    <w:rsid w:val="00563FA8"/>
    <w:rsid w:val="00603F96"/>
    <w:rsid w:val="00630639"/>
    <w:rsid w:val="0066468F"/>
    <w:rsid w:val="00677E86"/>
    <w:rsid w:val="007A6278"/>
    <w:rsid w:val="007C572C"/>
    <w:rsid w:val="007D7245"/>
    <w:rsid w:val="007E1F18"/>
    <w:rsid w:val="008009F6"/>
    <w:rsid w:val="00812F9D"/>
    <w:rsid w:val="00865BBE"/>
    <w:rsid w:val="008E10E8"/>
    <w:rsid w:val="00900F1E"/>
    <w:rsid w:val="009A30D2"/>
    <w:rsid w:val="009E4305"/>
    <w:rsid w:val="00A26D6F"/>
    <w:rsid w:val="00A964A4"/>
    <w:rsid w:val="00AB6B6B"/>
    <w:rsid w:val="00AD1DF6"/>
    <w:rsid w:val="00B71571"/>
    <w:rsid w:val="00B90B2F"/>
    <w:rsid w:val="00BE2969"/>
    <w:rsid w:val="00D4287F"/>
    <w:rsid w:val="00D44D3B"/>
    <w:rsid w:val="00D549A1"/>
    <w:rsid w:val="00D55B11"/>
    <w:rsid w:val="00DC2DC8"/>
    <w:rsid w:val="00DC3D6F"/>
    <w:rsid w:val="00DF570C"/>
    <w:rsid w:val="00E64508"/>
    <w:rsid w:val="00EF1084"/>
    <w:rsid w:val="00EF2BFD"/>
    <w:rsid w:val="00FA408C"/>
    <w:rsid w:val="00FD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9DE5C-3138-45C9-BF51-9727E6BF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2019-08-14T10:39:00Z</cp:lastPrinted>
  <dcterms:created xsi:type="dcterms:W3CDTF">2019-05-15T08:44:00Z</dcterms:created>
  <dcterms:modified xsi:type="dcterms:W3CDTF">2019-08-14T15:03:00Z</dcterms:modified>
</cp:coreProperties>
</file>