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E4E" w14:textId="77777777" w:rsidR="00C636D6" w:rsidRDefault="00C636D6" w:rsidP="004224BC">
      <w:pPr>
        <w:jc w:val="center"/>
        <w:rPr>
          <w:b/>
          <w:sz w:val="27"/>
          <w:szCs w:val="27"/>
          <w:lang w:val="uk-UA"/>
        </w:rPr>
      </w:pPr>
    </w:p>
    <w:p w14:paraId="65CCFE19" w14:textId="12FE5CA8" w:rsidR="002C2C93" w:rsidRPr="009D00BB" w:rsidRDefault="009D00BB" w:rsidP="00F72819">
      <w:pPr>
        <w:ind w:firstLine="540"/>
        <w:jc w:val="center"/>
        <w:rPr>
          <w:b/>
          <w:sz w:val="28"/>
          <w:szCs w:val="28"/>
          <w:lang w:val="uk-UA"/>
        </w:rPr>
      </w:pPr>
      <w:r w:rsidRPr="009D00BB">
        <w:rPr>
          <w:b/>
          <w:sz w:val="28"/>
          <w:szCs w:val="28"/>
          <w:lang w:val="uk-UA"/>
        </w:rPr>
        <w:t>Аналіз стану виконання фінансового плану за ІІ квартал 2021 року</w:t>
      </w:r>
    </w:p>
    <w:p w14:paraId="043CF242" w14:textId="77777777" w:rsidR="00F72819" w:rsidRPr="009D00BB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  <w:r w:rsidRPr="009D00BB">
        <w:rPr>
          <w:b/>
          <w:sz w:val="28"/>
          <w:szCs w:val="28"/>
          <w:lang w:val="uk-UA"/>
        </w:rPr>
        <w:t>КП «Бюро технічної інвентаризації»</w:t>
      </w:r>
    </w:p>
    <w:p w14:paraId="3126740B" w14:textId="6001E2B4" w:rsidR="00F72819" w:rsidRDefault="00F72819" w:rsidP="00F72819">
      <w:pPr>
        <w:ind w:firstLine="540"/>
        <w:jc w:val="both"/>
        <w:rPr>
          <w:b/>
          <w:sz w:val="28"/>
          <w:szCs w:val="28"/>
          <w:lang w:val="uk-UA"/>
        </w:rPr>
      </w:pPr>
    </w:p>
    <w:p w14:paraId="436307C1" w14:textId="492D5453" w:rsidR="00A922A9" w:rsidRDefault="00A922A9" w:rsidP="00F72819">
      <w:pPr>
        <w:ind w:firstLine="540"/>
        <w:jc w:val="both"/>
        <w:rPr>
          <w:b/>
          <w:sz w:val="28"/>
          <w:szCs w:val="28"/>
          <w:lang w:val="uk-UA"/>
        </w:rPr>
      </w:pPr>
    </w:p>
    <w:p w14:paraId="6B08CC7E" w14:textId="77777777" w:rsidR="00A922A9" w:rsidRPr="00A922A9" w:rsidRDefault="00A922A9" w:rsidP="00F72819">
      <w:pPr>
        <w:ind w:firstLine="540"/>
        <w:jc w:val="both"/>
        <w:rPr>
          <w:b/>
          <w:sz w:val="28"/>
          <w:szCs w:val="28"/>
          <w:lang w:val="uk-UA"/>
        </w:rPr>
      </w:pPr>
    </w:p>
    <w:p w14:paraId="2B3E87F7" w14:textId="77777777" w:rsidR="00484BC8" w:rsidRPr="00A922A9" w:rsidRDefault="00484BC8" w:rsidP="00484BC8">
      <w:pPr>
        <w:ind w:firstLine="540"/>
        <w:jc w:val="both"/>
        <w:rPr>
          <w:sz w:val="28"/>
          <w:szCs w:val="28"/>
          <w:lang w:val="uk-UA"/>
        </w:rPr>
      </w:pPr>
      <w:bookmarkStart w:id="0" w:name="_Hlk79510210"/>
      <w:r w:rsidRPr="00A922A9">
        <w:rPr>
          <w:sz w:val="28"/>
          <w:szCs w:val="28"/>
          <w:lang w:val="uk-UA"/>
        </w:rPr>
        <w:t xml:space="preserve">Всього </w:t>
      </w:r>
      <w:r w:rsidRPr="00A922A9">
        <w:rPr>
          <w:b/>
          <w:bCs/>
          <w:sz w:val="28"/>
          <w:szCs w:val="28"/>
          <w:lang w:val="uk-UA"/>
        </w:rPr>
        <w:t>доходи</w:t>
      </w:r>
      <w:r w:rsidRPr="00A922A9">
        <w:rPr>
          <w:sz w:val="28"/>
          <w:szCs w:val="28"/>
          <w:lang w:val="uk-UA"/>
        </w:rPr>
        <w:t xml:space="preserve"> комунального підприємства </w:t>
      </w:r>
      <w:bookmarkStart w:id="1" w:name="_Hlk79509649"/>
      <w:r w:rsidRPr="00A922A9">
        <w:rPr>
          <w:sz w:val="28"/>
          <w:szCs w:val="28"/>
          <w:lang w:val="uk-UA"/>
        </w:rPr>
        <w:t xml:space="preserve">«Бюро технічної інвентаризації» </w:t>
      </w:r>
      <w:bookmarkEnd w:id="1"/>
      <w:r w:rsidRPr="00A922A9">
        <w:rPr>
          <w:sz w:val="28"/>
          <w:szCs w:val="28"/>
          <w:lang w:val="uk-UA"/>
        </w:rPr>
        <w:t xml:space="preserve">міста </w:t>
      </w:r>
      <w:proofErr w:type="spellStart"/>
      <w:r w:rsidRPr="00A922A9">
        <w:rPr>
          <w:sz w:val="28"/>
          <w:szCs w:val="28"/>
          <w:lang w:val="uk-UA"/>
        </w:rPr>
        <w:t>Вараш</w:t>
      </w:r>
      <w:proofErr w:type="spellEnd"/>
      <w:r w:rsidRPr="00A922A9">
        <w:rPr>
          <w:sz w:val="28"/>
          <w:szCs w:val="28"/>
          <w:lang w:val="uk-UA"/>
        </w:rPr>
        <w:t xml:space="preserve"> (далі – КП «БТІ») в ІІ кварталі 202</w:t>
      </w:r>
      <w:r w:rsidR="00C014CA" w:rsidRPr="00A922A9">
        <w:rPr>
          <w:sz w:val="28"/>
          <w:szCs w:val="28"/>
          <w:lang w:val="uk-UA"/>
        </w:rPr>
        <w:t>1</w:t>
      </w:r>
      <w:r w:rsidRPr="00A922A9">
        <w:rPr>
          <w:sz w:val="28"/>
          <w:szCs w:val="28"/>
          <w:lang w:val="uk-UA"/>
        </w:rPr>
        <w:t xml:space="preserve"> року складають </w:t>
      </w:r>
      <w:r w:rsidRPr="00A922A9">
        <w:rPr>
          <w:b/>
          <w:bCs/>
          <w:sz w:val="28"/>
          <w:szCs w:val="28"/>
          <w:lang w:val="uk-UA"/>
        </w:rPr>
        <w:t>367,1</w:t>
      </w:r>
      <w:r w:rsidRPr="00A922A9">
        <w:rPr>
          <w:sz w:val="28"/>
          <w:szCs w:val="28"/>
          <w:lang w:val="uk-UA"/>
        </w:rPr>
        <w:t xml:space="preserve"> </w:t>
      </w:r>
      <w:proofErr w:type="spellStart"/>
      <w:r w:rsidRPr="00A922A9">
        <w:rPr>
          <w:sz w:val="28"/>
          <w:szCs w:val="28"/>
          <w:lang w:val="uk-UA"/>
        </w:rPr>
        <w:t>тис.грн</w:t>
      </w:r>
      <w:proofErr w:type="spellEnd"/>
      <w:r w:rsidRPr="00A922A9">
        <w:rPr>
          <w:sz w:val="28"/>
          <w:szCs w:val="28"/>
          <w:lang w:val="uk-UA"/>
        </w:rPr>
        <w:t xml:space="preserve">., що на 125,1 </w:t>
      </w:r>
      <w:proofErr w:type="spellStart"/>
      <w:r w:rsidRPr="00A922A9">
        <w:rPr>
          <w:sz w:val="28"/>
          <w:szCs w:val="28"/>
          <w:lang w:val="uk-UA"/>
        </w:rPr>
        <w:t>тис.грн</w:t>
      </w:r>
      <w:proofErr w:type="spellEnd"/>
      <w:r w:rsidRPr="00A922A9">
        <w:rPr>
          <w:sz w:val="28"/>
          <w:szCs w:val="28"/>
          <w:lang w:val="uk-UA"/>
        </w:rPr>
        <w:t>., або на 52% більше від запланованих.</w:t>
      </w:r>
    </w:p>
    <w:p w14:paraId="18F2CA87" w14:textId="77777777" w:rsidR="00F72819" w:rsidRPr="00A922A9" w:rsidRDefault="00F72819" w:rsidP="00F72819">
      <w:pPr>
        <w:ind w:firstLine="540"/>
        <w:jc w:val="both"/>
        <w:rPr>
          <w:sz w:val="28"/>
          <w:szCs w:val="28"/>
          <w:lang w:val="uk-UA"/>
        </w:rPr>
      </w:pPr>
      <w:r w:rsidRPr="00A922A9">
        <w:rPr>
          <w:sz w:val="28"/>
          <w:szCs w:val="28"/>
          <w:lang w:val="uk-UA"/>
        </w:rPr>
        <w:t xml:space="preserve">Комунальне підприємство </w:t>
      </w:r>
      <w:bookmarkStart w:id="2" w:name="_Hlk79506154"/>
      <w:r w:rsidR="00D9157E" w:rsidRPr="00A922A9">
        <w:rPr>
          <w:sz w:val="28"/>
          <w:szCs w:val="28"/>
          <w:lang w:val="uk-UA"/>
        </w:rPr>
        <w:t>в</w:t>
      </w:r>
      <w:r w:rsidR="000B2BD6" w:rsidRPr="00A922A9">
        <w:rPr>
          <w:sz w:val="28"/>
          <w:szCs w:val="28"/>
          <w:lang w:val="uk-UA"/>
        </w:rPr>
        <w:t xml:space="preserve"> ІІ квартал</w:t>
      </w:r>
      <w:r w:rsidR="00D9157E" w:rsidRPr="00A922A9">
        <w:rPr>
          <w:sz w:val="28"/>
          <w:szCs w:val="28"/>
          <w:lang w:val="uk-UA"/>
        </w:rPr>
        <w:t>і</w:t>
      </w:r>
      <w:r w:rsidR="000B2BD6" w:rsidRPr="00A922A9">
        <w:rPr>
          <w:sz w:val="28"/>
          <w:szCs w:val="28"/>
          <w:lang w:val="uk-UA"/>
        </w:rPr>
        <w:t xml:space="preserve"> 202</w:t>
      </w:r>
      <w:r w:rsidR="00C014CA" w:rsidRPr="00A922A9">
        <w:rPr>
          <w:sz w:val="28"/>
          <w:szCs w:val="28"/>
          <w:lang w:val="uk-UA"/>
        </w:rPr>
        <w:t>1</w:t>
      </w:r>
      <w:r w:rsidR="000B2BD6" w:rsidRPr="00A922A9">
        <w:rPr>
          <w:sz w:val="28"/>
          <w:szCs w:val="28"/>
          <w:lang w:val="uk-UA"/>
        </w:rPr>
        <w:t xml:space="preserve"> року </w:t>
      </w:r>
      <w:bookmarkEnd w:id="2"/>
      <w:r w:rsidRPr="00A922A9">
        <w:rPr>
          <w:sz w:val="28"/>
          <w:szCs w:val="28"/>
          <w:lang w:val="uk-UA"/>
        </w:rPr>
        <w:t xml:space="preserve">отримало </w:t>
      </w:r>
      <w:r w:rsidR="000B2BD6" w:rsidRPr="00A922A9">
        <w:rPr>
          <w:sz w:val="28"/>
          <w:szCs w:val="28"/>
          <w:lang w:val="uk-UA"/>
        </w:rPr>
        <w:t xml:space="preserve">чистий </w:t>
      </w:r>
      <w:r w:rsidRPr="00A922A9">
        <w:rPr>
          <w:sz w:val="28"/>
          <w:szCs w:val="28"/>
          <w:lang w:val="uk-UA"/>
        </w:rPr>
        <w:t xml:space="preserve">дохід від реалізації продукції (товарів, робіт, послуг) в розмірі </w:t>
      </w:r>
      <w:bookmarkStart w:id="3" w:name="_Hlk79506105"/>
      <w:r w:rsidR="00D9157E" w:rsidRPr="00A922A9">
        <w:rPr>
          <w:sz w:val="28"/>
          <w:szCs w:val="28"/>
          <w:lang w:val="uk-UA"/>
        </w:rPr>
        <w:t>367,1</w:t>
      </w:r>
      <w:r w:rsidRPr="00A922A9">
        <w:rPr>
          <w:sz w:val="28"/>
          <w:szCs w:val="28"/>
          <w:lang w:val="uk-UA"/>
        </w:rPr>
        <w:t xml:space="preserve"> </w:t>
      </w:r>
      <w:proofErr w:type="spellStart"/>
      <w:r w:rsidRPr="00A922A9">
        <w:rPr>
          <w:sz w:val="28"/>
          <w:szCs w:val="28"/>
          <w:lang w:val="uk-UA"/>
        </w:rPr>
        <w:t>тис.грн</w:t>
      </w:r>
      <w:bookmarkEnd w:id="3"/>
      <w:proofErr w:type="spellEnd"/>
      <w:r w:rsidR="00484BC8" w:rsidRPr="00A922A9">
        <w:rPr>
          <w:sz w:val="28"/>
          <w:szCs w:val="28"/>
          <w:lang w:val="uk-UA"/>
        </w:rPr>
        <w:t>.</w:t>
      </w:r>
    </w:p>
    <w:p w14:paraId="35504E92" w14:textId="77777777" w:rsidR="00F72819" w:rsidRPr="00A922A9" w:rsidRDefault="00F72819" w:rsidP="00C525AB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0823A5">
        <w:rPr>
          <w:b/>
          <w:bCs/>
          <w:sz w:val="28"/>
          <w:szCs w:val="28"/>
          <w:lang w:val="uk-UA"/>
        </w:rPr>
        <w:t>Витрати</w:t>
      </w:r>
      <w:r w:rsidRPr="00A922A9">
        <w:rPr>
          <w:sz w:val="28"/>
          <w:szCs w:val="28"/>
          <w:lang w:val="uk-UA"/>
        </w:rPr>
        <w:t xml:space="preserve"> комунального підприємства за фактичними показниками становлять </w:t>
      </w:r>
      <w:r w:rsidR="00484BC8" w:rsidRPr="000823A5">
        <w:rPr>
          <w:b/>
          <w:bCs/>
          <w:sz w:val="28"/>
          <w:szCs w:val="28"/>
          <w:lang w:val="uk-UA"/>
        </w:rPr>
        <w:t>366,9</w:t>
      </w:r>
      <w:r w:rsidR="000B2BD6" w:rsidRPr="00A922A9">
        <w:rPr>
          <w:sz w:val="28"/>
          <w:szCs w:val="28"/>
          <w:lang w:val="uk-UA"/>
        </w:rPr>
        <w:t xml:space="preserve"> </w:t>
      </w:r>
      <w:proofErr w:type="spellStart"/>
      <w:r w:rsidRPr="00A922A9">
        <w:rPr>
          <w:sz w:val="28"/>
          <w:szCs w:val="28"/>
          <w:lang w:val="uk-UA"/>
        </w:rPr>
        <w:t>тис.грн</w:t>
      </w:r>
      <w:proofErr w:type="spellEnd"/>
      <w:r w:rsidRPr="00A922A9">
        <w:rPr>
          <w:sz w:val="28"/>
          <w:szCs w:val="28"/>
          <w:lang w:val="uk-UA"/>
        </w:rPr>
        <w:t xml:space="preserve">., </w:t>
      </w:r>
      <w:r w:rsidR="00484BC8" w:rsidRPr="00A922A9">
        <w:rPr>
          <w:sz w:val="28"/>
          <w:szCs w:val="28"/>
          <w:lang w:val="uk-UA"/>
        </w:rPr>
        <w:t xml:space="preserve">що перевищує показник затвердженого фінансового плану на </w:t>
      </w:r>
      <w:bookmarkStart w:id="4" w:name="_Hlk79509696"/>
      <w:r w:rsidR="00484BC8" w:rsidRPr="00A922A9">
        <w:rPr>
          <w:sz w:val="28"/>
          <w:szCs w:val="28"/>
          <w:lang w:val="uk-UA"/>
        </w:rPr>
        <w:t xml:space="preserve">126,1 </w:t>
      </w:r>
      <w:bookmarkEnd w:id="4"/>
      <w:proofErr w:type="spellStart"/>
      <w:r w:rsidR="00484BC8" w:rsidRPr="00A922A9">
        <w:rPr>
          <w:sz w:val="28"/>
          <w:szCs w:val="28"/>
          <w:lang w:val="uk-UA"/>
        </w:rPr>
        <w:t>тис.грн</w:t>
      </w:r>
      <w:proofErr w:type="spellEnd"/>
      <w:r w:rsidR="00484BC8" w:rsidRPr="00A922A9">
        <w:rPr>
          <w:sz w:val="28"/>
          <w:szCs w:val="28"/>
          <w:lang w:val="uk-UA"/>
        </w:rPr>
        <w:t>. та становлять 152% до плану (</w:t>
      </w:r>
      <w:bookmarkStart w:id="5" w:name="_Hlk79507164"/>
      <w:r w:rsidR="00484BC8" w:rsidRPr="00A922A9">
        <w:rPr>
          <w:sz w:val="28"/>
          <w:szCs w:val="28"/>
          <w:lang w:val="uk-UA"/>
        </w:rPr>
        <w:t xml:space="preserve">затверджено фінпланом </w:t>
      </w:r>
      <w:bookmarkEnd w:id="5"/>
      <w:r w:rsidR="00484BC8" w:rsidRPr="00A922A9">
        <w:rPr>
          <w:sz w:val="28"/>
          <w:szCs w:val="28"/>
          <w:lang w:val="uk-UA"/>
        </w:rPr>
        <w:t xml:space="preserve">– 240,8 </w:t>
      </w:r>
      <w:proofErr w:type="spellStart"/>
      <w:r w:rsidR="00484BC8" w:rsidRPr="00A922A9">
        <w:rPr>
          <w:sz w:val="28"/>
          <w:szCs w:val="28"/>
          <w:lang w:val="uk-UA"/>
        </w:rPr>
        <w:t>тис.грн</w:t>
      </w:r>
      <w:proofErr w:type="spellEnd"/>
      <w:r w:rsidR="00484BC8" w:rsidRPr="00A922A9">
        <w:rPr>
          <w:sz w:val="28"/>
          <w:szCs w:val="28"/>
          <w:lang w:val="uk-UA"/>
        </w:rPr>
        <w:t>.)</w:t>
      </w:r>
      <w:r w:rsidR="00C014CA" w:rsidRPr="00A922A9">
        <w:rPr>
          <w:sz w:val="28"/>
          <w:szCs w:val="28"/>
          <w:lang w:val="uk-UA"/>
        </w:rPr>
        <w:t>.</w:t>
      </w:r>
      <w:r w:rsidR="00484BC8" w:rsidRPr="00A922A9">
        <w:rPr>
          <w:sz w:val="28"/>
          <w:szCs w:val="28"/>
          <w:lang w:val="uk-UA"/>
        </w:rPr>
        <w:t xml:space="preserve"> </w:t>
      </w:r>
    </w:p>
    <w:p w14:paraId="64E31359" w14:textId="425455C7" w:rsidR="00F72819" w:rsidRPr="00A922A9" w:rsidRDefault="00F72819" w:rsidP="00F72819">
      <w:pPr>
        <w:ind w:firstLine="540"/>
        <w:jc w:val="both"/>
        <w:rPr>
          <w:sz w:val="28"/>
          <w:szCs w:val="28"/>
          <w:lang w:val="uk-UA"/>
        </w:rPr>
      </w:pPr>
      <w:r w:rsidRPr="00A922A9">
        <w:rPr>
          <w:sz w:val="28"/>
          <w:szCs w:val="28"/>
          <w:lang w:val="uk-UA"/>
        </w:rPr>
        <w:t xml:space="preserve">Витрати КП «БТІ» </w:t>
      </w:r>
      <w:r w:rsidR="000B2BD6" w:rsidRPr="00A922A9">
        <w:rPr>
          <w:sz w:val="28"/>
          <w:szCs w:val="28"/>
          <w:lang w:val="uk-UA"/>
        </w:rPr>
        <w:t>за ІІ квартал 202</w:t>
      </w:r>
      <w:r w:rsidR="00C014CA" w:rsidRPr="00A922A9">
        <w:rPr>
          <w:sz w:val="28"/>
          <w:szCs w:val="28"/>
          <w:lang w:val="uk-UA"/>
        </w:rPr>
        <w:t>1</w:t>
      </w:r>
      <w:r w:rsidR="000B2BD6" w:rsidRPr="00A922A9">
        <w:rPr>
          <w:sz w:val="28"/>
          <w:szCs w:val="28"/>
          <w:lang w:val="uk-UA"/>
        </w:rPr>
        <w:t xml:space="preserve"> року </w:t>
      </w:r>
      <w:r w:rsidRPr="00A922A9">
        <w:rPr>
          <w:sz w:val="28"/>
          <w:szCs w:val="28"/>
          <w:lang w:val="uk-UA"/>
        </w:rPr>
        <w:t xml:space="preserve">складаються з собівартості реалізованої продукції </w:t>
      </w:r>
      <w:r w:rsidR="002D0F29" w:rsidRPr="00A922A9">
        <w:rPr>
          <w:sz w:val="28"/>
          <w:szCs w:val="28"/>
          <w:lang w:val="uk-UA"/>
        </w:rPr>
        <w:t xml:space="preserve">(товарів, робіт, послуг)  </w:t>
      </w:r>
      <w:r w:rsidRPr="00A922A9">
        <w:rPr>
          <w:sz w:val="28"/>
          <w:szCs w:val="28"/>
          <w:lang w:val="uk-UA"/>
        </w:rPr>
        <w:t xml:space="preserve">в сумі </w:t>
      </w:r>
      <w:r w:rsidR="006C2B43" w:rsidRPr="00A922A9">
        <w:rPr>
          <w:sz w:val="28"/>
          <w:szCs w:val="28"/>
          <w:lang w:val="uk-UA"/>
        </w:rPr>
        <w:t>179,6</w:t>
      </w:r>
      <w:r w:rsidRPr="00A922A9">
        <w:rPr>
          <w:sz w:val="28"/>
          <w:szCs w:val="28"/>
          <w:lang w:val="uk-UA"/>
        </w:rPr>
        <w:t xml:space="preserve"> </w:t>
      </w:r>
      <w:proofErr w:type="spellStart"/>
      <w:r w:rsidRPr="00A922A9">
        <w:rPr>
          <w:sz w:val="28"/>
          <w:szCs w:val="28"/>
          <w:lang w:val="uk-UA"/>
        </w:rPr>
        <w:t>тис.грн</w:t>
      </w:r>
      <w:proofErr w:type="spellEnd"/>
      <w:r w:rsidRPr="00A922A9">
        <w:rPr>
          <w:sz w:val="28"/>
          <w:szCs w:val="28"/>
          <w:lang w:val="uk-UA"/>
        </w:rPr>
        <w:t xml:space="preserve">., </w:t>
      </w:r>
      <w:r w:rsidR="006C2B43" w:rsidRPr="00A922A9">
        <w:rPr>
          <w:sz w:val="28"/>
          <w:szCs w:val="28"/>
          <w:lang w:val="uk-UA"/>
        </w:rPr>
        <w:t>що більше від затвердженого фінпланом</w:t>
      </w:r>
      <w:r w:rsidRPr="00A922A9">
        <w:rPr>
          <w:sz w:val="28"/>
          <w:szCs w:val="28"/>
          <w:lang w:val="uk-UA"/>
        </w:rPr>
        <w:t xml:space="preserve"> </w:t>
      </w:r>
      <w:r w:rsidR="006C2B43" w:rsidRPr="00A922A9">
        <w:rPr>
          <w:sz w:val="28"/>
          <w:szCs w:val="28"/>
          <w:lang w:val="uk-UA"/>
        </w:rPr>
        <w:t xml:space="preserve">показника </w:t>
      </w:r>
      <w:r w:rsidRPr="00A922A9">
        <w:rPr>
          <w:sz w:val="28"/>
          <w:szCs w:val="28"/>
          <w:lang w:val="uk-UA"/>
        </w:rPr>
        <w:t xml:space="preserve">на </w:t>
      </w:r>
      <w:r w:rsidR="006C2B43" w:rsidRPr="00A922A9">
        <w:rPr>
          <w:sz w:val="28"/>
          <w:szCs w:val="28"/>
          <w:lang w:val="uk-UA"/>
        </w:rPr>
        <w:t>31,6</w:t>
      </w:r>
      <w:r w:rsidRPr="00A922A9">
        <w:rPr>
          <w:sz w:val="28"/>
          <w:szCs w:val="28"/>
          <w:lang w:val="uk-UA"/>
        </w:rPr>
        <w:t xml:space="preserve"> </w:t>
      </w:r>
      <w:proofErr w:type="spellStart"/>
      <w:r w:rsidRPr="00A922A9">
        <w:rPr>
          <w:sz w:val="28"/>
          <w:szCs w:val="28"/>
          <w:lang w:val="uk-UA"/>
        </w:rPr>
        <w:t>тис.грн</w:t>
      </w:r>
      <w:proofErr w:type="spellEnd"/>
      <w:r w:rsidRPr="00A922A9">
        <w:rPr>
          <w:sz w:val="28"/>
          <w:szCs w:val="28"/>
          <w:lang w:val="uk-UA"/>
        </w:rPr>
        <w:t xml:space="preserve"> або на </w:t>
      </w:r>
      <w:r w:rsidR="006C2B43" w:rsidRPr="00A922A9">
        <w:rPr>
          <w:sz w:val="28"/>
          <w:szCs w:val="28"/>
          <w:lang w:val="uk-UA"/>
        </w:rPr>
        <w:t>21,4</w:t>
      </w:r>
      <w:r w:rsidRPr="00A922A9">
        <w:rPr>
          <w:sz w:val="28"/>
          <w:szCs w:val="28"/>
          <w:lang w:val="uk-UA"/>
        </w:rPr>
        <w:t>%</w:t>
      </w:r>
      <w:r w:rsidR="006C2B43" w:rsidRPr="00A922A9">
        <w:rPr>
          <w:sz w:val="28"/>
          <w:szCs w:val="28"/>
          <w:lang w:val="uk-UA"/>
        </w:rPr>
        <w:t>;</w:t>
      </w:r>
      <w:r w:rsidRPr="00A922A9">
        <w:rPr>
          <w:sz w:val="28"/>
          <w:szCs w:val="28"/>
          <w:lang w:val="uk-UA"/>
        </w:rPr>
        <w:t xml:space="preserve"> адміністративних витрат</w:t>
      </w:r>
      <w:r w:rsidR="006C2B43" w:rsidRPr="00A922A9">
        <w:rPr>
          <w:sz w:val="28"/>
          <w:szCs w:val="28"/>
          <w:lang w:val="uk-UA"/>
        </w:rPr>
        <w:t xml:space="preserve"> – 187,2 </w:t>
      </w:r>
      <w:proofErr w:type="spellStart"/>
      <w:r w:rsidR="006C2B43" w:rsidRPr="00A922A9">
        <w:rPr>
          <w:sz w:val="28"/>
          <w:szCs w:val="28"/>
          <w:lang w:val="uk-UA"/>
        </w:rPr>
        <w:t>тис.грн</w:t>
      </w:r>
      <w:proofErr w:type="spellEnd"/>
      <w:r w:rsidR="006C2B43" w:rsidRPr="00A922A9">
        <w:rPr>
          <w:sz w:val="28"/>
          <w:szCs w:val="28"/>
          <w:lang w:val="uk-UA"/>
        </w:rPr>
        <w:t xml:space="preserve">. (202% до плану), перевищення становить 94,7 </w:t>
      </w:r>
      <w:proofErr w:type="spellStart"/>
      <w:r w:rsidR="006C2B43" w:rsidRPr="00A922A9">
        <w:rPr>
          <w:sz w:val="28"/>
          <w:szCs w:val="28"/>
          <w:lang w:val="uk-UA"/>
        </w:rPr>
        <w:t>тис.грн</w:t>
      </w:r>
      <w:proofErr w:type="spellEnd"/>
      <w:r w:rsidR="006C2B43" w:rsidRPr="00A922A9">
        <w:rPr>
          <w:sz w:val="28"/>
          <w:szCs w:val="28"/>
          <w:lang w:val="uk-UA"/>
        </w:rPr>
        <w:t>.</w:t>
      </w:r>
      <w:r w:rsidR="009D7B47" w:rsidRPr="00A922A9">
        <w:rPr>
          <w:sz w:val="28"/>
          <w:szCs w:val="28"/>
          <w:lang w:val="uk-UA"/>
        </w:rPr>
        <w:t xml:space="preserve">; витрат з податку на прибуток – 0,1 </w:t>
      </w:r>
      <w:proofErr w:type="spellStart"/>
      <w:r w:rsidR="009D7B47" w:rsidRPr="00A922A9">
        <w:rPr>
          <w:sz w:val="28"/>
          <w:szCs w:val="28"/>
          <w:lang w:val="uk-UA"/>
        </w:rPr>
        <w:t>тис.грн</w:t>
      </w:r>
      <w:proofErr w:type="spellEnd"/>
      <w:r w:rsidR="009D7B47" w:rsidRPr="00A922A9">
        <w:rPr>
          <w:sz w:val="28"/>
          <w:szCs w:val="28"/>
          <w:lang w:val="uk-UA"/>
        </w:rPr>
        <w:t>.</w:t>
      </w:r>
      <w:r w:rsidR="006C2B43" w:rsidRPr="00A922A9">
        <w:rPr>
          <w:sz w:val="28"/>
          <w:szCs w:val="28"/>
          <w:lang w:val="uk-UA"/>
        </w:rPr>
        <w:t xml:space="preserve"> </w:t>
      </w:r>
    </w:p>
    <w:p w14:paraId="766A3524" w14:textId="77777777" w:rsidR="00F72819" w:rsidRPr="00A922A9" w:rsidRDefault="00F72819" w:rsidP="00C525AB">
      <w:pPr>
        <w:spacing w:before="100" w:after="100"/>
        <w:ind w:firstLine="539"/>
        <w:jc w:val="both"/>
        <w:rPr>
          <w:sz w:val="28"/>
          <w:szCs w:val="28"/>
          <w:lang w:val="uk-UA"/>
        </w:rPr>
      </w:pPr>
      <w:r w:rsidRPr="00A922A9">
        <w:rPr>
          <w:sz w:val="28"/>
          <w:szCs w:val="28"/>
          <w:lang w:val="uk-UA"/>
        </w:rPr>
        <w:t xml:space="preserve">КП «БТІ» </w:t>
      </w:r>
      <w:r w:rsidR="009D7B47" w:rsidRPr="00A922A9">
        <w:rPr>
          <w:sz w:val="28"/>
          <w:szCs w:val="28"/>
          <w:lang w:val="uk-UA"/>
        </w:rPr>
        <w:t xml:space="preserve">в ІІ кварталі 2021 року </w:t>
      </w:r>
      <w:r w:rsidRPr="00A922A9">
        <w:rPr>
          <w:sz w:val="28"/>
          <w:szCs w:val="28"/>
          <w:lang w:val="uk-UA"/>
        </w:rPr>
        <w:t xml:space="preserve">фактично </w:t>
      </w:r>
      <w:bookmarkStart w:id="6" w:name="_Hlk79665979"/>
      <w:r w:rsidRPr="00A922A9">
        <w:rPr>
          <w:sz w:val="28"/>
          <w:szCs w:val="28"/>
          <w:lang w:val="uk-UA"/>
        </w:rPr>
        <w:t xml:space="preserve">спрацювало з прибутком в розмірі </w:t>
      </w:r>
      <w:r w:rsidR="000B2BD6" w:rsidRPr="00A922A9">
        <w:rPr>
          <w:sz w:val="28"/>
          <w:szCs w:val="28"/>
          <w:lang w:val="uk-UA"/>
        </w:rPr>
        <w:t>0,</w:t>
      </w:r>
      <w:r w:rsidR="009D7B47" w:rsidRPr="00A922A9">
        <w:rPr>
          <w:sz w:val="28"/>
          <w:szCs w:val="28"/>
          <w:lang w:val="uk-UA"/>
        </w:rPr>
        <w:t>2</w:t>
      </w:r>
      <w:r w:rsidRPr="00A922A9">
        <w:rPr>
          <w:sz w:val="28"/>
          <w:szCs w:val="28"/>
          <w:lang w:val="uk-UA"/>
        </w:rPr>
        <w:t xml:space="preserve"> </w:t>
      </w:r>
      <w:proofErr w:type="spellStart"/>
      <w:r w:rsidRPr="00A922A9">
        <w:rPr>
          <w:sz w:val="28"/>
          <w:szCs w:val="28"/>
          <w:lang w:val="uk-UA"/>
        </w:rPr>
        <w:t>тис.грн</w:t>
      </w:r>
      <w:proofErr w:type="spellEnd"/>
      <w:r w:rsidRPr="00A922A9">
        <w:rPr>
          <w:sz w:val="28"/>
          <w:szCs w:val="28"/>
          <w:lang w:val="uk-UA"/>
        </w:rPr>
        <w:t xml:space="preserve">., </w:t>
      </w:r>
      <w:bookmarkEnd w:id="6"/>
      <w:r w:rsidRPr="00A922A9">
        <w:rPr>
          <w:sz w:val="28"/>
          <w:szCs w:val="28"/>
          <w:lang w:val="uk-UA"/>
        </w:rPr>
        <w:t xml:space="preserve">що </w:t>
      </w:r>
      <w:r w:rsidR="000B2BD6" w:rsidRPr="00A922A9">
        <w:rPr>
          <w:sz w:val="28"/>
          <w:szCs w:val="28"/>
          <w:lang w:val="uk-UA"/>
        </w:rPr>
        <w:t>менший</w:t>
      </w:r>
      <w:r w:rsidRPr="00A922A9">
        <w:rPr>
          <w:sz w:val="28"/>
          <w:szCs w:val="28"/>
          <w:lang w:val="uk-UA"/>
        </w:rPr>
        <w:t xml:space="preserve"> від планового на </w:t>
      </w:r>
      <w:r w:rsidR="009D7B47" w:rsidRPr="00A922A9">
        <w:rPr>
          <w:sz w:val="28"/>
          <w:szCs w:val="28"/>
          <w:lang w:val="uk-UA"/>
        </w:rPr>
        <w:t>1,0</w:t>
      </w:r>
      <w:r w:rsidRPr="00A922A9">
        <w:rPr>
          <w:sz w:val="28"/>
          <w:szCs w:val="28"/>
          <w:lang w:val="uk-UA"/>
        </w:rPr>
        <w:t xml:space="preserve"> </w:t>
      </w:r>
      <w:proofErr w:type="spellStart"/>
      <w:r w:rsidRPr="00A922A9">
        <w:rPr>
          <w:sz w:val="28"/>
          <w:szCs w:val="28"/>
          <w:lang w:val="uk-UA"/>
        </w:rPr>
        <w:t>тис.грн</w:t>
      </w:r>
      <w:proofErr w:type="spellEnd"/>
      <w:r w:rsidRPr="00A922A9">
        <w:rPr>
          <w:sz w:val="28"/>
          <w:szCs w:val="28"/>
          <w:lang w:val="uk-UA"/>
        </w:rPr>
        <w:t>.</w:t>
      </w:r>
    </w:p>
    <w:p w14:paraId="638590ED" w14:textId="77777777" w:rsidR="009D7B47" w:rsidRPr="00A922A9" w:rsidRDefault="009D7B47" w:rsidP="00F72819">
      <w:pPr>
        <w:ind w:firstLine="540"/>
        <w:jc w:val="both"/>
        <w:rPr>
          <w:sz w:val="28"/>
          <w:szCs w:val="28"/>
          <w:lang w:val="uk-UA"/>
        </w:rPr>
      </w:pPr>
      <w:bookmarkStart w:id="7" w:name="_Hlk79583410"/>
      <w:r w:rsidRPr="00A922A9">
        <w:rPr>
          <w:sz w:val="28"/>
          <w:szCs w:val="28"/>
          <w:lang w:val="uk-UA"/>
        </w:rPr>
        <w:t>Середня к</w:t>
      </w:r>
      <w:r w:rsidR="000B2BD6" w:rsidRPr="00A922A9">
        <w:rPr>
          <w:sz w:val="28"/>
          <w:szCs w:val="28"/>
          <w:lang w:val="uk-UA"/>
        </w:rPr>
        <w:t xml:space="preserve">ількість штатних працівників комунального підприємства </w:t>
      </w:r>
      <w:r w:rsidRPr="00A922A9">
        <w:rPr>
          <w:sz w:val="28"/>
          <w:szCs w:val="28"/>
          <w:lang w:val="uk-UA"/>
        </w:rPr>
        <w:t xml:space="preserve">в ІІ кварталі 2021 року </w:t>
      </w:r>
      <w:r w:rsidR="000B2BD6" w:rsidRPr="00A922A9">
        <w:rPr>
          <w:sz w:val="28"/>
          <w:szCs w:val="28"/>
          <w:lang w:val="uk-UA"/>
        </w:rPr>
        <w:t>станови</w:t>
      </w:r>
      <w:r w:rsidRPr="00A922A9">
        <w:rPr>
          <w:sz w:val="28"/>
          <w:szCs w:val="28"/>
          <w:lang w:val="uk-UA"/>
        </w:rPr>
        <w:t>ла</w:t>
      </w:r>
      <w:r w:rsidR="000B2BD6" w:rsidRPr="00A922A9">
        <w:rPr>
          <w:sz w:val="28"/>
          <w:szCs w:val="28"/>
          <w:lang w:val="uk-UA"/>
        </w:rPr>
        <w:t xml:space="preserve"> </w:t>
      </w:r>
      <w:r w:rsidRPr="00A922A9">
        <w:rPr>
          <w:sz w:val="28"/>
          <w:szCs w:val="28"/>
          <w:lang w:val="uk-UA"/>
        </w:rPr>
        <w:t>7</w:t>
      </w:r>
      <w:r w:rsidR="000B2BD6" w:rsidRPr="00A922A9">
        <w:rPr>
          <w:sz w:val="28"/>
          <w:szCs w:val="28"/>
          <w:lang w:val="uk-UA"/>
        </w:rPr>
        <w:t xml:space="preserve"> </w:t>
      </w:r>
      <w:r w:rsidRPr="00A922A9">
        <w:rPr>
          <w:sz w:val="28"/>
          <w:szCs w:val="28"/>
          <w:lang w:val="uk-UA"/>
        </w:rPr>
        <w:t>осіб, що відповідає плану.</w:t>
      </w:r>
    </w:p>
    <w:p w14:paraId="1615AED7" w14:textId="77777777" w:rsidR="000B2BD6" w:rsidRPr="00A922A9" w:rsidRDefault="00BC43E1" w:rsidP="00F72819">
      <w:pPr>
        <w:ind w:firstLine="540"/>
        <w:jc w:val="both"/>
        <w:rPr>
          <w:sz w:val="28"/>
          <w:szCs w:val="28"/>
          <w:lang w:val="uk-UA"/>
        </w:rPr>
      </w:pPr>
      <w:r w:rsidRPr="00A922A9">
        <w:rPr>
          <w:sz w:val="28"/>
          <w:szCs w:val="28"/>
          <w:lang w:val="uk-UA"/>
        </w:rPr>
        <w:t xml:space="preserve">Витрати на оплату </w:t>
      </w:r>
      <w:r w:rsidR="000B2BD6" w:rsidRPr="00A922A9">
        <w:rPr>
          <w:sz w:val="28"/>
          <w:szCs w:val="28"/>
          <w:lang w:val="uk-UA"/>
        </w:rPr>
        <w:t>праці за ІІ квартал 202</w:t>
      </w:r>
      <w:r w:rsidR="00C014CA" w:rsidRPr="00A922A9">
        <w:rPr>
          <w:sz w:val="28"/>
          <w:szCs w:val="28"/>
          <w:lang w:val="uk-UA"/>
        </w:rPr>
        <w:t>1</w:t>
      </w:r>
      <w:r w:rsidR="000B2BD6" w:rsidRPr="00A922A9">
        <w:rPr>
          <w:sz w:val="28"/>
          <w:szCs w:val="28"/>
          <w:lang w:val="uk-UA"/>
        </w:rPr>
        <w:t xml:space="preserve"> року станови</w:t>
      </w:r>
      <w:r w:rsidRPr="00A922A9">
        <w:rPr>
          <w:sz w:val="28"/>
          <w:szCs w:val="28"/>
          <w:lang w:val="uk-UA"/>
        </w:rPr>
        <w:t>ли  294,8</w:t>
      </w:r>
      <w:r w:rsidR="000B2BD6" w:rsidRPr="00A922A9">
        <w:rPr>
          <w:sz w:val="28"/>
          <w:szCs w:val="28"/>
          <w:lang w:val="uk-UA"/>
        </w:rPr>
        <w:t xml:space="preserve"> тис. грн. та </w:t>
      </w:r>
      <w:r w:rsidRPr="00A922A9">
        <w:rPr>
          <w:sz w:val="28"/>
          <w:szCs w:val="28"/>
          <w:lang w:val="uk-UA"/>
        </w:rPr>
        <w:t xml:space="preserve">перевищили затверджені планові показники </w:t>
      </w:r>
      <w:r w:rsidR="000B2BD6" w:rsidRPr="00A922A9">
        <w:rPr>
          <w:sz w:val="28"/>
          <w:szCs w:val="28"/>
          <w:lang w:val="uk-UA"/>
        </w:rPr>
        <w:t>на 1</w:t>
      </w:r>
      <w:r w:rsidRPr="00A922A9">
        <w:rPr>
          <w:sz w:val="28"/>
          <w:szCs w:val="28"/>
          <w:lang w:val="uk-UA"/>
        </w:rPr>
        <w:t>19</w:t>
      </w:r>
      <w:r w:rsidR="000B2BD6" w:rsidRPr="00A922A9">
        <w:rPr>
          <w:sz w:val="28"/>
          <w:szCs w:val="28"/>
          <w:lang w:val="uk-UA"/>
        </w:rPr>
        <w:t xml:space="preserve">,8 </w:t>
      </w:r>
      <w:proofErr w:type="spellStart"/>
      <w:r w:rsidR="000B2BD6" w:rsidRPr="00A922A9">
        <w:rPr>
          <w:sz w:val="28"/>
          <w:szCs w:val="28"/>
          <w:lang w:val="uk-UA"/>
        </w:rPr>
        <w:t>тис.грн</w:t>
      </w:r>
      <w:proofErr w:type="spellEnd"/>
      <w:r w:rsidR="000B2BD6" w:rsidRPr="00A922A9">
        <w:rPr>
          <w:sz w:val="28"/>
          <w:szCs w:val="28"/>
          <w:lang w:val="uk-UA"/>
        </w:rPr>
        <w:t>.</w:t>
      </w:r>
      <w:r w:rsidRPr="00A922A9">
        <w:rPr>
          <w:sz w:val="28"/>
          <w:szCs w:val="28"/>
          <w:lang w:val="uk-UA"/>
        </w:rPr>
        <w:t>, або на 69%.</w:t>
      </w:r>
    </w:p>
    <w:bookmarkEnd w:id="7"/>
    <w:p w14:paraId="58E1204E" w14:textId="745D75BB" w:rsidR="00F72819" w:rsidRPr="00A922A9" w:rsidRDefault="00C525AB" w:rsidP="00C525AB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A922A9">
        <w:rPr>
          <w:sz w:val="28"/>
          <w:szCs w:val="28"/>
          <w:lang w:val="uk-UA"/>
        </w:rPr>
        <w:t>Таким чином, за результатами ІІ кварталу 2021 року комунальн</w:t>
      </w:r>
      <w:r w:rsidR="006F4D37">
        <w:rPr>
          <w:sz w:val="28"/>
          <w:szCs w:val="28"/>
          <w:lang w:val="uk-UA"/>
        </w:rPr>
        <w:t>е</w:t>
      </w:r>
      <w:r w:rsidRPr="00A922A9">
        <w:rPr>
          <w:sz w:val="28"/>
          <w:szCs w:val="28"/>
          <w:lang w:val="uk-UA"/>
        </w:rPr>
        <w:t xml:space="preserve"> підприємство «Бюро технічної інвентаризації» </w:t>
      </w:r>
      <w:r w:rsidR="006F4D37" w:rsidRPr="00A922A9">
        <w:rPr>
          <w:sz w:val="28"/>
          <w:szCs w:val="28"/>
          <w:lang w:val="uk-UA"/>
        </w:rPr>
        <w:t xml:space="preserve">спрацювало з прибутком в розмірі 0,2 </w:t>
      </w:r>
      <w:proofErr w:type="spellStart"/>
      <w:r w:rsidR="006F4D37" w:rsidRPr="00A922A9">
        <w:rPr>
          <w:sz w:val="28"/>
          <w:szCs w:val="28"/>
          <w:lang w:val="uk-UA"/>
        </w:rPr>
        <w:t>тис.грн</w:t>
      </w:r>
      <w:proofErr w:type="spellEnd"/>
      <w:r w:rsidR="006F4D37" w:rsidRPr="00A922A9">
        <w:rPr>
          <w:sz w:val="28"/>
          <w:szCs w:val="28"/>
          <w:lang w:val="uk-UA"/>
        </w:rPr>
        <w:t xml:space="preserve">., </w:t>
      </w:r>
      <w:r w:rsidR="006F4D37">
        <w:rPr>
          <w:sz w:val="28"/>
          <w:szCs w:val="28"/>
          <w:lang w:val="uk-UA"/>
        </w:rPr>
        <w:t xml:space="preserve">однак, </w:t>
      </w:r>
      <w:r w:rsidRPr="00A922A9">
        <w:rPr>
          <w:sz w:val="28"/>
          <w:szCs w:val="28"/>
          <w:lang w:val="uk-UA"/>
        </w:rPr>
        <w:t xml:space="preserve">допущено перевищення затверджених показників фінансового плану по витратах на 52% (або на 126,1 </w:t>
      </w:r>
      <w:proofErr w:type="spellStart"/>
      <w:r w:rsidRPr="00A922A9">
        <w:rPr>
          <w:sz w:val="28"/>
          <w:szCs w:val="28"/>
          <w:lang w:val="uk-UA"/>
        </w:rPr>
        <w:t>тис.грн</w:t>
      </w:r>
      <w:proofErr w:type="spellEnd"/>
      <w:r w:rsidRPr="00A922A9">
        <w:rPr>
          <w:sz w:val="28"/>
          <w:szCs w:val="28"/>
          <w:lang w:val="uk-UA"/>
        </w:rPr>
        <w:t xml:space="preserve">.).  </w:t>
      </w:r>
      <w:r w:rsidR="000B2BD6" w:rsidRPr="00A922A9">
        <w:rPr>
          <w:sz w:val="28"/>
          <w:szCs w:val="28"/>
          <w:lang w:val="uk-UA"/>
        </w:rPr>
        <w:t xml:space="preserve">Фінансовий план звітного періоду не </w:t>
      </w:r>
      <w:r w:rsidR="0024357E">
        <w:rPr>
          <w:sz w:val="28"/>
          <w:szCs w:val="28"/>
          <w:lang w:val="uk-UA"/>
        </w:rPr>
        <w:t>дотримано</w:t>
      </w:r>
      <w:r w:rsidR="000B2BD6" w:rsidRPr="00A922A9">
        <w:rPr>
          <w:sz w:val="28"/>
          <w:szCs w:val="28"/>
          <w:lang w:val="uk-UA"/>
        </w:rPr>
        <w:t>.</w:t>
      </w:r>
    </w:p>
    <w:p w14:paraId="4FA14500" w14:textId="77777777" w:rsidR="00F72819" w:rsidRPr="00A922A9" w:rsidRDefault="00F72819" w:rsidP="00F72819">
      <w:pPr>
        <w:ind w:firstLine="708"/>
        <w:jc w:val="both"/>
        <w:rPr>
          <w:sz w:val="28"/>
          <w:szCs w:val="28"/>
          <w:lang w:val="uk-UA"/>
        </w:rPr>
      </w:pPr>
    </w:p>
    <w:bookmarkEnd w:id="0"/>
    <w:p w14:paraId="78E0E3B8" w14:textId="77777777" w:rsidR="007F4ED0" w:rsidRPr="00A922A9" w:rsidRDefault="007F4ED0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668CF810" w14:textId="77777777" w:rsidR="007F4ED0" w:rsidRPr="00A922A9" w:rsidRDefault="007F4ED0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49155F25" w14:textId="77777777" w:rsidR="007F4ED0" w:rsidRPr="00A922A9" w:rsidRDefault="007F4ED0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3EFE668" w14:textId="77777777" w:rsidR="007F4ED0" w:rsidRPr="00A922A9" w:rsidRDefault="007F4ED0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C73AEC6" w14:textId="77777777" w:rsidR="0073760A" w:rsidRPr="00EB2623" w:rsidRDefault="0073760A" w:rsidP="0083156E">
      <w:pPr>
        <w:ind w:firstLine="567"/>
        <w:rPr>
          <w:sz w:val="27"/>
          <w:szCs w:val="27"/>
          <w:lang w:val="uk-UA"/>
        </w:rPr>
      </w:pPr>
    </w:p>
    <w:sectPr w:rsidR="0073760A" w:rsidRPr="00EB2623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744"/>
    <w:rsid w:val="000823A5"/>
    <w:rsid w:val="000A4450"/>
    <w:rsid w:val="000B25A9"/>
    <w:rsid w:val="000B2BD6"/>
    <w:rsid w:val="000E4606"/>
    <w:rsid w:val="000E4690"/>
    <w:rsid w:val="00103267"/>
    <w:rsid w:val="00103BBA"/>
    <w:rsid w:val="00111924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4357E"/>
    <w:rsid w:val="00291DD8"/>
    <w:rsid w:val="002B4672"/>
    <w:rsid w:val="002C2C93"/>
    <w:rsid w:val="002D0F29"/>
    <w:rsid w:val="002F7770"/>
    <w:rsid w:val="00303296"/>
    <w:rsid w:val="0031348D"/>
    <w:rsid w:val="00313EAB"/>
    <w:rsid w:val="00342D65"/>
    <w:rsid w:val="003855C7"/>
    <w:rsid w:val="003E4164"/>
    <w:rsid w:val="003E448C"/>
    <w:rsid w:val="004224BC"/>
    <w:rsid w:val="004339AD"/>
    <w:rsid w:val="0044364C"/>
    <w:rsid w:val="00480B62"/>
    <w:rsid w:val="00484BC8"/>
    <w:rsid w:val="004B213A"/>
    <w:rsid w:val="004F63F1"/>
    <w:rsid w:val="005064F1"/>
    <w:rsid w:val="00513114"/>
    <w:rsid w:val="005131D5"/>
    <w:rsid w:val="00546C6E"/>
    <w:rsid w:val="00554E24"/>
    <w:rsid w:val="00557762"/>
    <w:rsid w:val="005654C2"/>
    <w:rsid w:val="00595247"/>
    <w:rsid w:val="005B0EED"/>
    <w:rsid w:val="005D1E8B"/>
    <w:rsid w:val="00664556"/>
    <w:rsid w:val="00675E64"/>
    <w:rsid w:val="00695AE8"/>
    <w:rsid w:val="00697D3F"/>
    <w:rsid w:val="006C2B43"/>
    <w:rsid w:val="006E02B2"/>
    <w:rsid w:val="006F4D37"/>
    <w:rsid w:val="006F5A32"/>
    <w:rsid w:val="0073760A"/>
    <w:rsid w:val="00753776"/>
    <w:rsid w:val="00785EF2"/>
    <w:rsid w:val="00787ECA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70A5F"/>
    <w:rsid w:val="0087112A"/>
    <w:rsid w:val="00880836"/>
    <w:rsid w:val="00895480"/>
    <w:rsid w:val="008976C4"/>
    <w:rsid w:val="00902013"/>
    <w:rsid w:val="00902F6E"/>
    <w:rsid w:val="009124F5"/>
    <w:rsid w:val="00927624"/>
    <w:rsid w:val="00972234"/>
    <w:rsid w:val="00983513"/>
    <w:rsid w:val="00992717"/>
    <w:rsid w:val="00993222"/>
    <w:rsid w:val="009965C9"/>
    <w:rsid w:val="009D00BB"/>
    <w:rsid w:val="009D4913"/>
    <w:rsid w:val="009D7B47"/>
    <w:rsid w:val="009F4BDE"/>
    <w:rsid w:val="00A23D58"/>
    <w:rsid w:val="00A33C04"/>
    <w:rsid w:val="00A642E0"/>
    <w:rsid w:val="00A72103"/>
    <w:rsid w:val="00A922A9"/>
    <w:rsid w:val="00A93547"/>
    <w:rsid w:val="00B067B3"/>
    <w:rsid w:val="00B33E79"/>
    <w:rsid w:val="00B607A3"/>
    <w:rsid w:val="00B7242C"/>
    <w:rsid w:val="00B868F8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962F4"/>
    <w:rsid w:val="00CA1DBA"/>
    <w:rsid w:val="00CD2B31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E2BBD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5BC01-5B93-4A7E-A8A7-23A3F8D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zubrecka</cp:lastModifiedBy>
  <cp:revision>6</cp:revision>
  <cp:lastPrinted>2020-09-03T11:40:00Z</cp:lastPrinted>
  <dcterms:created xsi:type="dcterms:W3CDTF">2021-08-12T08:59:00Z</dcterms:created>
  <dcterms:modified xsi:type="dcterms:W3CDTF">2021-08-12T10:06:00Z</dcterms:modified>
</cp:coreProperties>
</file>