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</w:tblGrid>
      <w:tr w:rsidR="00945DFD" w:rsidRPr="00670D61" w:rsidTr="0039573F">
        <w:trPr>
          <w:trHeight w:val="1135"/>
        </w:trPr>
        <w:tc>
          <w:tcPr>
            <w:tcW w:w="4784" w:type="dxa"/>
          </w:tcPr>
          <w:p w:rsidR="00945DFD" w:rsidRPr="00670D61" w:rsidRDefault="00945DFD" w:rsidP="0039573F">
            <w:pPr>
              <w:rPr>
                <w:sz w:val="28"/>
                <w:szCs w:val="28"/>
                <w:lang w:val="uk-UA"/>
              </w:rPr>
            </w:pPr>
            <w:r w:rsidRPr="00670D61">
              <w:rPr>
                <w:sz w:val="28"/>
                <w:szCs w:val="28"/>
                <w:lang w:val="uk-UA"/>
              </w:rPr>
              <w:t xml:space="preserve">Додаток                                                                                                                                  до рішення виконавчого комітету                                 </w:t>
            </w:r>
          </w:p>
          <w:p w:rsidR="00945DFD" w:rsidRPr="00945DFD" w:rsidRDefault="00945DFD" w:rsidP="00945D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07 </w:t>
            </w:r>
            <w:proofErr w:type="spellStart"/>
            <w:r>
              <w:rPr>
                <w:sz w:val="28"/>
                <w:szCs w:val="28"/>
                <w:lang w:val="en-US"/>
              </w:rPr>
              <w:t>жовтня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 w:rsidRPr="00670D61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>21</w:t>
            </w:r>
            <w:r w:rsidRPr="00670D61">
              <w:rPr>
                <w:sz w:val="28"/>
                <w:szCs w:val="28"/>
                <w:lang w:val="uk-UA"/>
              </w:rPr>
              <w:t xml:space="preserve"> року  №</w:t>
            </w:r>
            <w:r>
              <w:rPr>
                <w:sz w:val="28"/>
                <w:szCs w:val="28"/>
                <w:lang w:val="en-US"/>
              </w:rPr>
              <w:t>354</w:t>
            </w:r>
          </w:p>
        </w:tc>
      </w:tr>
    </w:tbl>
    <w:p w:rsidR="00945DFD" w:rsidRDefault="00945DFD" w:rsidP="00945DFD">
      <w:pPr>
        <w:tabs>
          <w:tab w:val="left" w:pos="6525"/>
        </w:tabs>
        <w:rPr>
          <w:lang w:val="uk-UA"/>
        </w:rPr>
      </w:pPr>
      <w:r>
        <w:rPr>
          <w:lang w:val="uk-UA"/>
        </w:rPr>
        <w:t xml:space="preserve">                                          </w:t>
      </w:r>
    </w:p>
    <w:p w:rsidR="00945DFD" w:rsidRDefault="00945DFD" w:rsidP="00945DFD">
      <w:pPr>
        <w:jc w:val="right"/>
        <w:rPr>
          <w:lang w:val="uk-UA"/>
        </w:rPr>
      </w:pPr>
    </w:p>
    <w:p w:rsidR="00945DFD" w:rsidRDefault="00945DFD" w:rsidP="00945DF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План діяльності 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з підготовки </w:t>
      </w:r>
      <w:proofErr w:type="spellStart"/>
      <w:r>
        <w:rPr>
          <w:sz w:val="28"/>
          <w:szCs w:val="28"/>
          <w:lang w:val="uk-UA"/>
        </w:rPr>
        <w:t>проєктів</w:t>
      </w:r>
      <w:proofErr w:type="spellEnd"/>
      <w:r>
        <w:rPr>
          <w:sz w:val="28"/>
          <w:szCs w:val="28"/>
          <w:lang w:val="uk-UA"/>
        </w:rPr>
        <w:t xml:space="preserve"> регуляторних актів на 2022 рік</w:t>
      </w:r>
    </w:p>
    <w:p w:rsidR="00945DFD" w:rsidRDefault="00945DFD" w:rsidP="00945DFD">
      <w:pPr>
        <w:jc w:val="center"/>
        <w:rPr>
          <w:sz w:val="28"/>
          <w:szCs w:val="28"/>
          <w:lang w:val="uk-UA"/>
        </w:rPr>
      </w:pPr>
    </w:p>
    <w:tbl>
      <w:tblPr>
        <w:tblW w:w="1037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1636"/>
        <w:gridCol w:w="2383"/>
        <w:gridCol w:w="2502"/>
        <w:gridCol w:w="1499"/>
        <w:gridCol w:w="1647"/>
      </w:tblGrid>
      <w:tr w:rsidR="00945DFD" w:rsidRPr="008815F0" w:rsidTr="0039573F">
        <w:tc>
          <w:tcPr>
            <w:tcW w:w="709" w:type="dxa"/>
          </w:tcPr>
          <w:p w:rsidR="00945DFD" w:rsidRPr="008815F0" w:rsidRDefault="00945DFD" w:rsidP="0039573F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№</w:t>
            </w:r>
          </w:p>
          <w:p w:rsidR="00945DFD" w:rsidRPr="008815F0" w:rsidRDefault="00945DFD" w:rsidP="0039573F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п/п</w:t>
            </w:r>
          </w:p>
        </w:tc>
        <w:tc>
          <w:tcPr>
            <w:tcW w:w="1636" w:type="dxa"/>
          </w:tcPr>
          <w:p w:rsidR="00945DFD" w:rsidRPr="008815F0" w:rsidRDefault="00945DFD" w:rsidP="0039573F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 xml:space="preserve">Вид </w:t>
            </w:r>
            <w:proofErr w:type="spellStart"/>
            <w:r w:rsidRPr="008815F0">
              <w:rPr>
                <w:sz w:val="24"/>
                <w:szCs w:val="24"/>
                <w:lang w:val="uk-UA"/>
              </w:rPr>
              <w:t>про</w:t>
            </w:r>
            <w:r>
              <w:rPr>
                <w:sz w:val="24"/>
                <w:szCs w:val="24"/>
                <w:lang w:val="uk-UA"/>
              </w:rPr>
              <w:t>є</w:t>
            </w:r>
            <w:r w:rsidRPr="008815F0">
              <w:rPr>
                <w:sz w:val="24"/>
                <w:szCs w:val="24"/>
                <w:lang w:val="uk-UA"/>
              </w:rPr>
              <w:t>кту</w:t>
            </w:r>
            <w:proofErr w:type="spellEnd"/>
          </w:p>
        </w:tc>
        <w:tc>
          <w:tcPr>
            <w:tcW w:w="2383" w:type="dxa"/>
          </w:tcPr>
          <w:p w:rsidR="00945DFD" w:rsidRPr="008815F0" w:rsidRDefault="00945DFD" w:rsidP="003957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Назва </w:t>
            </w:r>
            <w:proofErr w:type="spellStart"/>
            <w:r>
              <w:rPr>
                <w:sz w:val="24"/>
                <w:szCs w:val="24"/>
                <w:lang w:val="uk-UA"/>
              </w:rPr>
              <w:t>проє</w:t>
            </w:r>
            <w:r w:rsidRPr="008815F0">
              <w:rPr>
                <w:sz w:val="24"/>
                <w:szCs w:val="24"/>
                <w:lang w:val="uk-UA"/>
              </w:rPr>
              <w:t>кту</w:t>
            </w:r>
            <w:proofErr w:type="spellEnd"/>
          </w:p>
        </w:tc>
        <w:tc>
          <w:tcPr>
            <w:tcW w:w="2502" w:type="dxa"/>
          </w:tcPr>
          <w:p w:rsidR="00945DFD" w:rsidRPr="008815F0" w:rsidRDefault="00945DFD" w:rsidP="0039573F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Ціль прийнят</w:t>
            </w:r>
            <w:r>
              <w:rPr>
                <w:sz w:val="24"/>
                <w:szCs w:val="24"/>
                <w:lang w:val="uk-UA"/>
              </w:rPr>
              <w:t>тя</w:t>
            </w:r>
          </w:p>
        </w:tc>
        <w:tc>
          <w:tcPr>
            <w:tcW w:w="1499" w:type="dxa"/>
          </w:tcPr>
          <w:p w:rsidR="00945DFD" w:rsidRPr="008815F0" w:rsidRDefault="00945DFD" w:rsidP="0039573F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 xml:space="preserve"> Термін підготовки </w:t>
            </w:r>
            <w:proofErr w:type="spellStart"/>
            <w:r w:rsidRPr="008815F0">
              <w:rPr>
                <w:sz w:val="24"/>
                <w:szCs w:val="24"/>
                <w:lang w:val="uk-UA"/>
              </w:rPr>
              <w:t>про</w:t>
            </w:r>
            <w:r>
              <w:rPr>
                <w:sz w:val="24"/>
                <w:szCs w:val="24"/>
                <w:lang w:val="uk-UA"/>
              </w:rPr>
              <w:t>є</w:t>
            </w:r>
            <w:r w:rsidRPr="008815F0">
              <w:rPr>
                <w:sz w:val="24"/>
                <w:szCs w:val="24"/>
                <w:lang w:val="uk-UA"/>
              </w:rPr>
              <w:t>кту</w:t>
            </w:r>
            <w:proofErr w:type="spellEnd"/>
          </w:p>
        </w:tc>
        <w:tc>
          <w:tcPr>
            <w:tcW w:w="1647" w:type="dxa"/>
          </w:tcPr>
          <w:p w:rsidR="00945DFD" w:rsidRPr="008815F0" w:rsidRDefault="00945DFD" w:rsidP="0039573F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 xml:space="preserve">Відповідальні за </w:t>
            </w:r>
            <w:r>
              <w:rPr>
                <w:sz w:val="24"/>
                <w:szCs w:val="24"/>
                <w:lang w:val="uk-UA"/>
              </w:rPr>
              <w:t xml:space="preserve">розроблення </w:t>
            </w:r>
            <w:proofErr w:type="spellStart"/>
            <w:r>
              <w:rPr>
                <w:sz w:val="24"/>
                <w:szCs w:val="24"/>
                <w:lang w:val="uk-UA"/>
              </w:rPr>
              <w:t>проє</w:t>
            </w:r>
            <w:r w:rsidRPr="008815F0">
              <w:rPr>
                <w:sz w:val="24"/>
                <w:szCs w:val="24"/>
                <w:lang w:val="uk-UA"/>
              </w:rPr>
              <w:t>кту</w:t>
            </w:r>
            <w:proofErr w:type="spellEnd"/>
          </w:p>
        </w:tc>
      </w:tr>
      <w:tr w:rsidR="00945DFD" w:rsidRPr="008815F0" w:rsidTr="0039573F">
        <w:trPr>
          <w:trHeight w:val="6399"/>
        </w:trPr>
        <w:tc>
          <w:tcPr>
            <w:tcW w:w="709" w:type="dxa"/>
            <w:vAlign w:val="center"/>
          </w:tcPr>
          <w:p w:rsidR="00945DFD" w:rsidRPr="008815F0" w:rsidRDefault="00945DFD" w:rsidP="0039573F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636" w:type="dxa"/>
            <w:vAlign w:val="center"/>
          </w:tcPr>
          <w:p w:rsidR="00945DFD" w:rsidRPr="008815F0" w:rsidRDefault="00945DFD" w:rsidP="0039573F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 xml:space="preserve">Рішення </w:t>
            </w:r>
            <w:r>
              <w:rPr>
                <w:sz w:val="24"/>
                <w:szCs w:val="24"/>
                <w:lang w:val="uk-UA"/>
              </w:rPr>
              <w:t xml:space="preserve">виконавчого комітету </w:t>
            </w:r>
            <w:r w:rsidRPr="008815F0">
              <w:rPr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2383" w:type="dxa"/>
            <w:vAlign w:val="center"/>
          </w:tcPr>
          <w:p w:rsidR="00945DFD" w:rsidRPr="008815F0" w:rsidRDefault="00945DFD" w:rsidP="003957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встановлення тарифу на проїзд міським автомобільним транспортом</w:t>
            </w:r>
          </w:p>
        </w:tc>
        <w:tc>
          <w:tcPr>
            <w:tcW w:w="2502" w:type="dxa"/>
          </w:tcPr>
          <w:p w:rsidR="00945DFD" w:rsidRPr="008815F0" w:rsidRDefault="00945DFD" w:rsidP="0039573F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Забезпечення виконання положень</w:t>
            </w:r>
            <w:r>
              <w:rPr>
                <w:sz w:val="24"/>
                <w:szCs w:val="24"/>
                <w:lang w:val="uk-UA"/>
              </w:rPr>
              <w:t xml:space="preserve"> п.п.2 </w:t>
            </w:r>
            <w:proofErr w:type="spellStart"/>
            <w:r>
              <w:rPr>
                <w:sz w:val="24"/>
                <w:szCs w:val="24"/>
                <w:lang w:val="uk-UA"/>
              </w:rPr>
              <w:t>п.а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ст.28 Закону України «Про місцеве самоврядування в Україні», ст.10 Закону України «Про автомобільний транспорт», </w:t>
            </w:r>
            <w:r w:rsidRPr="004D3267">
              <w:rPr>
                <w:sz w:val="24"/>
                <w:szCs w:val="24"/>
                <w:lang w:val="uk-UA"/>
              </w:rPr>
              <w:t>наказу Міністерства транспорту та зв’язку України від 17.11.2009 №1175 «Про затвердження Методики розрахунку тарифів на послуги пасажирського автомобільного транспорту»</w:t>
            </w:r>
            <w:r>
              <w:rPr>
                <w:sz w:val="24"/>
                <w:szCs w:val="24"/>
                <w:lang w:val="uk-UA"/>
              </w:rPr>
              <w:t>, що зареєстрований в Міністерстві юстиції України 27.11.2009  року за №1146/17162</w:t>
            </w:r>
          </w:p>
        </w:tc>
        <w:tc>
          <w:tcPr>
            <w:tcW w:w="1499" w:type="dxa"/>
            <w:vAlign w:val="center"/>
          </w:tcPr>
          <w:p w:rsidR="00945DFD" w:rsidRPr="008815F0" w:rsidRDefault="00945DFD" w:rsidP="003957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647" w:type="dxa"/>
            <w:vAlign w:val="center"/>
          </w:tcPr>
          <w:p w:rsidR="00945DFD" w:rsidRPr="008815F0" w:rsidRDefault="00945DFD" w:rsidP="003957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економіки та розвитку громади</w:t>
            </w:r>
          </w:p>
        </w:tc>
      </w:tr>
    </w:tbl>
    <w:p w:rsidR="00945DFD" w:rsidRDefault="00945DFD" w:rsidP="00945DFD">
      <w:pPr>
        <w:jc w:val="center"/>
        <w:rPr>
          <w:sz w:val="28"/>
          <w:szCs w:val="28"/>
          <w:lang w:val="uk-UA"/>
        </w:rPr>
      </w:pPr>
    </w:p>
    <w:p w:rsidR="00945DFD" w:rsidRDefault="00945DFD" w:rsidP="00945DFD">
      <w:pPr>
        <w:jc w:val="right"/>
        <w:rPr>
          <w:lang w:val="uk-UA"/>
        </w:rPr>
      </w:pPr>
    </w:p>
    <w:p w:rsidR="00945DFD" w:rsidRDefault="00945DFD" w:rsidP="00945DFD">
      <w:pPr>
        <w:jc w:val="right"/>
        <w:rPr>
          <w:lang w:val="uk-UA"/>
        </w:rPr>
      </w:pPr>
    </w:p>
    <w:p w:rsidR="00945DFD" w:rsidRDefault="00945DFD" w:rsidP="00945DFD">
      <w:pPr>
        <w:rPr>
          <w:lang w:val="uk-UA"/>
        </w:rPr>
      </w:pPr>
    </w:p>
    <w:p w:rsidR="00945DFD" w:rsidRDefault="00945DFD" w:rsidP="00945DFD">
      <w:pPr>
        <w:rPr>
          <w:lang w:val="uk-UA"/>
        </w:rPr>
      </w:pPr>
    </w:p>
    <w:p w:rsidR="00945DFD" w:rsidRDefault="00945DFD" w:rsidP="00945DF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:rsidR="00945DFD" w:rsidRDefault="00945DFD" w:rsidP="00945DF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                                                                  Сергій ДЕНЕГА</w:t>
      </w:r>
    </w:p>
    <w:p w:rsidR="00945DFD" w:rsidRDefault="00945DFD" w:rsidP="00945DFD">
      <w:pPr>
        <w:rPr>
          <w:sz w:val="28"/>
          <w:szCs w:val="28"/>
          <w:lang w:val="uk-UA"/>
        </w:rPr>
      </w:pPr>
    </w:p>
    <w:p w:rsidR="00945DFD" w:rsidRDefault="00945DFD" w:rsidP="00945DFD">
      <w:pPr>
        <w:rPr>
          <w:sz w:val="28"/>
          <w:szCs w:val="28"/>
          <w:lang w:val="uk-UA"/>
        </w:rPr>
      </w:pPr>
    </w:p>
    <w:p w:rsidR="003D2105" w:rsidRPr="00945DFD" w:rsidRDefault="003D2105">
      <w:pPr>
        <w:rPr>
          <w:lang w:val="uk-UA"/>
        </w:rPr>
      </w:pPr>
    </w:p>
    <w:sectPr w:rsidR="003D2105" w:rsidRPr="00945DFD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945DFD"/>
    <w:rsid w:val="00000E3E"/>
    <w:rsid w:val="000014DB"/>
    <w:rsid w:val="000048BC"/>
    <w:rsid w:val="00005598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59E9"/>
    <w:rsid w:val="00046F1A"/>
    <w:rsid w:val="000528DC"/>
    <w:rsid w:val="000556F4"/>
    <w:rsid w:val="00055F7F"/>
    <w:rsid w:val="0006208C"/>
    <w:rsid w:val="000644CE"/>
    <w:rsid w:val="0006595C"/>
    <w:rsid w:val="00070737"/>
    <w:rsid w:val="00071514"/>
    <w:rsid w:val="0007534A"/>
    <w:rsid w:val="00076B83"/>
    <w:rsid w:val="00082191"/>
    <w:rsid w:val="00084288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D2D"/>
    <w:rsid w:val="000B4114"/>
    <w:rsid w:val="000B4384"/>
    <w:rsid w:val="000B66DD"/>
    <w:rsid w:val="000B7A55"/>
    <w:rsid w:val="000C0546"/>
    <w:rsid w:val="000C0FA1"/>
    <w:rsid w:val="000C2155"/>
    <w:rsid w:val="000C4A96"/>
    <w:rsid w:val="000C5152"/>
    <w:rsid w:val="000C5B69"/>
    <w:rsid w:val="000C7D16"/>
    <w:rsid w:val="000D234F"/>
    <w:rsid w:val="000D2D7E"/>
    <w:rsid w:val="000D2F19"/>
    <w:rsid w:val="000E1492"/>
    <w:rsid w:val="000E15C2"/>
    <w:rsid w:val="000E6A83"/>
    <w:rsid w:val="000F2DD2"/>
    <w:rsid w:val="000F515E"/>
    <w:rsid w:val="000F5FEC"/>
    <w:rsid w:val="000F7A61"/>
    <w:rsid w:val="001038C1"/>
    <w:rsid w:val="0010555F"/>
    <w:rsid w:val="001059D5"/>
    <w:rsid w:val="001134B9"/>
    <w:rsid w:val="001134FC"/>
    <w:rsid w:val="001143EB"/>
    <w:rsid w:val="00120B81"/>
    <w:rsid w:val="00121606"/>
    <w:rsid w:val="00122394"/>
    <w:rsid w:val="00125F06"/>
    <w:rsid w:val="0012699B"/>
    <w:rsid w:val="00127735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42E0"/>
    <w:rsid w:val="002A4ACA"/>
    <w:rsid w:val="002A5020"/>
    <w:rsid w:val="002A53CA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A85"/>
    <w:rsid w:val="002E1A93"/>
    <w:rsid w:val="002E313F"/>
    <w:rsid w:val="002E3A8C"/>
    <w:rsid w:val="002E45D8"/>
    <w:rsid w:val="002E4ABD"/>
    <w:rsid w:val="002E4DF3"/>
    <w:rsid w:val="002E5436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935"/>
    <w:rsid w:val="00313FCC"/>
    <w:rsid w:val="00321C26"/>
    <w:rsid w:val="00321E5B"/>
    <w:rsid w:val="00322303"/>
    <w:rsid w:val="00325358"/>
    <w:rsid w:val="003271D2"/>
    <w:rsid w:val="00332B73"/>
    <w:rsid w:val="003357A8"/>
    <w:rsid w:val="00335E17"/>
    <w:rsid w:val="00335E2C"/>
    <w:rsid w:val="0034197E"/>
    <w:rsid w:val="0034212B"/>
    <w:rsid w:val="00343971"/>
    <w:rsid w:val="00343F64"/>
    <w:rsid w:val="003477C8"/>
    <w:rsid w:val="003477F8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AA5"/>
    <w:rsid w:val="0039122C"/>
    <w:rsid w:val="0039156A"/>
    <w:rsid w:val="00392774"/>
    <w:rsid w:val="0039286F"/>
    <w:rsid w:val="0039324D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3F58E6"/>
    <w:rsid w:val="003F7899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4D18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1729"/>
    <w:rsid w:val="00442E0F"/>
    <w:rsid w:val="00444140"/>
    <w:rsid w:val="00450068"/>
    <w:rsid w:val="00451BD2"/>
    <w:rsid w:val="00456568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6675"/>
    <w:rsid w:val="00496A8D"/>
    <w:rsid w:val="00496AE8"/>
    <w:rsid w:val="004972B8"/>
    <w:rsid w:val="004A0EB6"/>
    <w:rsid w:val="004A413F"/>
    <w:rsid w:val="004A4BCE"/>
    <w:rsid w:val="004A60D6"/>
    <w:rsid w:val="004B2222"/>
    <w:rsid w:val="004B7F49"/>
    <w:rsid w:val="004C1976"/>
    <w:rsid w:val="004D1BC9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F1A97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6211"/>
    <w:rsid w:val="00516AC3"/>
    <w:rsid w:val="00516F70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464F"/>
    <w:rsid w:val="005647B2"/>
    <w:rsid w:val="00566067"/>
    <w:rsid w:val="00570908"/>
    <w:rsid w:val="005710EF"/>
    <w:rsid w:val="00572C91"/>
    <w:rsid w:val="00573318"/>
    <w:rsid w:val="00585B2D"/>
    <w:rsid w:val="00586E45"/>
    <w:rsid w:val="00592096"/>
    <w:rsid w:val="00592DB6"/>
    <w:rsid w:val="0059535C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D45A9"/>
    <w:rsid w:val="005D64BC"/>
    <w:rsid w:val="005E1C28"/>
    <w:rsid w:val="005E2C72"/>
    <w:rsid w:val="005E2D42"/>
    <w:rsid w:val="005E3DFB"/>
    <w:rsid w:val="005E4236"/>
    <w:rsid w:val="005E5EBD"/>
    <w:rsid w:val="005F432B"/>
    <w:rsid w:val="005F7921"/>
    <w:rsid w:val="005F7A78"/>
    <w:rsid w:val="005F7FF5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992"/>
    <w:rsid w:val="00654D1A"/>
    <w:rsid w:val="0065522B"/>
    <w:rsid w:val="00665A44"/>
    <w:rsid w:val="006665C8"/>
    <w:rsid w:val="00670D94"/>
    <w:rsid w:val="006755F6"/>
    <w:rsid w:val="0067615B"/>
    <w:rsid w:val="0069072F"/>
    <w:rsid w:val="00690AD7"/>
    <w:rsid w:val="00692C83"/>
    <w:rsid w:val="006938D5"/>
    <w:rsid w:val="0069654B"/>
    <w:rsid w:val="006A012C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1B24"/>
    <w:rsid w:val="006E2CF7"/>
    <w:rsid w:val="006E40C3"/>
    <w:rsid w:val="006E78FC"/>
    <w:rsid w:val="006F1C55"/>
    <w:rsid w:val="006F1EB7"/>
    <w:rsid w:val="006F3135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511D5"/>
    <w:rsid w:val="00761724"/>
    <w:rsid w:val="007639C4"/>
    <w:rsid w:val="007655AE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BB5"/>
    <w:rsid w:val="007A04C2"/>
    <w:rsid w:val="007A6A23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119A"/>
    <w:rsid w:val="007E2A1A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5C79"/>
    <w:rsid w:val="008160C7"/>
    <w:rsid w:val="00820FCB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80335"/>
    <w:rsid w:val="0088168E"/>
    <w:rsid w:val="00883BB9"/>
    <w:rsid w:val="00884319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DB5"/>
    <w:rsid w:val="008B70DA"/>
    <w:rsid w:val="008C5C46"/>
    <w:rsid w:val="008C65B8"/>
    <w:rsid w:val="008C7A28"/>
    <w:rsid w:val="008D1070"/>
    <w:rsid w:val="008D6A62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7E72"/>
    <w:rsid w:val="009309AB"/>
    <w:rsid w:val="00930A6D"/>
    <w:rsid w:val="00932A5B"/>
    <w:rsid w:val="009330A5"/>
    <w:rsid w:val="00935CCB"/>
    <w:rsid w:val="00940D26"/>
    <w:rsid w:val="00942B57"/>
    <w:rsid w:val="00945DFD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3629"/>
    <w:rsid w:val="009A382A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9F795B"/>
    <w:rsid w:val="00A02484"/>
    <w:rsid w:val="00A10D37"/>
    <w:rsid w:val="00A1195D"/>
    <w:rsid w:val="00A14C96"/>
    <w:rsid w:val="00A22CE3"/>
    <w:rsid w:val="00A232F0"/>
    <w:rsid w:val="00A2355D"/>
    <w:rsid w:val="00A2545F"/>
    <w:rsid w:val="00A27554"/>
    <w:rsid w:val="00A30D29"/>
    <w:rsid w:val="00A312AD"/>
    <w:rsid w:val="00A31677"/>
    <w:rsid w:val="00A32BEF"/>
    <w:rsid w:val="00A44B20"/>
    <w:rsid w:val="00A47A8A"/>
    <w:rsid w:val="00A47CBD"/>
    <w:rsid w:val="00A507B4"/>
    <w:rsid w:val="00A5270F"/>
    <w:rsid w:val="00A5416A"/>
    <w:rsid w:val="00A54412"/>
    <w:rsid w:val="00A554AF"/>
    <w:rsid w:val="00A562B7"/>
    <w:rsid w:val="00A57DC2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46FF"/>
    <w:rsid w:val="00AA03C9"/>
    <w:rsid w:val="00AA0AA9"/>
    <w:rsid w:val="00AA2B46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227C"/>
    <w:rsid w:val="00AC64BC"/>
    <w:rsid w:val="00AC66B4"/>
    <w:rsid w:val="00AC781F"/>
    <w:rsid w:val="00AD026C"/>
    <w:rsid w:val="00AD1735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7694"/>
    <w:rsid w:val="00B028F9"/>
    <w:rsid w:val="00B02D54"/>
    <w:rsid w:val="00B03FE0"/>
    <w:rsid w:val="00B05535"/>
    <w:rsid w:val="00B06FE8"/>
    <w:rsid w:val="00B11E8E"/>
    <w:rsid w:val="00B132D3"/>
    <w:rsid w:val="00B133CA"/>
    <w:rsid w:val="00B13FDB"/>
    <w:rsid w:val="00B14C28"/>
    <w:rsid w:val="00B16269"/>
    <w:rsid w:val="00B16AA2"/>
    <w:rsid w:val="00B20CF2"/>
    <w:rsid w:val="00B2134C"/>
    <w:rsid w:val="00B2228F"/>
    <w:rsid w:val="00B25D7A"/>
    <w:rsid w:val="00B27E82"/>
    <w:rsid w:val="00B3246A"/>
    <w:rsid w:val="00B374FD"/>
    <w:rsid w:val="00B3799B"/>
    <w:rsid w:val="00B41409"/>
    <w:rsid w:val="00B416CA"/>
    <w:rsid w:val="00B4268F"/>
    <w:rsid w:val="00B450C9"/>
    <w:rsid w:val="00B452B6"/>
    <w:rsid w:val="00B459DF"/>
    <w:rsid w:val="00B47FD8"/>
    <w:rsid w:val="00B51688"/>
    <w:rsid w:val="00B53624"/>
    <w:rsid w:val="00B5432F"/>
    <w:rsid w:val="00B5585E"/>
    <w:rsid w:val="00B6391E"/>
    <w:rsid w:val="00B66F69"/>
    <w:rsid w:val="00B706D1"/>
    <w:rsid w:val="00B7780D"/>
    <w:rsid w:val="00B81A55"/>
    <w:rsid w:val="00B837D6"/>
    <w:rsid w:val="00B860F9"/>
    <w:rsid w:val="00B86347"/>
    <w:rsid w:val="00B865B2"/>
    <w:rsid w:val="00B87729"/>
    <w:rsid w:val="00B87E4C"/>
    <w:rsid w:val="00B9070E"/>
    <w:rsid w:val="00B907A5"/>
    <w:rsid w:val="00B95ACD"/>
    <w:rsid w:val="00B95AFA"/>
    <w:rsid w:val="00B97579"/>
    <w:rsid w:val="00B97992"/>
    <w:rsid w:val="00BA76E2"/>
    <w:rsid w:val="00BA7792"/>
    <w:rsid w:val="00BB171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D67"/>
    <w:rsid w:val="00C41C7E"/>
    <w:rsid w:val="00C46AF4"/>
    <w:rsid w:val="00C47242"/>
    <w:rsid w:val="00C534A1"/>
    <w:rsid w:val="00C5656F"/>
    <w:rsid w:val="00C62821"/>
    <w:rsid w:val="00C64343"/>
    <w:rsid w:val="00C6456F"/>
    <w:rsid w:val="00C64590"/>
    <w:rsid w:val="00C74B5B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C1DD4"/>
    <w:rsid w:val="00CC4277"/>
    <w:rsid w:val="00CC608C"/>
    <w:rsid w:val="00CD2DD8"/>
    <w:rsid w:val="00CD3F48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57F6"/>
    <w:rsid w:val="00D07FBA"/>
    <w:rsid w:val="00D11132"/>
    <w:rsid w:val="00D12C3F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1E49"/>
    <w:rsid w:val="00D3257F"/>
    <w:rsid w:val="00D32597"/>
    <w:rsid w:val="00D337C1"/>
    <w:rsid w:val="00D346DC"/>
    <w:rsid w:val="00D34A7E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8EC"/>
    <w:rsid w:val="00D66AEA"/>
    <w:rsid w:val="00D70327"/>
    <w:rsid w:val="00D743AC"/>
    <w:rsid w:val="00D801D5"/>
    <w:rsid w:val="00D810F1"/>
    <w:rsid w:val="00D81B8C"/>
    <w:rsid w:val="00D81E24"/>
    <w:rsid w:val="00D858E7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3FE7"/>
    <w:rsid w:val="00DA45A1"/>
    <w:rsid w:val="00DB37D2"/>
    <w:rsid w:val="00DB4195"/>
    <w:rsid w:val="00DB5463"/>
    <w:rsid w:val="00DB71DD"/>
    <w:rsid w:val="00DB74E1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2279"/>
    <w:rsid w:val="00DF28B3"/>
    <w:rsid w:val="00DF4829"/>
    <w:rsid w:val="00DF6468"/>
    <w:rsid w:val="00DF7FC8"/>
    <w:rsid w:val="00E0379F"/>
    <w:rsid w:val="00E04854"/>
    <w:rsid w:val="00E05381"/>
    <w:rsid w:val="00E07037"/>
    <w:rsid w:val="00E07709"/>
    <w:rsid w:val="00E10D9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40BFA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28A2"/>
    <w:rsid w:val="00E72ADB"/>
    <w:rsid w:val="00E739B5"/>
    <w:rsid w:val="00E758EE"/>
    <w:rsid w:val="00E764A4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CBC"/>
    <w:rsid w:val="00EC739D"/>
    <w:rsid w:val="00EC76A3"/>
    <w:rsid w:val="00ED03D9"/>
    <w:rsid w:val="00ED0FCD"/>
    <w:rsid w:val="00ED3179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8582F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74D2"/>
    <w:rsid w:val="00FC0E33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D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eastAsia="MS Mincho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table" w:styleId="a4">
    <w:name w:val="Table Grid"/>
    <w:basedOn w:val="a1"/>
    <w:uiPriority w:val="59"/>
    <w:rsid w:val="00945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764</Words>
  <Characters>437</Characters>
  <Application>Microsoft Office Word</Application>
  <DocSecurity>0</DocSecurity>
  <Lines>3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2021-10-08T12:16:00Z</dcterms:created>
  <dcterms:modified xsi:type="dcterms:W3CDTF">2021-10-08T12:17:00Z</dcterms:modified>
</cp:coreProperties>
</file>