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16B2" w14:textId="77777777" w:rsidR="001D0721" w:rsidRPr="0094396E" w:rsidRDefault="001D0721" w:rsidP="0094396E">
      <w:pPr>
        <w:jc w:val="right"/>
        <w:rPr>
          <w:rFonts w:ascii="Times New Roman" w:hAnsi="Times New Roman" w:cs="Academy"/>
          <w:sz w:val="24"/>
          <w:szCs w:val="24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</w:p>
    <w:p w14:paraId="32CD7E36" w14:textId="437FBCA5" w:rsidR="001D0721" w:rsidRDefault="001D0721" w:rsidP="00F712B1">
      <w:pPr>
        <w:jc w:val="center"/>
        <w:rPr>
          <w:rFonts w:ascii="Times New Roman" w:hAnsi="Times New Roman" w:cs="Academy"/>
        </w:rPr>
      </w:pPr>
      <w:r>
        <w:rPr>
          <w:rFonts w:ascii="Times New Roman" w:hAnsi="Times New Roman" w:cs="Academy"/>
          <w:noProof/>
          <w:lang w:eastAsia="en-US"/>
        </w:rPr>
        <w:t xml:space="preserve">                                                           </w:t>
      </w:r>
      <w:r w:rsidR="005B36A6">
        <w:rPr>
          <w:noProof/>
          <w:lang w:val="en-US" w:eastAsia="en-US"/>
        </w:rPr>
        <w:drawing>
          <wp:inline distT="0" distB="0" distL="0" distR="0" wp14:anchorId="3687FA72" wp14:editId="6783B9E7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2B1">
        <w:rPr>
          <w:rFonts w:ascii="Times New Roman" w:hAnsi="Times New Roman" w:cs="Academy"/>
          <w:iCs/>
          <w:sz w:val="24"/>
          <w:szCs w:val="24"/>
        </w:rPr>
        <w:t xml:space="preserve"> </w:t>
      </w:r>
      <w:r>
        <w:rPr>
          <w:rFonts w:ascii="Times New Roman" w:hAnsi="Times New Roman" w:cs="Academy"/>
          <w:iCs/>
          <w:sz w:val="24"/>
          <w:szCs w:val="24"/>
        </w:rPr>
        <w:t xml:space="preserve">                       </w:t>
      </w:r>
      <w:r w:rsidRPr="0094396E">
        <w:rPr>
          <w:rFonts w:ascii="Times New Roman" w:hAnsi="Times New Roman" w:cs="Academy"/>
          <w:iCs/>
          <w:sz w:val="24"/>
          <w:szCs w:val="24"/>
        </w:rPr>
        <w:t xml:space="preserve">ПРОЄКТ Світлани </w:t>
      </w:r>
      <w:r>
        <w:rPr>
          <w:rFonts w:ascii="Times New Roman" w:hAnsi="Times New Roman" w:cs="Academy"/>
          <w:iCs/>
          <w:sz w:val="24"/>
          <w:szCs w:val="24"/>
        </w:rPr>
        <w:t>ПАШКО</w:t>
      </w:r>
    </w:p>
    <w:p w14:paraId="106FA567" w14:textId="77777777" w:rsidR="001D0721" w:rsidRPr="005C3B1A" w:rsidRDefault="001D0721" w:rsidP="00545EAE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26291458" w14:textId="77777777" w:rsidR="001D0721" w:rsidRPr="002E431E" w:rsidRDefault="001D0721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10FE4917" w14:textId="77777777" w:rsidR="001D0721" w:rsidRPr="005C3B1A" w:rsidRDefault="001D0721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0646B806" w14:textId="77777777" w:rsidR="001D0721" w:rsidRPr="005C3B1A" w:rsidRDefault="001D0721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620E684A" w14:textId="77777777" w:rsidR="001D0721" w:rsidRPr="002E431E" w:rsidRDefault="001D0721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5DC3BBDE" w14:textId="77777777" w:rsidR="001D0721" w:rsidRPr="005C3B1A" w:rsidRDefault="001D0721" w:rsidP="00545EAE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>
        <w:rPr>
          <w:rFonts w:eastAsia="Batang"/>
          <w:b/>
          <w:sz w:val="32"/>
          <w:szCs w:val="32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Р І Ш Е Н Н Я                            </w:t>
      </w:r>
    </w:p>
    <w:p w14:paraId="390B1D73" w14:textId="77777777" w:rsidR="001D0721" w:rsidRPr="002E431E" w:rsidRDefault="001D0721" w:rsidP="00545EAE">
      <w:pPr>
        <w:jc w:val="center"/>
        <w:rPr>
          <w:rFonts w:cs="Times New Roman CYR"/>
          <w:b/>
          <w:bCs w:val="0"/>
          <w:szCs w:val="28"/>
        </w:rPr>
      </w:pPr>
    </w:p>
    <w:p w14:paraId="7A758A88" w14:textId="117A4FD4" w:rsidR="001D0721" w:rsidRPr="00BA03D6" w:rsidRDefault="005B36A6" w:rsidP="00545EAE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14 січня</w:t>
      </w:r>
      <w:r w:rsidR="001D0721">
        <w:rPr>
          <w:b/>
          <w:szCs w:val="28"/>
        </w:rPr>
        <w:t xml:space="preserve"> 2022  року</w:t>
      </w:r>
      <w:r w:rsidR="001D0721" w:rsidRPr="004C65F5">
        <w:rPr>
          <w:b/>
          <w:szCs w:val="28"/>
          <w:lang w:val="ru-RU"/>
        </w:rPr>
        <w:t xml:space="preserve">                                     </w:t>
      </w:r>
      <w:r>
        <w:rPr>
          <w:b/>
          <w:szCs w:val="28"/>
          <w:lang w:val="ru-RU"/>
        </w:rPr>
        <w:t xml:space="preserve"> </w:t>
      </w:r>
      <w:r w:rsidR="001D0721" w:rsidRPr="004C65F5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 w:rsidR="001D0721">
        <w:rPr>
          <w:rFonts w:cs="Times New Roman CYR"/>
          <w:b/>
          <w:szCs w:val="28"/>
        </w:rPr>
        <w:t xml:space="preserve">№ </w:t>
      </w:r>
      <w:r>
        <w:rPr>
          <w:rFonts w:cs="Times New Roman CYR"/>
          <w:b/>
          <w:szCs w:val="28"/>
        </w:rPr>
        <w:t>15-ПРВ-7160-2022</w:t>
      </w:r>
    </w:p>
    <w:p w14:paraId="0A5087BC" w14:textId="77777777" w:rsidR="001D0721" w:rsidRDefault="001D0721" w:rsidP="00545EAE">
      <w:pPr>
        <w:rPr>
          <w:szCs w:val="28"/>
        </w:rPr>
      </w:pPr>
    </w:p>
    <w:p w14:paraId="4E73E261" w14:textId="77777777" w:rsidR="001D0721" w:rsidRDefault="001D0721" w:rsidP="00545EAE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5"/>
      </w:tblGrid>
      <w:tr w:rsidR="001D0721" w14:paraId="4C17BC95" w14:textId="77777777" w:rsidTr="007D0C00">
        <w:trPr>
          <w:trHeight w:val="1633"/>
        </w:trPr>
        <w:tc>
          <w:tcPr>
            <w:tcW w:w="5145" w:type="dxa"/>
          </w:tcPr>
          <w:p w14:paraId="4EC08E16" w14:textId="77777777" w:rsidR="001D0721" w:rsidRPr="004704BE" w:rsidRDefault="001D0721" w:rsidP="004704BE">
            <w:pPr>
              <w:tabs>
                <w:tab w:val="left" w:pos="4111"/>
                <w:tab w:val="left" w:pos="4253"/>
              </w:tabs>
              <w:jc w:val="both"/>
              <w:rPr>
                <w:szCs w:val="28"/>
              </w:rPr>
            </w:pPr>
            <w:r w:rsidRPr="003C72FF">
              <w:rPr>
                <w:bCs w:val="0"/>
                <w:color w:val="000000"/>
                <w:szCs w:val="28"/>
              </w:rPr>
              <w:t xml:space="preserve">Про </w:t>
            </w:r>
            <w:r>
              <w:rPr>
                <w:bCs w:val="0"/>
                <w:color w:val="000000"/>
                <w:szCs w:val="28"/>
              </w:rPr>
              <w:t>внесення змін до рішення виконавчого комітету від 20.01.2021 № 1 «Про затвердження складу спостережної комісії при виконавчому комітеті Вараської міської ради»</w:t>
            </w:r>
          </w:p>
        </w:tc>
      </w:tr>
    </w:tbl>
    <w:p w14:paraId="45AA6AC2" w14:textId="77777777" w:rsidR="001D0721" w:rsidRDefault="001D0721" w:rsidP="00545EAE">
      <w:pPr>
        <w:ind w:firstLine="567"/>
        <w:jc w:val="both"/>
        <w:rPr>
          <w:szCs w:val="28"/>
        </w:rPr>
      </w:pPr>
    </w:p>
    <w:p w14:paraId="35CE6B05" w14:textId="77777777" w:rsidR="001D0721" w:rsidRPr="00A10555" w:rsidRDefault="001D0721" w:rsidP="00545EAE">
      <w:pPr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У зв’язку з кадровими змінами у </w:t>
      </w:r>
      <w:r>
        <w:t>виконавчих органах Вараської міської ради</w:t>
      </w:r>
      <w:r>
        <w:rPr>
          <w:szCs w:val="28"/>
        </w:rPr>
        <w:t xml:space="preserve">, </w:t>
      </w:r>
      <w:r>
        <w:t xml:space="preserve">з метою виконання вимог </w:t>
      </w:r>
      <w:r>
        <w:rPr>
          <w:szCs w:val="28"/>
        </w:rPr>
        <w:t xml:space="preserve">Положення про спостережні комісії, затвердженого постановою Кабінету Міністрів України від 01 квітня 2004 року № 429 </w:t>
      </w:r>
      <w:r w:rsidRPr="00D9631F">
        <w:rPr>
          <w:rStyle w:val="rvts9"/>
        </w:rPr>
        <w:t xml:space="preserve">(в редакції </w:t>
      </w:r>
      <w:hyperlink r:id="rId8" w:tgtFrame="_blank" w:history="1">
        <w:r w:rsidRPr="00D9631F">
          <w:rPr>
            <w:rStyle w:val="a6"/>
            <w:color w:val="auto"/>
            <w:u w:val="none"/>
          </w:rPr>
          <w:t>постанови Кабінету Міністрів</w:t>
        </w:r>
        <w:r>
          <w:rPr>
            <w:rStyle w:val="a6"/>
            <w:color w:val="auto"/>
            <w:u w:val="none"/>
          </w:rPr>
          <w:t xml:space="preserve"> </w:t>
        </w:r>
        <w:r w:rsidRPr="00D9631F">
          <w:rPr>
            <w:rStyle w:val="a6"/>
            <w:color w:val="auto"/>
            <w:u w:val="none"/>
          </w:rPr>
          <w:t>України</w:t>
        </w:r>
      </w:hyperlink>
      <w:r>
        <w:t xml:space="preserve"> </w:t>
      </w:r>
      <w:hyperlink r:id="rId9" w:tgtFrame="_blank" w:history="1">
        <w:r w:rsidRPr="00D9631F">
          <w:rPr>
            <w:rStyle w:val="a6"/>
            <w:color w:val="auto"/>
            <w:u w:val="none"/>
          </w:rPr>
          <w:t>від 10 листопада 2010 р</w:t>
        </w:r>
        <w:r>
          <w:rPr>
            <w:rStyle w:val="a6"/>
            <w:color w:val="auto"/>
            <w:u w:val="none"/>
          </w:rPr>
          <w:t>оку</w:t>
        </w:r>
        <w:r w:rsidRPr="00D9631F">
          <w:rPr>
            <w:rStyle w:val="a6"/>
            <w:color w:val="auto"/>
            <w:u w:val="none"/>
          </w:rPr>
          <w:t xml:space="preserve"> № 1042</w:t>
        </w:r>
      </w:hyperlink>
      <w:r w:rsidRPr="00D9631F">
        <w:rPr>
          <w:rStyle w:val="rvts9"/>
        </w:rPr>
        <w:t>)</w:t>
      </w:r>
      <w:r>
        <w:rPr>
          <w:rStyle w:val="rvts9"/>
        </w:rPr>
        <w:t xml:space="preserve">, </w:t>
      </w:r>
      <w:r>
        <w:rPr>
          <w:szCs w:val="28"/>
        </w:rPr>
        <w:t xml:space="preserve">на виконання статті 25 Кримінально-виконавчого кодексу України, керуючись підпунктом 14 пункту «б» частини першої статті 34, пунктом 1 частини другої статті 38, частиною шостою статті 59 </w:t>
      </w:r>
      <w:r>
        <w:t>Закону України «Про місцеве самоврядування в Україні», виконавчий комітет Вараської міської ради</w:t>
      </w:r>
    </w:p>
    <w:p w14:paraId="4AEC70CA" w14:textId="77777777" w:rsidR="001D0721" w:rsidRDefault="001D0721" w:rsidP="00545EAE">
      <w:pPr>
        <w:jc w:val="center"/>
        <w:rPr>
          <w:sz w:val="20"/>
        </w:rPr>
      </w:pPr>
    </w:p>
    <w:p w14:paraId="6BAFC448" w14:textId="77777777" w:rsidR="001D0721" w:rsidRPr="002E431E" w:rsidRDefault="001D0721" w:rsidP="00545EAE">
      <w:pPr>
        <w:jc w:val="center"/>
        <w:rPr>
          <w:sz w:val="20"/>
        </w:rPr>
      </w:pPr>
    </w:p>
    <w:p w14:paraId="5109E242" w14:textId="77777777" w:rsidR="001D0721" w:rsidRDefault="001D0721" w:rsidP="00441D11">
      <w:pPr>
        <w:jc w:val="center"/>
      </w:pPr>
      <w:r>
        <w:t>В И Р І Ш И В:</w:t>
      </w:r>
    </w:p>
    <w:p w14:paraId="0339F198" w14:textId="77777777" w:rsidR="001D0721" w:rsidRDefault="001D0721" w:rsidP="00441D11">
      <w:pPr>
        <w:jc w:val="center"/>
      </w:pPr>
    </w:p>
    <w:p w14:paraId="60F6121C" w14:textId="77777777" w:rsidR="001D0721" w:rsidRPr="004F5E58" w:rsidRDefault="001D0721" w:rsidP="004F5E58">
      <w:pPr>
        <w:pStyle w:val="a7"/>
        <w:shd w:val="clear" w:color="auto" w:fill="FFFFFF"/>
        <w:spacing w:before="0" w:beforeAutospacing="0" w:after="0" w:afterAutospacing="0"/>
        <w:jc w:val="both"/>
      </w:pPr>
      <w:r>
        <w:tab/>
      </w:r>
      <w:r w:rsidRPr="004F5E58">
        <w:rPr>
          <w:sz w:val="28"/>
          <w:szCs w:val="28"/>
        </w:rPr>
        <w:t>1.</w:t>
      </w:r>
      <w:r w:rsidRPr="004F5E58">
        <w:t xml:space="preserve"> </w:t>
      </w:r>
      <w:r w:rsidRPr="004F5E58">
        <w:rPr>
          <w:color w:val="000000"/>
          <w:sz w:val="28"/>
          <w:szCs w:val="28"/>
        </w:rPr>
        <w:t>Внести зміни до рішення виконавчого комітету від 20.01.2021</w:t>
      </w:r>
      <w:r>
        <w:rPr>
          <w:color w:val="000000"/>
          <w:sz w:val="28"/>
          <w:szCs w:val="28"/>
        </w:rPr>
        <w:t xml:space="preserve"> року </w:t>
      </w:r>
      <w:r w:rsidRPr="004F5E58">
        <w:rPr>
          <w:color w:val="000000"/>
          <w:sz w:val="28"/>
          <w:szCs w:val="28"/>
        </w:rPr>
        <w:t xml:space="preserve">        №1 «</w:t>
      </w:r>
      <w:r w:rsidRPr="004F5E58">
        <w:rPr>
          <w:bCs/>
          <w:color w:val="000000"/>
          <w:sz w:val="28"/>
          <w:szCs w:val="28"/>
        </w:rPr>
        <w:t>Про затвердження складу спостережної комісії при виконавчому комітеті Вараської міської ради», виклавши додаток 1 в новій редакції (додається).</w:t>
      </w:r>
    </w:p>
    <w:p w14:paraId="5B21975C" w14:textId="77777777" w:rsidR="001D0721" w:rsidRPr="004F5E58" w:rsidRDefault="001D0721" w:rsidP="0082299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5E58">
        <w:rPr>
          <w:sz w:val="28"/>
          <w:szCs w:val="28"/>
        </w:rPr>
        <w:tab/>
      </w:r>
    </w:p>
    <w:p w14:paraId="32B89770" w14:textId="77777777" w:rsidR="001D0721" w:rsidRPr="004F5E58" w:rsidRDefault="001D0721" w:rsidP="00881EAA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  <w:r w:rsidRPr="004F5E58">
        <w:rPr>
          <w:rFonts w:ascii="Times New Roman" w:hAnsi="Times New Roman"/>
          <w:color w:val="7F7F7F"/>
          <w:szCs w:val="28"/>
        </w:rPr>
        <w:t xml:space="preserve">  </w:t>
      </w:r>
      <w:r w:rsidRPr="004F5E58">
        <w:rPr>
          <w:rFonts w:ascii="Times New Roman" w:hAnsi="Times New Roman"/>
          <w:szCs w:val="28"/>
        </w:rPr>
        <w:t>2.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</w:t>
      </w:r>
      <w:r w:rsidRPr="004F5E58">
        <w:rPr>
          <w:rFonts w:ascii="Times New Roman" w:hAnsi="Times New Roman"/>
          <w:szCs w:val="28"/>
          <w:lang w:val="ru-RU"/>
        </w:rPr>
        <w:t>’</w:t>
      </w:r>
      <w:r w:rsidRPr="004F5E58">
        <w:rPr>
          <w:rFonts w:ascii="Times New Roman" w:hAnsi="Times New Roman"/>
          <w:szCs w:val="28"/>
        </w:rPr>
        <w:t>язків.</w:t>
      </w:r>
    </w:p>
    <w:p w14:paraId="6E96768E" w14:textId="77777777" w:rsidR="001D0721" w:rsidRPr="004F5E58" w:rsidRDefault="001D0721" w:rsidP="00881EAA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1D4F21BF" w14:textId="77777777" w:rsidR="001D0721" w:rsidRPr="004F5E58" w:rsidRDefault="001D0721" w:rsidP="00881EAA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7FCE4F1C" w14:textId="77777777" w:rsidR="001D0721" w:rsidRPr="004F5E58" w:rsidRDefault="001D0721" w:rsidP="00881EAA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28BDE441" w14:textId="77777777" w:rsidR="001D0721" w:rsidRDefault="001D0721" w:rsidP="00F712B1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  Олександр МЕНЗУЛ</w:t>
      </w:r>
    </w:p>
    <w:p w14:paraId="17EA477D" w14:textId="77777777" w:rsidR="001D0721" w:rsidRDefault="001D0721" w:rsidP="00F712B1">
      <w:pPr>
        <w:rPr>
          <w:szCs w:val="28"/>
        </w:rPr>
      </w:pPr>
      <w:bookmarkStart w:id="0" w:name="_GoBack"/>
      <w:bookmarkEnd w:id="0"/>
    </w:p>
    <w:sectPr w:rsidR="001D0721" w:rsidSect="005167EC">
      <w:headerReference w:type="even" r:id="rId10"/>
      <w:headerReference w:type="default" r:id="rId11"/>
      <w:pgSz w:w="11906" w:h="16838"/>
      <w:pgMar w:top="1078" w:right="849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ADD4E" w14:textId="77777777" w:rsidR="00B02211" w:rsidRDefault="00B02211">
      <w:r>
        <w:separator/>
      </w:r>
    </w:p>
  </w:endnote>
  <w:endnote w:type="continuationSeparator" w:id="0">
    <w:p w14:paraId="1776900E" w14:textId="77777777" w:rsidR="00B02211" w:rsidRDefault="00B0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FAE13" w14:textId="77777777" w:rsidR="00B02211" w:rsidRDefault="00B02211">
      <w:r>
        <w:separator/>
      </w:r>
    </w:p>
  </w:footnote>
  <w:footnote w:type="continuationSeparator" w:id="0">
    <w:p w14:paraId="140561E7" w14:textId="77777777" w:rsidR="00B02211" w:rsidRDefault="00B0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55A10" w14:textId="77777777" w:rsidR="001D0721" w:rsidRDefault="001D0721" w:rsidP="00A000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79CCFB5" w14:textId="77777777" w:rsidR="001D0721" w:rsidRDefault="001D0721" w:rsidP="004069D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63385" w14:textId="77777777" w:rsidR="001D0721" w:rsidRDefault="001D0721" w:rsidP="00A000C4">
    <w:pPr>
      <w:pStyle w:val="a8"/>
      <w:framePr w:wrap="around" w:vAnchor="text" w:hAnchor="margin" w:xAlign="right" w:y="1"/>
      <w:rPr>
        <w:rStyle w:val="aa"/>
      </w:rPr>
    </w:pPr>
  </w:p>
  <w:p w14:paraId="23A38003" w14:textId="77777777" w:rsidR="001D0721" w:rsidRDefault="001D0721" w:rsidP="004069D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0C6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57C8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146B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43CD5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D0BE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C25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87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B0C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347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687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E"/>
    <w:rsid w:val="0000260F"/>
    <w:rsid w:val="00017173"/>
    <w:rsid w:val="000279AC"/>
    <w:rsid w:val="00045498"/>
    <w:rsid w:val="00052945"/>
    <w:rsid w:val="000F4EE6"/>
    <w:rsid w:val="00136D9C"/>
    <w:rsid w:val="00143C53"/>
    <w:rsid w:val="0016053B"/>
    <w:rsid w:val="0016152B"/>
    <w:rsid w:val="001A4D4F"/>
    <w:rsid w:val="001D0721"/>
    <w:rsid w:val="001D21C7"/>
    <w:rsid w:val="001F2357"/>
    <w:rsid w:val="00204451"/>
    <w:rsid w:val="00241C1D"/>
    <w:rsid w:val="0025081B"/>
    <w:rsid w:val="00267373"/>
    <w:rsid w:val="00295818"/>
    <w:rsid w:val="002E431E"/>
    <w:rsid w:val="002E72ED"/>
    <w:rsid w:val="00310D8C"/>
    <w:rsid w:val="0032532A"/>
    <w:rsid w:val="00326A82"/>
    <w:rsid w:val="00337437"/>
    <w:rsid w:val="00362CC8"/>
    <w:rsid w:val="003659C8"/>
    <w:rsid w:val="00367C2E"/>
    <w:rsid w:val="00370E13"/>
    <w:rsid w:val="003A6ECB"/>
    <w:rsid w:val="003B4F5D"/>
    <w:rsid w:val="003C72FF"/>
    <w:rsid w:val="003F22C0"/>
    <w:rsid w:val="004069D9"/>
    <w:rsid w:val="00424595"/>
    <w:rsid w:val="00430B91"/>
    <w:rsid w:val="00441D11"/>
    <w:rsid w:val="0044680C"/>
    <w:rsid w:val="004506BD"/>
    <w:rsid w:val="00455489"/>
    <w:rsid w:val="00460509"/>
    <w:rsid w:val="004704BE"/>
    <w:rsid w:val="00475866"/>
    <w:rsid w:val="004B3408"/>
    <w:rsid w:val="004C65F5"/>
    <w:rsid w:val="004F54B4"/>
    <w:rsid w:val="004F5E58"/>
    <w:rsid w:val="005167EC"/>
    <w:rsid w:val="00545EAE"/>
    <w:rsid w:val="00553826"/>
    <w:rsid w:val="005663A7"/>
    <w:rsid w:val="005B36A6"/>
    <w:rsid w:val="005B3B3F"/>
    <w:rsid w:val="005B544A"/>
    <w:rsid w:val="005C3B1A"/>
    <w:rsid w:val="005D2300"/>
    <w:rsid w:val="005F526A"/>
    <w:rsid w:val="00603C3F"/>
    <w:rsid w:val="006259D7"/>
    <w:rsid w:val="00627D89"/>
    <w:rsid w:val="00646EAC"/>
    <w:rsid w:val="00667C0C"/>
    <w:rsid w:val="00685873"/>
    <w:rsid w:val="006865B3"/>
    <w:rsid w:val="006A3ACF"/>
    <w:rsid w:val="006A7C7F"/>
    <w:rsid w:val="006B0080"/>
    <w:rsid w:val="006B07A2"/>
    <w:rsid w:val="006D5D37"/>
    <w:rsid w:val="006F7952"/>
    <w:rsid w:val="00715F4B"/>
    <w:rsid w:val="007518F0"/>
    <w:rsid w:val="0077427F"/>
    <w:rsid w:val="007A2B4A"/>
    <w:rsid w:val="007B033E"/>
    <w:rsid w:val="007D0C00"/>
    <w:rsid w:val="008203D6"/>
    <w:rsid w:val="00822993"/>
    <w:rsid w:val="00867413"/>
    <w:rsid w:val="00881EAA"/>
    <w:rsid w:val="008A010D"/>
    <w:rsid w:val="008D7402"/>
    <w:rsid w:val="008F1993"/>
    <w:rsid w:val="00912A93"/>
    <w:rsid w:val="00932510"/>
    <w:rsid w:val="009335AB"/>
    <w:rsid w:val="0094396E"/>
    <w:rsid w:val="009474E9"/>
    <w:rsid w:val="00957D83"/>
    <w:rsid w:val="00964509"/>
    <w:rsid w:val="00971A7A"/>
    <w:rsid w:val="00982922"/>
    <w:rsid w:val="009829A1"/>
    <w:rsid w:val="00995C23"/>
    <w:rsid w:val="009C20FB"/>
    <w:rsid w:val="009D15AF"/>
    <w:rsid w:val="00A000C4"/>
    <w:rsid w:val="00A10555"/>
    <w:rsid w:val="00A16EB8"/>
    <w:rsid w:val="00A408D0"/>
    <w:rsid w:val="00A46314"/>
    <w:rsid w:val="00A56AAF"/>
    <w:rsid w:val="00AA09C4"/>
    <w:rsid w:val="00AB0291"/>
    <w:rsid w:val="00AC31A6"/>
    <w:rsid w:val="00AC7966"/>
    <w:rsid w:val="00AF07E5"/>
    <w:rsid w:val="00B02211"/>
    <w:rsid w:val="00B23433"/>
    <w:rsid w:val="00B2478B"/>
    <w:rsid w:val="00B408F1"/>
    <w:rsid w:val="00BA03D6"/>
    <w:rsid w:val="00BD36CC"/>
    <w:rsid w:val="00BF081D"/>
    <w:rsid w:val="00C01D2F"/>
    <w:rsid w:val="00C410C4"/>
    <w:rsid w:val="00C5316C"/>
    <w:rsid w:val="00C63DF9"/>
    <w:rsid w:val="00CA0ED2"/>
    <w:rsid w:val="00CE1983"/>
    <w:rsid w:val="00CF078B"/>
    <w:rsid w:val="00D079CC"/>
    <w:rsid w:val="00D22A28"/>
    <w:rsid w:val="00D318E3"/>
    <w:rsid w:val="00D52005"/>
    <w:rsid w:val="00D9631F"/>
    <w:rsid w:val="00DB0D51"/>
    <w:rsid w:val="00DD054A"/>
    <w:rsid w:val="00E15DC3"/>
    <w:rsid w:val="00E507D6"/>
    <w:rsid w:val="00ED4BCB"/>
    <w:rsid w:val="00EE538C"/>
    <w:rsid w:val="00EE7560"/>
    <w:rsid w:val="00F2478B"/>
    <w:rsid w:val="00F712B1"/>
    <w:rsid w:val="00F71520"/>
    <w:rsid w:val="00F742AD"/>
    <w:rsid w:val="00F85B80"/>
    <w:rsid w:val="00F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71DB25"/>
  <w15:docId w15:val="{C5346177-2F47-4F04-94B3-2710A4F4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E"/>
    <w:rPr>
      <w:rFonts w:ascii="Times New Roman CYR" w:eastAsia="Times New Roman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71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71520"/>
    <w:rPr>
      <w:rFonts w:ascii="Segoe UI" w:hAnsi="Segoe UI" w:cs="Segoe UI"/>
      <w:bCs/>
      <w:sz w:val="18"/>
      <w:szCs w:val="18"/>
      <w:lang w:val="uk-UA" w:eastAsia="ru-RU"/>
    </w:rPr>
  </w:style>
  <w:style w:type="character" w:customStyle="1" w:styleId="rvts0">
    <w:name w:val="rvts0"/>
    <w:uiPriority w:val="99"/>
    <w:rsid w:val="00D9631F"/>
    <w:rPr>
      <w:rFonts w:cs="Times New Roman"/>
    </w:rPr>
  </w:style>
  <w:style w:type="character" w:customStyle="1" w:styleId="rvts9">
    <w:name w:val="rvts9"/>
    <w:uiPriority w:val="99"/>
    <w:rsid w:val="00D9631F"/>
    <w:rPr>
      <w:rFonts w:cs="Times New Roman"/>
    </w:rPr>
  </w:style>
  <w:style w:type="character" w:styleId="a6">
    <w:name w:val="Hyperlink"/>
    <w:uiPriority w:val="99"/>
    <w:rsid w:val="00D9631F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822993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rsid w:val="004069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CA0ED2"/>
    <w:rPr>
      <w:rFonts w:ascii="Times New Roman CYR" w:hAnsi="Times New Roman CYR" w:cs="Times New Roman"/>
      <w:bCs/>
      <w:sz w:val="20"/>
      <w:szCs w:val="20"/>
      <w:lang w:val="uk-UA" w:eastAsia="ru-RU"/>
    </w:rPr>
  </w:style>
  <w:style w:type="character" w:styleId="aa">
    <w:name w:val="page number"/>
    <w:uiPriority w:val="99"/>
    <w:rsid w:val="004069D9"/>
    <w:rPr>
      <w:rFonts w:cs="Times New Roman"/>
    </w:rPr>
  </w:style>
  <w:style w:type="table" w:styleId="ab">
    <w:name w:val="Table Grid"/>
    <w:basedOn w:val="a1"/>
    <w:uiPriority w:val="99"/>
    <w:locked/>
    <w:rsid w:val="00F712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F712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1F2357"/>
    <w:rPr>
      <w:rFonts w:ascii="Times New Roman CYR" w:hAnsi="Times New Roman CYR" w:cs="Times New Roman"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42-2010-%D0%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42-2010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Світлани ОСАДЧУК</dc:title>
  <dc:subject/>
  <dc:creator>us1</dc:creator>
  <cp:keywords/>
  <dc:description/>
  <cp:lastModifiedBy>User</cp:lastModifiedBy>
  <cp:revision>2</cp:revision>
  <cp:lastPrinted>2021-12-28T12:15:00Z</cp:lastPrinted>
  <dcterms:created xsi:type="dcterms:W3CDTF">2022-01-17T07:29:00Z</dcterms:created>
  <dcterms:modified xsi:type="dcterms:W3CDTF">2022-01-17T07:29:00Z</dcterms:modified>
</cp:coreProperties>
</file>