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072" w:rsidRPr="00160072" w:rsidRDefault="00160072" w:rsidP="00160072">
      <w:pPr>
        <w:rPr>
          <w:rFonts w:eastAsia="Times New Roman" w:cs="Times New Roman"/>
          <w:sz w:val="32"/>
          <w:szCs w:val="32"/>
          <w:lang w:val="uk-UA"/>
        </w:rPr>
      </w:pPr>
      <w:r w:rsidRPr="00160072">
        <w:rPr>
          <w:rFonts w:eastAsia="Times New Roman" w:cs="Times New Roman"/>
          <w:lang w:val="uk-UA"/>
        </w:rPr>
        <w:t xml:space="preserve">                                                                                  </w:t>
      </w:r>
      <w:r w:rsidRPr="00160072">
        <w:rPr>
          <w:rFonts w:eastAsia="Times New Roman"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072">
        <w:rPr>
          <w:rFonts w:eastAsia="Times New Roman" w:cs="Times New Roman"/>
          <w:lang w:val="uk-UA"/>
        </w:rPr>
        <w:t xml:space="preserve">                                                           </w:t>
      </w:r>
      <w:proofErr w:type="spellStart"/>
      <w:r w:rsidRPr="00160072">
        <w:rPr>
          <w:rFonts w:eastAsia="Times New Roman" w:cs="Times New Roman"/>
          <w:sz w:val="28"/>
          <w:szCs w:val="28"/>
          <w:lang w:val="uk-UA"/>
        </w:rPr>
        <w:t>Проєкт</w:t>
      </w:r>
      <w:proofErr w:type="spellEnd"/>
    </w:p>
    <w:p w:rsidR="00160072" w:rsidRPr="00160072" w:rsidRDefault="00160072" w:rsidP="00160072">
      <w:pPr>
        <w:rPr>
          <w:rFonts w:eastAsia="Times New Roman" w:cs="Times New Roman"/>
          <w:b/>
          <w:sz w:val="28"/>
          <w:szCs w:val="28"/>
          <w:lang w:val="uk-UA"/>
        </w:rPr>
      </w:pPr>
      <w:r w:rsidRPr="00160072">
        <w:rPr>
          <w:rFonts w:eastAsia="Times New Roman" w:cs="Times New Roman"/>
          <w:b/>
          <w:sz w:val="32"/>
          <w:lang w:val="uk-UA"/>
        </w:rPr>
        <w:t xml:space="preserve">                                  </w:t>
      </w:r>
      <w:r w:rsidRPr="00160072">
        <w:rPr>
          <w:rFonts w:eastAsia="Times New Roman" w:cs="Times New Roman"/>
          <w:b/>
          <w:sz w:val="28"/>
          <w:szCs w:val="28"/>
          <w:lang w:val="uk-UA"/>
        </w:rPr>
        <w:t xml:space="preserve">ВАРАСЬКА МІСЬКА РАДА                    </w:t>
      </w:r>
      <w:proofErr w:type="spellStart"/>
      <w:r>
        <w:rPr>
          <w:rFonts w:eastAsia="Times New Roman" w:cs="Times New Roman"/>
          <w:sz w:val="28"/>
          <w:szCs w:val="28"/>
          <w:lang w:val="uk-UA"/>
        </w:rPr>
        <w:t>Л.Шолом</w:t>
      </w:r>
      <w:proofErr w:type="spellEnd"/>
    </w:p>
    <w:p w:rsidR="00160072" w:rsidRPr="00160072" w:rsidRDefault="00160072" w:rsidP="00160072">
      <w:pPr>
        <w:rPr>
          <w:rFonts w:eastAsia="Times New Roman" w:cs="Times New Roman"/>
          <w:sz w:val="32"/>
          <w:szCs w:val="32"/>
          <w:lang w:val="uk-UA"/>
        </w:rPr>
      </w:pPr>
      <w:r w:rsidRPr="00160072">
        <w:rPr>
          <w:rFonts w:eastAsia="Times New Roman" w:cs="Times New Roman"/>
          <w:b/>
          <w:sz w:val="28"/>
          <w:szCs w:val="28"/>
          <w:lang w:val="uk-UA"/>
        </w:rPr>
        <w:t xml:space="preserve">                    </w:t>
      </w:r>
    </w:p>
    <w:p w:rsidR="00160072" w:rsidRPr="00160072" w:rsidRDefault="00160072" w:rsidP="00160072">
      <w:pPr>
        <w:rPr>
          <w:rFonts w:eastAsia="Times New Roman" w:cs="Times New Roman"/>
          <w:b/>
          <w:sz w:val="28"/>
          <w:szCs w:val="28"/>
          <w:lang w:val="uk-UA"/>
        </w:rPr>
      </w:pPr>
      <w:r w:rsidRPr="00160072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ВИКОНАВЧИЙ КОМІТЕТ</w:t>
      </w:r>
    </w:p>
    <w:p w:rsidR="00160072" w:rsidRPr="00160072" w:rsidRDefault="00160072" w:rsidP="00160072">
      <w:pPr>
        <w:rPr>
          <w:rFonts w:eastAsia="Times New Roman" w:cs="Times New Roman"/>
          <w:b/>
          <w:sz w:val="32"/>
          <w:szCs w:val="32"/>
          <w:lang w:val="uk-UA"/>
        </w:rPr>
      </w:pPr>
      <w:r w:rsidRPr="00160072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ВАРАСЬКОЇ МІСЬКОЇ РАДИ</w:t>
      </w:r>
    </w:p>
    <w:p w:rsidR="00160072" w:rsidRPr="00160072" w:rsidRDefault="00160072" w:rsidP="00160072">
      <w:pPr>
        <w:ind w:left="2160" w:firstLine="720"/>
        <w:rPr>
          <w:rFonts w:eastAsia="Times New Roman" w:cs="Times New Roman"/>
          <w:b/>
          <w:sz w:val="32"/>
          <w:szCs w:val="32"/>
          <w:lang w:val="uk-UA"/>
        </w:rPr>
      </w:pPr>
    </w:p>
    <w:p w:rsidR="00160072" w:rsidRPr="00160072" w:rsidRDefault="00160072" w:rsidP="00160072">
      <w:pPr>
        <w:ind w:left="2160" w:firstLine="720"/>
        <w:rPr>
          <w:rFonts w:eastAsia="Times New Roman" w:cs="Times New Roman"/>
          <w:b/>
          <w:sz w:val="32"/>
          <w:szCs w:val="32"/>
          <w:lang w:val="uk-UA"/>
        </w:rPr>
      </w:pPr>
      <w:r w:rsidRPr="00160072">
        <w:rPr>
          <w:rFonts w:eastAsia="Times New Roman" w:cs="Times New Roman"/>
          <w:b/>
          <w:sz w:val="32"/>
          <w:szCs w:val="32"/>
          <w:lang w:val="uk-UA"/>
        </w:rPr>
        <w:t xml:space="preserve">         Р І Ш Е Н </w:t>
      </w:r>
      <w:proofErr w:type="spellStart"/>
      <w:r w:rsidRPr="00160072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160072">
        <w:rPr>
          <w:rFonts w:eastAsia="Times New Roman" w:cs="Times New Roman"/>
          <w:b/>
          <w:sz w:val="32"/>
          <w:szCs w:val="32"/>
          <w:lang w:val="uk-UA"/>
        </w:rPr>
        <w:t xml:space="preserve"> Я                            </w:t>
      </w:r>
      <w:r w:rsidRPr="00160072">
        <w:rPr>
          <w:rFonts w:eastAsia="Times New Roman" w:cs="Times New Roman"/>
          <w:b/>
          <w:sz w:val="32"/>
          <w:szCs w:val="32"/>
        </w:rPr>
        <w:t xml:space="preserve">  </w:t>
      </w:r>
    </w:p>
    <w:p w:rsidR="00160072" w:rsidRPr="00160072" w:rsidRDefault="00160072" w:rsidP="00160072">
      <w:pPr>
        <w:rPr>
          <w:rFonts w:eastAsia="Times New Roman" w:cs="Times New Roman"/>
          <w:b/>
          <w:sz w:val="32"/>
          <w:szCs w:val="32"/>
          <w:lang w:val="uk-UA"/>
        </w:rPr>
      </w:pPr>
    </w:p>
    <w:p w:rsidR="00160072" w:rsidRPr="00160072" w:rsidRDefault="00160072" w:rsidP="00160072">
      <w:pPr>
        <w:ind w:left="2880" w:firstLine="720"/>
        <w:jc w:val="both"/>
        <w:rPr>
          <w:rFonts w:eastAsia="Times New Roman" w:cs="Times New Roman"/>
          <w:b/>
          <w:sz w:val="16"/>
          <w:szCs w:val="16"/>
          <w:lang w:val="uk-UA"/>
        </w:rPr>
      </w:pPr>
    </w:p>
    <w:p w:rsidR="00160072" w:rsidRDefault="00160072" w:rsidP="00160072">
      <w:pPr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160072">
        <w:rPr>
          <w:rFonts w:eastAsia="Times New Roman" w:cs="Times New Roman"/>
          <w:sz w:val="28"/>
          <w:szCs w:val="28"/>
          <w:u w:val="single"/>
          <w:lang w:val="uk-UA"/>
        </w:rPr>
        <w:t>11 серпня</w:t>
      </w:r>
      <w:r w:rsidRPr="00160072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160072">
        <w:rPr>
          <w:rFonts w:eastAsia="Times New Roman" w:cs="Times New Roman"/>
          <w:b/>
          <w:sz w:val="28"/>
          <w:szCs w:val="28"/>
          <w:lang w:val="uk-UA"/>
        </w:rPr>
        <w:t>2022 року</w:t>
      </w:r>
      <w:r w:rsidRPr="00160072">
        <w:rPr>
          <w:rFonts w:eastAsia="Times New Roman" w:cs="Times New Roman"/>
          <w:b/>
          <w:sz w:val="28"/>
          <w:szCs w:val="28"/>
          <w:lang w:val="uk-UA"/>
        </w:rPr>
        <w:tab/>
      </w:r>
      <w:r w:rsidRPr="00160072">
        <w:rPr>
          <w:rFonts w:eastAsia="Times New Roman" w:cs="Times New Roman"/>
          <w:b/>
          <w:sz w:val="28"/>
          <w:szCs w:val="28"/>
          <w:lang w:val="uk-UA"/>
        </w:rPr>
        <w:tab/>
      </w:r>
      <w:r w:rsidRPr="00160072">
        <w:rPr>
          <w:rFonts w:eastAsia="Times New Roman" w:cs="Times New Roman"/>
          <w:b/>
          <w:sz w:val="28"/>
          <w:szCs w:val="28"/>
          <w:lang w:val="uk-UA"/>
        </w:rPr>
        <w:tab/>
        <w:t xml:space="preserve">   </w:t>
      </w:r>
      <w:r w:rsidRPr="00160072">
        <w:rPr>
          <w:rFonts w:eastAsia="Times New Roman" w:cs="Times New Roman"/>
          <w:b/>
          <w:sz w:val="28"/>
          <w:szCs w:val="28"/>
          <w:lang w:val="uk-UA"/>
        </w:rPr>
        <w:tab/>
        <w:t xml:space="preserve">     </w:t>
      </w:r>
      <w:r w:rsidRPr="00160072">
        <w:rPr>
          <w:rFonts w:eastAsia="Times New Roman" w:cs="Times New Roman"/>
          <w:b/>
          <w:sz w:val="28"/>
          <w:szCs w:val="28"/>
          <w:lang w:val="uk-UA"/>
        </w:rPr>
        <w:tab/>
      </w:r>
      <w:r w:rsidRPr="00160072">
        <w:rPr>
          <w:rFonts w:eastAsia="Times New Roman" w:cs="Times New Roman"/>
          <w:b/>
          <w:sz w:val="28"/>
          <w:szCs w:val="28"/>
          <w:lang w:val="uk-UA"/>
        </w:rPr>
        <w:tab/>
        <w:t>№</w:t>
      </w:r>
      <w:r w:rsidRPr="00160072">
        <w:rPr>
          <w:rFonts w:eastAsia="Times New Roman" w:cs="Times New Roman"/>
          <w:sz w:val="28"/>
          <w:szCs w:val="28"/>
          <w:u w:val="single"/>
        </w:rPr>
        <w:t>2</w:t>
      </w:r>
      <w:r>
        <w:rPr>
          <w:rFonts w:eastAsia="Times New Roman" w:cs="Times New Roman"/>
          <w:sz w:val="28"/>
          <w:szCs w:val="28"/>
          <w:u w:val="single"/>
          <w:lang w:val="uk-UA"/>
        </w:rPr>
        <w:t>60</w:t>
      </w:r>
      <w:r w:rsidRPr="00160072">
        <w:rPr>
          <w:rFonts w:eastAsia="Times New Roman" w:cs="Times New Roman"/>
          <w:sz w:val="28"/>
          <w:szCs w:val="28"/>
          <w:u w:val="single"/>
          <w:lang w:val="en-US"/>
        </w:rPr>
        <w:t>-</w:t>
      </w:r>
      <w:r w:rsidRPr="00160072">
        <w:rPr>
          <w:rFonts w:eastAsia="Times New Roman" w:cs="Times New Roman"/>
          <w:sz w:val="28"/>
          <w:szCs w:val="28"/>
          <w:u w:val="single"/>
          <w:lang w:val="uk-UA"/>
        </w:rPr>
        <w:t>ПРВ-22-7</w:t>
      </w:r>
      <w:r>
        <w:rPr>
          <w:rFonts w:eastAsia="Times New Roman" w:cs="Times New Roman"/>
          <w:sz w:val="28"/>
          <w:szCs w:val="28"/>
          <w:u w:val="single"/>
          <w:lang w:val="uk-UA"/>
        </w:rPr>
        <w:t>130</w:t>
      </w:r>
    </w:p>
    <w:p w:rsidR="00160072" w:rsidRDefault="00160072" w:rsidP="00160072">
      <w:pPr>
        <w:pStyle w:val="Default"/>
      </w:pPr>
    </w:p>
    <w:p w:rsidR="00160072" w:rsidRDefault="00160072" w:rsidP="001600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створення Комісії з питань </w:t>
      </w:r>
    </w:p>
    <w:p w:rsidR="00160072" w:rsidRDefault="00160072" w:rsidP="001600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житлом дітей-сиріт, дітей, </w:t>
      </w:r>
    </w:p>
    <w:p w:rsidR="00160072" w:rsidRDefault="00160072" w:rsidP="001600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позбавлених батьківського піклування, </w:t>
      </w:r>
    </w:p>
    <w:p w:rsidR="00160072" w:rsidRPr="00160072" w:rsidRDefault="00160072" w:rsidP="00160072">
      <w:pPr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числа</w:t>
      </w:r>
    </w:p>
    <w:p w:rsidR="00160072" w:rsidRDefault="00160072" w:rsidP="00160072">
      <w:pPr>
        <w:pStyle w:val="Default"/>
      </w:pPr>
    </w:p>
    <w:p w:rsidR="00160072" w:rsidRDefault="00160072" w:rsidP="001600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 зв’язку з кадровими змінами у виконавчих органах Вараської міської ради, з метою забезпечення виконання Постанови Кабінету Міністрів України від 26 травня 2021 року № 615 «Деякі питання забезпечення дітей- сиріт, дітей, позбавлених батьківського піклування, осіб з їх числа житлом та підтримки малих групових будинків», керуючись статтею 34, 40, частиною шостою статті 59 Закону України «Про місцеве самоврядування в Україні», виконавчий комітет Вараської міської ради </w:t>
      </w:r>
    </w:p>
    <w:p w:rsidR="00160072" w:rsidRDefault="00160072" w:rsidP="00160072">
      <w:pPr>
        <w:pStyle w:val="Default"/>
        <w:rPr>
          <w:sz w:val="28"/>
          <w:szCs w:val="28"/>
        </w:rPr>
      </w:pPr>
    </w:p>
    <w:p w:rsidR="00160072" w:rsidRDefault="00160072" w:rsidP="00160072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160072" w:rsidRDefault="00160072" w:rsidP="00160072">
      <w:pPr>
        <w:pStyle w:val="Default"/>
      </w:pPr>
    </w:p>
    <w:p w:rsidR="00160072" w:rsidRDefault="00160072" w:rsidP="00160072">
      <w:pPr>
        <w:pStyle w:val="Default"/>
        <w:jc w:val="both"/>
        <w:rPr>
          <w:sz w:val="28"/>
          <w:szCs w:val="28"/>
        </w:rPr>
      </w:pPr>
      <w:r>
        <w:tab/>
      </w:r>
      <w:r>
        <w:t xml:space="preserve"> </w:t>
      </w:r>
      <w:r>
        <w:rPr>
          <w:sz w:val="28"/>
          <w:szCs w:val="28"/>
        </w:rPr>
        <w:t xml:space="preserve">1. Створити Комісію з питань забезпечення житлом дітей-сиріт, дітей, позбавлених батьківського піклування, осіб з їх числа №7100-КО-03 (додаток 1). </w:t>
      </w:r>
    </w:p>
    <w:p w:rsidR="00160072" w:rsidRDefault="00160072" w:rsidP="00160072">
      <w:pPr>
        <w:pStyle w:val="Default"/>
        <w:jc w:val="both"/>
        <w:rPr>
          <w:sz w:val="28"/>
          <w:szCs w:val="28"/>
        </w:rPr>
      </w:pPr>
    </w:p>
    <w:p w:rsidR="00160072" w:rsidRDefault="00160072" w:rsidP="001600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Затвердити Положення про комісію з питань забезпечення житлом дітей-сиріт, дітей, позбавлених батьківського піклування, осіб з їх числа №7100-П-09 (додаток 2). </w:t>
      </w:r>
    </w:p>
    <w:p w:rsidR="00160072" w:rsidRDefault="00160072" w:rsidP="00160072">
      <w:pPr>
        <w:pStyle w:val="Default"/>
        <w:jc w:val="both"/>
        <w:rPr>
          <w:sz w:val="28"/>
          <w:szCs w:val="28"/>
        </w:rPr>
      </w:pPr>
    </w:p>
    <w:p w:rsidR="00160072" w:rsidRDefault="00160072" w:rsidP="001600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0072">
        <w:rPr>
          <w:sz w:val="28"/>
          <w:szCs w:val="28"/>
          <w:lang w:val="uk-UA"/>
        </w:rPr>
        <w:t>3. Визнати таким, що втратило чинність рішення виконавчого комітету Вараської міської ради від 05.10.2021 №334 «Про створення Комісії з питань забезпечення житлом дітей-сиріт, дітей, позбавлених батьківського піклування, осіб з їх числа».</w:t>
      </w:r>
    </w:p>
    <w:p w:rsidR="00160072" w:rsidRDefault="00160072" w:rsidP="00160072">
      <w:pPr>
        <w:pStyle w:val="Default"/>
        <w:jc w:val="both"/>
      </w:pPr>
    </w:p>
    <w:p w:rsidR="00160072" w:rsidRDefault="00160072" w:rsidP="00160072">
      <w:pPr>
        <w:pStyle w:val="Default"/>
        <w:jc w:val="both"/>
        <w:rPr>
          <w:sz w:val="28"/>
          <w:szCs w:val="28"/>
        </w:rPr>
      </w:pPr>
      <w:r>
        <w:tab/>
      </w:r>
      <w:r>
        <w:t xml:space="preserve"> </w:t>
      </w:r>
      <w:r>
        <w:rPr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 xml:space="preserve"> Р.В. </w:t>
      </w:r>
    </w:p>
    <w:p w:rsidR="00160072" w:rsidRDefault="00160072" w:rsidP="00160072">
      <w:pPr>
        <w:pStyle w:val="Default"/>
        <w:jc w:val="both"/>
        <w:rPr>
          <w:sz w:val="28"/>
          <w:szCs w:val="28"/>
        </w:rPr>
      </w:pPr>
    </w:p>
    <w:p w:rsidR="00160072" w:rsidRPr="00160072" w:rsidRDefault="00160072" w:rsidP="00160072">
      <w:pPr>
        <w:jc w:val="both"/>
        <w:rPr>
          <w:rFonts w:eastAsia="Times New Roman" w:cs="Times New Roman"/>
          <w:b/>
          <w:sz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3D2105" w:rsidRPr="00160072" w:rsidRDefault="003D2105" w:rsidP="00160072">
      <w:pPr>
        <w:jc w:val="both"/>
        <w:rPr>
          <w:lang w:val="uk-UA"/>
        </w:rPr>
      </w:pPr>
    </w:p>
    <w:sectPr w:rsidR="003D2105" w:rsidRPr="0016007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7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072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CF97"/>
  <w15:chartTrackingRefBased/>
  <w15:docId w15:val="{3F1EBF4E-460B-44CE-8C67-6D619BBF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160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2022-08-11T12:04:00Z</dcterms:created>
  <dcterms:modified xsi:type="dcterms:W3CDTF">2022-08-11T12:07:00Z</dcterms:modified>
</cp:coreProperties>
</file>