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FDBCD" w14:textId="77777777" w:rsidR="00D90A3C" w:rsidRPr="006167DC" w:rsidRDefault="00D90A3C" w:rsidP="00D90A3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3249558" wp14:editId="2D821202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 w:rsidR="00AC79D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Проект</w:t>
      </w:r>
      <w:r w:rsidR="00AC79D6">
        <w:rPr>
          <w:rFonts w:ascii="Times New Roman" w:hAnsi="Times New Roman" w:cs="Times New Roman"/>
        </w:rPr>
        <w:t xml:space="preserve"> </w:t>
      </w:r>
      <w:proofErr w:type="spellStart"/>
      <w:r w:rsidR="00AC79D6">
        <w:rPr>
          <w:rFonts w:ascii="Times New Roman" w:hAnsi="Times New Roman" w:cs="Times New Roman"/>
        </w:rPr>
        <w:t>А.Тонкошкурий</w:t>
      </w:r>
      <w:proofErr w:type="spellEnd"/>
      <w:r w:rsidRPr="006167DC">
        <w:rPr>
          <w:rFonts w:ascii="Times New Roman" w:hAnsi="Times New Roman" w:cs="Times New Roman"/>
        </w:rPr>
        <w:t xml:space="preserve">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10FE7FF" w14:textId="77777777"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43CEAB" w14:textId="77777777" w:rsidR="00D90A3C" w:rsidRPr="006167DC" w:rsidRDefault="005C150B" w:rsidP="00D90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</w:t>
      </w:r>
      <w:r w:rsidR="00D90A3C"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14:paraId="765C6D53" w14:textId="77777777" w:rsidR="00D90A3C" w:rsidRPr="006167DC" w:rsidRDefault="00D90A3C" w:rsidP="00D90A3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14:paraId="52DAF5DF" w14:textId="77777777" w:rsidR="00D90A3C" w:rsidRPr="006167DC" w:rsidRDefault="00D90A3C" w:rsidP="00D90A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5175B6E" w14:textId="77777777"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1B689F" w14:textId="77777777" w:rsidR="00D90A3C" w:rsidRPr="008E3391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14:paraId="2289778D" w14:textId="6023CD40" w:rsidR="00D90A3C" w:rsidRPr="00317736" w:rsidRDefault="00704CEE" w:rsidP="00D90A3C">
      <w:pPr>
        <w:jc w:val="both"/>
        <w:rPr>
          <w:rFonts w:ascii="Times New Roman" w:hAnsi="Times New Roman" w:cs="Times New Roman"/>
          <w:sz w:val="28"/>
          <w:szCs w:val="28"/>
        </w:rPr>
      </w:pPr>
      <w:r w:rsidRPr="00704C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листопада </w:t>
      </w:r>
      <w:r w:rsidR="00ED5425">
        <w:rPr>
          <w:rFonts w:ascii="Times New Roman" w:hAnsi="Times New Roman" w:cs="Times New Roman"/>
          <w:sz w:val="28"/>
          <w:szCs w:val="28"/>
        </w:rPr>
        <w:t>20</w:t>
      </w:r>
      <w:r w:rsidR="00AC79D6">
        <w:rPr>
          <w:rFonts w:ascii="Times New Roman" w:hAnsi="Times New Roman" w:cs="Times New Roman"/>
          <w:sz w:val="28"/>
          <w:szCs w:val="28"/>
        </w:rPr>
        <w:t>22</w:t>
      </w:r>
      <w:r w:rsidR="00ED5425">
        <w:rPr>
          <w:rFonts w:ascii="Times New Roman" w:hAnsi="Times New Roman" w:cs="Times New Roman"/>
          <w:sz w:val="28"/>
          <w:szCs w:val="28"/>
        </w:rPr>
        <w:t xml:space="preserve"> </w:t>
      </w:r>
      <w:r w:rsidR="00D90A3C">
        <w:rPr>
          <w:rFonts w:ascii="Times New Roman" w:hAnsi="Times New Roman" w:cs="Times New Roman"/>
          <w:sz w:val="28"/>
          <w:szCs w:val="28"/>
        </w:rPr>
        <w:t>року</w:t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941CE0">
        <w:rPr>
          <w:rFonts w:ascii="Times New Roman" w:hAnsi="Times New Roman" w:cs="Times New Roman"/>
          <w:sz w:val="28"/>
          <w:szCs w:val="28"/>
        </w:rPr>
        <w:tab/>
      </w:r>
      <w:r w:rsidR="00AC79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445-ПРВ-22-1430</w:t>
      </w:r>
      <w:bookmarkStart w:id="0" w:name="_GoBack"/>
      <w:bookmarkEnd w:id="0"/>
    </w:p>
    <w:p w14:paraId="0EBC2342" w14:textId="77777777" w:rsidR="00D90A3C" w:rsidRPr="00303E17" w:rsidRDefault="00A80ED8" w:rsidP="00D90A3C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>
        <w:rPr>
          <w:i w:val="0"/>
          <w:color w:val="000000"/>
          <w:szCs w:val="28"/>
        </w:rPr>
        <w:t xml:space="preserve"> </w:t>
      </w:r>
      <w:r w:rsidR="005C150B">
        <w:rPr>
          <w:i w:val="0"/>
          <w:color w:val="000000"/>
          <w:szCs w:val="28"/>
        </w:rPr>
        <w:t xml:space="preserve">Про </w:t>
      </w:r>
      <w:r w:rsidR="00D90A3C" w:rsidRPr="000B0726">
        <w:rPr>
          <w:i w:val="0"/>
          <w:color w:val="000000"/>
          <w:szCs w:val="28"/>
        </w:rPr>
        <w:t xml:space="preserve">затвердження номенклатури </w:t>
      </w:r>
      <w:r w:rsidR="00D90A3C">
        <w:rPr>
          <w:i w:val="0"/>
          <w:color w:val="000000"/>
          <w:szCs w:val="28"/>
        </w:rPr>
        <w:t>та  обсягів місцевого матеріального</w:t>
      </w:r>
      <w:r w:rsidR="00D90A3C" w:rsidRPr="000B0726">
        <w:rPr>
          <w:i w:val="0"/>
          <w:color w:val="000000"/>
          <w:szCs w:val="28"/>
        </w:rPr>
        <w:t xml:space="preserve"> резерв</w:t>
      </w:r>
      <w:r w:rsidR="00D90A3C">
        <w:rPr>
          <w:i w:val="0"/>
          <w:color w:val="000000"/>
          <w:szCs w:val="28"/>
        </w:rPr>
        <w:t>у</w:t>
      </w:r>
      <w:r w:rsidR="00D90A3C"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</w:p>
    <w:p w14:paraId="62A155F1" w14:textId="77777777" w:rsidR="00D90A3C" w:rsidRPr="00303E17" w:rsidRDefault="00D90A3C" w:rsidP="00941CE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6AFCE1" w14:textId="77777777" w:rsidR="00D90A3C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24DC1">
        <w:rPr>
          <w:rFonts w:ascii="Times New Roman" w:hAnsi="Times New Roman" w:cs="Times New Roman"/>
          <w:sz w:val="28"/>
          <w:szCs w:val="28"/>
          <w:lang w:val="uk-UA"/>
        </w:rPr>
        <w:t xml:space="preserve">п.15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 w:rsidR="00A80ED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</w:t>
      </w:r>
      <w:r w:rsidR="005C15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D5425">
        <w:rPr>
          <w:rFonts w:ascii="Times New Roman" w:hAnsi="Times New Roman" w:cs="Times New Roman"/>
          <w:sz w:val="28"/>
          <w:szCs w:val="28"/>
          <w:lang w:val="uk-UA"/>
        </w:rPr>
        <w:t xml:space="preserve"> ч.2 ст.42,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425">
        <w:rPr>
          <w:rFonts w:ascii="Times New Roman" w:hAnsi="Times New Roman" w:cs="Times New Roman"/>
          <w:sz w:val="28"/>
          <w:szCs w:val="28"/>
          <w:lang w:val="uk-UA"/>
        </w:rPr>
        <w:t xml:space="preserve">ч.6 ст. 59 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ну України «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 w:rsidR="00AC79D6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07970">
        <w:rPr>
          <w:sz w:val="28"/>
          <w:szCs w:val="28"/>
          <w:lang w:val="en-US"/>
        </w:rPr>
        <w:t> </w:t>
      </w:r>
    </w:p>
    <w:p w14:paraId="3D742705" w14:textId="77777777"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14:paraId="2C09B825" w14:textId="77777777" w:rsidR="00D90A3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14:paraId="0BEA284E" w14:textId="77777777" w:rsidR="00AC79D6" w:rsidRPr="006167DC" w:rsidRDefault="00AC79D6" w:rsidP="00D90A3C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</w:p>
    <w:p w14:paraId="3118E90A" w14:textId="77777777" w:rsidR="00D90A3C" w:rsidRDefault="00D767C2" w:rsidP="00D767C2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</w:t>
      </w:r>
      <w:r w:rsidR="00D90A3C" w:rsidRPr="00D767C2">
        <w:rPr>
          <w:rFonts w:ascii="Times New Roman" w:hAnsi="Times New Roman" w:cs="Times New Roman"/>
          <w:bCs/>
          <w:sz w:val="28"/>
          <w:szCs w:val="28"/>
        </w:rPr>
        <w:t>.</w:t>
      </w:r>
      <w:r w:rsidR="00D90A3C"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ED8">
        <w:rPr>
          <w:rFonts w:ascii="Times New Roman" w:hAnsi="Times New Roman" w:cs="Times New Roman"/>
          <w:bCs/>
          <w:sz w:val="28"/>
          <w:szCs w:val="28"/>
        </w:rPr>
        <w:t>Затвердити номенклатуру та обсяги місцевого матеріального резерву для запобігання і ліквідації наслідків надзвичайн</w:t>
      </w:r>
      <w:r w:rsidR="00941CE0">
        <w:rPr>
          <w:rFonts w:ascii="Times New Roman" w:hAnsi="Times New Roman" w:cs="Times New Roman"/>
          <w:bCs/>
          <w:sz w:val="28"/>
          <w:szCs w:val="28"/>
        </w:rPr>
        <w:t>их ситуацій згідно з додатком</w:t>
      </w:r>
      <w:r w:rsidR="00A80ED8">
        <w:rPr>
          <w:rFonts w:ascii="Times New Roman" w:hAnsi="Times New Roman" w:cs="Times New Roman"/>
          <w:bCs/>
          <w:sz w:val="28"/>
          <w:szCs w:val="28"/>
        </w:rPr>
        <w:t>1.</w:t>
      </w:r>
    </w:p>
    <w:p w14:paraId="23B10105" w14:textId="77777777" w:rsidR="00941CE0" w:rsidRPr="00E07970" w:rsidRDefault="00941CE0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80F53B" w14:textId="77777777" w:rsidR="00D767C2" w:rsidRDefault="00D90A3C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70">
        <w:rPr>
          <w:rFonts w:ascii="Times New Roman" w:hAnsi="Times New Roman" w:cs="Times New Roman"/>
          <w:sz w:val="28"/>
          <w:szCs w:val="28"/>
        </w:rPr>
        <w:t xml:space="preserve">2. </w:t>
      </w:r>
      <w:r w:rsidR="00D767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767C2"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sz w:val="28"/>
          <w:szCs w:val="28"/>
        </w:rPr>
        <w:t>місцевого</w:t>
      </w:r>
      <w:r w:rsidR="00D767C2"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 w:rsidR="00D767C2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14:paraId="664CBF29" w14:textId="77777777" w:rsidR="00AC79D6" w:rsidRDefault="00AC79D6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4E62DC" w14:textId="77777777" w:rsidR="00A80ED8" w:rsidRDefault="00A80ED8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C7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єктам господарювання у власності або користуванні яких є потенційно небезпечні об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</w:t>
      </w:r>
      <w:r w:rsidR="00705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єкти),</w:t>
      </w:r>
      <w:r w:rsidR="0029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забезпечити створення об</w:t>
      </w:r>
      <w:r w:rsidR="0029099D">
        <w:rPr>
          <w:rFonts w:ascii="Times New Roman" w:hAnsi="Times New Roman" w:cs="Times New Roman"/>
          <w:sz w:val="28"/>
          <w:szCs w:val="28"/>
        </w:rPr>
        <w:t>'є</w:t>
      </w:r>
      <w:r>
        <w:rPr>
          <w:rFonts w:ascii="Times New Roman" w:hAnsi="Times New Roman" w:cs="Times New Roman"/>
          <w:sz w:val="28"/>
          <w:szCs w:val="28"/>
        </w:rPr>
        <w:t>ктових матеріальних резервів для запобігання і ліквідації наслідків надзвичайних ситуацій</w:t>
      </w:r>
      <w:r w:rsidR="0029099D">
        <w:rPr>
          <w:rFonts w:ascii="Times New Roman" w:hAnsi="Times New Roman" w:cs="Times New Roman"/>
          <w:sz w:val="28"/>
          <w:szCs w:val="28"/>
        </w:rPr>
        <w:t>.</w:t>
      </w:r>
    </w:p>
    <w:p w14:paraId="3F335907" w14:textId="77777777" w:rsidR="00941CE0" w:rsidRDefault="00941CE0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B49D8" w14:textId="77777777" w:rsidR="00941CE0" w:rsidRDefault="00AC79D6" w:rsidP="00941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1CE0">
        <w:rPr>
          <w:rFonts w:ascii="Times New Roman" w:hAnsi="Times New Roman" w:cs="Times New Roman"/>
          <w:sz w:val="28"/>
          <w:szCs w:val="28"/>
        </w:rPr>
        <w:t xml:space="preserve"> Визнати таким,</w:t>
      </w:r>
      <w:r>
        <w:rPr>
          <w:rFonts w:ascii="Times New Roman" w:hAnsi="Times New Roman" w:cs="Times New Roman"/>
          <w:sz w:val="28"/>
          <w:szCs w:val="28"/>
        </w:rPr>
        <w:t xml:space="preserve"> що втратило</w:t>
      </w:r>
      <w:r w:rsidR="0029099D">
        <w:rPr>
          <w:rFonts w:ascii="Times New Roman" w:hAnsi="Times New Roman" w:cs="Times New Roman"/>
          <w:sz w:val="28"/>
          <w:szCs w:val="28"/>
        </w:rPr>
        <w:t xml:space="preserve"> чинність рі</w:t>
      </w:r>
      <w:r w:rsidR="00525B2E">
        <w:rPr>
          <w:rFonts w:ascii="Times New Roman" w:hAnsi="Times New Roman" w:cs="Times New Roman"/>
          <w:sz w:val="28"/>
          <w:szCs w:val="28"/>
        </w:rPr>
        <w:t xml:space="preserve">шення виконавчого комітету від </w:t>
      </w:r>
      <w:r>
        <w:rPr>
          <w:rFonts w:ascii="Times New Roman" w:hAnsi="Times New Roman" w:cs="Times New Roman"/>
          <w:sz w:val="28"/>
          <w:szCs w:val="28"/>
        </w:rPr>
        <w:t>11.12</w:t>
      </w:r>
      <w:r w:rsidR="0029099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року №223</w:t>
      </w:r>
      <w:r w:rsidR="0029099D">
        <w:rPr>
          <w:rFonts w:ascii="Times New Roman" w:hAnsi="Times New Roman" w:cs="Times New Roman"/>
          <w:sz w:val="28"/>
          <w:szCs w:val="28"/>
        </w:rPr>
        <w:t xml:space="preserve"> «Про затвердження номенклатури та обсягів </w:t>
      </w:r>
    </w:p>
    <w:p w14:paraId="707CB750" w14:textId="77777777" w:rsidR="00941CE0" w:rsidRPr="00704CEE" w:rsidRDefault="00941CE0" w:rsidP="0094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915BB7" w14:textId="77777777" w:rsidR="00941CE0" w:rsidRPr="00704CEE" w:rsidRDefault="00941CE0" w:rsidP="00941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CEE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14:paraId="12786BCD" w14:textId="77777777" w:rsidR="00941CE0" w:rsidRPr="00704CEE" w:rsidRDefault="00941CE0" w:rsidP="0094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CC55BD" w14:textId="77777777" w:rsidR="00AC79D6" w:rsidRDefault="0029099D" w:rsidP="00941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 матеріального резерву для запобігання і ліквідації</w:t>
      </w:r>
      <w:r w:rsidR="00525B2E">
        <w:rPr>
          <w:rFonts w:ascii="Times New Roman" w:hAnsi="Times New Roman" w:cs="Times New Roman"/>
          <w:sz w:val="28"/>
          <w:szCs w:val="28"/>
        </w:rPr>
        <w:t xml:space="preserve"> наслідків надзвичайних ситуацій»</w:t>
      </w:r>
      <w:r w:rsidR="00AC79D6">
        <w:rPr>
          <w:rFonts w:ascii="Times New Roman" w:hAnsi="Times New Roman" w:cs="Times New Roman"/>
          <w:sz w:val="28"/>
          <w:szCs w:val="28"/>
        </w:rPr>
        <w:t>.</w:t>
      </w:r>
    </w:p>
    <w:p w14:paraId="2A020B54" w14:textId="77777777" w:rsidR="0029099D" w:rsidRPr="00D767C2" w:rsidRDefault="00525B2E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95CED" w14:textId="77777777" w:rsidR="00D90A3C" w:rsidRPr="00E07970" w:rsidRDefault="00AC79D6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90A3C">
        <w:rPr>
          <w:rFonts w:ascii="Times New Roman" w:hAnsi="Times New Roman" w:cs="Times New Roman"/>
          <w:color w:val="000000"/>
          <w:sz w:val="28"/>
          <w:szCs w:val="28"/>
        </w:rPr>
        <w:t>. Контроль за</w:t>
      </w:r>
      <w:r w:rsidR="00D90A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90A3C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="00D90A3C"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 w:rsidR="00941CE0">
        <w:rPr>
          <w:rFonts w:ascii="Times New Roman" w:hAnsi="Times New Roman" w:cs="Times New Roman"/>
          <w:color w:val="000000"/>
          <w:sz w:val="28"/>
          <w:szCs w:val="28"/>
        </w:rPr>
        <w:t>покласти на міського голову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9EEA78B" w14:textId="77777777" w:rsidR="00D90A3C" w:rsidRDefault="00D90A3C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039E6939" w14:textId="77777777" w:rsidR="00AC79D6" w:rsidRDefault="00AC79D6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6F376E7F" w14:textId="77777777" w:rsidR="00AC79D6" w:rsidRPr="00E07970" w:rsidRDefault="00AC79D6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14:paraId="3C96E038" w14:textId="77777777" w:rsidR="001E00BA" w:rsidRPr="00AC79D6" w:rsidRDefault="00AC79D6" w:rsidP="00AC79D6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sectPr w:rsidR="001E00BA" w:rsidRPr="00AC79D6" w:rsidSect="00C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26"/>
    <w:rsid w:val="000B0726"/>
    <w:rsid w:val="001E00BA"/>
    <w:rsid w:val="0029099D"/>
    <w:rsid w:val="00331B01"/>
    <w:rsid w:val="00343565"/>
    <w:rsid w:val="003B011F"/>
    <w:rsid w:val="0044118C"/>
    <w:rsid w:val="00525B2E"/>
    <w:rsid w:val="005C150B"/>
    <w:rsid w:val="006874FF"/>
    <w:rsid w:val="00704CEE"/>
    <w:rsid w:val="0070502F"/>
    <w:rsid w:val="008B0233"/>
    <w:rsid w:val="008C47AA"/>
    <w:rsid w:val="008E3391"/>
    <w:rsid w:val="00924DC1"/>
    <w:rsid w:val="00941CE0"/>
    <w:rsid w:val="009B116D"/>
    <w:rsid w:val="00A16749"/>
    <w:rsid w:val="00A80ED8"/>
    <w:rsid w:val="00AC79D6"/>
    <w:rsid w:val="00C567B2"/>
    <w:rsid w:val="00CB001E"/>
    <w:rsid w:val="00D421E3"/>
    <w:rsid w:val="00D767C2"/>
    <w:rsid w:val="00D90A3C"/>
    <w:rsid w:val="00E5597B"/>
    <w:rsid w:val="00ED5425"/>
    <w:rsid w:val="00F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2999"/>
  <w15:docId w15:val="{FBA3950F-5144-4F3B-9CAD-36A9B05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1E"/>
  </w:style>
  <w:style w:type="paragraph" w:styleId="1">
    <w:name w:val="heading 1"/>
    <w:basedOn w:val="a"/>
    <w:next w:val="a"/>
    <w:link w:val="10"/>
    <w:qFormat/>
    <w:rsid w:val="000B0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7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B0726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7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0B0726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072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0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B07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B0726"/>
  </w:style>
  <w:style w:type="paragraph" w:styleId="HTML">
    <w:name w:val="HTML Preformatted"/>
    <w:basedOn w:val="a"/>
    <w:link w:val="HTML0"/>
    <w:rsid w:val="000B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B072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D90A3C"/>
    <w:pPr>
      <w:spacing w:after="0" w:line="240" w:lineRule="auto"/>
    </w:pPr>
  </w:style>
  <w:style w:type="paragraph" w:customStyle="1" w:styleId="aa">
    <w:name w:val="Знак Знак Знак Знак"/>
    <w:basedOn w:val="a"/>
    <w:rsid w:val="00D76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059B-242A-490E-8D2F-92FB44C0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Ульяна Остапович</cp:lastModifiedBy>
  <cp:revision>2</cp:revision>
  <cp:lastPrinted>2022-11-28T12:25:00Z</cp:lastPrinted>
  <dcterms:created xsi:type="dcterms:W3CDTF">2022-11-29T08:15:00Z</dcterms:created>
  <dcterms:modified xsi:type="dcterms:W3CDTF">2022-11-29T08:15:00Z</dcterms:modified>
</cp:coreProperties>
</file>