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75D" w:rsidRPr="007D375D" w:rsidRDefault="007D375D" w:rsidP="007D375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7D375D" w:rsidRPr="007D375D" w:rsidRDefault="007D375D" w:rsidP="007D375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7D375D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EF367B2" wp14:editId="4ADDED62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75D">
        <w:rPr>
          <w:rFonts w:eastAsia="Times New Roman" w:cs="Times New Roman"/>
          <w:sz w:val="28"/>
          <w:szCs w:val="28"/>
          <w:lang w:val="uk-UA"/>
        </w:rPr>
        <w:tab/>
      </w:r>
      <w:r w:rsidRPr="007D375D">
        <w:rPr>
          <w:rFonts w:eastAsia="Times New Roman" w:cs="Times New Roman"/>
          <w:sz w:val="24"/>
          <w:szCs w:val="24"/>
          <w:lang w:val="uk-UA"/>
        </w:rPr>
        <w:t xml:space="preserve">                                 </w:t>
      </w:r>
    </w:p>
    <w:p w:rsidR="007D375D" w:rsidRPr="007D375D" w:rsidRDefault="007D375D" w:rsidP="007D375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7D375D" w:rsidRPr="007D375D" w:rsidRDefault="007D375D" w:rsidP="007D375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7D375D" w:rsidRPr="007D375D" w:rsidRDefault="007D375D" w:rsidP="007D375D">
      <w:pPr>
        <w:spacing w:line="276" w:lineRule="auto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7D375D" w:rsidRPr="007D375D" w:rsidRDefault="007D375D" w:rsidP="007D375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D375D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7D375D" w:rsidRPr="007D375D" w:rsidRDefault="007D375D" w:rsidP="007D375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7D375D" w:rsidRPr="007D375D" w:rsidRDefault="007D375D" w:rsidP="007D375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D375D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7D375D" w:rsidRPr="007D375D" w:rsidRDefault="007D375D" w:rsidP="007D375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D375D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7D375D" w:rsidRPr="007D375D" w:rsidRDefault="007D375D" w:rsidP="007D375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7D375D" w:rsidRPr="007D375D" w:rsidRDefault="007D375D" w:rsidP="007D375D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7D375D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7D375D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7D375D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7D375D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7D375D" w:rsidRPr="007D375D" w:rsidRDefault="007D375D" w:rsidP="007D375D">
      <w:pPr>
        <w:jc w:val="both"/>
        <w:rPr>
          <w:rFonts w:cs="Times New Roman"/>
          <w:color w:val="000000"/>
          <w:sz w:val="28"/>
          <w:szCs w:val="28"/>
          <w:u w:val="single"/>
          <w:lang w:val="uk-UA"/>
        </w:rPr>
      </w:pPr>
      <w:r w:rsidRPr="007D375D">
        <w:rPr>
          <w:rFonts w:eastAsia="Times New Roman" w:cs="Times New Roman"/>
          <w:bCs/>
          <w:sz w:val="28"/>
          <w:szCs w:val="28"/>
          <w:u w:val="single"/>
        </w:rPr>
        <w:t xml:space="preserve">07 </w:t>
      </w:r>
      <w:r w:rsidRPr="007D375D">
        <w:rPr>
          <w:rFonts w:eastAsia="Times New Roman" w:cs="Times New Roman"/>
          <w:bCs/>
          <w:sz w:val="28"/>
          <w:szCs w:val="28"/>
          <w:u w:val="single"/>
          <w:lang w:val="uk-UA"/>
        </w:rPr>
        <w:t>грудня</w:t>
      </w:r>
      <w:r w:rsidRPr="007D375D">
        <w:rPr>
          <w:rFonts w:eastAsia="Times New Roman" w:cs="Times New Roman"/>
          <w:bCs/>
          <w:sz w:val="28"/>
          <w:szCs w:val="28"/>
          <w:lang w:val="uk-UA"/>
        </w:rPr>
        <w:t xml:space="preserve"> 2022 року</w:t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    </w:t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</w:t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7D375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7D375D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Pr="007D375D">
        <w:rPr>
          <w:rFonts w:cs="Times New Roman"/>
          <w:color w:val="000000"/>
          <w:sz w:val="28"/>
          <w:szCs w:val="28"/>
          <w:u w:val="single"/>
          <w:lang w:val="uk-UA"/>
        </w:rPr>
        <w:t>4</w:t>
      </w:r>
      <w:r w:rsidRPr="007D375D">
        <w:rPr>
          <w:rFonts w:cs="Times New Roman"/>
          <w:color w:val="000000"/>
          <w:sz w:val="28"/>
          <w:szCs w:val="28"/>
          <w:u w:val="single"/>
        </w:rPr>
        <w:t>6</w:t>
      </w:r>
      <w:r>
        <w:rPr>
          <w:rFonts w:cs="Times New Roman"/>
          <w:color w:val="000000"/>
          <w:sz w:val="28"/>
          <w:szCs w:val="28"/>
          <w:u w:val="single"/>
          <w:lang w:val="uk-UA"/>
        </w:rPr>
        <w:t>9-П</w:t>
      </w:r>
      <w:r w:rsidRPr="007D375D">
        <w:rPr>
          <w:rFonts w:cs="Times New Roman"/>
          <w:color w:val="000000"/>
          <w:sz w:val="28"/>
          <w:szCs w:val="28"/>
          <w:u w:val="single"/>
          <w:lang w:val="uk-UA"/>
        </w:rPr>
        <w:t>РВ-22</w:t>
      </w:r>
      <w:r>
        <w:rPr>
          <w:rFonts w:cs="Times New Roman"/>
          <w:color w:val="000000"/>
          <w:sz w:val="28"/>
          <w:szCs w:val="28"/>
          <w:u w:val="single"/>
          <w:lang w:val="uk-UA"/>
        </w:rPr>
        <w:t>-1440</w:t>
      </w:r>
      <w:bookmarkStart w:id="0" w:name="_GoBack"/>
      <w:bookmarkEnd w:id="0"/>
    </w:p>
    <w:p w:rsidR="007D375D" w:rsidRPr="007D375D" w:rsidRDefault="007D375D" w:rsidP="007D375D">
      <w:pPr>
        <w:autoSpaceDE w:val="0"/>
        <w:autoSpaceDN w:val="0"/>
        <w:adjustRightInd w:val="0"/>
        <w:rPr>
          <w:rFonts w:eastAsiaTheme="minorHAnsi" w:cs="Times New Roman"/>
          <w:color w:val="000000"/>
          <w:sz w:val="24"/>
          <w:szCs w:val="24"/>
          <w:lang w:val="uk-UA" w:eastAsia="en-US"/>
        </w:rPr>
      </w:pPr>
    </w:p>
    <w:p w:rsidR="007D375D" w:rsidRPr="007D375D" w:rsidRDefault="007D375D" w:rsidP="007D375D">
      <w:pPr>
        <w:jc w:val="both"/>
        <w:rPr>
          <w:sz w:val="28"/>
          <w:szCs w:val="28"/>
        </w:rPr>
      </w:pPr>
      <w:r w:rsidRPr="007D375D">
        <w:rPr>
          <w:sz w:val="28"/>
          <w:szCs w:val="28"/>
        </w:rPr>
        <w:t xml:space="preserve">Про </w:t>
      </w:r>
      <w:proofErr w:type="spellStart"/>
      <w:r w:rsidRPr="007D375D">
        <w:rPr>
          <w:sz w:val="28"/>
          <w:szCs w:val="28"/>
        </w:rPr>
        <w:t>виділення</w:t>
      </w:r>
      <w:proofErr w:type="spellEnd"/>
      <w:r w:rsidRPr="007D375D">
        <w:rPr>
          <w:sz w:val="28"/>
          <w:szCs w:val="28"/>
        </w:rPr>
        <w:t xml:space="preserve"> </w:t>
      </w:r>
      <w:proofErr w:type="spellStart"/>
      <w:r w:rsidRPr="007D375D">
        <w:rPr>
          <w:sz w:val="28"/>
          <w:szCs w:val="28"/>
        </w:rPr>
        <w:t>коштів</w:t>
      </w:r>
      <w:proofErr w:type="spellEnd"/>
      <w:r w:rsidRPr="007D375D">
        <w:rPr>
          <w:sz w:val="28"/>
          <w:szCs w:val="28"/>
        </w:rPr>
        <w:t xml:space="preserve"> з</w:t>
      </w:r>
    </w:p>
    <w:p w:rsidR="007D375D" w:rsidRPr="007D375D" w:rsidRDefault="007D375D" w:rsidP="007D375D">
      <w:pPr>
        <w:jc w:val="both"/>
        <w:rPr>
          <w:sz w:val="28"/>
          <w:szCs w:val="28"/>
        </w:rPr>
      </w:pPr>
      <w:r w:rsidRPr="007D375D">
        <w:rPr>
          <w:sz w:val="28"/>
          <w:szCs w:val="28"/>
        </w:rPr>
        <w:t>резервного фонду бюджету</w:t>
      </w:r>
    </w:p>
    <w:p w:rsidR="007D375D" w:rsidRPr="007D375D" w:rsidRDefault="007D375D" w:rsidP="007D375D">
      <w:pPr>
        <w:jc w:val="both"/>
        <w:rPr>
          <w:sz w:val="28"/>
          <w:szCs w:val="28"/>
        </w:rPr>
      </w:pPr>
      <w:proofErr w:type="spellStart"/>
      <w:r w:rsidRPr="007D375D">
        <w:rPr>
          <w:sz w:val="28"/>
          <w:szCs w:val="28"/>
        </w:rPr>
        <w:t>Вараської</w:t>
      </w:r>
      <w:proofErr w:type="spellEnd"/>
      <w:r w:rsidRPr="007D375D">
        <w:rPr>
          <w:sz w:val="28"/>
          <w:szCs w:val="28"/>
        </w:rPr>
        <w:t xml:space="preserve"> </w:t>
      </w:r>
      <w:proofErr w:type="spellStart"/>
      <w:r w:rsidRPr="007D375D">
        <w:rPr>
          <w:sz w:val="28"/>
          <w:szCs w:val="28"/>
        </w:rPr>
        <w:t>міської</w:t>
      </w:r>
      <w:proofErr w:type="spellEnd"/>
      <w:r w:rsidRPr="007D375D">
        <w:rPr>
          <w:sz w:val="28"/>
          <w:szCs w:val="28"/>
        </w:rPr>
        <w:t xml:space="preserve"> </w:t>
      </w:r>
      <w:proofErr w:type="spellStart"/>
      <w:r w:rsidRPr="007D375D">
        <w:rPr>
          <w:sz w:val="28"/>
          <w:szCs w:val="28"/>
        </w:rPr>
        <w:t>територіальної</w:t>
      </w:r>
      <w:proofErr w:type="spellEnd"/>
      <w:r w:rsidRPr="007D375D">
        <w:rPr>
          <w:sz w:val="28"/>
          <w:szCs w:val="28"/>
        </w:rPr>
        <w:t xml:space="preserve"> </w:t>
      </w:r>
    </w:p>
    <w:p w:rsidR="007D375D" w:rsidRPr="007D375D" w:rsidRDefault="007D375D" w:rsidP="007D375D">
      <w:pPr>
        <w:jc w:val="both"/>
        <w:rPr>
          <w:sz w:val="28"/>
          <w:szCs w:val="28"/>
        </w:rPr>
      </w:pPr>
      <w:r w:rsidRPr="007D375D">
        <w:rPr>
          <w:sz w:val="28"/>
          <w:szCs w:val="28"/>
          <w:lang w:val="uk-UA"/>
        </w:rPr>
        <w:t>г</w:t>
      </w:r>
      <w:proofErr w:type="spellStart"/>
      <w:r w:rsidRPr="007D375D">
        <w:rPr>
          <w:sz w:val="28"/>
          <w:szCs w:val="28"/>
        </w:rPr>
        <w:t>ромади</w:t>
      </w:r>
      <w:proofErr w:type="spellEnd"/>
    </w:p>
    <w:p w:rsidR="007D375D" w:rsidRPr="007D375D" w:rsidRDefault="007D375D" w:rsidP="007D375D">
      <w:pPr>
        <w:jc w:val="both"/>
        <w:rPr>
          <w:sz w:val="28"/>
          <w:szCs w:val="28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>У зв’язку з воєнним станом в Україні введеним із 24 лютого 2022 року відповідно до Указу Президента України від 24 лютого 2022 року №64/2022 «Про введення воєнного стану в Україні» (зі змінами), Закону України «Про затвердження Указу Президента України «Про введення воєнного стану в Україні» від 24 лютого 2022 року №2102-IX, 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лист ТзОВ «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Кузнецовський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хлібозавод» від 01 грудня 2022 року №1115, відповідно до статті 24 Бюджетного кодексу України, керуючись статтями 40, частиною 6 статті 59 Закону України «Про місцеве самоврядування в Україні», виконавчий комітет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 И Р І Ш И В: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4"/>
          <w:szCs w:val="24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 xml:space="preserve">1. Виділити кошти з резервного фонду бюджету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(КПКВК МБ 3718710 «Резервний фонд місцевого бюджету» КЕКВ 9000 «Нерозподілені видатки») виконавчому комітету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на безповоротній основі в сумі 1030170 гривень для співфінансування придбання генераторної станції, необхідної об’єкту критичної інфраструктури ТзОВ «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Кузнецовський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хлібозавод» для забезпечення безперебійної роботи з виробництва соціально значущого товару, а саме хліба в умовах воєнного стану, а також виконання інших завдань держави, в період критичних відключень електроенергії по КПКВК МБ 0218775 «Інші заходи за рахунок коштів резервного фонду місцевого бюджету» КЕКВ 3210 «Капітальні трансферти підприємствам (установам, організаціям)».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 xml:space="preserve">2. Визначити головним розпорядником коштів, в межах направлених призначень, виконавчий комітет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ради.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lastRenderedPageBreak/>
        <w:tab/>
        <w:t>3. ТзОВ «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Кузнецовський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хлібозавод» забезпечити цільове використання коштів резервного фонду для придбання генераторної станції.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 xml:space="preserve">4. Відділу бухгалтерського обліку та звітності виконавчого комітету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підготувати необхідні документи та розрахунки для внесення змін до кошторису та плану асигнувань на 2022 рік на суму 1030170 гривень.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 xml:space="preserve">5. Фінансовому управлінню виконавчого комітету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зміни до розпису бюджету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на 2022 рік та врахувати зазначені зміни при проведенні фінансування виконавчого комітету </w:t>
      </w:r>
      <w:proofErr w:type="spellStart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ради.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 xml:space="preserve">6. Контроль за виконанням рішення покласти на міського голову. </w:t>
      </w: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D375D" w:rsidRPr="007D375D" w:rsidRDefault="007D375D" w:rsidP="007D375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7D375D"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  <w:t>Олександр МЕНЗУЛ</w:t>
      </w:r>
    </w:p>
    <w:p w:rsidR="007D375D" w:rsidRPr="007D375D" w:rsidRDefault="007D375D" w:rsidP="007D375D">
      <w:pPr>
        <w:jc w:val="both"/>
        <w:rPr>
          <w:rFonts w:eastAsia="Times New Roman" w:cs="Times New Roman"/>
          <w:color w:val="FF0000"/>
          <w:sz w:val="28"/>
          <w:szCs w:val="24"/>
          <w:lang w:val="uk-UA"/>
        </w:rPr>
      </w:pPr>
    </w:p>
    <w:p w:rsidR="007D375D" w:rsidRPr="007D375D" w:rsidRDefault="007D375D" w:rsidP="007D375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7D375D" w:rsidRPr="007D375D" w:rsidRDefault="007D375D" w:rsidP="007D375D">
      <w:pPr>
        <w:jc w:val="both"/>
        <w:rPr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5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375D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AA6"/>
  <w15:chartTrackingRefBased/>
  <w15:docId w15:val="{7168487C-F296-40CF-929E-ED435949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1703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2022-12-12T09:33:00Z</dcterms:created>
  <dcterms:modified xsi:type="dcterms:W3CDTF">2022-12-12T09:34:00Z</dcterms:modified>
</cp:coreProperties>
</file>