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F2AEE" w14:textId="77777777" w:rsidR="00DD7BA2" w:rsidRPr="00D33C5A" w:rsidRDefault="00DD7BA2" w:rsidP="00DD7BA2">
      <w:pPr>
        <w:jc w:val="both"/>
        <w:rPr>
          <w:rFonts w:eastAsia="Times New Roman" w:cs="Times New Roman"/>
          <w:sz w:val="28"/>
          <w:szCs w:val="28"/>
          <w:lang w:val="en-US"/>
        </w:rPr>
      </w:pPr>
    </w:p>
    <w:p w14:paraId="2ABEC7BA" w14:textId="77777777" w:rsidR="00DD7BA2" w:rsidRPr="00E44884" w:rsidRDefault="00DD7BA2" w:rsidP="00DD7BA2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ECBB8C" w14:textId="77777777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0C01143D" wp14:editId="20721126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  <w:t>ПРОЄКТ</w:t>
      </w:r>
    </w:p>
    <w:p w14:paraId="61E3A713" w14:textId="77777777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758D6D19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 xml:space="preserve">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  <w:t xml:space="preserve">       </w:t>
      </w: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  <w:t xml:space="preserve">   О. МЕНЗУЛ</w:t>
      </w:r>
    </w:p>
    <w:p w14:paraId="4D9F592F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752D38B6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62E599BF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1D482981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746CE9AA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Н Я                            </w:t>
      </w:r>
    </w:p>
    <w:p w14:paraId="114D1A9E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5602DC9D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46D65C3C" w14:textId="68DD784A" w:rsidR="00D876C0" w:rsidRPr="00DD7BA2" w:rsidRDefault="00C525B2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uk-UA"/>
        </w:rPr>
        <w:t>08 лютого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 202</w:t>
      </w:r>
      <w:r w:rsidR="00D876C0" w:rsidRPr="00E44884">
        <w:rPr>
          <w:rFonts w:ascii="Times New Roman CYR" w:eastAsia="Batang" w:hAnsi="Times New Roman CYR" w:cs="Times New Roman"/>
          <w:b/>
          <w:bCs/>
          <w:sz w:val="28"/>
          <w:lang w:val="uk-UA"/>
        </w:rPr>
        <w:t>2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 року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                                      №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>3120-ПРВ-55-08</w:t>
      </w:r>
    </w:p>
    <w:p w14:paraId="289D4489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45B1456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527F58B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Pr="00E44884">
        <w:rPr>
          <w:rFonts w:eastAsia="Times New Roman" w:cs="Times New Roman"/>
          <w:sz w:val="28"/>
          <w:szCs w:val="28"/>
          <w:lang w:val="uk-UA"/>
        </w:rPr>
        <w:t>організацію контролю</w:t>
      </w:r>
    </w:p>
    <w:p w14:paraId="0903A83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>використання бюджет</w:t>
      </w:r>
      <w:r>
        <w:rPr>
          <w:rFonts w:eastAsia="Times New Roman" w:cs="Times New Roman"/>
          <w:sz w:val="28"/>
          <w:szCs w:val="28"/>
          <w:lang w:val="uk-UA"/>
        </w:rPr>
        <w:t>них коштів</w:t>
      </w:r>
    </w:p>
    <w:p w14:paraId="6C593433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53469C9" w14:textId="19FBC881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 xml:space="preserve">З метою забезпечення </w:t>
      </w:r>
      <w:r w:rsidR="00FF7D31" w:rsidRPr="00FF7D31">
        <w:rPr>
          <w:rFonts w:cs="Times New Roman"/>
          <w:sz w:val="28"/>
          <w:szCs w:val="28"/>
          <w:lang w:val="uk-UA"/>
        </w:rPr>
        <w:t>збалансованого економічного та соціального розвитку громади</w:t>
      </w:r>
      <w:r w:rsidR="00FF7D31">
        <w:rPr>
          <w:rFonts w:cs="Times New Roman"/>
          <w:sz w:val="28"/>
          <w:szCs w:val="28"/>
          <w:lang w:val="uk-UA"/>
        </w:rPr>
        <w:t>,</w:t>
      </w:r>
      <w:r w:rsidR="00FF7D31" w:rsidRPr="00FF7D31">
        <w:rPr>
          <w:rFonts w:cs="Times New Roman"/>
          <w:sz w:val="28"/>
          <w:szCs w:val="28"/>
          <w:lang w:val="uk-UA"/>
        </w:rPr>
        <w:t xml:space="preserve"> </w:t>
      </w:r>
      <w:r w:rsidRPr="00E44884">
        <w:rPr>
          <w:rFonts w:cs="Times New Roman"/>
          <w:sz w:val="28"/>
          <w:szCs w:val="28"/>
          <w:lang w:val="uk-UA"/>
        </w:rPr>
        <w:t>раціонального</w:t>
      </w:r>
      <w:r w:rsidR="00FF7D31">
        <w:rPr>
          <w:rFonts w:cs="Times New Roman"/>
          <w:sz w:val="28"/>
          <w:szCs w:val="28"/>
          <w:lang w:val="uk-UA"/>
        </w:rPr>
        <w:t>,</w:t>
      </w:r>
      <w:bookmarkStart w:id="0" w:name="_GoBack"/>
      <w:bookmarkEnd w:id="0"/>
      <w:r w:rsidRPr="00E44884">
        <w:rPr>
          <w:rFonts w:cs="Times New Roman"/>
          <w:sz w:val="28"/>
          <w:szCs w:val="28"/>
          <w:lang w:val="uk-UA"/>
        </w:rPr>
        <w:t xml:space="preserve"> ефективного та прозорого здійснення закупівель товарів, робіт та послуг для потреб територіальної громади, створення конкурентного середовища у сфері публічних закупівель, об’єктивного та неупередженого визначення переможців процедур закупівель, запобігання проявам корупції у цій сфері,</w:t>
      </w:r>
      <w:r w:rsidRPr="00E4488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DD7BA2">
        <w:rPr>
          <w:rFonts w:eastAsia="Times New Roman" w:cs="Times New Roman"/>
          <w:sz w:val="28"/>
          <w:szCs w:val="28"/>
          <w:lang w:val="uk-UA"/>
        </w:rPr>
        <w:t xml:space="preserve">запровадження єдиного порядку підготовки та ведення договірної роботи у виконавчих органах Вараської міської ради Рівненської області, </w:t>
      </w:r>
      <w:r w:rsidRPr="00E44884">
        <w:rPr>
          <w:rFonts w:cs="Times New Roman"/>
          <w:sz w:val="28"/>
          <w:szCs w:val="28"/>
          <w:lang w:val="uk-UA"/>
        </w:rPr>
        <w:t xml:space="preserve"> відповідно до Закону України «Про публічні закупівлі», враховуючи </w:t>
      </w:r>
      <w:r>
        <w:rPr>
          <w:rFonts w:cs="Times New Roman"/>
          <w:sz w:val="28"/>
          <w:szCs w:val="28"/>
          <w:lang w:val="uk-UA"/>
        </w:rPr>
        <w:t>постанову</w:t>
      </w:r>
      <w:r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Pr="00E44884">
        <w:rPr>
          <w:rFonts w:cs="Times New Roman"/>
          <w:sz w:val="28"/>
          <w:szCs w:val="28"/>
          <w:lang w:val="uk-UA"/>
        </w:rPr>
        <w:t>, керуючись статт</w:t>
      </w:r>
      <w:r>
        <w:rPr>
          <w:rFonts w:cs="Times New Roman"/>
          <w:sz w:val="28"/>
          <w:szCs w:val="28"/>
          <w:lang w:val="uk-UA"/>
        </w:rPr>
        <w:t>ями 27, 28, 59</w:t>
      </w:r>
      <w:r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</w:p>
    <w:p w14:paraId="36CB152B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27F7E199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6B966F4A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05385961" w14:textId="24297F0F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 xml:space="preserve">Затвердити </w:t>
      </w:r>
      <w:r w:rsidR="00CD280F">
        <w:rPr>
          <w:sz w:val="28"/>
          <w:szCs w:val="28"/>
          <w:lang w:val="uk-UA"/>
        </w:rPr>
        <w:t>«</w:t>
      </w:r>
      <w:r w:rsidRPr="00E44884">
        <w:rPr>
          <w:sz w:val="28"/>
          <w:szCs w:val="28"/>
          <w:lang w:val="uk-UA"/>
        </w:rPr>
        <w:t>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Вараської міської ради</w:t>
      </w:r>
      <w:r w:rsidR="00CD280F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№1530-П-02 (додаток 1</w:t>
      </w:r>
      <w:r w:rsidRPr="00E44884">
        <w:rPr>
          <w:sz w:val="28"/>
          <w:szCs w:val="28"/>
          <w:lang w:val="uk-UA"/>
        </w:rPr>
        <w:t>).</w:t>
      </w:r>
    </w:p>
    <w:p w14:paraId="5DC99C81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1A85D888" w14:textId="79B3D9F0" w:rsidR="00D876C0" w:rsidRPr="006A5348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A47F09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</w:t>
      </w:r>
      <w:r w:rsidR="00CD280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Положення про порядок укладання та ведення договорів (контрактів) у виконавчих органах Вараської міської ради</w:t>
      </w:r>
      <w:r w:rsidR="00CD280F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№1530-П-03 (додаток 2).</w:t>
      </w:r>
    </w:p>
    <w:p w14:paraId="1BD0A0D1" w14:textId="77777777" w:rsidR="00D876C0" w:rsidRPr="00A47F09" w:rsidRDefault="00D876C0" w:rsidP="00D876C0">
      <w:pPr>
        <w:pStyle w:val="a4"/>
        <w:rPr>
          <w:sz w:val="28"/>
          <w:szCs w:val="28"/>
          <w:lang w:val="uk-UA"/>
        </w:rPr>
      </w:pPr>
    </w:p>
    <w:p w14:paraId="2DB62960" w14:textId="73B5E532" w:rsidR="00D876C0" w:rsidRPr="00251391" w:rsidRDefault="00D876C0" w:rsidP="00453700">
      <w:pPr>
        <w:pStyle w:val="a4"/>
        <w:numPr>
          <w:ilvl w:val="0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251391">
        <w:rPr>
          <w:rFonts w:eastAsia="Times New Roman" w:cs="Times New Roman"/>
          <w:sz w:val="28"/>
          <w:szCs w:val="28"/>
          <w:lang w:val="uk-UA"/>
        </w:rPr>
        <w:t xml:space="preserve">Керівникам 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>підприємств, підрозділ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>ів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>, установ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 xml:space="preserve"> та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 xml:space="preserve"> організац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>ій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 xml:space="preserve">, які підзвітні та підконтрольні Вараській міській раді та </w:t>
      </w:r>
      <w:r w:rsidR="00251391">
        <w:rPr>
          <w:rFonts w:eastAsia="Times New Roman" w:cs="Times New Roman"/>
          <w:sz w:val="28"/>
          <w:szCs w:val="28"/>
          <w:lang w:val="uk-UA"/>
        </w:rPr>
        <w:t xml:space="preserve">її 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>виконавч</w:t>
      </w:r>
      <w:r w:rsidR="00251391">
        <w:rPr>
          <w:rFonts w:eastAsia="Times New Roman" w:cs="Times New Roman"/>
          <w:sz w:val="28"/>
          <w:szCs w:val="28"/>
          <w:lang w:val="uk-UA"/>
        </w:rPr>
        <w:t>ого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 xml:space="preserve"> комітету</w:t>
      </w:r>
      <w:r w:rsidR="003F034B">
        <w:rPr>
          <w:rFonts w:eastAsia="Times New Roman" w:cs="Times New Roman"/>
          <w:sz w:val="28"/>
          <w:szCs w:val="28"/>
          <w:lang w:val="uk-UA"/>
        </w:rPr>
        <w:t>,</w:t>
      </w:r>
      <w:r w:rsidR="00251391">
        <w:rPr>
          <w:rFonts w:eastAsia="Times New Roman" w:cs="Times New Roman"/>
          <w:sz w:val="28"/>
          <w:szCs w:val="28"/>
          <w:lang w:val="uk-UA"/>
        </w:rPr>
        <w:t xml:space="preserve"> забезпечити</w:t>
      </w:r>
      <w:r w:rsidRPr="00251391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164333" w:rsidRPr="00251391">
        <w:rPr>
          <w:rFonts w:eastAsia="Times New Roman" w:cs="Times New Roman"/>
          <w:sz w:val="28"/>
          <w:szCs w:val="28"/>
          <w:lang w:val="uk-UA"/>
        </w:rPr>
        <w:t xml:space="preserve">безумовне </w:t>
      </w:r>
      <w:r w:rsidRPr="00251391">
        <w:rPr>
          <w:rFonts w:eastAsia="Times New Roman" w:cs="Times New Roman"/>
          <w:sz w:val="28"/>
          <w:szCs w:val="28"/>
          <w:lang w:val="uk-UA"/>
        </w:rPr>
        <w:t xml:space="preserve">виконання вимог </w:t>
      </w:r>
      <w:r w:rsidR="00CF48A4" w:rsidRPr="00251391">
        <w:rPr>
          <w:rFonts w:eastAsia="Times New Roman" w:cs="Times New Roman"/>
          <w:sz w:val="28"/>
          <w:szCs w:val="28"/>
          <w:lang w:val="uk-UA"/>
        </w:rPr>
        <w:t>«</w:t>
      </w:r>
      <w:r w:rsidRPr="00251391">
        <w:rPr>
          <w:sz w:val="28"/>
          <w:szCs w:val="28"/>
          <w:lang w:val="uk-UA"/>
        </w:rPr>
        <w:t xml:space="preserve">Положення про </w:t>
      </w:r>
      <w:r w:rsidRPr="00251391">
        <w:rPr>
          <w:sz w:val="28"/>
          <w:szCs w:val="28"/>
          <w:lang w:val="uk-UA"/>
        </w:rPr>
        <w:lastRenderedPageBreak/>
        <w:t>Економічну Раду виконавчого комітету Вараської міської ради</w:t>
      </w:r>
      <w:r w:rsidR="00CF48A4" w:rsidRPr="00251391">
        <w:rPr>
          <w:sz w:val="28"/>
          <w:szCs w:val="28"/>
          <w:lang w:val="uk-UA"/>
        </w:rPr>
        <w:t>»</w:t>
      </w:r>
      <w:r w:rsidR="00133773" w:rsidRPr="00251391">
        <w:rPr>
          <w:sz w:val="28"/>
          <w:szCs w:val="28"/>
          <w:lang w:val="uk-UA"/>
        </w:rPr>
        <w:t>,</w:t>
      </w:r>
      <w:r w:rsidRPr="00251391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61EA3" w:rsidRPr="00251391">
        <w:rPr>
          <w:rFonts w:eastAsia="Times New Roman" w:cs="Times New Roman"/>
          <w:sz w:val="28"/>
          <w:szCs w:val="28"/>
          <w:lang w:val="uk-UA"/>
        </w:rPr>
        <w:t>№</w:t>
      </w:r>
      <w:r w:rsidR="00CF48A4" w:rsidRPr="00251391">
        <w:rPr>
          <w:sz w:val="28"/>
          <w:szCs w:val="28"/>
          <w:lang w:val="uk-UA"/>
        </w:rPr>
        <w:t xml:space="preserve">1530-П-02 </w:t>
      </w:r>
      <w:r w:rsidRPr="00251391">
        <w:rPr>
          <w:rFonts w:eastAsia="Times New Roman" w:cs="Times New Roman"/>
          <w:sz w:val="28"/>
          <w:szCs w:val="28"/>
          <w:lang w:val="uk-UA"/>
        </w:rPr>
        <w:t xml:space="preserve">та </w:t>
      </w:r>
      <w:bookmarkStart w:id="1" w:name="_Hlk95229662"/>
      <w:r w:rsidR="00CF48A4" w:rsidRPr="00251391">
        <w:rPr>
          <w:rFonts w:eastAsia="Times New Roman" w:cs="Times New Roman"/>
          <w:sz w:val="28"/>
          <w:szCs w:val="28"/>
          <w:lang w:val="uk-UA"/>
        </w:rPr>
        <w:t>«</w:t>
      </w:r>
      <w:r w:rsidRPr="00251391">
        <w:rPr>
          <w:sz w:val="28"/>
          <w:szCs w:val="28"/>
          <w:lang w:val="uk-UA"/>
        </w:rPr>
        <w:t>Положення про порядок укладання та ведення договорів (контрактів)</w:t>
      </w:r>
      <w:r w:rsidR="00CF48A4" w:rsidRPr="00251391">
        <w:rPr>
          <w:sz w:val="28"/>
          <w:szCs w:val="28"/>
          <w:lang w:val="uk-UA"/>
        </w:rPr>
        <w:t xml:space="preserve"> </w:t>
      </w:r>
      <w:r w:rsidRPr="00251391">
        <w:rPr>
          <w:sz w:val="28"/>
          <w:szCs w:val="28"/>
          <w:lang w:val="uk-UA"/>
        </w:rPr>
        <w:t>у Вараській міській раді</w:t>
      </w:r>
      <w:r w:rsidR="00CF48A4" w:rsidRPr="00251391">
        <w:rPr>
          <w:sz w:val="28"/>
          <w:szCs w:val="28"/>
          <w:lang w:val="uk-UA"/>
        </w:rPr>
        <w:t>»</w:t>
      </w:r>
      <w:r w:rsidR="00133773" w:rsidRPr="00251391">
        <w:rPr>
          <w:sz w:val="28"/>
          <w:szCs w:val="28"/>
          <w:lang w:val="uk-UA"/>
        </w:rPr>
        <w:t>,</w:t>
      </w:r>
      <w:r w:rsidR="00CF48A4" w:rsidRPr="00251391">
        <w:rPr>
          <w:sz w:val="28"/>
          <w:szCs w:val="28"/>
          <w:lang w:val="uk-UA"/>
        </w:rPr>
        <w:t xml:space="preserve"> №1530-П-03</w:t>
      </w:r>
      <w:r w:rsidRPr="00251391">
        <w:rPr>
          <w:rFonts w:eastAsia="Times New Roman" w:cs="Times New Roman"/>
          <w:sz w:val="28"/>
          <w:szCs w:val="28"/>
          <w:lang w:val="uk-UA"/>
        </w:rPr>
        <w:t>.</w:t>
      </w:r>
    </w:p>
    <w:p w14:paraId="78FB6F7E" w14:textId="77777777" w:rsidR="00C154D8" w:rsidRPr="00C154D8" w:rsidRDefault="00C154D8" w:rsidP="00C154D8">
      <w:pPr>
        <w:pStyle w:val="a4"/>
        <w:rPr>
          <w:rFonts w:eastAsia="Times New Roman" w:cs="Times New Roman"/>
          <w:sz w:val="28"/>
          <w:szCs w:val="28"/>
          <w:lang w:val="uk-UA"/>
        </w:rPr>
      </w:pPr>
    </w:p>
    <w:p w14:paraId="22B4A4EF" w14:textId="56185F85" w:rsidR="00C154D8" w:rsidRPr="00E44884" w:rsidRDefault="00C154D8" w:rsidP="00D876C0">
      <w:pPr>
        <w:pStyle w:val="a4"/>
        <w:numPr>
          <w:ilvl w:val="0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Керівники 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 xml:space="preserve">підприємств, підрозділів, установ та організацій, які підзвітні та підконтрольні Вараській міській раді та </w:t>
      </w:r>
      <w:r w:rsidR="003F034B">
        <w:rPr>
          <w:rFonts w:eastAsia="Times New Roman" w:cs="Times New Roman"/>
          <w:sz w:val="28"/>
          <w:szCs w:val="28"/>
          <w:lang w:val="uk-UA"/>
        </w:rPr>
        <w:t xml:space="preserve">її 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>виконавчо</w:t>
      </w:r>
      <w:r w:rsidR="003F034B">
        <w:rPr>
          <w:rFonts w:eastAsia="Times New Roman" w:cs="Times New Roman"/>
          <w:sz w:val="28"/>
          <w:szCs w:val="28"/>
          <w:lang w:val="uk-UA"/>
        </w:rPr>
        <w:t>го</w:t>
      </w:r>
      <w:r w:rsidR="00251391" w:rsidRPr="00251391">
        <w:rPr>
          <w:rFonts w:eastAsia="Times New Roman" w:cs="Times New Roman"/>
          <w:sz w:val="28"/>
          <w:szCs w:val="28"/>
          <w:lang w:val="uk-UA"/>
        </w:rPr>
        <w:t xml:space="preserve"> комітету</w:t>
      </w:r>
      <w:r w:rsidR="00251391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несуть персональну відповідальність за невиконання вимог даного рішення. </w:t>
      </w:r>
    </w:p>
    <w:bookmarkEnd w:id="1"/>
    <w:p w14:paraId="7D1387C2" w14:textId="77777777" w:rsidR="008F6AB7" w:rsidRPr="00E44884" w:rsidRDefault="008F6AB7" w:rsidP="00D876C0">
      <w:pPr>
        <w:pStyle w:val="a4"/>
        <w:rPr>
          <w:rFonts w:eastAsia="Times New Roman" w:cs="Times New Roman"/>
          <w:sz w:val="28"/>
          <w:szCs w:val="28"/>
          <w:lang w:val="uk-UA"/>
        </w:rPr>
      </w:pPr>
    </w:p>
    <w:p w14:paraId="22C1DF6C" w14:textId="77AB11AE" w:rsidR="00D876C0" w:rsidRPr="00E44884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>
        <w:rPr>
          <w:rFonts w:eastAsia="Times New Roman" w:cs="Times New Roman"/>
          <w:sz w:val="28"/>
          <w:szCs w:val="28"/>
          <w:lang w:val="uk-UA"/>
        </w:rPr>
        <w:t>рі</w:t>
      </w:r>
      <w:r w:rsidRPr="00E44884">
        <w:rPr>
          <w:rFonts w:eastAsia="Times New Roman" w:cs="Times New Roman"/>
          <w:sz w:val="28"/>
          <w:szCs w:val="28"/>
          <w:lang w:val="uk-UA"/>
        </w:rPr>
        <w:t>шення покласти на заступників міського голови з питань діяльності виконавчих органів ради відповідно до розподілу обов’язків.</w:t>
      </w:r>
    </w:p>
    <w:p w14:paraId="02A4F347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0D159162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0F7724FD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8D2B3D9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764A7464" w14:textId="65828D91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21601FB5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58E8C" w14:textId="77777777" w:rsidR="00773EA7" w:rsidRDefault="00773EA7" w:rsidP="00785A6A">
      <w:r>
        <w:separator/>
      </w:r>
    </w:p>
  </w:endnote>
  <w:endnote w:type="continuationSeparator" w:id="0">
    <w:p w14:paraId="126C26B4" w14:textId="77777777" w:rsidR="00773EA7" w:rsidRDefault="00773EA7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912B7" w14:textId="77777777" w:rsidR="00773EA7" w:rsidRDefault="00773EA7" w:rsidP="00785A6A">
      <w:r>
        <w:separator/>
      </w:r>
    </w:p>
  </w:footnote>
  <w:footnote w:type="continuationSeparator" w:id="0">
    <w:p w14:paraId="2F5F736D" w14:textId="77777777" w:rsidR="00773EA7" w:rsidRDefault="00773EA7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099517"/>
      <w:docPartObj>
        <w:docPartGallery w:val="Page Numbers (Top of Page)"/>
        <w:docPartUnique/>
      </w:docPartObj>
    </w:sdtPr>
    <w:sdtEndPr/>
    <w:sdtContent>
      <w:p w14:paraId="1DBC1B4F" w14:textId="77777777" w:rsidR="00A752FE" w:rsidRDefault="00A7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07ABE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3B63"/>
    <w:multiLevelType w:val="hybridMultilevel"/>
    <w:tmpl w:val="2F320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4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87F10"/>
    <w:multiLevelType w:val="multilevel"/>
    <w:tmpl w:val="B406FA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0950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6A56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FCB1"/>
  <w15:chartTrackingRefBased/>
  <w15:docId w15:val="{8AC8ADB2-EFD8-4712-BCBE-78EE25C3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9</cp:revision>
  <dcterms:created xsi:type="dcterms:W3CDTF">2022-02-09T06:51:00Z</dcterms:created>
  <dcterms:modified xsi:type="dcterms:W3CDTF">2022-02-09T07:11:00Z</dcterms:modified>
</cp:coreProperties>
</file>