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FA2C" w14:textId="77777777" w:rsidR="00FA245E" w:rsidRPr="00BB7DF3" w:rsidRDefault="00FA245E" w:rsidP="00FA245E">
      <w:pPr>
        <w:jc w:val="right"/>
        <w:rPr>
          <w:rFonts w:ascii="Times New Roman" w:hAnsi="Times New Roman"/>
          <w:bCs w:val="0"/>
          <w:sz w:val="24"/>
          <w:szCs w:val="24"/>
        </w:rPr>
      </w:pPr>
      <w:r>
        <w:rPr>
          <w:noProof/>
          <w:szCs w:val="28"/>
          <w:lang w:val="ru-RU"/>
        </w:rPr>
        <w:drawing>
          <wp:inline distT="0" distB="0" distL="0" distR="0" wp14:anchorId="620A3287" wp14:editId="3C414793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       Проєкт Світлани Осадчук</w:t>
      </w:r>
    </w:p>
    <w:p w14:paraId="6D09495E" w14:textId="77777777" w:rsidR="00FA245E" w:rsidRDefault="00FA245E" w:rsidP="00FA245E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18507DC2" w14:textId="77777777" w:rsidR="00FA245E" w:rsidRPr="00EF2D70" w:rsidRDefault="00FA245E" w:rsidP="00FA245E">
      <w:pPr>
        <w:jc w:val="center"/>
        <w:rPr>
          <w:b/>
          <w:bCs w:val="0"/>
          <w:szCs w:val="28"/>
        </w:rPr>
      </w:pPr>
    </w:p>
    <w:p w14:paraId="62F53073" w14:textId="77777777" w:rsidR="00FA245E" w:rsidRDefault="00FA245E" w:rsidP="00FA245E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735095B9" w14:textId="77777777" w:rsidR="00FA245E" w:rsidRDefault="00FA245E" w:rsidP="00FA245E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758CD443" w14:textId="77777777" w:rsidR="00FA245E" w:rsidRPr="00EF2D70" w:rsidRDefault="00FA245E" w:rsidP="00FA245E">
      <w:pPr>
        <w:jc w:val="center"/>
        <w:rPr>
          <w:b/>
          <w:bCs w:val="0"/>
          <w:szCs w:val="28"/>
        </w:rPr>
      </w:pPr>
    </w:p>
    <w:p w14:paraId="36B80A7F" w14:textId="77777777" w:rsidR="00FA245E" w:rsidRDefault="00FA245E" w:rsidP="00FA245E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Н </w:t>
      </w:r>
      <w:r>
        <w:rPr>
          <w:b/>
          <w:sz w:val="32"/>
          <w:szCs w:val="32"/>
        </w:rPr>
        <w:t>Я</w:t>
      </w:r>
    </w:p>
    <w:p w14:paraId="4D77833A" w14:textId="77777777" w:rsidR="00FA245E" w:rsidRPr="000E7F35" w:rsidRDefault="00FA245E" w:rsidP="00FA245E">
      <w:pPr>
        <w:jc w:val="center"/>
        <w:rPr>
          <w:rFonts w:cs="Times New Roman CYR"/>
          <w:b/>
          <w:bCs w:val="0"/>
          <w:szCs w:val="28"/>
        </w:rPr>
      </w:pPr>
    </w:p>
    <w:p w14:paraId="7CF220C8" w14:textId="058FCDD2" w:rsidR="00FA245E" w:rsidRPr="00C220DC" w:rsidRDefault="00BA6A6B" w:rsidP="00FA245E">
      <w:pPr>
        <w:rPr>
          <w:rFonts w:cs="Times New Roman CYR"/>
          <w:b/>
          <w:szCs w:val="28"/>
        </w:rPr>
      </w:pPr>
      <w:r>
        <w:rPr>
          <w:rFonts w:cs="Times New Roman CYR"/>
          <w:szCs w:val="28"/>
        </w:rPr>
        <w:t>11 березня</w:t>
      </w:r>
      <w:r>
        <w:rPr>
          <w:rFonts w:cs="Times New Roman CYR"/>
          <w:b/>
          <w:szCs w:val="28"/>
        </w:rPr>
        <w:t xml:space="preserve"> </w:t>
      </w:r>
      <w:r w:rsidR="00FA245E">
        <w:rPr>
          <w:b/>
          <w:szCs w:val="28"/>
        </w:rPr>
        <w:t xml:space="preserve"> </w:t>
      </w:r>
      <w:r w:rsidR="00FA245E" w:rsidRPr="00C220DC">
        <w:rPr>
          <w:b/>
          <w:szCs w:val="28"/>
        </w:rPr>
        <w:t>20</w:t>
      </w:r>
      <w:r w:rsidR="00FA245E" w:rsidRPr="00C220DC">
        <w:rPr>
          <w:b/>
          <w:szCs w:val="28"/>
          <w:lang w:val="ru-RU"/>
        </w:rPr>
        <w:t xml:space="preserve">22 </w:t>
      </w:r>
      <w:r w:rsidR="00FA245E" w:rsidRPr="00C220DC">
        <w:rPr>
          <w:rFonts w:cs="Times New Roman CYR"/>
          <w:b/>
          <w:szCs w:val="28"/>
        </w:rPr>
        <w:t>року</w:t>
      </w:r>
      <w:r w:rsidR="00FA245E" w:rsidRPr="00C220DC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ab/>
      </w:r>
      <w:r w:rsidR="00FA245E">
        <w:rPr>
          <w:rFonts w:cs="Times New Roman CYR"/>
          <w:b/>
          <w:szCs w:val="28"/>
        </w:rPr>
        <w:tab/>
      </w:r>
      <w:r w:rsidR="00FA245E">
        <w:rPr>
          <w:rFonts w:cs="Times New Roman CYR"/>
          <w:b/>
          <w:szCs w:val="28"/>
        </w:rPr>
        <w:tab/>
      </w:r>
      <w:r w:rsidR="00FA245E" w:rsidRPr="00C220DC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</w:t>
      </w:r>
      <w:bookmarkStart w:id="0" w:name="_GoBack"/>
      <w:bookmarkEnd w:id="0"/>
      <w:r>
        <w:rPr>
          <w:rFonts w:cs="Times New Roman CYR"/>
          <w:b/>
          <w:szCs w:val="28"/>
        </w:rPr>
        <w:t>98-ПРВ-22-7100</w:t>
      </w:r>
    </w:p>
    <w:p w14:paraId="6FE09B41" w14:textId="77777777" w:rsidR="00FA245E" w:rsidRPr="00E234A3" w:rsidRDefault="00FA245E" w:rsidP="00FA245E">
      <w:pPr>
        <w:jc w:val="both"/>
        <w:rPr>
          <w:sz w:val="16"/>
          <w:szCs w:val="16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931"/>
        <w:gridCol w:w="4267"/>
      </w:tblGrid>
      <w:tr w:rsidR="00FA245E" w:rsidRPr="002276D8" w14:paraId="38C88D41" w14:textId="77777777" w:rsidTr="00767E24">
        <w:tc>
          <w:tcPr>
            <w:tcW w:w="4452" w:type="dxa"/>
            <w:shd w:val="clear" w:color="auto" w:fill="FFFFFF"/>
            <w:vAlign w:val="center"/>
            <w:hideMark/>
          </w:tcPr>
          <w:p w14:paraId="16B0FD88" w14:textId="77777777" w:rsidR="00FA245E" w:rsidRPr="002276D8" w:rsidRDefault="00FA245E" w:rsidP="00767E24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Про надання дозволу громадян</w:t>
            </w: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ці</w:t>
            </w:r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</w:t>
            </w:r>
          </w:p>
          <w:p w14:paraId="1EFB1A0F" w14:textId="35795336" w:rsidR="00FA245E" w:rsidRPr="002276D8" w:rsidRDefault="00FA245E" w:rsidP="00767E24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-----------</w:t>
            </w:r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на вчинення правочину</w:t>
            </w:r>
          </w:p>
        </w:tc>
        <w:tc>
          <w:tcPr>
            <w:tcW w:w="934" w:type="dxa"/>
            <w:shd w:val="clear" w:color="auto" w:fill="FFFFFF"/>
            <w:vAlign w:val="center"/>
            <w:hideMark/>
          </w:tcPr>
          <w:p w14:paraId="22236826" w14:textId="77777777" w:rsidR="00FA245E" w:rsidRPr="002276D8" w:rsidRDefault="00FA245E" w:rsidP="00767E24">
            <w:pPr>
              <w:spacing w:before="225"/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4283" w:type="dxa"/>
            <w:shd w:val="clear" w:color="auto" w:fill="FFFFFF"/>
            <w:vAlign w:val="center"/>
            <w:hideMark/>
          </w:tcPr>
          <w:p w14:paraId="435F4435" w14:textId="77777777" w:rsidR="00FA245E" w:rsidRPr="002276D8" w:rsidRDefault="00FA245E" w:rsidP="00767E24">
            <w:pPr>
              <w:spacing w:before="225"/>
              <w:rPr>
                <w:rFonts w:ascii="Times New Roman" w:hAnsi="Times New Roman"/>
                <w:szCs w:val="28"/>
                <w:lang w:eastAsia="uk-UA"/>
              </w:rPr>
            </w:pPr>
          </w:p>
        </w:tc>
      </w:tr>
    </w:tbl>
    <w:p w14:paraId="00DFD4F4" w14:textId="77777777" w:rsidR="00FA245E" w:rsidRPr="008E7A20" w:rsidRDefault="00FA245E" w:rsidP="00FA245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14:paraId="25F93C0E" w14:textId="2C972BE3" w:rsidR="00FA245E" w:rsidRPr="002276D8" w:rsidRDefault="00FA245E" w:rsidP="00FA245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>
        <w:rPr>
          <w:rFonts w:ascii="Times New Roman" w:hAnsi="Times New Roman"/>
          <w:color w:val="000000"/>
          <w:szCs w:val="28"/>
          <w:lang w:eastAsia="uk-UA"/>
        </w:rPr>
        <w:t>----------------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</w:t>
      </w:r>
      <w:r>
        <w:rPr>
          <w:rFonts w:ascii="Times New Roman" w:hAnsi="Times New Roman"/>
          <w:color w:val="000000"/>
          <w:szCs w:val="28"/>
          <w:lang w:eastAsia="uk-UA"/>
        </w:rPr>
        <w:t>0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лютого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202</w:t>
      </w:r>
      <w:r>
        <w:rPr>
          <w:rFonts w:ascii="Times New Roman" w:hAnsi="Times New Roman"/>
          <w:color w:val="000000"/>
          <w:szCs w:val="28"/>
          <w:lang w:eastAsia="uk-UA"/>
        </w:rPr>
        <w:t>2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та пакет документів, поданих відповідно до вимог чинного законодавства, враховуючи протокол засідання опікунської ради з питань забезпечення прав та інтересів повнолітніх осіб, які потребують опіки або піклування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№ </w:t>
      </w:r>
      <w:r>
        <w:rPr>
          <w:rFonts w:ascii="Times New Roman" w:hAnsi="Times New Roman"/>
          <w:color w:val="000000"/>
          <w:szCs w:val="28"/>
          <w:lang w:eastAsia="uk-UA"/>
        </w:rPr>
        <w:t>2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09 березня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202</w:t>
      </w:r>
      <w:r>
        <w:rPr>
          <w:rFonts w:ascii="Times New Roman" w:hAnsi="Times New Roman"/>
          <w:color w:val="000000"/>
          <w:szCs w:val="28"/>
          <w:lang w:eastAsia="uk-UA"/>
        </w:rPr>
        <w:t>2 року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згідно підпункту 4.7 пункту 4 Правил опіки і піклування, затверджених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спільним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№34/166/131/88,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1999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року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за №387/3680, керуючись пунктом 3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6581AD64" w14:textId="77777777" w:rsidR="00FA245E" w:rsidRPr="002276D8" w:rsidRDefault="00FA245E" w:rsidP="00FA245E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В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И Р І Ш И В:</w:t>
      </w:r>
    </w:p>
    <w:p w14:paraId="3AE5C589" w14:textId="7993DB81" w:rsidR="00FA245E" w:rsidRPr="002276D8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1. Надати дозвіл громадян</w:t>
      </w:r>
      <w:r>
        <w:rPr>
          <w:rFonts w:ascii="Times New Roman" w:hAnsi="Times New Roman"/>
          <w:color w:val="000000"/>
          <w:szCs w:val="28"/>
          <w:lang w:eastAsia="uk-UA"/>
        </w:rPr>
        <w:t>ці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як</w:t>
      </w:r>
      <w:r>
        <w:rPr>
          <w:rFonts w:ascii="Times New Roman" w:hAnsi="Times New Roman"/>
          <w:color w:val="000000"/>
          <w:szCs w:val="28"/>
          <w:lang w:eastAsia="uk-UA"/>
        </w:rPr>
        <w:t>а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за рішенням Кузнецовського міського суду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-----------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№</w:t>
      </w:r>
      <w:r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призначен</w:t>
      </w:r>
      <w:r>
        <w:rPr>
          <w:rFonts w:ascii="Times New Roman" w:hAnsi="Times New Roman"/>
          <w:color w:val="000000"/>
          <w:szCs w:val="28"/>
          <w:lang w:eastAsia="uk-UA"/>
        </w:rPr>
        <w:t>а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опікуном недієздатно</w:t>
      </w:r>
      <w:r>
        <w:rPr>
          <w:rFonts w:ascii="Times New Roman" w:hAnsi="Times New Roman"/>
          <w:color w:val="000000"/>
          <w:szCs w:val="28"/>
          <w:lang w:eastAsia="uk-UA"/>
        </w:rPr>
        <w:t>ї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вчинення правочину, а саме:</w:t>
      </w:r>
    </w:p>
    <w:p w14:paraId="1BD7DFA7" w14:textId="11701109" w:rsidR="00FA245E" w:rsidRPr="002276D8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- на підписання та укладання договору 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дарування частки </w:t>
      </w:r>
      <w:r w:rsidRPr="00166134">
        <w:rPr>
          <w:rFonts w:ascii="Times New Roman" w:hAnsi="Times New Roman"/>
          <w:szCs w:val="28"/>
        </w:rPr>
        <w:t xml:space="preserve">житлового будинку, що знаходиться за адресою: </w:t>
      </w:r>
      <w:r>
        <w:rPr>
          <w:rFonts w:ascii="Times New Roman" w:hAnsi="Times New Roman"/>
          <w:szCs w:val="28"/>
        </w:rPr>
        <w:t>--------------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, де дарувальником виступає </w:t>
      </w:r>
      <w:r>
        <w:rPr>
          <w:rFonts w:ascii="Times New Roman" w:hAnsi="Times New Roman"/>
          <w:color w:val="000000"/>
          <w:szCs w:val="28"/>
          <w:lang w:eastAsia="uk-UA"/>
        </w:rPr>
        <w:t>---------------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---------------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користь та в інтересах недієздатно</w:t>
      </w:r>
      <w:r>
        <w:rPr>
          <w:rFonts w:ascii="Times New Roman" w:hAnsi="Times New Roman"/>
          <w:color w:val="000000"/>
          <w:szCs w:val="28"/>
          <w:lang w:eastAsia="uk-UA"/>
        </w:rPr>
        <w:t>ї</w:t>
      </w:r>
      <w:r w:rsidRPr="00166134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/>
          <w:szCs w:val="28"/>
          <w:lang w:eastAsia="uk-UA"/>
        </w:rPr>
        <w:t>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</w:t>
      </w:r>
      <w:r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43ABDD10" w14:textId="377F873A" w:rsidR="00FA245E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2. Зобов’язати громадян</w:t>
      </w:r>
      <w:r>
        <w:rPr>
          <w:rFonts w:ascii="Times New Roman" w:hAnsi="Times New Roman"/>
          <w:color w:val="000000"/>
          <w:szCs w:val="28"/>
          <w:lang w:eastAsia="uk-UA"/>
        </w:rPr>
        <w:t>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Cs w:val="28"/>
          <w:lang w:eastAsia="uk-UA"/>
        </w:rPr>
        <w:t>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направити в орган опіки та піклування виконавчого комітету Вараської міської ради за адресою: Рівненська область, місто Вараш, майдан Незалежності, 1, документи, що підтверджують гарантоване право на житло </w:t>
      </w:r>
      <w:r>
        <w:rPr>
          <w:rFonts w:ascii="Times New Roman" w:hAnsi="Times New Roman"/>
          <w:color w:val="000000"/>
          <w:szCs w:val="28"/>
          <w:lang w:eastAsia="uk-UA"/>
        </w:rPr>
        <w:t>-------------------------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334C8F06" w14:textId="77777777" w:rsidR="00FA245E" w:rsidRDefault="00FA245E" w:rsidP="00FA245E">
      <w:pPr>
        <w:shd w:val="clear" w:color="auto" w:fill="FFFFFF"/>
        <w:spacing w:before="150" w:after="150"/>
        <w:ind w:firstLine="709"/>
        <w:jc w:val="center"/>
        <w:rPr>
          <w:rFonts w:ascii="Times New Roman" w:hAnsi="Times New Roman"/>
          <w:color w:val="000000"/>
          <w:szCs w:val="28"/>
          <w:lang w:eastAsia="uk-UA"/>
        </w:rPr>
      </w:pPr>
      <w:r>
        <w:rPr>
          <w:rFonts w:ascii="Times New Roman" w:hAnsi="Times New Roman"/>
          <w:color w:val="000000"/>
          <w:szCs w:val="28"/>
          <w:lang w:eastAsia="uk-UA"/>
        </w:rPr>
        <w:t>2</w:t>
      </w:r>
    </w:p>
    <w:p w14:paraId="1B17955A" w14:textId="77777777" w:rsidR="00FA245E" w:rsidRPr="002276D8" w:rsidRDefault="00FA245E" w:rsidP="00FA245E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lastRenderedPageBreak/>
        <w:t xml:space="preserve">3.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/>
          <w:szCs w:val="28"/>
          <w:lang w:eastAsia="uk-UA"/>
        </w:rPr>
        <w:t>Р.В. Хондоку</w:t>
      </w:r>
      <w:r w:rsidRPr="002276D8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72C94BB3" w14:textId="77777777" w:rsidR="00FA245E" w:rsidRDefault="00FA245E" w:rsidP="00FA245E">
      <w:pPr>
        <w:rPr>
          <w:rFonts w:ascii="Times New Roman" w:hAnsi="Times New Roman"/>
          <w:color w:val="000000"/>
          <w:szCs w:val="28"/>
          <w:lang w:eastAsia="uk-UA"/>
        </w:rPr>
      </w:pPr>
    </w:p>
    <w:p w14:paraId="2F6A0019" w14:textId="77777777" w:rsidR="00FA245E" w:rsidRDefault="00FA245E" w:rsidP="00FA245E">
      <w:pPr>
        <w:rPr>
          <w:rFonts w:ascii="Times New Roman" w:hAnsi="Times New Roman"/>
          <w:color w:val="000000"/>
          <w:szCs w:val="28"/>
          <w:lang w:eastAsia="uk-UA"/>
        </w:rPr>
      </w:pPr>
    </w:p>
    <w:p w14:paraId="1092927B" w14:textId="77777777" w:rsidR="00FA245E" w:rsidRPr="000B2427" w:rsidRDefault="00FA245E" w:rsidP="00FA245E">
      <w:pPr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Міський голова</w:t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 w:rsidRPr="002276D8">
        <w:rPr>
          <w:rFonts w:ascii="Times New Roman" w:hAnsi="Times New Roman"/>
          <w:color w:val="000000"/>
          <w:szCs w:val="28"/>
          <w:lang w:eastAsia="uk-UA"/>
        </w:rPr>
        <w:t>Олександр МЕНЗУЛ</w:t>
      </w:r>
    </w:p>
    <w:p w14:paraId="3075B359" w14:textId="77777777" w:rsidR="002875B0" w:rsidRDefault="002875B0"/>
    <w:sectPr w:rsidR="002875B0" w:rsidSect="000B24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B4"/>
    <w:rsid w:val="002875B0"/>
    <w:rsid w:val="006D50B4"/>
    <w:rsid w:val="00BA6A6B"/>
    <w:rsid w:val="00BB3566"/>
    <w:rsid w:val="00F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34F2"/>
  <w15:chartTrackingRefBased/>
  <w15:docId w15:val="{64EDBB17-DAC3-4374-8FBA-000F943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5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3</cp:revision>
  <dcterms:created xsi:type="dcterms:W3CDTF">2022-03-11T14:41:00Z</dcterms:created>
  <dcterms:modified xsi:type="dcterms:W3CDTF">2022-03-11T14:41:00Z</dcterms:modified>
</cp:coreProperties>
</file>