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02F41" w14:textId="7DD76E63" w:rsidR="00187679" w:rsidRDefault="00374883" w:rsidP="00374883">
      <w:pPr>
        <w:spacing w:after="0" w:line="259" w:lineRule="auto"/>
        <w:ind w:right="1" w:firstLine="0"/>
        <w:jc w:val="center"/>
      </w:pP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  <w:lang w:val="en-US"/>
        </w:rPr>
        <w:t xml:space="preserve">       </w:t>
      </w:r>
      <w:bookmarkStart w:id="0" w:name="_GoBack"/>
      <w:bookmarkEnd w:id="0"/>
      <w:r w:rsidR="007D6AC2">
        <w:rPr>
          <w:noProof/>
        </w:rPr>
        <w:drawing>
          <wp:inline distT="0" distB="0" distL="0" distR="0" wp14:anchorId="1224834F" wp14:editId="1DCE2D8A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proofErr w:type="spellStart"/>
      <w:r w:rsidR="007D6AC2">
        <w:rPr>
          <w:color w:val="000080"/>
        </w:rPr>
        <w:t>Д.Ющука</w:t>
      </w:r>
      <w:proofErr w:type="spellEnd"/>
    </w:p>
    <w:p w14:paraId="0925C440" w14:textId="77777777" w:rsidR="004C5E15" w:rsidRPr="004C5E15" w:rsidRDefault="004C5E15" w:rsidP="004C5E15">
      <w:pPr>
        <w:spacing w:after="0" w:line="240" w:lineRule="auto"/>
        <w:ind w:right="0" w:firstLine="0"/>
        <w:jc w:val="center"/>
        <w:rPr>
          <w:rFonts w:ascii="Times New Roman CYR" w:hAnsi="Times New Roman CYR"/>
          <w:b/>
          <w:bCs/>
          <w:color w:val="000080"/>
          <w:szCs w:val="28"/>
          <w:lang w:eastAsia="ru-RU"/>
        </w:rPr>
      </w:pPr>
      <w:r w:rsidRPr="004C5E15">
        <w:rPr>
          <w:rFonts w:ascii="Times New Roman CYR" w:hAnsi="Times New Roman CYR"/>
          <w:b/>
          <w:bCs/>
          <w:color w:val="000080"/>
          <w:szCs w:val="28"/>
          <w:lang w:eastAsia="ru-RU"/>
        </w:rPr>
        <w:t>ВАРАСЬКА МІСЬКА РАДА</w:t>
      </w:r>
    </w:p>
    <w:p w14:paraId="08E66DDF" w14:textId="77777777" w:rsidR="004C5E15" w:rsidRPr="004C5E15" w:rsidRDefault="004C5E15" w:rsidP="004C5E15">
      <w:pPr>
        <w:spacing w:after="0" w:line="240" w:lineRule="auto"/>
        <w:ind w:right="0" w:firstLine="0"/>
        <w:jc w:val="center"/>
        <w:rPr>
          <w:rFonts w:ascii="Times New Roman CYR" w:hAnsi="Times New Roman CYR"/>
          <w:b/>
          <w:bCs/>
          <w:color w:val="000080"/>
          <w:szCs w:val="28"/>
          <w:lang w:eastAsia="ru-RU"/>
        </w:rPr>
      </w:pPr>
    </w:p>
    <w:p w14:paraId="0B11B458" w14:textId="77777777" w:rsidR="004C5E15" w:rsidRPr="004C5E15" w:rsidRDefault="004C5E15" w:rsidP="004C5E15">
      <w:pPr>
        <w:spacing w:after="0" w:line="240" w:lineRule="auto"/>
        <w:ind w:right="0" w:firstLine="0"/>
        <w:jc w:val="center"/>
        <w:rPr>
          <w:rFonts w:ascii="Times New Roman CYR" w:hAnsi="Times New Roman CYR"/>
          <w:b/>
          <w:bCs/>
          <w:color w:val="000080"/>
          <w:szCs w:val="28"/>
          <w:lang w:eastAsia="ru-RU"/>
        </w:rPr>
      </w:pPr>
      <w:r w:rsidRPr="004C5E15">
        <w:rPr>
          <w:rFonts w:ascii="Times New Roman CYR" w:hAnsi="Times New Roman CYR"/>
          <w:b/>
          <w:bCs/>
          <w:color w:val="000080"/>
          <w:szCs w:val="28"/>
          <w:lang w:eastAsia="ru-RU"/>
        </w:rPr>
        <w:t>ВИКОНАВЧИЙ КОМІТЕТ</w:t>
      </w:r>
    </w:p>
    <w:p w14:paraId="41404D84" w14:textId="77777777" w:rsidR="004C5E15" w:rsidRPr="004C5E15" w:rsidRDefault="004C5E15" w:rsidP="004C5E15">
      <w:pPr>
        <w:spacing w:after="0" w:line="240" w:lineRule="auto"/>
        <w:ind w:right="0" w:firstLine="0"/>
        <w:jc w:val="center"/>
        <w:rPr>
          <w:rFonts w:ascii="Times New Roman CYR" w:hAnsi="Times New Roman CYR"/>
          <w:b/>
          <w:bCs/>
          <w:color w:val="000080"/>
          <w:szCs w:val="28"/>
          <w:lang w:eastAsia="ru-RU"/>
        </w:rPr>
      </w:pPr>
    </w:p>
    <w:p w14:paraId="5AEA879C" w14:textId="77777777" w:rsidR="004C5E15" w:rsidRPr="004C5E15" w:rsidRDefault="004C5E15" w:rsidP="004C5E15">
      <w:pPr>
        <w:spacing w:after="0" w:line="240" w:lineRule="auto"/>
        <w:ind w:right="0" w:firstLine="0"/>
        <w:jc w:val="center"/>
        <w:rPr>
          <w:rFonts w:ascii="Times New Roman CYR" w:hAnsi="Times New Roman CYR"/>
          <w:b/>
          <w:bCs/>
          <w:color w:val="000080"/>
          <w:sz w:val="32"/>
          <w:szCs w:val="32"/>
          <w:lang w:eastAsia="ru-RU"/>
        </w:rPr>
      </w:pPr>
      <w:r w:rsidRPr="004C5E15">
        <w:rPr>
          <w:rFonts w:ascii="Times New Roman CYR" w:hAnsi="Times New Roman CYR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4C5E15">
        <w:rPr>
          <w:rFonts w:ascii="Times New Roman CYR" w:hAnsi="Times New Roman CYR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4C5E15">
        <w:rPr>
          <w:rFonts w:ascii="Times New Roman CYR" w:hAnsi="Times New Roman CYR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52F97D17" w14:textId="77777777" w:rsidR="00187679" w:rsidRDefault="007D6AC2">
      <w:pPr>
        <w:spacing w:after="177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4840CA66" w14:textId="77777777" w:rsidR="00187679" w:rsidRDefault="007D6AC2">
      <w:pPr>
        <w:tabs>
          <w:tab w:val="center" w:pos="1259"/>
          <w:tab w:val="center" w:pos="4638"/>
          <w:tab w:val="center" w:pos="7917"/>
        </w:tabs>
        <w:spacing w:after="0" w:line="259" w:lineRule="auto"/>
        <w:ind w:right="0" w:firstLine="0"/>
        <w:jc w:val="left"/>
      </w:pPr>
      <w:r>
        <w:rPr>
          <w:b/>
        </w:rPr>
        <w:t>19.05.2023</w:t>
      </w:r>
      <w:r>
        <w:rPr>
          <w:b/>
          <w:sz w:val="43"/>
          <w:vertAlign w:val="superscript"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205-ПРВ-23-4320</w:t>
      </w:r>
    </w:p>
    <w:p w14:paraId="78A18C3C" w14:textId="77777777" w:rsidR="00187679" w:rsidRDefault="007D6AC2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688DCA30" w14:textId="77777777" w:rsidR="00E03E9E" w:rsidRDefault="007D6AC2" w:rsidP="005A5A00">
      <w:pPr>
        <w:spacing w:after="0" w:line="253" w:lineRule="auto"/>
        <w:ind w:right="4818" w:firstLine="0"/>
        <w:jc w:val="left"/>
      </w:pPr>
      <w:r>
        <w:t xml:space="preserve">Про погодження передачі в оренду нерухомого майна комунальної власності без проведення аукціону </w:t>
      </w:r>
    </w:p>
    <w:p w14:paraId="22927EF6" w14:textId="77777777" w:rsidR="00187679" w:rsidRDefault="007D6AC2" w:rsidP="00E03E9E">
      <w:pPr>
        <w:spacing w:after="0" w:line="253" w:lineRule="auto"/>
        <w:ind w:firstLine="0"/>
        <w:jc w:val="left"/>
      </w:pPr>
      <w:r>
        <w:t>(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11, секція 3б) </w:t>
      </w:r>
      <w:r>
        <w:rPr>
          <w:b/>
          <w:sz w:val="32"/>
        </w:rPr>
        <w:t xml:space="preserve"> </w:t>
      </w:r>
    </w:p>
    <w:p w14:paraId="691D6FF1" w14:textId="77777777" w:rsidR="00187679" w:rsidRDefault="007D6AC2">
      <w:pPr>
        <w:spacing w:after="0" w:line="259" w:lineRule="auto"/>
        <w:ind w:right="0" w:firstLine="0"/>
        <w:jc w:val="left"/>
      </w:pPr>
      <w:r>
        <w:t xml:space="preserve"> </w:t>
      </w:r>
    </w:p>
    <w:p w14:paraId="295C62D1" w14:textId="77777777" w:rsidR="00187679" w:rsidRDefault="007D6AC2">
      <w:pPr>
        <w:spacing w:after="0" w:line="259" w:lineRule="auto"/>
        <w:ind w:right="0" w:firstLine="0"/>
        <w:jc w:val="left"/>
      </w:pPr>
      <w:r>
        <w:t xml:space="preserve"> </w:t>
      </w:r>
    </w:p>
    <w:p w14:paraId="5847C5D7" w14:textId="77777777" w:rsidR="00E03E9E" w:rsidRDefault="007D6AC2" w:rsidP="00E03E9E">
      <w:pPr>
        <w:spacing w:after="22"/>
        <w:ind w:left="-15" w:right="0" w:firstLine="724"/>
      </w:pPr>
      <w:r>
        <w:t xml:space="preserve">Враховуючи лист </w:t>
      </w:r>
      <w:proofErr w:type="spellStart"/>
      <w:r>
        <w:t>Вараського</w:t>
      </w:r>
      <w:proofErr w:type="spellEnd"/>
      <w:r>
        <w:t xml:space="preserve"> міського центру соціальних служб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28.04.2023 №129/02-08/23,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</w:t>
      </w:r>
    </w:p>
    <w:p w14:paraId="547DA1BF" w14:textId="77777777" w:rsidR="00187679" w:rsidRDefault="007D6AC2">
      <w:pPr>
        <w:spacing w:after="22"/>
        <w:ind w:left="-15" w:right="0" w:firstLine="0"/>
      </w:pPr>
      <w:r>
        <w:t xml:space="preserve"> </w:t>
      </w:r>
    </w:p>
    <w:p w14:paraId="72B2F1A7" w14:textId="77777777" w:rsidR="00187679" w:rsidRDefault="007D6AC2">
      <w:pPr>
        <w:spacing w:after="120" w:line="246" w:lineRule="auto"/>
        <w:ind w:right="7359" w:firstLine="0"/>
        <w:jc w:val="left"/>
      </w:pPr>
      <w:r>
        <w:rPr>
          <w:b/>
        </w:rPr>
        <w:t>ВИРІШИВ:</w:t>
      </w:r>
      <w:r>
        <w:t xml:space="preserve"> </w:t>
      </w:r>
    </w:p>
    <w:p w14:paraId="55ED88A1" w14:textId="77777777" w:rsidR="00187679" w:rsidRDefault="007D6AC2">
      <w:pPr>
        <w:numPr>
          <w:ilvl w:val="0"/>
          <w:numId w:val="1"/>
        </w:numPr>
        <w:ind w:right="0"/>
      </w:pPr>
      <w:r>
        <w:t>Погодити передачу в оренду</w:t>
      </w:r>
      <w:r>
        <w:rPr>
          <w:color w:val="FF0000"/>
        </w:rPr>
        <w:t xml:space="preserve"> </w:t>
      </w:r>
      <w:proofErr w:type="spellStart"/>
      <w:r>
        <w:t>Вараського</w:t>
      </w:r>
      <w:proofErr w:type="spellEnd"/>
      <w:r>
        <w:t xml:space="preserve"> міського центру соціальних служб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</w:t>
      </w:r>
      <w:r>
        <w:rPr>
          <w:color w:val="FF0000"/>
        </w:rPr>
        <w:t xml:space="preserve"> </w:t>
      </w:r>
      <w:r>
        <w:t xml:space="preserve">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та включений до Переліку другого типу, – нежитлові приміщення, торгові ряди вбудованих приміщень, офіс «Київстар», загальною площею 62,60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</w:t>
      </w:r>
      <w:proofErr w:type="spellStart"/>
      <w:r>
        <w:t>Вараш</w:t>
      </w:r>
      <w:proofErr w:type="spellEnd"/>
      <w:r>
        <w:t xml:space="preserve">, будинок 11, секція 3б. </w:t>
      </w:r>
    </w:p>
    <w:p w14:paraId="149F7729" w14:textId="77777777" w:rsidR="00187679" w:rsidRDefault="007D6AC2" w:rsidP="00E03E9E">
      <w:pPr>
        <w:numPr>
          <w:ilvl w:val="0"/>
          <w:numId w:val="1"/>
        </w:numPr>
        <w:ind w:right="0" w:firstLine="709"/>
      </w:pPr>
      <w:r>
        <w:lastRenderedPageBreak/>
        <w:t>Орендодавцю (балансоутримувачу) – Департаменту житлово</w:t>
      </w:r>
      <w:r w:rsidR="00E03E9E">
        <w:t>-</w:t>
      </w:r>
      <w:r>
        <w:t xml:space="preserve">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44AB1E3C" w14:textId="77777777" w:rsidR="00187679" w:rsidRDefault="007D6AC2" w:rsidP="00E03E9E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73B3C26E" w14:textId="77777777" w:rsidR="00187679" w:rsidRDefault="007D6AC2" w:rsidP="00E03E9E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236DF9C" w14:textId="77777777" w:rsidR="00187679" w:rsidRDefault="007D6AC2" w:rsidP="00E03E9E">
      <w:pPr>
        <w:numPr>
          <w:ilvl w:val="1"/>
          <w:numId w:val="1"/>
        </w:numPr>
        <w:ind w:left="0" w:right="0" w:firstLine="709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E2D4202" w14:textId="77777777" w:rsidR="00187679" w:rsidRDefault="007D6AC2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494A1480" w14:textId="77777777" w:rsidR="00187679" w:rsidRDefault="007D6AC2">
      <w:pPr>
        <w:spacing w:after="0" w:line="259" w:lineRule="auto"/>
        <w:ind w:left="708" w:right="0" w:firstLine="0"/>
        <w:jc w:val="left"/>
      </w:pPr>
      <w:r>
        <w:rPr>
          <w:color w:val="FF0000"/>
        </w:rPr>
        <w:t xml:space="preserve"> </w:t>
      </w:r>
    </w:p>
    <w:p w14:paraId="3A01612B" w14:textId="77777777" w:rsidR="00187679" w:rsidRDefault="007D6AC2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1F99353" w14:textId="77777777" w:rsidR="00187679" w:rsidRDefault="007D6AC2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E95B5CA" w14:textId="77777777" w:rsidR="00187679" w:rsidRDefault="007D6AC2">
      <w:pPr>
        <w:spacing w:after="19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106BC9AC" w14:textId="77777777" w:rsidR="00187679" w:rsidRDefault="007D6AC2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187679" w:rsidSect="00E03E9E">
      <w:headerReference w:type="default" r:id="rId8"/>
      <w:pgSz w:w="11906" w:h="16834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D739" w14:textId="77777777" w:rsidR="007D6AC2" w:rsidRDefault="007D6AC2" w:rsidP="00E03E9E">
      <w:pPr>
        <w:spacing w:after="0" w:line="240" w:lineRule="auto"/>
      </w:pPr>
      <w:r>
        <w:separator/>
      </w:r>
    </w:p>
  </w:endnote>
  <w:endnote w:type="continuationSeparator" w:id="0">
    <w:p w14:paraId="14B03D90" w14:textId="77777777" w:rsidR="007D6AC2" w:rsidRDefault="007D6AC2" w:rsidP="00E0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5D7AF" w14:textId="77777777" w:rsidR="007D6AC2" w:rsidRDefault="007D6AC2" w:rsidP="00E03E9E">
      <w:pPr>
        <w:spacing w:after="0" w:line="240" w:lineRule="auto"/>
      </w:pPr>
      <w:r>
        <w:separator/>
      </w:r>
    </w:p>
  </w:footnote>
  <w:footnote w:type="continuationSeparator" w:id="0">
    <w:p w14:paraId="0965BAF0" w14:textId="77777777" w:rsidR="007D6AC2" w:rsidRDefault="007D6AC2" w:rsidP="00E0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4566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60BDBE" w14:textId="77777777" w:rsidR="00E03E9E" w:rsidRPr="00E03E9E" w:rsidRDefault="00E03E9E">
        <w:pPr>
          <w:pStyle w:val="a3"/>
          <w:jc w:val="right"/>
          <w:rPr>
            <w:sz w:val="24"/>
            <w:szCs w:val="24"/>
          </w:rPr>
        </w:pPr>
        <w:r w:rsidRPr="00E03E9E">
          <w:rPr>
            <w:sz w:val="24"/>
            <w:szCs w:val="24"/>
          </w:rPr>
          <w:fldChar w:fldCharType="begin"/>
        </w:r>
        <w:r w:rsidRPr="00E03E9E">
          <w:rPr>
            <w:sz w:val="24"/>
            <w:szCs w:val="24"/>
          </w:rPr>
          <w:instrText>PAGE   \* MERGEFORMAT</w:instrText>
        </w:r>
        <w:r w:rsidRPr="00E03E9E">
          <w:rPr>
            <w:sz w:val="24"/>
            <w:szCs w:val="24"/>
          </w:rPr>
          <w:fldChar w:fldCharType="separate"/>
        </w:r>
        <w:r w:rsidRPr="00E03E9E">
          <w:rPr>
            <w:sz w:val="24"/>
            <w:szCs w:val="24"/>
          </w:rPr>
          <w:t>2</w:t>
        </w:r>
        <w:r w:rsidRPr="00E03E9E">
          <w:rPr>
            <w:sz w:val="24"/>
            <w:szCs w:val="24"/>
          </w:rPr>
          <w:fldChar w:fldCharType="end"/>
        </w:r>
      </w:p>
    </w:sdtContent>
  </w:sdt>
  <w:p w14:paraId="565C059A" w14:textId="77777777" w:rsidR="00E03E9E" w:rsidRDefault="00E03E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426"/>
    <w:multiLevelType w:val="multilevel"/>
    <w:tmpl w:val="98465C1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79"/>
    <w:rsid w:val="000F40B1"/>
    <w:rsid w:val="00187679"/>
    <w:rsid w:val="00374883"/>
    <w:rsid w:val="004C5E15"/>
    <w:rsid w:val="005A5A00"/>
    <w:rsid w:val="007D6AC2"/>
    <w:rsid w:val="00E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874C"/>
  <w15:docId w15:val="{38BCE08E-8A01-4CF4-BA45-4CD6D6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right="415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E03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E9E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03E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E9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4</cp:revision>
  <dcterms:created xsi:type="dcterms:W3CDTF">2023-05-23T07:21:00Z</dcterms:created>
  <dcterms:modified xsi:type="dcterms:W3CDTF">2023-05-23T07:51:00Z</dcterms:modified>
</cp:coreProperties>
</file>