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9EAE89" w14:textId="77777777" w:rsidR="001C748D" w:rsidRPr="007F39B1" w:rsidRDefault="001C748D" w:rsidP="001C748D">
      <w:pPr>
        <w:ind w:left="4253"/>
        <w:rPr>
          <w:color w:val="000080"/>
        </w:rPr>
      </w:pPr>
      <w:bookmarkStart w:id="0" w:name="_GoBack"/>
      <w:bookmarkEnd w:id="0"/>
      <w:r>
        <w:rPr>
          <w:noProof/>
          <w:color w:val="000080"/>
          <w:lang w:val="ru-RU"/>
        </w:rPr>
        <w:drawing>
          <wp:inline distT="0" distB="0" distL="0" distR="0" wp14:anchorId="4774B1B4" wp14:editId="62D225B3">
            <wp:extent cx="492760" cy="612140"/>
            <wp:effectExtent l="0" t="0" r="2540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>
        <w:rPr>
          <w:color w:val="000080"/>
        </w:rPr>
        <w:tab/>
      </w:r>
      <w:r w:rsidR="00CD237B">
        <w:rPr>
          <w:color w:val="000080"/>
        </w:rPr>
        <w:t xml:space="preserve">   </w:t>
      </w:r>
      <w:r w:rsidRPr="00B860F6">
        <w:rPr>
          <w:color w:val="000080"/>
          <w:sz w:val="24"/>
          <w:szCs w:val="24"/>
        </w:rPr>
        <w:t>Н</w:t>
      </w:r>
      <w:r w:rsidR="00CD237B">
        <w:rPr>
          <w:color w:val="000080"/>
          <w:sz w:val="24"/>
          <w:szCs w:val="24"/>
        </w:rPr>
        <w:t>.</w:t>
      </w:r>
      <w:r w:rsidRPr="00B860F6">
        <w:rPr>
          <w:color w:val="000080"/>
          <w:sz w:val="24"/>
          <w:szCs w:val="24"/>
        </w:rPr>
        <w:t>ТАЛАХ</w:t>
      </w:r>
    </w:p>
    <w:p w14:paraId="249A8122" w14:textId="77777777" w:rsidR="001C748D" w:rsidRPr="007F39B1" w:rsidRDefault="001C748D" w:rsidP="001C748D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ВАРАСЬКА МІСЬКА РАДА</w:t>
      </w:r>
    </w:p>
    <w:p w14:paraId="5658B424" w14:textId="77777777" w:rsidR="001C748D" w:rsidRPr="007F39B1" w:rsidRDefault="001C748D" w:rsidP="001C748D">
      <w:pPr>
        <w:jc w:val="center"/>
        <w:rPr>
          <w:b/>
          <w:color w:val="000080"/>
          <w:szCs w:val="28"/>
        </w:rPr>
      </w:pPr>
    </w:p>
    <w:p w14:paraId="2403AB29" w14:textId="77777777" w:rsidR="001C748D" w:rsidRPr="007F39B1" w:rsidRDefault="001C748D" w:rsidP="001C748D">
      <w:pPr>
        <w:jc w:val="center"/>
        <w:rPr>
          <w:b/>
          <w:color w:val="000080"/>
          <w:szCs w:val="28"/>
        </w:rPr>
      </w:pPr>
      <w:r w:rsidRPr="007F39B1">
        <w:rPr>
          <w:b/>
          <w:color w:val="000080"/>
          <w:szCs w:val="28"/>
        </w:rPr>
        <w:t>ВИКОНАВЧИЙ КОМІТЕТ</w:t>
      </w:r>
    </w:p>
    <w:p w14:paraId="3BCA14D1" w14:textId="77777777" w:rsidR="001C748D" w:rsidRPr="007F39B1" w:rsidRDefault="001C748D" w:rsidP="001C748D">
      <w:pPr>
        <w:jc w:val="center"/>
        <w:rPr>
          <w:b/>
          <w:color w:val="000080"/>
          <w:szCs w:val="28"/>
        </w:rPr>
      </w:pPr>
    </w:p>
    <w:p w14:paraId="528D765C" w14:textId="77777777" w:rsidR="001C748D" w:rsidRPr="007F39B1" w:rsidRDefault="001C748D" w:rsidP="001C748D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</w:t>
      </w:r>
      <w:r w:rsidRPr="007F39B1">
        <w:rPr>
          <w:b/>
          <w:color w:val="000080"/>
          <w:sz w:val="32"/>
          <w:szCs w:val="32"/>
        </w:rPr>
        <w:t>Р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І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Ш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Е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Н</w:t>
      </w:r>
      <w:r>
        <w:rPr>
          <w:b/>
          <w:color w:val="000080"/>
          <w:sz w:val="32"/>
          <w:szCs w:val="32"/>
        </w:rPr>
        <w:t xml:space="preserve"> </w:t>
      </w:r>
      <w:r w:rsidRPr="007F39B1">
        <w:rPr>
          <w:b/>
          <w:color w:val="000080"/>
          <w:sz w:val="32"/>
          <w:szCs w:val="32"/>
        </w:rPr>
        <w:t>Я</w:t>
      </w:r>
    </w:p>
    <w:p w14:paraId="1802787F" w14:textId="77777777" w:rsidR="001C748D" w:rsidRPr="007F39B1" w:rsidRDefault="001C748D" w:rsidP="001C748D">
      <w:pPr>
        <w:rPr>
          <w:b/>
          <w:color w:val="000080"/>
        </w:rPr>
      </w:pPr>
    </w:p>
    <w:p w14:paraId="31D56825" w14:textId="77777777" w:rsidR="001C748D" w:rsidRDefault="001C748D" w:rsidP="001C748D">
      <w:pPr>
        <w:rPr>
          <w:b/>
        </w:rPr>
      </w:pPr>
    </w:p>
    <w:p w14:paraId="63091C45" w14:textId="77777777" w:rsidR="001C748D" w:rsidRDefault="001C748D" w:rsidP="001C748D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6F8E722F" w14:textId="77777777" w:rsidR="001C748D" w:rsidRPr="00F37D4A" w:rsidRDefault="00F37D4A" w:rsidP="001C748D">
      <w:pPr>
        <w:rPr>
          <w:rFonts w:eastAsia="Batang"/>
          <w:b/>
          <w:bCs w:val="0"/>
          <w:szCs w:val="28"/>
        </w:rPr>
      </w:pPr>
      <w:r w:rsidRPr="00F37D4A">
        <w:rPr>
          <w:rFonts w:eastAsia="Batang"/>
          <w:b/>
          <w:bCs w:val="0"/>
          <w:szCs w:val="28"/>
        </w:rPr>
        <w:t>10.07.2023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>м.Вараш</w:t>
      </w:r>
      <w:r>
        <w:rPr>
          <w:rFonts w:eastAsia="Batang"/>
          <w:b/>
          <w:bCs w:val="0"/>
          <w:szCs w:val="28"/>
        </w:rPr>
        <w:tab/>
      </w:r>
      <w:r>
        <w:rPr>
          <w:rFonts w:eastAsia="Batang"/>
          <w:b/>
          <w:bCs w:val="0"/>
          <w:szCs w:val="28"/>
        </w:rPr>
        <w:tab/>
        <w:t xml:space="preserve">     № 289-ПРВ-23-7114</w:t>
      </w:r>
    </w:p>
    <w:p w14:paraId="46BF5D39" w14:textId="77777777" w:rsidR="001C748D" w:rsidRDefault="001C748D" w:rsidP="001C748D">
      <w:pPr>
        <w:rPr>
          <w:rFonts w:eastAsia="Batang"/>
          <w:b/>
          <w:bCs w:val="0"/>
          <w:color w:val="FF0000"/>
          <w:sz w:val="32"/>
          <w:szCs w:val="32"/>
        </w:rPr>
      </w:pPr>
    </w:p>
    <w:p w14:paraId="36684021" w14:textId="77777777" w:rsidR="001C748D" w:rsidRDefault="001C748D" w:rsidP="001C748D">
      <w:pPr>
        <w:jc w:val="both"/>
        <w:rPr>
          <w:szCs w:val="28"/>
        </w:rPr>
      </w:pPr>
      <w:r>
        <w:rPr>
          <w:szCs w:val="28"/>
        </w:rPr>
        <w:t>Про зняття громадянина Плотк</w:t>
      </w:r>
      <w:r w:rsidR="00F37D4A">
        <w:rPr>
          <w:szCs w:val="28"/>
        </w:rPr>
        <w:t>и</w:t>
      </w:r>
      <w:r>
        <w:rPr>
          <w:szCs w:val="28"/>
        </w:rPr>
        <w:t xml:space="preserve"> Ю.О.</w:t>
      </w:r>
    </w:p>
    <w:p w14:paraId="58710575" w14:textId="77777777" w:rsidR="001C748D" w:rsidRDefault="001C748D" w:rsidP="001C748D">
      <w:pPr>
        <w:jc w:val="both"/>
        <w:rPr>
          <w:szCs w:val="28"/>
        </w:rPr>
      </w:pPr>
      <w:r>
        <w:rPr>
          <w:szCs w:val="28"/>
        </w:rPr>
        <w:t>з обліку громадян, які потребують</w:t>
      </w:r>
    </w:p>
    <w:p w14:paraId="02EB40AF" w14:textId="77777777" w:rsidR="001C748D" w:rsidRDefault="001C748D" w:rsidP="001C748D">
      <w:pPr>
        <w:jc w:val="both"/>
        <w:rPr>
          <w:szCs w:val="28"/>
        </w:rPr>
      </w:pPr>
      <w:r>
        <w:rPr>
          <w:szCs w:val="28"/>
        </w:rPr>
        <w:t xml:space="preserve">поліпшення житлових умов </w:t>
      </w:r>
    </w:p>
    <w:p w14:paraId="161D31A0" w14:textId="77777777" w:rsidR="001C748D" w:rsidRDefault="001C748D" w:rsidP="001C748D">
      <w:pPr>
        <w:jc w:val="both"/>
        <w:rPr>
          <w:szCs w:val="28"/>
        </w:rPr>
      </w:pPr>
    </w:p>
    <w:p w14:paraId="79057581" w14:textId="77777777" w:rsidR="001C748D" w:rsidRDefault="001C748D" w:rsidP="001C748D">
      <w:pPr>
        <w:ind w:firstLine="709"/>
        <w:jc w:val="both"/>
      </w:pPr>
      <w:r>
        <w:rPr>
          <w:szCs w:val="28"/>
        </w:rPr>
        <w:t xml:space="preserve">Враховуючи пропозиції </w:t>
      </w:r>
      <w:r w:rsidRPr="00C0160D">
        <w:rPr>
          <w:szCs w:val="28"/>
        </w:rPr>
        <w:t xml:space="preserve">громадської комісії з житлових питань </w:t>
      </w:r>
      <w:r>
        <w:rPr>
          <w:szCs w:val="28"/>
        </w:rPr>
        <w:t xml:space="preserve">при </w:t>
      </w:r>
      <w:r w:rsidRPr="00C0160D">
        <w:rPr>
          <w:szCs w:val="28"/>
        </w:rPr>
        <w:t>виконавчо</w:t>
      </w:r>
      <w:r>
        <w:rPr>
          <w:szCs w:val="28"/>
        </w:rPr>
        <w:t>му</w:t>
      </w:r>
      <w:r w:rsidRPr="00C0160D">
        <w:rPr>
          <w:szCs w:val="28"/>
        </w:rPr>
        <w:t xml:space="preserve"> комітет</w:t>
      </w:r>
      <w:r>
        <w:rPr>
          <w:szCs w:val="28"/>
        </w:rPr>
        <w:t>і</w:t>
      </w:r>
      <w:r w:rsidRPr="00C0160D">
        <w:rPr>
          <w:szCs w:val="28"/>
        </w:rPr>
        <w:t xml:space="preserve"> </w:t>
      </w:r>
      <w:r>
        <w:rPr>
          <w:szCs w:val="28"/>
        </w:rPr>
        <w:t xml:space="preserve">Вараської </w:t>
      </w:r>
      <w:r w:rsidRPr="00C0160D">
        <w:rPr>
          <w:szCs w:val="28"/>
        </w:rPr>
        <w:t>міської ради (</w:t>
      </w:r>
      <w:r w:rsidR="00CD237B" w:rsidRPr="002B30C4">
        <w:rPr>
          <w:szCs w:val="28"/>
        </w:rPr>
        <w:t xml:space="preserve">протокол </w:t>
      </w:r>
      <w:r w:rsidR="00CD237B">
        <w:rPr>
          <w:szCs w:val="28"/>
        </w:rPr>
        <w:t xml:space="preserve">від 06.07.2023 </w:t>
      </w:r>
      <w:r w:rsidR="00CD237B" w:rsidRPr="002B30C4">
        <w:rPr>
          <w:szCs w:val="28"/>
        </w:rPr>
        <w:t>№6001-ПТ-</w:t>
      </w:r>
      <w:r w:rsidR="00CD237B">
        <w:rPr>
          <w:szCs w:val="28"/>
        </w:rPr>
        <w:t>96</w:t>
      </w:r>
      <w:r w:rsidR="00CD237B" w:rsidRPr="002B30C4">
        <w:rPr>
          <w:szCs w:val="28"/>
        </w:rPr>
        <w:t>-7114-23</w:t>
      </w:r>
      <w:r w:rsidRPr="00C0160D">
        <w:rPr>
          <w:szCs w:val="28"/>
        </w:rPr>
        <w:t>)</w:t>
      </w:r>
      <w:r>
        <w:rPr>
          <w:szCs w:val="28"/>
        </w:rPr>
        <w:t xml:space="preserve">, на підставі пункту 1 частини </w:t>
      </w:r>
      <w:r w:rsidR="00CD237B">
        <w:rPr>
          <w:szCs w:val="28"/>
        </w:rPr>
        <w:t>другої</w:t>
      </w:r>
      <w:r>
        <w:rPr>
          <w:szCs w:val="28"/>
        </w:rPr>
        <w:t xml:space="preserve"> статті 40 Житлового кодексу України, підпункту 1 пункту 26 </w:t>
      </w:r>
      <w:r w:rsidRPr="00CF5DF2">
        <w:rPr>
          <w:szCs w:val="28"/>
        </w:rPr>
        <w:t>Правил обліку громадян, які потребують поліпшення житлових умов, і надання їм жилих приміщень в Українській РСР</w:t>
      </w:r>
      <w:r>
        <w:rPr>
          <w:szCs w:val="28"/>
        </w:rPr>
        <w:t>,</w:t>
      </w:r>
      <w:r w:rsidRPr="00CF5DF2">
        <w:rPr>
          <w:szCs w:val="28"/>
        </w:rPr>
        <w:t xml:space="preserve"> затверджених постановою Ради Міністрів УРСР і Укрпрофради від 11 грудня 1984 р</w:t>
      </w:r>
      <w:r w:rsidR="00CD237B">
        <w:rPr>
          <w:szCs w:val="28"/>
        </w:rPr>
        <w:t>оку</w:t>
      </w:r>
      <w:r w:rsidRPr="00CF5DF2">
        <w:rPr>
          <w:szCs w:val="28"/>
        </w:rPr>
        <w:t xml:space="preserve"> №470</w:t>
      </w:r>
      <w:r>
        <w:rPr>
          <w:szCs w:val="28"/>
        </w:rPr>
        <w:t xml:space="preserve">, абзацу </w:t>
      </w:r>
      <w:r w:rsidR="00CD237B">
        <w:rPr>
          <w:szCs w:val="28"/>
        </w:rPr>
        <w:t>четвертого</w:t>
      </w:r>
      <w:r>
        <w:rPr>
          <w:szCs w:val="28"/>
        </w:rPr>
        <w:t xml:space="preserve"> пункту 2.1 розділу ІІ Положення про громадську комісію з житлових питань при виконавчому комітеті Вараської міської ради </w:t>
      </w:r>
      <w:r w:rsidR="00CD237B">
        <w:rPr>
          <w:szCs w:val="28"/>
        </w:rPr>
        <w:t>№</w:t>
      </w:r>
      <w:r>
        <w:rPr>
          <w:szCs w:val="28"/>
        </w:rPr>
        <w:t xml:space="preserve">7110-П-01, затвердженого рішенням виконавчого комітету Вараської міської ради від 25.01.2022 №7114-РВ-7-08, керуючись підпунктом 2 пункту «а» частини першої статті 30, частиною шостою статті 59 </w:t>
      </w:r>
      <w:r>
        <w:t xml:space="preserve">Закону України “Про місцеве самоврядування в Україні”, виконавчий комітет Вараської міської ради    </w:t>
      </w:r>
    </w:p>
    <w:p w14:paraId="6179D76A" w14:textId="77777777" w:rsidR="001C748D" w:rsidRDefault="001C748D" w:rsidP="001C748D">
      <w:pPr>
        <w:jc w:val="both"/>
      </w:pPr>
    </w:p>
    <w:p w14:paraId="1A49D999" w14:textId="77777777" w:rsidR="001C748D" w:rsidRPr="001B292D" w:rsidRDefault="001C748D" w:rsidP="001C748D">
      <w:pPr>
        <w:jc w:val="both"/>
        <w:rPr>
          <w:b/>
        </w:rPr>
      </w:pPr>
      <w:r w:rsidRPr="001B292D">
        <w:rPr>
          <w:b/>
        </w:rPr>
        <w:t>В</w:t>
      </w:r>
      <w:r>
        <w:rPr>
          <w:b/>
        </w:rPr>
        <w:t>И</w:t>
      </w:r>
      <w:r w:rsidRPr="001B292D">
        <w:rPr>
          <w:b/>
        </w:rPr>
        <w:t>РІШИВ:</w:t>
      </w:r>
    </w:p>
    <w:p w14:paraId="1E2D7F20" w14:textId="77777777" w:rsidR="001C748D" w:rsidRPr="007C1165" w:rsidRDefault="001C748D" w:rsidP="001C748D">
      <w:pPr>
        <w:jc w:val="both"/>
      </w:pPr>
    </w:p>
    <w:p w14:paraId="5272BF79" w14:textId="77777777" w:rsidR="001C748D" w:rsidRDefault="001C748D" w:rsidP="001C748D">
      <w:pPr>
        <w:ind w:firstLine="708"/>
        <w:jc w:val="both"/>
        <w:rPr>
          <w:szCs w:val="28"/>
        </w:rPr>
      </w:pPr>
      <w:r>
        <w:rPr>
          <w:szCs w:val="28"/>
        </w:rPr>
        <w:t>1. Зняти з обліку громадян, які потребують поліпшення житлових умов, при виконавчому комітеті Вараської міської ради та виключити зі списку осіб, які мають право на першочергове одержання жилих приміщень</w:t>
      </w:r>
      <w:r w:rsidRPr="004129D0">
        <w:rPr>
          <w:szCs w:val="28"/>
        </w:rPr>
        <w:t xml:space="preserve"> </w:t>
      </w:r>
      <w:r>
        <w:rPr>
          <w:szCs w:val="28"/>
        </w:rPr>
        <w:t xml:space="preserve">громадянина Плотку Юрія Олексійовича, зі складом сім’ї </w:t>
      </w:r>
      <w:r w:rsidR="00CD237B">
        <w:rPr>
          <w:szCs w:val="28"/>
        </w:rPr>
        <w:t>1</w:t>
      </w:r>
      <w:r>
        <w:rPr>
          <w:szCs w:val="28"/>
        </w:rPr>
        <w:t xml:space="preserve"> (</w:t>
      </w:r>
      <w:r w:rsidR="00CD237B">
        <w:rPr>
          <w:szCs w:val="28"/>
        </w:rPr>
        <w:t>одна</w:t>
      </w:r>
      <w:r>
        <w:rPr>
          <w:szCs w:val="28"/>
        </w:rPr>
        <w:t>) особ</w:t>
      </w:r>
      <w:r w:rsidR="00CD237B">
        <w:rPr>
          <w:szCs w:val="28"/>
        </w:rPr>
        <w:t>а</w:t>
      </w:r>
      <w:r>
        <w:rPr>
          <w:szCs w:val="28"/>
        </w:rPr>
        <w:t xml:space="preserve">. </w:t>
      </w:r>
    </w:p>
    <w:p w14:paraId="17285E6D" w14:textId="77777777" w:rsidR="001C748D" w:rsidRDefault="001C748D" w:rsidP="001C748D">
      <w:pPr>
        <w:ind w:firstLine="708"/>
        <w:jc w:val="both"/>
        <w:rPr>
          <w:szCs w:val="28"/>
        </w:rPr>
      </w:pPr>
      <w:r>
        <w:rPr>
          <w:szCs w:val="28"/>
        </w:rPr>
        <w:t xml:space="preserve">       </w:t>
      </w:r>
    </w:p>
    <w:p w14:paraId="02BB2A6F" w14:textId="77777777" w:rsidR="001C748D" w:rsidRDefault="001C748D" w:rsidP="001C748D">
      <w:pPr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Pr="00615280">
        <w:rPr>
          <w:szCs w:val="28"/>
        </w:rPr>
        <w:t>К</w:t>
      </w:r>
      <w:r w:rsidRPr="00615280">
        <w:rPr>
          <w:color w:val="000000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 w:rsidR="00CD237B">
        <w:rPr>
          <w:color w:val="000000"/>
          <w:szCs w:val="28"/>
          <w:shd w:val="clear" w:color="auto" w:fill="FFFFFF"/>
        </w:rPr>
        <w:t>Романа ХОНДОКУ</w:t>
      </w:r>
      <w:r w:rsidRPr="00615280">
        <w:rPr>
          <w:color w:val="000000"/>
          <w:szCs w:val="28"/>
          <w:shd w:val="clear" w:color="auto" w:fill="FFFFFF"/>
        </w:rPr>
        <w:t>.</w:t>
      </w:r>
    </w:p>
    <w:p w14:paraId="61578597" w14:textId="77777777" w:rsidR="001C748D" w:rsidRPr="00AB46CB" w:rsidRDefault="001C748D" w:rsidP="001C748D">
      <w:pPr>
        <w:jc w:val="both"/>
        <w:rPr>
          <w:szCs w:val="28"/>
        </w:rPr>
      </w:pPr>
      <w:r w:rsidRPr="00AB46CB">
        <w:rPr>
          <w:szCs w:val="28"/>
        </w:rPr>
        <w:t xml:space="preserve">     </w:t>
      </w:r>
    </w:p>
    <w:p w14:paraId="75ACE492" w14:textId="77777777" w:rsidR="001C748D" w:rsidRDefault="001C748D" w:rsidP="001C748D">
      <w:pPr>
        <w:jc w:val="both"/>
        <w:rPr>
          <w:szCs w:val="28"/>
        </w:rPr>
      </w:pPr>
    </w:p>
    <w:p w14:paraId="04C9A968" w14:textId="77777777" w:rsidR="0044204F" w:rsidRDefault="001C748D" w:rsidP="00F37D4A">
      <w:pPr>
        <w:jc w:val="both"/>
      </w:pPr>
      <w:r>
        <w:rPr>
          <w:szCs w:val="28"/>
        </w:rPr>
        <w:t xml:space="preserve">Міський голова                             </w:t>
      </w:r>
      <w:r>
        <w:rPr>
          <w:szCs w:val="28"/>
        </w:rPr>
        <w:tab/>
        <w:t xml:space="preserve">  </w:t>
      </w:r>
      <w:r>
        <w:rPr>
          <w:szCs w:val="28"/>
        </w:rPr>
        <w:tab/>
        <w:t xml:space="preserve">                  Олександр МЕНЗУЛ</w:t>
      </w:r>
    </w:p>
    <w:sectPr w:rsidR="0044204F" w:rsidSect="00314C0F">
      <w:headerReference w:type="default" r:id="rId7"/>
      <w:pgSz w:w="11907" w:h="16834"/>
      <w:pgMar w:top="851" w:right="567" w:bottom="1843" w:left="1843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D233CC" w14:textId="77777777" w:rsidR="006E40F8" w:rsidRDefault="006E40F8">
      <w:r>
        <w:separator/>
      </w:r>
    </w:p>
  </w:endnote>
  <w:endnote w:type="continuationSeparator" w:id="0">
    <w:p w14:paraId="451756A2" w14:textId="77777777" w:rsidR="006E40F8" w:rsidRDefault="006E4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FD1FAA" w14:textId="77777777" w:rsidR="006E40F8" w:rsidRDefault="006E40F8">
      <w:r>
        <w:separator/>
      </w:r>
    </w:p>
  </w:footnote>
  <w:footnote w:type="continuationSeparator" w:id="0">
    <w:p w14:paraId="32D9D38E" w14:textId="77777777" w:rsidR="006E40F8" w:rsidRDefault="006E40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16831" w14:textId="77777777" w:rsidR="00102AC0" w:rsidRDefault="001C748D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F37D4A">
      <w:rPr>
        <w:noProof/>
      </w:rPr>
      <w:t>2</w:t>
    </w:r>
    <w:r>
      <w:fldChar w:fldCharType="end"/>
    </w:r>
  </w:p>
  <w:p w14:paraId="5716E57C" w14:textId="77777777" w:rsidR="00102AC0" w:rsidRDefault="0055797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48D"/>
    <w:rsid w:val="000F4EE6"/>
    <w:rsid w:val="001C748D"/>
    <w:rsid w:val="00215EB5"/>
    <w:rsid w:val="0055797B"/>
    <w:rsid w:val="006E40F8"/>
    <w:rsid w:val="008203D6"/>
    <w:rsid w:val="00CD237B"/>
    <w:rsid w:val="00F3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4CB54"/>
  <w15:chartTrackingRefBased/>
  <w15:docId w15:val="{46CBEF3D-08A6-410A-BD07-2BA1D32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48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C748D"/>
    <w:pPr>
      <w:tabs>
        <w:tab w:val="center" w:pos="4320"/>
        <w:tab w:val="right" w:pos="864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C748D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1015</Words>
  <Characters>580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2023-07-11T07:40:00Z</dcterms:created>
  <dcterms:modified xsi:type="dcterms:W3CDTF">2023-07-11T07:40:00Z</dcterms:modified>
</cp:coreProperties>
</file>