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F96A2" w14:textId="77777777" w:rsidR="00EB0DEE" w:rsidRDefault="0049393D">
      <w:pPr>
        <w:spacing w:after="0" w:line="259" w:lineRule="auto"/>
        <w:ind w:left="0" w:right="1" w:firstLine="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6C152C96" wp14:editId="035C6E75">
            <wp:extent cx="466090" cy="656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proofErr w:type="spellStart"/>
      <w:r>
        <w:t>проєкт</w:t>
      </w:r>
      <w:proofErr w:type="spellEnd"/>
      <w:r>
        <w:t xml:space="preserve"> </w:t>
      </w:r>
      <w:proofErr w:type="spellStart"/>
      <w:r>
        <w:t>Д.Ющука</w:t>
      </w:r>
      <w:proofErr w:type="spellEnd"/>
      <w:r>
        <w:t xml:space="preserve"> </w:t>
      </w:r>
    </w:p>
    <w:p w14:paraId="31F2CAAD" w14:textId="77777777" w:rsidR="00EB0DEE" w:rsidRDefault="0049393D">
      <w:pPr>
        <w:spacing w:after="0" w:line="259" w:lineRule="auto"/>
        <w:ind w:left="149" w:right="4" w:hanging="10"/>
        <w:jc w:val="center"/>
      </w:pPr>
      <w:r>
        <w:rPr>
          <w:b/>
        </w:rPr>
        <w:t xml:space="preserve">ВАРАСЬКА МІСЬКА РАДА </w:t>
      </w:r>
    </w:p>
    <w:p w14:paraId="4A561235" w14:textId="77777777" w:rsidR="00EB0DEE" w:rsidRDefault="0049393D">
      <w:pPr>
        <w:spacing w:after="0" w:line="259" w:lineRule="auto"/>
        <w:ind w:left="207" w:right="0" w:firstLine="0"/>
        <w:jc w:val="center"/>
      </w:pPr>
      <w:r>
        <w:rPr>
          <w:b/>
        </w:rPr>
        <w:t xml:space="preserve"> </w:t>
      </w:r>
    </w:p>
    <w:p w14:paraId="63056068" w14:textId="77777777" w:rsidR="00EB0DEE" w:rsidRDefault="0049393D">
      <w:pPr>
        <w:spacing w:after="0" w:line="259" w:lineRule="auto"/>
        <w:ind w:left="149" w:right="1" w:hanging="10"/>
        <w:jc w:val="center"/>
      </w:pPr>
      <w:r>
        <w:rPr>
          <w:b/>
        </w:rPr>
        <w:t xml:space="preserve">ВИКОНАВЧИЙ КОМІТЕТ </w:t>
      </w:r>
    </w:p>
    <w:p w14:paraId="605057DC" w14:textId="77777777" w:rsidR="00EB0DEE" w:rsidRDefault="0049393D">
      <w:pPr>
        <w:spacing w:after="0" w:line="259" w:lineRule="auto"/>
        <w:ind w:left="149" w:right="0" w:hanging="10"/>
        <w:jc w:val="center"/>
      </w:pPr>
      <w:r>
        <w:rPr>
          <w:b/>
        </w:rPr>
        <w:t xml:space="preserve">ВАРАСЬКОЇ МІСЬКОЇ РАДИ </w:t>
      </w:r>
    </w:p>
    <w:p w14:paraId="05478A36" w14:textId="77777777" w:rsidR="00EB0DEE" w:rsidRDefault="0049393D">
      <w:pPr>
        <w:spacing w:after="6" w:line="259" w:lineRule="auto"/>
        <w:ind w:left="207" w:right="0" w:firstLine="0"/>
        <w:jc w:val="center"/>
      </w:pPr>
      <w:r>
        <w:rPr>
          <w:b/>
        </w:rPr>
        <w:t xml:space="preserve"> </w:t>
      </w:r>
    </w:p>
    <w:p w14:paraId="248DF3B0" w14:textId="77777777" w:rsidR="00EB0DEE" w:rsidRDefault="0049393D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74CA7802" w14:textId="77777777" w:rsidR="00EB0DEE" w:rsidRDefault="0049393D">
      <w:pPr>
        <w:spacing w:after="0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166AD319" w14:textId="77777777" w:rsidR="00EB0DEE" w:rsidRDefault="0049393D">
      <w:pPr>
        <w:spacing w:after="9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1B312EFD" w14:textId="77777777" w:rsidR="00EB0DEE" w:rsidRDefault="0049393D">
      <w:pPr>
        <w:tabs>
          <w:tab w:val="center" w:pos="1259"/>
          <w:tab w:val="center" w:pos="4638"/>
          <w:tab w:val="center" w:pos="7847"/>
        </w:tabs>
        <w:spacing w:after="35" w:line="259" w:lineRule="auto"/>
        <w:ind w:left="0" w:right="0" w:firstLine="0"/>
        <w:jc w:val="left"/>
      </w:pPr>
      <w:r>
        <w:rPr>
          <w:b/>
        </w:rPr>
        <w:t>01.03.2023</w:t>
      </w:r>
      <w:r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ab/>
      </w:r>
      <w:proofErr w:type="spellStart"/>
      <w:r>
        <w:rPr>
          <w:b/>
        </w:rPr>
        <w:t>м.Вараш</w:t>
      </w:r>
      <w:proofErr w:type="spellEnd"/>
      <w:r>
        <w:rPr>
          <w:b/>
        </w:rPr>
        <w:tab/>
        <w:t>№ 66-ПРВ-23-4320</w:t>
      </w:r>
    </w:p>
    <w:p w14:paraId="48E46FA2" w14:textId="77777777" w:rsidR="001F6443" w:rsidRDefault="0049393D">
      <w:pPr>
        <w:spacing w:after="0"/>
        <w:ind w:left="137" w:right="3989" w:hanging="10"/>
      </w:pPr>
      <w:r>
        <w:t xml:space="preserve">Про виключення об’єктів оренди </w:t>
      </w:r>
    </w:p>
    <w:p w14:paraId="7E9B7DE1" w14:textId="77777777" w:rsidR="00EB0DEE" w:rsidRDefault="0049393D">
      <w:pPr>
        <w:spacing w:after="0"/>
        <w:ind w:left="137" w:right="3989" w:hanging="10"/>
      </w:pPr>
      <w:r>
        <w:t xml:space="preserve">нерухомого майна з переліків  </w:t>
      </w:r>
    </w:p>
    <w:p w14:paraId="2E390D63" w14:textId="77777777" w:rsidR="00EB0DEE" w:rsidRDefault="0049393D">
      <w:pPr>
        <w:spacing w:after="0"/>
        <w:ind w:left="137" w:right="0" w:hanging="10"/>
      </w:pPr>
      <w:r>
        <w:t xml:space="preserve">першого та другого типів </w:t>
      </w:r>
    </w:p>
    <w:p w14:paraId="5DC35120" w14:textId="77777777" w:rsidR="00EB0DEE" w:rsidRDefault="0049393D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290C2160" w14:textId="77777777" w:rsidR="00EB0DEE" w:rsidRDefault="0049393D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5169372A" w14:textId="77777777" w:rsidR="00EB0DEE" w:rsidRDefault="0049393D">
      <w:pPr>
        <w:spacing w:after="0"/>
        <w:ind w:left="127" w:right="0" w:firstLine="708"/>
      </w:pPr>
      <w:r>
        <w:t xml:space="preserve">З метою ефективного використання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громади, беручи до уваги листи комунального підприємства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 від 19.08.2022 №4570-854-22, від 01.09.2022 №4570-884-22, управління освіти виконавчого комітету </w:t>
      </w:r>
      <w:proofErr w:type="spellStart"/>
      <w:r>
        <w:t>Вараської</w:t>
      </w:r>
      <w:proofErr w:type="spellEnd"/>
      <w:r>
        <w:t xml:space="preserve"> міської ради від 03.02.2023 №5200-СЛ-119-23, військової частини 3025 Національної Гвардії України від 14.02.2023 №80, відповідно до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рішення </w:t>
      </w:r>
      <w:proofErr w:type="spellStart"/>
      <w:r>
        <w:t>Вараської</w:t>
      </w:r>
      <w:proofErr w:type="spellEnd"/>
      <w:r>
        <w:t xml:space="preserve"> міської ради від 24 лютого 2021 року №166 «Про врегулювання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 </w:t>
      </w:r>
    </w:p>
    <w:p w14:paraId="4C76378D" w14:textId="77777777" w:rsidR="00EB0DEE" w:rsidRDefault="0049393D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6E3DE846" w14:textId="77777777" w:rsidR="00EB0DEE" w:rsidRDefault="0049393D">
      <w:pPr>
        <w:spacing w:after="100" w:line="259" w:lineRule="auto"/>
        <w:ind w:left="142" w:right="0" w:firstLine="0"/>
        <w:jc w:val="left"/>
      </w:pPr>
      <w:r>
        <w:rPr>
          <w:b/>
        </w:rPr>
        <w:t xml:space="preserve">ВИРІШИВ: </w:t>
      </w:r>
    </w:p>
    <w:p w14:paraId="5804AD47" w14:textId="77777777" w:rsidR="00EB0DEE" w:rsidRDefault="0049393D" w:rsidP="001F6443">
      <w:pPr>
        <w:ind w:left="0" w:right="0" w:firstLine="708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Виключити з Переліку першого типу об’єктів оренди комунального майна </w:t>
      </w:r>
      <w:proofErr w:type="spellStart"/>
      <w:r>
        <w:t>Вараської</w:t>
      </w:r>
      <w:proofErr w:type="spellEnd"/>
      <w:r>
        <w:t xml:space="preserve"> міської територіальної громади, які внесені до електронної торгової системи, наступні об’єкти оренди: </w:t>
      </w:r>
    </w:p>
    <w:p w14:paraId="467873B4" w14:textId="77777777" w:rsidR="00EB0DEE" w:rsidRDefault="0049393D" w:rsidP="001F6443">
      <w:pPr>
        <w:numPr>
          <w:ilvl w:val="0"/>
          <w:numId w:val="1"/>
        </w:numPr>
        <w:ind w:left="1134" w:right="0" w:hanging="567"/>
      </w:pPr>
      <w:r>
        <w:t>нежитлове приміщення №99 в житловому будинку, загальною площею 32,00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</w:t>
      </w:r>
      <w:proofErr w:type="spellStart"/>
      <w:r>
        <w:t>Вараш</w:t>
      </w:r>
      <w:proofErr w:type="spellEnd"/>
      <w:r>
        <w:t xml:space="preserve">, буд.24б; </w:t>
      </w:r>
    </w:p>
    <w:p w14:paraId="15FBA459" w14:textId="77777777" w:rsidR="00EB0DEE" w:rsidRDefault="0049393D" w:rsidP="00164709">
      <w:pPr>
        <w:numPr>
          <w:ilvl w:val="0"/>
          <w:numId w:val="1"/>
        </w:numPr>
        <w:ind w:left="1134" w:right="0" w:hanging="567"/>
      </w:pPr>
      <w:r>
        <w:t>частина нежитлових приміщень третього поверху адміністративно</w:t>
      </w:r>
      <w:r w:rsidR="00164709">
        <w:t>-</w:t>
      </w:r>
      <w:r>
        <w:t>побутового корпусу БУ-2, загальною площею 286,50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Будівельна база №1 та №2 промислової зони, буд.54; </w:t>
      </w:r>
    </w:p>
    <w:p w14:paraId="71DCA9A5" w14:textId="77777777" w:rsidR="00EB0DEE" w:rsidRDefault="0049393D" w:rsidP="000A3EF6">
      <w:pPr>
        <w:numPr>
          <w:ilvl w:val="0"/>
          <w:numId w:val="1"/>
        </w:numPr>
        <w:ind w:left="993" w:right="0" w:hanging="486"/>
      </w:pPr>
      <w:r>
        <w:lastRenderedPageBreak/>
        <w:t>нежитлове приміщення №109 адміністративно-побутового корпусу БУ-2, загальною площею 16,00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Будівельна база №1 та №2 промислової зони, буд.54; </w:t>
      </w:r>
    </w:p>
    <w:p w14:paraId="39650B70" w14:textId="77777777" w:rsidR="00EB0DEE" w:rsidRDefault="0049393D" w:rsidP="000A3EF6">
      <w:pPr>
        <w:numPr>
          <w:ilvl w:val="0"/>
          <w:numId w:val="1"/>
        </w:numPr>
        <w:ind w:left="993" w:right="0" w:hanging="486"/>
      </w:pPr>
      <w:r>
        <w:t>нежитлове приміщення №111 адміністративно-побутового корпусу БУ-2, загальною площею 15,80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Будівельна база №1 та №2 промислової зони, буд.54; </w:t>
      </w:r>
    </w:p>
    <w:p w14:paraId="7474A220" w14:textId="77777777" w:rsidR="00EB0DEE" w:rsidRDefault="0049393D" w:rsidP="000A3EF6">
      <w:pPr>
        <w:numPr>
          <w:ilvl w:val="0"/>
          <w:numId w:val="1"/>
        </w:numPr>
        <w:ind w:left="993" w:right="0" w:hanging="486"/>
      </w:pPr>
      <w:r>
        <w:t xml:space="preserve">нежитлове приміщення цокольного поверху №18 </w:t>
      </w:r>
      <w:proofErr w:type="spellStart"/>
      <w:r>
        <w:t>адміністративнопобутового</w:t>
      </w:r>
      <w:proofErr w:type="spellEnd"/>
      <w:r>
        <w:t xml:space="preserve"> корпусу БУ-2, загальною площею 28,90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Будівельна база №1 та №2 промислової зони, буд.54; </w:t>
      </w:r>
    </w:p>
    <w:p w14:paraId="397C88AE" w14:textId="77777777" w:rsidR="00EB0DEE" w:rsidRDefault="0049393D" w:rsidP="000A3EF6">
      <w:pPr>
        <w:numPr>
          <w:ilvl w:val="0"/>
          <w:numId w:val="1"/>
        </w:numPr>
        <w:ind w:left="993" w:right="0" w:hanging="486"/>
      </w:pPr>
      <w:r>
        <w:t>нежитлові приміщення №203, №216, №217 другого поверху адміністративно-побутового корпусу БУ-2, загальною площею 38,30м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Будівельна база №1 та №2 промислової зони, буд.54; </w:t>
      </w:r>
    </w:p>
    <w:p w14:paraId="79945A24" w14:textId="77777777" w:rsidR="00EB0DEE" w:rsidRDefault="0049393D" w:rsidP="000A3EF6">
      <w:pPr>
        <w:numPr>
          <w:ilvl w:val="0"/>
          <w:numId w:val="1"/>
        </w:numPr>
        <w:ind w:left="993" w:right="0" w:hanging="486"/>
      </w:pPr>
      <w:r>
        <w:t>нежитлове приміщення №144 в житловому будинку, загальною площею 39,50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Перемоги, буд.15; </w:t>
      </w:r>
    </w:p>
    <w:p w14:paraId="4B531C9A" w14:textId="77777777" w:rsidR="00EB0DEE" w:rsidRDefault="0049393D" w:rsidP="000A3EF6">
      <w:pPr>
        <w:numPr>
          <w:ilvl w:val="0"/>
          <w:numId w:val="1"/>
        </w:numPr>
        <w:ind w:left="993" w:right="0" w:hanging="486"/>
      </w:pPr>
      <w:r>
        <w:t>нежитлове приміщення №51 в житловому будинку, загальною площею 17,90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Будівельників, буд.18, корп.2; </w:t>
      </w:r>
    </w:p>
    <w:p w14:paraId="4E7D0DCC" w14:textId="77777777" w:rsidR="00EB0DEE" w:rsidRDefault="0049393D" w:rsidP="000A3EF6">
      <w:pPr>
        <w:numPr>
          <w:ilvl w:val="0"/>
          <w:numId w:val="1"/>
        </w:numPr>
        <w:ind w:left="993" w:right="0" w:hanging="486"/>
      </w:pPr>
      <w:r>
        <w:t>нежитлове приміщення №106 в гуртожитку для проживання сімей, загальною площею 10,00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</w:t>
      </w:r>
      <w:proofErr w:type="spellStart"/>
      <w:r>
        <w:t>Вараш</w:t>
      </w:r>
      <w:proofErr w:type="spellEnd"/>
      <w:r>
        <w:t xml:space="preserve">, буд.40. </w:t>
      </w:r>
    </w:p>
    <w:p w14:paraId="2E871A63" w14:textId="77777777" w:rsidR="00EB0DEE" w:rsidRDefault="0049393D" w:rsidP="00640A42">
      <w:pPr>
        <w:ind w:left="0" w:right="0" w:firstLine="709"/>
      </w:pPr>
      <w:r>
        <w:t>2.</w:t>
      </w:r>
      <w:r>
        <w:rPr>
          <w:rFonts w:ascii="Arial" w:eastAsia="Arial" w:hAnsi="Arial" w:cs="Arial"/>
        </w:rPr>
        <w:t xml:space="preserve"> </w:t>
      </w:r>
      <w:r>
        <w:t>Виключити з Переліку другого типу об’єктів</w:t>
      </w:r>
      <w:r>
        <w:rPr>
          <w:color w:val="FF0000"/>
        </w:rPr>
        <w:t xml:space="preserve"> </w:t>
      </w:r>
      <w:r>
        <w:t xml:space="preserve">оренди комунального майна </w:t>
      </w:r>
      <w:proofErr w:type="spellStart"/>
      <w:r>
        <w:t>Вараської</w:t>
      </w:r>
      <w:proofErr w:type="spellEnd"/>
      <w:r>
        <w:t xml:space="preserve"> міської територіальної громади, які внесені до електронної торгової системи, наступні об’єкти оренди: </w:t>
      </w:r>
    </w:p>
    <w:p w14:paraId="100C0230" w14:textId="77777777" w:rsidR="00EB0DEE" w:rsidRDefault="0049393D" w:rsidP="000A3EF6">
      <w:pPr>
        <w:numPr>
          <w:ilvl w:val="0"/>
          <w:numId w:val="2"/>
        </w:numPr>
        <w:ind w:left="993" w:right="0" w:hanging="426"/>
      </w:pPr>
      <w:r>
        <w:t>нежитлове приміщення №176, загальною площею 18,80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</w:t>
      </w:r>
      <w:proofErr w:type="spellStart"/>
      <w:r>
        <w:t>Вараш</w:t>
      </w:r>
      <w:proofErr w:type="spellEnd"/>
      <w:r>
        <w:t xml:space="preserve">, буд.19; </w:t>
      </w:r>
    </w:p>
    <w:p w14:paraId="37BCA416" w14:textId="77777777" w:rsidR="00EB0DEE" w:rsidRDefault="0049393D" w:rsidP="000A3EF6">
      <w:pPr>
        <w:numPr>
          <w:ilvl w:val="0"/>
          <w:numId w:val="2"/>
        </w:numPr>
        <w:ind w:left="993" w:right="0" w:hanging="426"/>
      </w:pPr>
      <w:r>
        <w:t>бокси для збереження і ремонту техніки Господарської будівлі Є-1, загальною площею 295,00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вул.Кібенка</w:t>
      </w:r>
      <w:proofErr w:type="spellEnd"/>
      <w:r>
        <w:t xml:space="preserve">, буд.3; </w:t>
      </w:r>
    </w:p>
    <w:p w14:paraId="5AEF9FC1" w14:textId="77777777" w:rsidR="00EB0DEE" w:rsidRDefault="0049393D" w:rsidP="000A3EF6">
      <w:pPr>
        <w:numPr>
          <w:ilvl w:val="0"/>
          <w:numId w:val="2"/>
        </w:numPr>
        <w:spacing w:after="143"/>
        <w:ind w:left="993" w:right="0" w:hanging="426"/>
      </w:pPr>
      <w:r>
        <w:t>господарська будівля  Д-1, закритий склад, навіси,  загальною площею 125,00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вул.Кібенка</w:t>
      </w:r>
      <w:proofErr w:type="spellEnd"/>
      <w:r>
        <w:t xml:space="preserve">, буд.3; </w:t>
      </w:r>
    </w:p>
    <w:p w14:paraId="35D09F0F" w14:textId="77777777" w:rsidR="00EB0DEE" w:rsidRDefault="0049393D" w:rsidP="000A3EF6">
      <w:pPr>
        <w:numPr>
          <w:ilvl w:val="0"/>
          <w:numId w:val="2"/>
        </w:numPr>
        <w:ind w:left="993" w:right="0" w:hanging="426"/>
      </w:pPr>
      <w:r>
        <w:t xml:space="preserve">приміщення їдальні </w:t>
      </w:r>
      <w:proofErr w:type="spellStart"/>
      <w:r>
        <w:t>Вараського</w:t>
      </w:r>
      <w:proofErr w:type="spellEnd"/>
      <w:r>
        <w:t xml:space="preserve"> ліцею №1, загальною площею 217,50м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Будівельників, буд.55; </w:t>
      </w:r>
    </w:p>
    <w:p w14:paraId="1F72C42A" w14:textId="77777777" w:rsidR="00EB0DEE" w:rsidRDefault="0049393D" w:rsidP="000A3EF6">
      <w:pPr>
        <w:numPr>
          <w:ilvl w:val="0"/>
          <w:numId w:val="2"/>
        </w:numPr>
        <w:ind w:left="993" w:right="0" w:hanging="426"/>
      </w:pPr>
      <w:r>
        <w:t xml:space="preserve">приміщення їдальні </w:t>
      </w:r>
      <w:proofErr w:type="spellStart"/>
      <w:r>
        <w:t>Вараського</w:t>
      </w:r>
      <w:proofErr w:type="spellEnd"/>
      <w:r>
        <w:t xml:space="preserve"> ліцею №2, загальною площею 320,60м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Будівельників, буд.56; </w:t>
      </w:r>
    </w:p>
    <w:p w14:paraId="10DC3E33" w14:textId="77777777" w:rsidR="00EB0DEE" w:rsidRDefault="0049393D" w:rsidP="000A3EF6">
      <w:pPr>
        <w:numPr>
          <w:ilvl w:val="0"/>
          <w:numId w:val="2"/>
        </w:numPr>
        <w:ind w:left="993" w:right="0" w:hanging="426"/>
      </w:pPr>
      <w:r>
        <w:t xml:space="preserve">приміщення їдальні </w:t>
      </w:r>
      <w:proofErr w:type="spellStart"/>
      <w:r>
        <w:t>Вараського</w:t>
      </w:r>
      <w:proofErr w:type="spellEnd"/>
      <w:r>
        <w:t xml:space="preserve"> ліцею №3, загальною площею 213,95м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Перемоги, буд.8; </w:t>
      </w:r>
    </w:p>
    <w:p w14:paraId="6C4AF42E" w14:textId="77777777" w:rsidR="00EB0DEE" w:rsidRDefault="0049393D" w:rsidP="000A3EF6">
      <w:pPr>
        <w:numPr>
          <w:ilvl w:val="0"/>
          <w:numId w:val="2"/>
        </w:numPr>
        <w:ind w:left="993" w:right="0" w:hanging="426"/>
      </w:pPr>
      <w:r>
        <w:lastRenderedPageBreak/>
        <w:t xml:space="preserve">приміщення їдальні </w:t>
      </w:r>
      <w:proofErr w:type="spellStart"/>
      <w:r>
        <w:t>Вараського</w:t>
      </w:r>
      <w:proofErr w:type="spellEnd"/>
      <w:r>
        <w:t xml:space="preserve"> ліцею №4, загальною площею 222,50м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</w:t>
      </w:r>
      <w:proofErr w:type="spellStart"/>
      <w:r>
        <w:t>Вараш</w:t>
      </w:r>
      <w:proofErr w:type="spellEnd"/>
      <w:r>
        <w:t xml:space="preserve">, буд.39;  </w:t>
      </w:r>
    </w:p>
    <w:p w14:paraId="128677C2" w14:textId="77777777" w:rsidR="00EB0DEE" w:rsidRDefault="0049393D" w:rsidP="000A3EF6">
      <w:pPr>
        <w:numPr>
          <w:ilvl w:val="0"/>
          <w:numId w:val="2"/>
        </w:numPr>
        <w:ind w:left="993" w:right="0" w:hanging="426"/>
      </w:pPr>
      <w:r>
        <w:t xml:space="preserve">приміщення їдальні </w:t>
      </w:r>
      <w:proofErr w:type="spellStart"/>
      <w:r>
        <w:t>Вараського</w:t>
      </w:r>
      <w:proofErr w:type="spellEnd"/>
      <w:r>
        <w:t xml:space="preserve"> ліцею №5, загальною площею 219,50м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</w:t>
      </w:r>
      <w:proofErr w:type="spellStart"/>
      <w:r>
        <w:t>Вараш</w:t>
      </w:r>
      <w:proofErr w:type="spellEnd"/>
      <w:r>
        <w:t xml:space="preserve">, буд.36; </w:t>
      </w:r>
    </w:p>
    <w:p w14:paraId="4BAD0872" w14:textId="77777777" w:rsidR="00EB0DEE" w:rsidRDefault="0049393D" w:rsidP="000A3EF6">
      <w:pPr>
        <w:numPr>
          <w:ilvl w:val="0"/>
          <w:numId w:val="2"/>
        </w:numPr>
        <w:ind w:left="993" w:right="0" w:hanging="426"/>
      </w:pPr>
      <w:r>
        <w:t>приміщення їдальні гімназії, загальною площею 150,10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</w:t>
      </w:r>
      <w:proofErr w:type="spellStart"/>
      <w:r>
        <w:t>Вараш</w:t>
      </w:r>
      <w:proofErr w:type="spellEnd"/>
      <w:r>
        <w:t xml:space="preserve">, буд.37; </w:t>
      </w:r>
    </w:p>
    <w:p w14:paraId="4829D561" w14:textId="77777777" w:rsidR="00EB0DEE" w:rsidRDefault="0049393D" w:rsidP="000A3EF6">
      <w:pPr>
        <w:numPr>
          <w:ilvl w:val="0"/>
          <w:numId w:val="2"/>
        </w:numPr>
        <w:ind w:left="1134" w:right="0" w:hanging="567"/>
      </w:pPr>
      <w:r>
        <w:t>приміщення їдальні гімназії, загальною площею 99,20м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с.Заболоття</w:t>
      </w:r>
      <w:proofErr w:type="spellEnd"/>
      <w:r>
        <w:t xml:space="preserve">, </w:t>
      </w:r>
      <w:proofErr w:type="spellStart"/>
      <w:r>
        <w:t>вул.Соборна</w:t>
      </w:r>
      <w:proofErr w:type="spellEnd"/>
      <w:r>
        <w:t xml:space="preserve">, буд.8а; </w:t>
      </w:r>
    </w:p>
    <w:p w14:paraId="07EBCD86" w14:textId="77777777" w:rsidR="00EB0DEE" w:rsidRDefault="0049393D" w:rsidP="000A3EF6">
      <w:pPr>
        <w:numPr>
          <w:ilvl w:val="0"/>
          <w:numId w:val="2"/>
        </w:numPr>
        <w:ind w:left="1134" w:right="0" w:hanging="567"/>
      </w:pPr>
      <w:r>
        <w:t xml:space="preserve">приміщення №211, №211а, №212, №213, №214 </w:t>
      </w:r>
      <w:proofErr w:type="spellStart"/>
      <w:r>
        <w:t>адміністративнопобутового</w:t>
      </w:r>
      <w:proofErr w:type="spellEnd"/>
      <w:r>
        <w:t xml:space="preserve"> корпусу БУ-2, загальною площею 55,30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Будівельна база №1 та №2 промислової зони, буд.54; </w:t>
      </w:r>
    </w:p>
    <w:p w14:paraId="7C3834A4" w14:textId="77777777" w:rsidR="00EB0DEE" w:rsidRDefault="0049393D" w:rsidP="000A3EF6">
      <w:pPr>
        <w:numPr>
          <w:ilvl w:val="0"/>
          <w:numId w:val="2"/>
        </w:numPr>
        <w:ind w:left="1134" w:right="0" w:hanging="567"/>
      </w:pPr>
      <w:r>
        <w:t>нежитлові приміщення №107, №108 адміністративно-побутового корпусу БУ-2, загальною площею 47,80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Будівельна база №1 та №2 промислової зони, буд.54; </w:t>
      </w:r>
    </w:p>
    <w:p w14:paraId="134862CE" w14:textId="77777777" w:rsidR="00EB0DEE" w:rsidRDefault="0049393D" w:rsidP="000A3EF6">
      <w:pPr>
        <w:numPr>
          <w:ilvl w:val="0"/>
          <w:numId w:val="2"/>
        </w:numPr>
        <w:ind w:left="1134" w:right="0" w:hanging="567"/>
      </w:pPr>
      <w:r>
        <w:t xml:space="preserve">нежитлове приміщення цокольного поверху №18 </w:t>
      </w:r>
      <w:proofErr w:type="spellStart"/>
      <w:r>
        <w:t>адміністративнопобутового</w:t>
      </w:r>
      <w:proofErr w:type="spellEnd"/>
      <w:r>
        <w:t xml:space="preserve"> корпусу БУ-2, загальною площею 28,90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Будівельна база №1 та №2 промислової зони, буд.54; </w:t>
      </w:r>
    </w:p>
    <w:p w14:paraId="5B03299D" w14:textId="77777777" w:rsidR="00EB0DEE" w:rsidRDefault="0049393D" w:rsidP="000A3EF6">
      <w:pPr>
        <w:numPr>
          <w:ilvl w:val="0"/>
          <w:numId w:val="2"/>
        </w:numPr>
        <w:ind w:left="1134" w:right="0" w:hanging="567"/>
      </w:pPr>
      <w:r>
        <w:t>підвальні приміщення №03, №04, №05, №06, №07, нежитлові приміщення №112, №113, №114, №115, №117, №124 адміністративно-побутового корпусу БУ-2, загальною площею 153,00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Будівельна база №1 та №2 промислової зони, буд.54; </w:t>
      </w:r>
    </w:p>
    <w:p w14:paraId="23604F64" w14:textId="77777777" w:rsidR="00EB0DEE" w:rsidRDefault="0049393D" w:rsidP="000A3EF6">
      <w:pPr>
        <w:numPr>
          <w:ilvl w:val="0"/>
          <w:numId w:val="2"/>
        </w:numPr>
        <w:ind w:left="1134" w:right="0" w:hanging="567"/>
      </w:pPr>
      <w:r>
        <w:t>нежитлові приміщення №104, №105 адміністративно-побутового корпусу БУ-2, загальною площею 33,00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Будівельна база №1 та №2 промислової зони, буд.54; </w:t>
      </w:r>
    </w:p>
    <w:p w14:paraId="40D2839F" w14:textId="77777777" w:rsidR="00EB0DEE" w:rsidRDefault="0049393D" w:rsidP="000A3EF6">
      <w:pPr>
        <w:numPr>
          <w:ilvl w:val="0"/>
          <w:numId w:val="2"/>
        </w:numPr>
        <w:ind w:left="1134" w:right="0" w:hanging="567"/>
      </w:pPr>
      <w:r>
        <w:t>нежитлові приміщення №103, №125 адміністративно-побутового корпусу БУ-2, загальною площею 21,60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Будівельна база №1 та №2 промислової зони, буд.54; </w:t>
      </w:r>
    </w:p>
    <w:p w14:paraId="671051DC" w14:textId="77777777" w:rsidR="00EB0DEE" w:rsidRDefault="0049393D" w:rsidP="000A3EF6">
      <w:pPr>
        <w:numPr>
          <w:ilvl w:val="0"/>
          <w:numId w:val="2"/>
        </w:numPr>
        <w:ind w:left="1134" w:right="0" w:hanging="567"/>
      </w:pPr>
      <w:r>
        <w:t>нежитлова будівля, господарський будинок, гаражний блок, загальною площею 264,10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вул.Комунальна</w:t>
      </w:r>
      <w:proofErr w:type="spellEnd"/>
      <w:r>
        <w:t xml:space="preserve">, буд.2, корп.7; </w:t>
      </w:r>
    </w:p>
    <w:p w14:paraId="782162B9" w14:textId="77777777" w:rsidR="00EB0DEE" w:rsidRDefault="0049393D" w:rsidP="000A3EF6">
      <w:pPr>
        <w:numPr>
          <w:ilvl w:val="0"/>
          <w:numId w:val="2"/>
        </w:numPr>
        <w:spacing w:after="143"/>
        <w:ind w:left="1134" w:right="0" w:hanging="567"/>
      </w:pPr>
      <w:r>
        <w:t>частина нежитлових приміщень на базі ЖЕД №1, 2, загальною площею 135,67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вул.Кібенка</w:t>
      </w:r>
      <w:proofErr w:type="spellEnd"/>
      <w:r>
        <w:t xml:space="preserve">, буд.3; </w:t>
      </w:r>
    </w:p>
    <w:p w14:paraId="33D55270" w14:textId="77777777" w:rsidR="00EB0DEE" w:rsidRDefault="0049393D" w:rsidP="000A3EF6">
      <w:pPr>
        <w:numPr>
          <w:ilvl w:val="0"/>
          <w:numId w:val="2"/>
        </w:numPr>
        <w:spacing w:after="22"/>
        <w:ind w:left="1134" w:right="0" w:hanging="567"/>
      </w:pPr>
      <w:r>
        <w:t>нежитлові приміщення №1-309, №1-310, №1-311 адміністративної будівлі ЖКУ та ОДС, загальною площею 27,20 м</w:t>
      </w:r>
      <w:r w:rsidRPr="000A3EF6"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>:</w:t>
      </w:r>
      <w:r w:rsidR="000A3EF6">
        <w:t xml:space="preserve"> </w:t>
      </w:r>
      <w:r>
        <w:t xml:space="preserve">майдан Незалежності, 2; </w:t>
      </w:r>
    </w:p>
    <w:p w14:paraId="19C856A6" w14:textId="77777777" w:rsidR="00EB0DEE" w:rsidRDefault="0049393D" w:rsidP="000A3EF6">
      <w:pPr>
        <w:numPr>
          <w:ilvl w:val="0"/>
          <w:numId w:val="2"/>
        </w:numPr>
        <w:ind w:left="1203" w:right="0" w:hanging="636"/>
      </w:pPr>
      <w:r>
        <w:lastRenderedPageBreak/>
        <w:t>частина виробничого корпусу, загальною площею 252,20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вул.Комунальна</w:t>
      </w:r>
      <w:proofErr w:type="spellEnd"/>
      <w:r>
        <w:t xml:space="preserve">, буд.2, корп.4; </w:t>
      </w:r>
    </w:p>
    <w:p w14:paraId="35B0EE7B" w14:textId="77777777" w:rsidR="00EB0DEE" w:rsidRDefault="0049393D" w:rsidP="000A3EF6">
      <w:pPr>
        <w:numPr>
          <w:ilvl w:val="0"/>
          <w:numId w:val="2"/>
        </w:numPr>
        <w:ind w:left="1203" w:right="0" w:hanging="636"/>
      </w:pPr>
      <w:r>
        <w:t>нежитлове приміщення №51, загальною площею 17,20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Будівельників, буд.12, корп.2; </w:t>
      </w:r>
    </w:p>
    <w:p w14:paraId="5FB9A5CB" w14:textId="77777777" w:rsidR="00EB0DEE" w:rsidRDefault="0049393D" w:rsidP="000A3EF6">
      <w:pPr>
        <w:numPr>
          <w:ilvl w:val="0"/>
          <w:numId w:val="2"/>
        </w:numPr>
        <w:ind w:left="1203" w:right="0" w:hanging="636"/>
      </w:pPr>
      <w:r>
        <w:t>нежитлове приміщення №51, загальною площею 17,10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Будівельників, буд.12, корп.3; </w:t>
      </w:r>
    </w:p>
    <w:p w14:paraId="701A5707" w14:textId="77777777" w:rsidR="00EB0DEE" w:rsidRDefault="0049393D" w:rsidP="000A3EF6">
      <w:pPr>
        <w:numPr>
          <w:ilvl w:val="0"/>
          <w:numId w:val="2"/>
        </w:numPr>
        <w:ind w:left="1203" w:right="0" w:hanging="636"/>
      </w:pPr>
      <w:r>
        <w:t>нежитлове приміщення №91, загальною площею 17,60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Будівельників, буд.33, корп.1; </w:t>
      </w:r>
    </w:p>
    <w:p w14:paraId="3D89922B" w14:textId="77777777" w:rsidR="00EB0DEE" w:rsidRDefault="0049393D" w:rsidP="000A3EF6">
      <w:pPr>
        <w:numPr>
          <w:ilvl w:val="0"/>
          <w:numId w:val="2"/>
        </w:numPr>
        <w:ind w:left="1203" w:right="0" w:hanging="636"/>
      </w:pPr>
      <w:r>
        <w:t>нежитлове приміщення №2, загальною площею 19,0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Перемоги, буд.12в.  </w:t>
      </w:r>
    </w:p>
    <w:p w14:paraId="61B94161" w14:textId="77777777" w:rsidR="00EB0DEE" w:rsidRDefault="0049393D" w:rsidP="001F6443">
      <w:pPr>
        <w:ind w:left="0" w:right="0" w:firstLine="709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ради: </w:t>
      </w:r>
    </w:p>
    <w:p w14:paraId="1B0E0433" w14:textId="77777777" w:rsidR="00EB0DEE" w:rsidRDefault="0049393D" w:rsidP="001F6443">
      <w:pPr>
        <w:numPr>
          <w:ilvl w:val="1"/>
          <w:numId w:val="3"/>
        </w:numPr>
        <w:spacing w:after="158"/>
        <w:ind w:left="0" w:right="0" w:firstLine="709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№483. </w:t>
      </w:r>
    </w:p>
    <w:p w14:paraId="03C3E9D4" w14:textId="77777777" w:rsidR="00EB0DEE" w:rsidRDefault="0049393D" w:rsidP="001F6443">
      <w:pPr>
        <w:numPr>
          <w:ilvl w:val="1"/>
          <w:numId w:val="3"/>
        </w:numPr>
        <w:spacing w:after="151"/>
        <w:ind w:left="0" w:right="0" w:firstLine="709"/>
      </w:pPr>
      <w:r>
        <w:t xml:space="preserve">Відобразити відповідні зміни в електронній торговій системі. </w:t>
      </w:r>
    </w:p>
    <w:p w14:paraId="0DEE2091" w14:textId="77777777" w:rsidR="00EB0DEE" w:rsidRDefault="0049393D" w:rsidP="001F6443">
      <w:pPr>
        <w:spacing w:after="149"/>
        <w:ind w:left="0" w:right="0" w:firstLine="709"/>
      </w:pPr>
      <w:r>
        <w:t xml:space="preserve">4. 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 xml:space="preserve">. </w:t>
      </w:r>
    </w:p>
    <w:p w14:paraId="03641726" w14:textId="77777777" w:rsidR="00EB0DEE" w:rsidRDefault="0049393D">
      <w:pPr>
        <w:spacing w:after="91" w:line="259" w:lineRule="auto"/>
        <w:ind w:left="850" w:right="0" w:firstLine="0"/>
        <w:jc w:val="left"/>
      </w:pPr>
      <w:r>
        <w:t xml:space="preserve"> </w:t>
      </w:r>
    </w:p>
    <w:p w14:paraId="31D8B052" w14:textId="77777777" w:rsidR="00EB0DEE" w:rsidRDefault="0049393D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60F1175F" w14:textId="77777777" w:rsidR="00EB0DEE" w:rsidRDefault="0049393D">
      <w:pPr>
        <w:spacing w:after="5" w:line="259" w:lineRule="auto"/>
        <w:ind w:left="850" w:right="0" w:firstLine="0"/>
        <w:jc w:val="left"/>
      </w:pPr>
      <w:r>
        <w:t xml:space="preserve"> </w:t>
      </w:r>
    </w:p>
    <w:p w14:paraId="1C1A92B2" w14:textId="77777777" w:rsidR="00EB0DEE" w:rsidRDefault="0049393D">
      <w:pPr>
        <w:tabs>
          <w:tab w:val="center" w:pos="2302"/>
          <w:tab w:val="center" w:pos="3022"/>
          <w:tab w:val="center" w:pos="3742"/>
          <w:tab w:val="center" w:pos="4462"/>
          <w:tab w:val="center" w:pos="5183"/>
          <w:tab w:val="center" w:pos="7874"/>
        </w:tabs>
        <w:spacing w:after="26"/>
        <w:ind w:left="0" w:right="0" w:firstLine="0"/>
        <w:jc w:val="left"/>
      </w:pPr>
      <w:r>
        <w:t xml:space="preserve">Міський голова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</w:t>
      </w:r>
      <w:r>
        <w:tab/>
        <w:t xml:space="preserve">Олександр МЕНЗУЛ </w:t>
      </w:r>
    </w:p>
    <w:p w14:paraId="427A81D1" w14:textId="77777777" w:rsidR="00EB0DEE" w:rsidRDefault="0049393D">
      <w:pPr>
        <w:spacing w:after="0" w:line="259" w:lineRule="auto"/>
        <w:ind w:left="142"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70D30FE1" w14:textId="77777777" w:rsidR="00EB0DEE" w:rsidRDefault="0049393D">
      <w:pPr>
        <w:spacing w:after="0" w:line="259" w:lineRule="auto"/>
        <w:ind w:left="142"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EB0DEE" w:rsidSect="00164709">
      <w:headerReference w:type="even" r:id="rId8"/>
      <w:headerReference w:type="default" r:id="rId9"/>
      <w:pgSz w:w="11906" w:h="16834"/>
      <w:pgMar w:top="567" w:right="624" w:bottom="1701" w:left="175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CA775" w14:textId="77777777" w:rsidR="003F6916" w:rsidRDefault="003F6916">
      <w:pPr>
        <w:spacing w:after="0" w:line="240" w:lineRule="auto"/>
      </w:pPr>
      <w:r>
        <w:separator/>
      </w:r>
    </w:p>
  </w:endnote>
  <w:endnote w:type="continuationSeparator" w:id="0">
    <w:p w14:paraId="3E7F4A9F" w14:textId="77777777" w:rsidR="003F6916" w:rsidRDefault="003F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62AA4" w14:textId="77777777" w:rsidR="003F6916" w:rsidRDefault="003F6916">
      <w:pPr>
        <w:spacing w:after="0" w:line="240" w:lineRule="auto"/>
      </w:pPr>
      <w:r>
        <w:separator/>
      </w:r>
    </w:p>
  </w:footnote>
  <w:footnote w:type="continuationSeparator" w:id="0">
    <w:p w14:paraId="53E890AA" w14:textId="77777777" w:rsidR="003F6916" w:rsidRDefault="003F6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F0318" w14:textId="77777777" w:rsidR="00EB0DEE" w:rsidRDefault="0049393D">
    <w:pPr>
      <w:spacing w:after="0" w:line="259" w:lineRule="auto"/>
      <w:ind w:left="13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05B67DA6" w14:textId="77777777" w:rsidR="00EB0DEE" w:rsidRDefault="0049393D">
    <w:pPr>
      <w:spacing w:after="0" w:line="259" w:lineRule="auto"/>
      <w:ind w:left="142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A5C8A" w14:textId="77777777" w:rsidR="00EB0DEE" w:rsidRDefault="0049393D" w:rsidP="000A3EF6">
    <w:pPr>
      <w:spacing w:after="240" w:line="259" w:lineRule="auto"/>
      <w:ind w:left="13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4A6D85"/>
    <w:multiLevelType w:val="hybridMultilevel"/>
    <w:tmpl w:val="954E51F8"/>
    <w:lvl w:ilvl="0" w:tplc="2CD8B44E">
      <w:start w:val="1"/>
      <w:numFmt w:val="decimal"/>
      <w:lvlText w:val="%1)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C6CC04">
      <w:start w:val="1"/>
      <w:numFmt w:val="lowerLetter"/>
      <w:lvlText w:val="%2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7EC028">
      <w:start w:val="1"/>
      <w:numFmt w:val="lowerRoman"/>
      <w:lvlText w:val="%3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B43D08">
      <w:start w:val="1"/>
      <w:numFmt w:val="decimal"/>
      <w:lvlText w:val="%4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5C30AA">
      <w:start w:val="1"/>
      <w:numFmt w:val="lowerLetter"/>
      <w:lvlText w:val="%5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56CD68">
      <w:start w:val="1"/>
      <w:numFmt w:val="lowerRoman"/>
      <w:lvlText w:val="%6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E892A0">
      <w:start w:val="1"/>
      <w:numFmt w:val="decimal"/>
      <w:lvlText w:val="%7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52E342">
      <w:start w:val="1"/>
      <w:numFmt w:val="lowerLetter"/>
      <w:lvlText w:val="%8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4ECD84">
      <w:start w:val="1"/>
      <w:numFmt w:val="lowerRoman"/>
      <w:lvlText w:val="%9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0F40CE"/>
    <w:multiLevelType w:val="hybridMultilevel"/>
    <w:tmpl w:val="CD409342"/>
    <w:lvl w:ilvl="0" w:tplc="BF187678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16800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E82B7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0A027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A6AAD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367FF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2EF8B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B4794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C812D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EA1D46"/>
    <w:multiLevelType w:val="multilevel"/>
    <w:tmpl w:val="9550BD8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EE"/>
    <w:rsid w:val="000A3EF6"/>
    <w:rsid w:val="00164709"/>
    <w:rsid w:val="00191A62"/>
    <w:rsid w:val="001F6443"/>
    <w:rsid w:val="003F6916"/>
    <w:rsid w:val="0049393D"/>
    <w:rsid w:val="00640A42"/>
    <w:rsid w:val="00850BEB"/>
    <w:rsid w:val="00997417"/>
    <w:rsid w:val="00AC5BAE"/>
    <w:rsid w:val="00EB0DEE"/>
    <w:rsid w:val="00F6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4EBB"/>
  <w15:docId w15:val="{B85B320E-299D-43F4-ADB6-F9B4913D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7" w:line="248" w:lineRule="auto"/>
      <w:ind w:left="510" w:right="9" w:hanging="36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3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footer"/>
    <w:basedOn w:val="a"/>
    <w:link w:val="a4"/>
    <w:uiPriority w:val="99"/>
    <w:unhideWhenUsed/>
    <w:rsid w:val="001F6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F6443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unhideWhenUsed/>
    <w:rsid w:val="001647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4709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4331</Words>
  <Characters>2470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2023-03-02T08:29:00Z</dcterms:created>
  <dcterms:modified xsi:type="dcterms:W3CDTF">2023-03-02T08:29:00Z</dcterms:modified>
</cp:coreProperties>
</file>