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7F8F7" w14:textId="77777777" w:rsidR="00187DE6" w:rsidRDefault="00D10D71">
      <w:pPr>
        <w:spacing w:after="0" w:line="259" w:lineRule="auto"/>
        <w:ind w:right="-4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243D040" wp14:editId="6E98EFDA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proofErr w:type="spellStart"/>
      <w:r>
        <w:t>проєкт</w:t>
      </w:r>
      <w:proofErr w:type="spellEnd"/>
      <w:r>
        <w:t xml:space="preserve"> Д.Ющука </w:t>
      </w:r>
    </w:p>
    <w:p w14:paraId="7B96E2E9" w14:textId="77777777" w:rsidR="00187DE6" w:rsidRDefault="00D10D71">
      <w:pPr>
        <w:spacing w:after="0" w:line="259" w:lineRule="auto"/>
        <w:ind w:left="147" w:right="4"/>
        <w:jc w:val="center"/>
      </w:pPr>
      <w:r>
        <w:rPr>
          <w:b/>
        </w:rPr>
        <w:t xml:space="preserve">ВАРАСЬКА МІСЬКА РАДА </w:t>
      </w:r>
    </w:p>
    <w:p w14:paraId="668BF3E9" w14:textId="77777777" w:rsidR="00187DE6" w:rsidRDefault="00D10D71">
      <w:pPr>
        <w:spacing w:after="0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221927CF" w14:textId="77777777" w:rsidR="00187DE6" w:rsidRDefault="00D10D71">
      <w:pPr>
        <w:spacing w:after="0" w:line="259" w:lineRule="auto"/>
        <w:ind w:left="147" w:right="1"/>
        <w:jc w:val="center"/>
      </w:pPr>
      <w:r>
        <w:rPr>
          <w:b/>
        </w:rPr>
        <w:t xml:space="preserve">ВИКОНАВЧИЙ КОМІТЕТ </w:t>
      </w:r>
    </w:p>
    <w:p w14:paraId="3A18F4D6" w14:textId="77777777" w:rsidR="00187DE6" w:rsidRDefault="00D10D71">
      <w:pPr>
        <w:spacing w:after="0" w:line="259" w:lineRule="auto"/>
        <w:ind w:left="147" w:right="0"/>
        <w:jc w:val="center"/>
      </w:pPr>
      <w:r>
        <w:rPr>
          <w:b/>
        </w:rPr>
        <w:t xml:space="preserve">ВАРАСЬКОЇ МІСЬКОЇ РАДИ </w:t>
      </w:r>
    </w:p>
    <w:p w14:paraId="6A7577E7" w14:textId="77777777" w:rsidR="00187DE6" w:rsidRDefault="00D10D71">
      <w:pPr>
        <w:spacing w:after="6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3785C1AB" w14:textId="77777777" w:rsidR="00187DE6" w:rsidRDefault="00D10D71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2163946A" w14:textId="77777777" w:rsidR="00187DE6" w:rsidRDefault="00D10D71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04417171" w14:textId="77777777" w:rsidR="00187DE6" w:rsidRDefault="00D10D71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5DA9A1BD" w14:textId="77777777" w:rsidR="00187DE6" w:rsidRDefault="00D10D71">
      <w:pPr>
        <w:tabs>
          <w:tab w:val="center" w:pos="1259"/>
          <w:tab w:val="center" w:pos="4638"/>
          <w:tab w:val="center" w:pos="7847"/>
        </w:tabs>
        <w:spacing w:after="35" w:line="259" w:lineRule="auto"/>
        <w:ind w:left="0" w:right="0" w:firstLine="0"/>
        <w:jc w:val="left"/>
      </w:pPr>
      <w:r>
        <w:rPr>
          <w:b/>
        </w:rPr>
        <w:t>24.03.2023</w:t>
      </w:r>
      <w:r>
        <w:rPr>
          <w:b/>
          <w:color w:val="FF0000"/>
          <w:sz w:val="32"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97-ПРВ-23-4320</w:t>
      </w:r>
    </w:p>
    <w:p w14:paraId="4FAEB783" w14:textId="77777777" w:rsidR="00187DE6" w:rsidRDefault="00D10D71" w:rsidP="00336E2B">
      <w:pPr>
        <w:spacing w:after="0"/>
        <w:ind w:left="0" w:right="4433"/>
      </w:pPr>
      <w:r>
        <w:t xml:space="preserve">Про погодження наміру передачі в оренду комунального майна  </w:t>
      </w:r>
    </w:p>
    <w:p w14:paraId="7CC2ECFC" w14:textId="77777777" w:rsidR="00187DE6" w:rsidRDefault="00D10D71" w:rsidP="00336E2B">
      <w:pPr>
        <w:spacing w:after="13"/>
        <w:ind w:left="0" w:right="0"/>
      </w:pPr>
      <w:r>
        <w:t xml:space="preserve">в закладах освіти </w:t>
      </w:r>
    </w:p>
    <w:p w14:paraId="5D0A7BED" w14:textId="77777777" w:rsidR="00187DE6" w:rsidRPr="00D10D71" w:rsidRDefault="00D10D71" w:rsidP="00336E2B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D10D71">
        <w:rPr>
          <w:color w:val="FF0000"/>
          <w:sz w:val="24"/>
          <w:szCs w:val="24"/>
        </w:rPr>
        <w:t xml:space="preserve"> </w:t>
      </w:r>
    </w:p>
    <w:p w14:paraId="76412104" w14:textId="77777777" w:rsidR="00187DE6" w:rsidRPr="00D10D71" w:rsidRDefault="00D10D71" w:rsidP="00336E2B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D10D71">
        <w:rPr>
          <w:color w:val="FF0000"/>
          <w:sz w:val="24"/>
          <w:szCs w:val="24"/>
        </w:rPr>
        <w:t xml:space="preserve"> </w:t>
      </w:r>
    </w:p>
    <w:p w14:paraId="3B9C8233" w14:textId="77777777" w:rsidR="00187DE6" w:rsidRDefault="00D10D71" w:rsidP="00336E2B">
      <w:pPr>
        <w:spacing w:after="0"/>
        <w:ind w:left="0" w:right="0" w:firstLine="708"/>
      </w:pPr>
      <w:r>
        <w:t xml:space="preserve">Враховуючи листи  Управління освіти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03.02.2023 №5200-СЛ-119-23, від 22.02.2023 №5200-СЛ-175</w:t>
      </w:r>
      <w:r w:rsidR="00336E2B">
        <w:t>-</w:t>
      </w:r>
      <w:r>
        <w:t xml:space="preserve">23, від 21.03.2023 №5200-СЛ-257-23,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7E3BC028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5547B25F" w14:textId="77777777" w:rsidR="00187DE6" w:rsidRDefault="00D10D71" w:rsidP="00336E2B">
      <w:pPr>
        <w:spacing w:after="100" w:line="259" w:lineRule="auto"/>
        <w:ind w:left="0" w:right="0" w:firstLine="0"/>
        <w:jc w:val="left"/>
      </w:pPr>
      <w:r>
        <w:rPr>
          <w:b/>
        </w:rPr>
        <w:t xml:space="preserve">ВИРІШИВ: </w:t>
      </w:r>
    </w:p>
    <w:p w14:paraId="3A92B975" w14:textId="77777777" w:rsidR="00187DE6" w:rsidRDefault="00D10D71" w:rsidP="00336E2B">
      <w:pPr>
        <w:spacing w:after="144"/>
        <w:ind w:left="0" w:right="0" w:firstLine="70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– приміщення харчоблоків навчальних закладів </w:t>
      </w:r>
      <w:proofErr w:type="spellStart"/>
      <w:r>
        <w:t>Вараської</w:t>
      </w:r>
      <w:proofErr w:type="spellEnd"/>
      <w:r>
        <w:t xml:space="preserve"> міської територіальної громади, загальною площею 823,00 м</w:t>
      </w:r>
      <w:r>
        <w:rPr>
          <w:vertAlign w:val="superscript"/>
        </w:rPr>
        <w:t>2</w:t>
      </w:r>
      <w:r>
        <w:t xml:space="preserve"> до складу якого входять наступні активи: </w:t>
      </w:r>
    </w:p>
    <w:p w14:paraId="29E19A44" w14:textId="77777777" w:rsidR="00187DE6" w:rsidRDefault="00D10D71" w:rsidP="00D10D71">
      <w:pPr>
        <w:numPr>
          <w:ilvl w:val="0"/>
          <w:numId w:val="1"/>
        </w:numPr>
        <w:spacing w:after="0" w:line="259" w:lineRule="auto"/>
        <w:ind w:left="0" w:right="0" w:firstLine="709"/>
      </w:pPr>
      <w:r>
        <w:t xml:space="preserve">приміщення харчоблоку з технологічним обладнанням </w:t>
      </w:r>
      <w:proofErr w:type="spellStart"/>
      <w:r>
        <w:t>Заболоттівської</w:t>
      </w:r>
      <w:proofErr w:type="spellEnd"/>
      <w:r>
        <w:t xml:space="preserve"> гімназії </w:t>
      </w:r>
      <w:proofErr w:type="spellStart"/>
      <w:r>
        <w:t>Вараської</w:t>
      </w:r>
      <w:proofErr w:type="spellEnd"/>
      <w:r>
        <w:t xml:space="preserve"> міської територіальної громади (приміщення №№22-31 згідно з технічним паспортом), загальною площею 99,20 м</w:t>
      </w:r>
      <w:r w:rsidRPr="00D10D7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Заболоття, вулиця Соборна, будинок 8а (4320-ПЕ-19-23, додаток 1); </w:t>
      </w:r>
    </w:p>
    <w:p w14:paraId="4EE7F799" w14:textId="77777777" w:rsidR="00187DE6" w:rsidRDefault="00D10D71" w:rsidP="00D10D71">
      <w:pPr>
        <w:spacing w:after="0" w:line="259" w:lineRule="auto"/>
        <w:ind w:left="0" w:right="0" w:firstLine="709"/>
        <w:jc w:val="center"/>
      </w:pPr>
      <w:r>
        <w:lastRenderedPageBreak/>
        <w:t xml:space="preserve">2 </w:t>
      </w:r>
    </w:p>
    <w:p w14:paraId="34127AB4" w14:textId="77777777" w:rsidR="00187DE6" w:rsidRDefault="00D10D71" w:rsidP="00D10D71">
      <w:pPr>
        <w:spacing w:after="0" w:line="259" w:lineRule="auto"/>
        <w:ind w:left="0" w:right="0" w:firstLine="709"/>
        <w:jc w:val="left"/>
      </w:pPr>
      <w:r>
        <w:t xml:space="preserve"> </w:t>
      </w:r>
    </w:p>
    <w:p w14:paraId="43FA283A" w14:textId="77777777" w:rsidR="00187DE6" w:rsidRDefault="00D10D71" w:rsidP="00D10D71">
      <w:pPr>
        <w:numPr>
          <w:ilvl w:val="0"/>
          <w:numId w:val="1"/>
        </w:numPr>
        <w:ind w:left="0" w:right="0" w:firstLine="709"/>
      </w:pPr>
      <w:r>
        <w:t xml:space="preserve">приміщення харчоблоку з технологічним обладнанням  </w:t>
      </w:r>
      <w:proofErr w:type="spellStart"/>
      <w:r>
        <w:t>Мульчицького</w:t>
      </w:r>
      <w:proofErr w:type="spellEnd"/>
      <w:r>
        <w:t xml:space="preserve"> ліцею </w:t>
      </w:r>
      <w:proofErr w:type="spellStart"/>
      <w:r>
        <w:t>Вараської</w:t>
      </w:r>
      <w:proofErr w:type="spellEnd"/>
      <w:r>
        <w:t xml:space="preserve"> міської ради (приміщення №№20-25, 27, 28, 36-44 згідно з технічним паспортом), загальною площею 152,00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</w:t>
      </w:r>
      <w:proofErr w:type="spellStart"/>
      <w:r>
        <w:t>Мульчиці</w:t>
      </w:r>
      <w:proofErr w:type="spellEnd"/>
      <w:r>
        <w:t xml:space="preserve">, вулиця Центральна, будинок 18а (4320-ПЕ-20-23, додаток 2); </w:t>
      </w:r>
    </w:p>
    <w:p w14:paraId="6EE614EE" w14:textId="77777777" w:rsidR="00187DE6" w:rsidRDefault="00D10D71" w:rsidP="00D10D71">
      <w:pPr>
        <w:numPr>
          <w:ilvl w:val="0"/>
          <w:numId w:val="1"/>
        </w:numPr>
        <w:spacing w:after="141"/>
        <w:ind w:left="0" w:right="0" w:firstLine="709"/>
      </w:pPr>
      <w:r>
        <w:t xml:space="preserve">приміщення харчоблоку з технологічним обладнанням </w:t>
      </w:r>
      <w:proofErr w:type="spellStart"/>
      <w:r>
        <w:t>Сопачівського</w:t>
      </w:r>
      <w:proofErr w:type="spellEnd"/>
      <w:r>
        <w:t xml:space="preserve"> ліцею </w:t>
      </w:r>
      <w:proofErr w:type="spellStart"/>
      <w:r>
        <w:t>Вараської</w:t>
      </w:r>
      <w:proofErr w:type="spellEnd"/>
      <w:r>
        <w:t xml:space="preserve"> міської ради (приміщення №№3, 4, 26, 28-32 згідно з технічним паспортом), загальною площею 73,00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</w:t>
      </w:r>
      <w:proofErr w:type="spellStart"/>
      <w:r>
        <w:t>Сопачів</w:t>
      </w:r>
      <w:proofErr w:type="spellEnd"/>
      <w:r>
        <w:t xml:space="preserve">, вулиця Івана </w:t>
      </w:r>
      <w:proofErr w:type="spellStart"/>
      <w:r>
        <w:t>Гузоватого</w:t>
      </w:r>
      <w:proofErr w:type="spellEnd"/>
      <w:r>
        <w:t xml:space="preserve">, будинок 10 (4320-ПЕ-21-23, додаток 3); </w:t>
      </w:r>
    </w:p>
    <w:p w14:paraId="0BBDE2D4" w14:textId="77777777" w:rsidR="00187DE6" w:rsidRDefault="00D10D71" w:rsidP="00D10D71">
      <w:pPr>
        <w:numPr>
          <w:ilvl w:val="0"/>
          <w:numId w:val="1"/>
        </w:numPr>
        <w:spacing w:after="120" w:line="247" w:lineRule="auto"/>
        <w:ind w:left="0" w:right="0" w:firstLine="709"/>
      </w:pPr>
      <w:r>
        <w:t xml:space="preserve">приміщення харчоблоку з технологічним обладнанням </w:t>
      </w:r>
      <w:proofErr w:type="spellStart"/>
      <w:r>
        <w:t>Старорафалівської</w:t>
      </w:r>
      <w:proofErr w:type="spellEnd"/>
      <w:r>
        <w:t xml:space="preserve"> гімназії</w:t>
      </w:r>
      <w:r w:rsidRPr="00D10D71">
        <w:rPr>
          <w:color w:val="FF0000"/>
        </w:rPr>
        <w:t xml:space="preserve"> </w:t>
      </w:r>
      <w:proofErr w:type="spellStart"/>
      <w:r>
        <w:t>Вараської</w:t>
      </w:r>
      <w:proofErr w:type="spellEnd"/>
      <w:r>
        <w:t xml:space="preserve"> міської ради (приміщення №№23, 25, 26, 29 згідно з технічним паспортом), загальною площею 73,50 м</w:t>
      </w:r>
      <w:r w:rsidRPr="00D10D7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Стара Рафалівка, вулиця Центральна, будинок 13 (4320-ПЕ-22-23, додаток 4); </w:t>
      </w:r>
    </w:p>
    <w:p w14:paraId="0EB395F1" w14:textId="77777777" w:rsidR="00187DE6" w:rsidRDefault="00D10D71" w:rsidP="00D10D71">
      <w:pPr>
        <w:numPr>
          <w:ilvl w:val="0"/>
          <w:numId w:val="1"/>
        </w:numPr>
        <w:spacing w:after="142"/>
        <w:ind w:left="0" w:right="0" w:firstLine="709"/>
      </w:pPr>
      <w:r>
        <w:t xml:space="preserve">приміщення харчоблоку з технологічним обладнанням Рудківської гімназії </w:t>
      </w:r>
      <w:proofErr w:type="spellStart"/>
      <w:r>
        <w:t>Вараської</w:t>
      </w:r>
      <w:proofErr w:type="spellEnd"/>
      <w:r>
        <w:t xml:space="preserve"> міської ради (приміщення №4, №5 згідно з технічним паспортом), загальною площею 31,80 м</w:t>
      </w:r>
      <w:r w:rsidRPr="00D10D7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Рудка, вулиця Шкільна, будинок 4 (4320-ПЕ-2323, додаток 5); </w:t>
      </w:r>
    </w:p>
    <w:p w14:paraId="1A8BF780" w14:textId="77777777" w:rsidR="00187DE6" w:rsidRDefault="00D10D71" w:rsidP="00D10D71">
      <w:pPr>
        <w:numPr>
          <w:ilvl w:val="0"/>
          <w:numId w:val="1"/>
        </w:numPr>
        <w:spacing w:after="120" w:line="247" w:lineRule="auto"/>
        <w:ind w:left="0" w:right="0" w:firstLine="709"/>
      </w:pPr>
      <w:r>
        <w:t xml:space="preserve">приміщення харчоблоку з технологічним обладнанням </w:t>
      </w:r>
      <w:r w:rsidRPr="00D10D71">
        <w:rPr>
          <w:color w:val="FF0000"/>
        </w:rPr>
        <w:t xml:space="preserve"> </w:t>
      </w:r>
      <w:proofErr w:type="spellStart"/>
      <w:r>
        <w:t>Більськовільського</w:t>
      </w:r>
      <w:proofErr w:type="spellEnd"/>
      <w:r>
        <w:t xml:space="preserve"> ліцею </w:t>
      </w:r>
      <w:proofErr w:type="spellStart"/>
      <w:r>
        <w:t>Вараської</w:t>
      </w:r>
      <w:proofErr w:type="spellEnd"/>
      <w:r>
        <w:t xml:space="preserve"> міської ради (приміщення №№4054), загальною площею 129,40 м</w:t>
      </w:r>
      <w:r w:rsidRPr="00D10D7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Більська Воля, вулиця Шкільна, 14 (4320-ПЕ-2423, додаток 6); </w:t>
      </w:r>
    </w:p>
    <w:p w14:paraId="06A29EC7" w14:textId="77777777" w:rsidR="00187DE6" w:rsidRDefault="00D10D71" w:rsidP="00D10D71">
      <w:pPr>
        <w:numPr>
          <w:ilvl w:val="0"/>
          <w:numId w:val="1"/>
        </w:numPr>
        <w:ind w:left="0" w:right="0" w:firstLine="709"/>
      </w:pPr>
      <w:r>
        <w:t xml:space="preserve">приміщення харчоблоку з технологічним обладнанням </w:t>
      </w:r>
      <w:r>
        <w:rPr>
          <w:color w:val="FF0000"/>
        </w:rPr>
        <w:t xml:space="preserve"> </w:t>
      </w:r>
      <w:proofErr w:type="spellStart"/>
      <w:r>
        <w:t>Собіщицького</w:t>
      </w:r>
      <w:proofErr w:type="spellEnd"/>
      <w:r>
        <w:t xml:space="preserve"> закладу дошкільної освіти </w:t>
      </w:r>
      <w:proofErr w:type="spellStart"/>
      <w:r>
        <w:t>Вараської</w:t>
      </w:r>
      <w:proofErr w:type="spellEnd"/>
      <w:r>
        <w:t xml:space="preserve"> міської ради</w:t>
      </w:r>
      <w:r>
        <w:rPr>
          <w:color w:val="FF0000"/>
        </w:rPr>
        <w:t xml:space="preserve"> </w:t>
      </w:r>
      <w:r>
        <w:t>(приміщення №№5-7, 9, 11-14, 36, 37), загальною площею 64,80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</w:t>
      </w:r>
      <w:proofErr w:type="spellStart"/>
      <w:r>
        <w:t>Собіщиці</w:t>
      </w:r>
      <w:proofErr w:type="spellEnd"/>
      <w:r>
        <w:t xml:space="preserve">, вулиця Леоніда Коляди, 1а (4320-ПЕ-25-23, додаток 7); </w:t>
      </w:r>
    </w:p>
    <w:p w14:paraId="27B1F164" w14:textId="77777777" w:rsidR="00187DE6" w:rsidRDefault="00D10D71" w:rsidP="00D10D71">
      <w:pPr>
        <w:numPr>
          <w:ilvl w:val="0"/>
          <w:numId w:val="1"/>
        </w:numPr>
        <w:ind w:left="0" w:right="0" w:firstLine="709"/>
      </w:pPr>
      <w:r>
        <w:t xml:space="preserve">приміщення харчоблоку з технологічним обладнанням </w:t>
      </w:r>
      <w:r>
        <w:rPr>
          <w:color w:val="FF0000"/>
        </w:rPr>
        <w:t xml:space="preserve"> </w:t>
      </w:r>
      <w:proofErr w:type="spellStart"/>
      <w:r>
        <w:t>Озерецької</w:t>
      </w:r>
      <w:proofErr w:type="spellEnd"/>
      <w:r>
        <w:t xml:space="preserve"> гімназії </w:t>
      </w:r>
      <w:proofErr w:type="spellStart"/>
      <w:r>
        <w:t>Вараської</w:t>
      </w:r>
      <w:proofErr w:type="spellEnd"/>
      <w:r>
        <w:t xml:space="preserve"> міської ради (приміщення №№45-51, 55-63</w:t>
      </w:r>
      <w:r>
        <w:rPr>
          <w:color w:val="FF0000"/>
        </w:rPr>
        <w:t xml:space="preserve"> </w:t>
      </w:r>
      <w:r>
        <w:t>згідно з технічним паспортом), загальною площею 199,30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Озерці, вулиця Соборна, будинок 28 (4320-ПЕ-26-23, додаток 8). </w:t>
      </w:r>
    </w:p>
    <w:p w14:paraId="70864C89" w14:textId="77777777" w:rsidR="00187DE6" w:rsidRDefault="00D10D71" w:rsidP="00336E2B">
      <w:pPr>
        <w:numPr>
          <w:ilvl w:val="0"/>
          <w:numId w:val="2"/>
        </w:numPr>
        <w:ind w:left="0" w:right="0" w:firstLine="708"/>
      </w:pPr>
      <w:r>
        <w:t xml:space="preserve">Включити об’єкт оренди, зазначений у пункті 1 цього рішення, до Переліку першого типу. </w:t>
      </w:r>
    </w:p>
    <w:p w14:paraId="6B332159" w14:textId="77777777" w:rsidR="00187DE6" w:rsidRDefault="00D10D71" w:rsidP="00336E2B">
      <w:pPr>
        <w:numPr>
          <w:ilvl w:val="0"/>
          <w:numId w:val="2"/>
        </w:numPr>
        <w:ind w:left="0" w:right="0" w:firstLine="708"/>
      </w:pPr>
      <w:r>
        <w:t xml:space="preserve">Визначити додаткові умови оренди об’єкта, зазначеного у пункті 1 цього рішення: </w:t>
      </w:r>
    </w:p>
    <w:p w14:paraId="23933DA8" w14:textId="77777777" w:rsidR="00187DE6" w:rsidRDefault="00D10D71" w:rsidP="00336E2B">
      <w:pPr>
        <w:spacing w:after="0" w:line="259" w:lineRule="auto"/>
        <w:ind w:left="0" w:right="0"/>
        <w:jc w:val="center"/>
      </w:pPr>
      <w:r>
        <w:t xml:space="preserve">3 </w:t>
      </w:r>
    </w:p>
    <w:p w14:paraId="62B12647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16603D" w14:textId="77777777" w:rsidR="00187DE6" w:rsidRDefault="00D10D71" w:rsidP="00D10D71">
      <w:pPr>
        <w:numPr>
          <w:ilvl w:val="0"/>
          <w:numId w:val="3"/>
        </w:numPr>
        <w:ind w:left="0" w:right="0" w:firstLine="709"/>
      </w:pPr>
      <w:r>
        <w:lastRenderedPageBreak/>
        <w:t xml:space="preserve">цільове призначення – для надання послуг з організації гарячого харчування учнів закладів освіти </w:t>
      </w:r>
      <w:proofErr w:type="spellStart"/>
      <w:r>
        <w:t>Вараської</w:t>
      </w:r>
      <w:proofErr w:type="spellEnd"/>
      <w:r>
        <w:t xml:space="preserve"> міської територіальної громади, які потерпіли внаслідок Чорнобильської катастрофи. </w:t>
      </w:r>
    </w:p>
    <w:p w14:paraId="1276D3F6" w14:textId="77777777" w:rsidR="00187DE6" w:rsidRDefault="00D10D71" w:rsidP="00D10D71">
      <w:pPr>
        <w:numPr>
          <w:ilvl w:val="0"/>
          <w:numId w:val="3"/>
        </w:numPr>
        <w:ind w:left="0" w:right="0" w:firstLine="709"/>
      </w:pPr>
      <w:r>
        <w:t xml:space="preserve">учасник, який став переможцем процедури </w:t>
      </w:r>
      <w:proofErr w:type="spellStart"/>
      <w:r>
        <w:t>закупівель</w:t>
      </w:r>
      <w:proofErr w:type="spellEnd"/>
      <w:r>
        <w:t xml:space="preserve"> «Послуги з готування їжі» відповідного навчального закладу (організація харчування дітей, які потерпіли внаслідок Чорнобильської катастрофи), має переважне право перед іншими учасниками аукціону у зв'язку з цільовим призначенням об’єкта оренди та відсутністю можливості суборенди. </w:t>
      </w:r>
    </w:p>
    <w:p w14:paraId="73AE4900" w14:textId="77777777" w:rsidR="00187DE6" w:rsidRDefault="00D10D71" w:rsidP="00D10D71">
      <w:pPr>
        <w:numPr>
          <w:ilvl w:val="0"/>
          <w:numId w:val="3"/>
        </w:numPr>
        <w:ind w:left="0" w:right="0" w:firstLine="709"/>
      </w:pPr>
      <w:r>
        <w:t xml:space="preserve">строк договору оренди до 31 грудня 2023 року. </w:t>
      </w:r>
    </w:p>
    <w:p w14:paraId="00336D87" w14:textId="77777777" w:rsidR="00187DE6" w:rsidRDefault="00D10D71" w:rsidP="00336E2B">
      <w:pPr>
        <w:numPr>
          <w:ilvl w:val="0"/>
          <w:numId w:val="4"/>
        </w:numPr>
        <w:ind w:left="0" w:right="0" w:firstLine="708"/>
      </w:pPr>
      <w:r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4FFD9681" w14:textId="77777777" w:rsidR="00187DE6" w:rsidRDefault="00D10D71" w:rsidP="00336E2B">
      <w:pPr>
        <w:numPr>
          <w:ilvl w:val="1"/>
          <w:numId w:val="4"/>
        </w:numPr>
        <w:ind w:left="0" w:right="0" w:firstLine="708"/>
      </w:pPr>
      <w:r>
        <w:t xml:space="preserve">Розробити та затвердити умови оренди комунального майна, зазначеного в пункті 1 цього рішення, з врахуванням затверджених пунктом 3 цього рішення додаткових умов.  </w:t>
      </w:r>
    </w:p>
    <w:p w14:paraId="4E83B120" w14:textId="77777777" w:rsidR="00187DE6" w:rsidRDefault="00D10D71" w:rsidP="00336E2B">
      <w:pPr>
        <w:numPr>
          <w:ilvl w:val="1"/>
          <w:numId w:val="4"/>
        </w:numPr>
        <w:ind w:left="0" w:right="0" w:firstLine="708"/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D2EEDD2" w14:textId="77777777" w:rsidR="00187DE6" w:rsidRDefault="00D10D71" w:rsidP="00336E2B">
      <w:pPr>
        <w:numPr>
          <w:ilvl w:val="1"/>
          <w:numId w:val="4"/>
        </w:numPr>
        <w:ind w:left="0" w:right="0" w:firstLine="708"/>
      </w:pPr>
      <w:r>
        <w:t xml:space="preserve">За результатами аукціону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C6658EB" w14:textId="77777777" w:rsidR="00187DE6" w:rsidRDefault="00D10D71" w:rsidP="00336E2B">
      <w:pPr>
        <w:numPr>
          <w:ilvl w:val="0"/>
          <w:numId w:val="4"/>
        </w:numPr>
        <w:spacing w:after="0"/>
        <w:ind w:left="0" w:right="0" w:firstLine="708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7D6E2215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1E836F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7EA4D9EA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8E6BD" w14:textId="77777777" w:rsidR="00187DE6" w:rsidRDefault="00D10D71" w:rsidP="00336E2B">
      <w:pPr>
        <w:spacing w:after="20"/>
        <w:ind w:left="0" w:right="0"/>
      </w:pPr>
      <w:r>
        <w:t xml:space="preserve">Міський  голова                                                                  Олександр МЕНЗУЛ </w:t>
      </w:r>
    </w:p>
    <w:p w14:paraId="28C89689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187DE6" w:rsidSect="00D10D71">
      <w:pgSz w:w="11906" w:h="16834"/>
      <w:pgMar w:top="624" w:right="56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10490"/>
    <w:multiLevelType w:val="hybridMultilevel"/>
    <w:tmpl w:val="820C7FCE"/>
    <w:lvl w:ilvl="0" w:tplc="9718017A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90C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838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CBE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085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03D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46D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043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EE1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44DAC"/>
    <w:multiLevelType w:val="multilevel"/>
    <w:tmpl w:val="12FA716E"/>
    <w:lvl w:ilvl="0">
      <w:start w:val="4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667A9B"/>
    <w:multiLevelType w:val="hybridMultilevel"/>
    <w:tmpl w:val="CF2C4D22"/>
    <w:lvl w:ilvl="0" w:tplc="A47C9370">
      <w:start w:val="2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8C86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8CC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2A14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E23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208A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2670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42DD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06A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3731E"/>
    <w:multiLevelType w:val="hybridMultilevel"/>
    <w:tmpl w:val="14706F96"/>
    <w:lvl w:ilvl="0" w:tplc="30DE234E">
      <w:start w:val="1"/>
      <w:numFmt w:val="decimal"/>
      <w:lvlText w:val="%1)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8C8D32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3AA0AA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62DF0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00504A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3288C0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5EE02E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C45514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03612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E6"/>
    <w:rsid w:val="00187DE6"/>
    <w:rsid w:val="00336E2B"/>
    <w:rsid w:val="00AA3F93"/>
    <w:rsid w:val="00D1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4014"/>
  <w15:docId w15:val="{3B6548D5-7649-40C2-9537-7636654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3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3752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2023-03-24T07:29:00Z</dcterms:created>
  <dcterms:modified xsi:type="dcterms:W3CDTF">2023-03-24T07:29:00Z</dcterms:modified>
</cp:coreProperties>
</file>