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42F" w:rsidRDefault="00731994" w:rsidP="00CC0B4E">
      <w:pPr>
        <w:rPr>
          <w:lang w:val="uk-UA"/>
        </w:rPr>
      </w:pPr>
      <w:r>
        <w:rPr>
          <w:lang w:val="en-US"/>
        </w:rPr>
        <w:t xml:space="preserve">                                                                                    </w:t>
      </w:r>
      <w:r w:rsidR="000E742F">
        <w:rPr>
          <w:noProof/>
          <w:lang w:val="uk-UA" w:eastAsia="uk-UA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42F" w:rsidRDefault="000E742F" w:rsidP="000E742F">
      <w:pPr>
        <w:jc w:val="center"/>
        <w:rPr>
          <w:lang w:val="uk-UA"/>
        </w:rPr>
      </w:pPr>
    </w:p>
    <w:p w:rsidR="000E742F" w:rsidRDefault="00731994" w:rsidP="000E742F">
      <w:pPr>
        <w:spacing w:line="360" w:lineRule="auto"/>
        <w:ind w:right="425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en-US"/>
        </w:rPr>
        <w:t xml:space="preserve"> </w:t>
      </w:r>
      <w:r w:rsidR="000E742F">
        <w:rPr>
          <w:b/>
          <w:sz w:val="32"/>
          <w:szCs w:val="32"/>
        </w:rPr>
        <w:t>УКРАЇНА</w:t>
      </w:r>
    </w:p>
    <w:p w:rsidR="000E742F" w:rsidRDefault="00731994" w:rsidP="000E742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 xml:space="preserve"> </w:t>
      </w:r>
      <w:r w:rsidR="000E742F">
        <w:rPr>
          <w:b/>
          <w:sz w:val="28"/>
          <w:szCs w:val="28"/>
          <w:lang w:val="uk-UA"/>
        </w:rPr>
        <w:t>ВАРАСЬКА МІСЬКА РАДА</w:t>
      </w:r>
    </w:p>
    <w:p w:rsidR="000E742F" w:rsidRDefault="000E742F" w:rsidP="000E742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РІВНЕНСЬКОЇ ОБЛАСТІ</w:t>
      </w:r>
    </w:p>
    <w:p w:rsidR="000E742F" w:rsidRDefault="00731994" w:rsidP="000E742F">
      <w:pPr>
        <w:ind w:left="2160" w:firstLine="720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en-US"/>
        </w:rPr>
        <w:t xml:space="preserve">     </w:t>
      </w:r>
      <w:r w:rsidR="00052861">
        <w:rPr>
          <w:b/>
          <w:sz w:val="32"/>
          <w:szCs w:val="32"/>
          <w:lang w:val="uk-UA"/>
        </w:rPr>
        <w:t>Восьме</w:t>
      </w:r>
      <w:r w:rsidR="000E742F">
        <w:rPr>
          <w:b/>
          <w:sz w:val="32"/>
          <w:szCs w:val="32"/>
          <w:lang w:val="uk-UA"/>
        </w:rPr>
        <w:t xml:space="preserve">  скликання</w:t>
      </w:r>
    </w:p>
    <w:p w:rsidR="000E742F" w:rsidRDefault="00731994" w:rsidP="006C031C">
      <w:pPr>
        <w:ind w:left="2160" w:firstLine="720"/>
        <w:rPr>
          <w:sz w:val="32"/>
          <w:szCs w:val="32"/>
          <w:lang w:val="uk-UA"/>
        </w:rPr>
      </w:pPr>
      <w:r>
        <w:rPr>
          <w:b/>
          <w:sz w:val="28"/>
          <w:szCs w:val="28"/>
          <w:lang w:val="en-US"/>
        </w:rPr>
        <w:t xml:space="preserve">             </w:t>
      </w:r>
      <w:r w:rsidR="000E742F">
        <w:rPr>
          <w:b/>
          <w:sz w:val="28"/>
          <w:szCs w:val="28"/>
          <w:lang w:val="uk-UA"/>
        </w:rPr>
        <w:t>(</w:t>
      </w:r>
      <w:r w:rsidR="006C031C">
        <w:rPr>
          <w:b/>
          <w:sz w:val="28"/>
          <w:szCs w:val="28"/>
          <w:lang w:val="uk-UA"/>
        </w:rPr>
        <w:t>Друга</w:t>
      </w:r>
      <w:r w:rsidR="000E742F">
        <w:rPr>
          <w:b/>
          <w:sz w:val="28"/>
          <w:szCs w:val="28"/>
          <w:lang w:val="uk-UA"/>
        </w:rPr>
        <w:t xml:space="preserve"> сесі</w:t>
      </w:r>
      <w:r w:rsidR="006C031C">
        <w:rPr>
          <w:b/>
          <w:sz w:val="28"/>
          <w:szCs w:val="28"/>
          <w:lang w:val="uk-UA"/>
        </w:rPr>
        <w:t>я</w:t>
      </w:r>
      <w:r w:rsidR="000E742F">
        <w:rPr>
          <w:b/>
          <w:sz w:val="28"/>
          <w:szCs w:val="28"/>
          <w:lang w:val="uk-UA"/>
        </w:rPr>
        <w:t xml:space="preserve"> )</w:t>
      </w:r>
    </w:p>
    <w:p w:rsidR="000E742F" w:rsidRDefault="000E742F" w:rsidP="006C031C">
      <w:pPr>
        <w:jc w:val="center"/>
        <w:rPr>
          <w:b/>
          <w:sz w:val="28"/>
          <w:szCs w:val="28"/>
          <w:lang w:val="uk-UA"/>
        </w:rPr>
      </w:pPr>
    </w:p>
    <w:p w:rsidR="00052861" w:rsidRDefault="000E742F" w:rsidP="000E742F">
      <w:pPr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                                              Р І Ш Е Н Н Я</w:t>
      </w:r>
    </w:p>
    <w:p w:rsidR="000E742F" w:rsidRDefault="000E742F" w:rsidP="000E742F">
      <w:pPr>
        <w:jc w:val="center"/>
        <w:rPr>
          <w:sz w:val="24"/>
          <w:szCs w:val="24"/>
          <w:lang w:val="uk-UA"/>
        </w:rPr>
      </w:pPr>
    </w:p>
    <w:p w:rsidR="000E742F" w:rsidRPr="00CD2168" w:rsidRDefault="00980E46" w:rsidP="000E742F">
      <w:pPr>
        <w:rPr>
          <w:rFonts w:cs="Times New Roman CYR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</w:t>
      </w:r>
      <w:bookmarkStart w:id="0" w:name="_GoBack"/>
      <w:bookmarkEnd w:id="0"/>
      <w:r>
        <w:rPr>
          <w:b/>
          <w:sz w:val="28"/>
          <w:szCs w:val="28"/>
          <w:lang w:val="uk-UA"/>
        </w:rPr>
        <w:t xml:space="preserve"> листопада</w:t>
      </w:r>
      <w:r w:rsidR="000E742F">
        <w:rPr>
          <w:b/>
          <w:sz w:val="28"/>
          <w:szCs w:val="28"/>
          <w:lang w:val="uk-UA"/>
        </w:rPr>
        <w:t xml:space="preserve">2020 </w:t>
      </w:r>
      <w:r w:rsidR="000E742F">
        <w:rPr>
          <w:rFonts w:cs="Times New Roman CYR"/>
          <w:b/>
          <w:sz w:val="28"/>
          <w:szCs w:val="28"/>
          <w:lang w:val="uk-UA"/>
        </w:rPr>
        <w:t xml:space="preserve">року                                  </w:t>
      </w:r>
      <w:r w:rsidR="000E742F">
        <w:rPr>
          <w:rFonts w:cs="Times New Roman CYR"/>
          <w:b/>
          <w:sz w:val="28"/>
          <w:szCs w:val="28"/>
          <w:lang w:val="uk-UA"/>
        </w:rPr>
        <w:tab/>
        <w:t xml:space="preserve">                               № </w:t>
      </w:r>
      <w:r>
        <w:rPr>
          <w:rFonts w:cs="Times New Roman CYR"/>
          <w:b/>
          <w:sz w:val="28"/>
          <w:szCs w:val="28"/>
          <w:lang w:val="uk-UA"/>
        </w:rPr>
        <w:t>8</w:t>
      </w:r>
    </w:p>
    <w:p w:rsidR="000E742F" w:rsidRDefault="000E742F" w:rsidP="000E742F">
      <w:pPr>
        <w:rPr>
          <w:rFonts w:cs="Times New Roman CYR"/>
          <w:b/>
          <w:sz w:val="28"/>
          <w:szCs w:val="28"/>
          <w:lang w:val="uk-UA"/>
        </w:rPr>
      </w:pPr>
    </w:p>
    <w:p w:rsidR="007F7AD5" w:rsidRDefault="000E742F" w:rsidP="000E742F">
      <w:pPr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 xml:space="preserve">Про </w:t>
      </w:r>
      <w:r w:rsidR="007F7AD5">
        <w:rPr>
          <w:rFonts w:cs="Times New Roman CYR"/>
          <w:sz w:val="28"/>
          <w:szCs w:val="28"/>
          <w:lang w:val="uk-UA"/>
        </w:rPr>
        <w:t>внесення змін до рішення Вараської</w:t>
      </w:r>
    </w:p>
    <w:p w:rsidR="008F1993" w:rsidRDefault="007F7AD5" w:rsidP="000E742F">
      <w:pPr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 xml:space="preserve">міської ради від 21.12.2018 №1368 «Про </w:t>
      </w:r>
    </w:p>
    <w:p w:rsidR="008F1993" w:rsidRDefault="000E742F" w:rsidP="000E742F">
      <w:pPr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>затвердження в новій редакції</w:t>
      </w:r>
      <w:r w:rsidR="00731994">
        <w:rPr>
          <w:rFonts w:cs="Times New Roman CYR"/>
          <w:sz w:val="28"/>
          <w:szCs w:val="28"/>
          <w:lang w:val="en-US"/>
        </w:rPr>
        <w:t xml:space="preserve"> </w:t>
      </w:r>
      <w:r>
        <w:rPr>
          <w:rFonts w:cs="Times New Roman CYR"/>
          <w:sz w:val="28"/>
          <w:szCs w:val="28"/>
          <w:lang w:val="uk-UA"/>
        </w:rPr>
        <w:t xml:space="preserve">міської </w:t>
      </w:r>
    </w:p>
    <w:p w:rsidR="007F7AD5" w:rsidRDefault="000E742F" w:rsidP="000E742F">
      <w:pPr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>програми забезпечення житлом</w:t>
      </w:r>
      <w:r w:rsidR="008F1993">
        <w:rPr>
          <w:rFonts w:cs="Times New Roman CYR"/>
          <w:sz w:val="28"/>
          <w:szCs w:val="28"/>
          <w:lang w:val="uk-UA"/>
        </w:rPr>
        <w:t xml:space="preserve"> учасників</w:t>
      </w:r>
    </w:p>
    <w:p w:rsidR="008F1993" w:rsidRDefault="000E742F" w:rsidP="000E742F">
      <w:pPr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 xml:space="preserve">антитерористичної операції, </w:t>
      </w:r>
      <w:r w:rsidR="008F1993">
        <w:rPr>
          <w:rFonts w:cs="Times New Roman CYR"/>
          <w:sz w:val="28"/>
          <w:szCs w:val="28"/>
          <w:lang w:val="uk-UA"/>
        </w:rPr>
        <w:t>операції</w:t>
      </w:r>
    </w:p>
    <w:p w:rsidR="000E742F" w:rsidRDefault="000E742F" w:rsidP="000E742F">
      <w:pPr>
        <w:rPr>
          <w:sz w:val="24"/>
          <w:szCs w:val="24"/>
          <w:lang w:val="uk-UA"/>
        </w:rPr>
      </w:pPr>
      <w:r>
        <w:rPr>
          <w:rFonts w:cs="Times New Roman CYR"/>
          <w:sz w:val="28"/>
          <w:szCs w:val="28"/>
          <w:lang w:val="uk-UA"/>
        </w:rPr>
        <w:t>об’</w:t>
      </w:r>
      <w:r w:rsidRPr="008F1993">
        <w:rPr>
          <w:rFonts w:cs="Times New Roman CYR"/>
          <w:sz w:val="28"/>
          <w:szCs w:val="28"/>
          <w:lang w:val="uk-UA"/>
        </w:rPr>
        <w:t>єднаних</w:t>
      </w:r>
      <w:r w:rsidR="00731994">
        <w:rPr>
          <w:rFonts w:cs="Times New Roman CYR"/>
          <w:sz w:val="28"/>
          <w:szCs w:val="28"/>
          <w:lang w:val="en-US"/>
        </w:rPr>
        <w:t xml:space="preserve"> </w:t>
      </w:r>
      <w:r w:rsidR="007F7AD5">
        <w:rPr>
          <w:rFonts w:cs="Times New Roman CYR"/>
          <w:sz w:val="28"/>
          <w:szCs w:val="28"/>
          <w:lang w:val="uk-UA"/>
        </w:rPr>
        <w:t xml:space="preserve">сил </w:t>
      </w:r>
      <w:r>
        <w:rPr>
          <w:rFonts w:cs="Times New Roman CYR"/>
          <w:sz w:val="28"/>
          <w:szCs w:val="28"/>
          <w:lang w:val="uk-UA"/>
        </w:rPr>
        <w:t>на 2018-2020 роки</w:t>
      </w:r>
      <w:r w:rsidR="007F7AD5">
        <w:rPr>
          <w:rFonts w:cs="Times New Roman CYR"/>
          <w:sz w:val="28"/>
          <w:szCs w:val="28"/>
          <w:lang w:val="uk-UA"/>
        </w:rPr>
        <w:t>»</w:t>
      </w:r>
    </w:p>
    <w:p w:rsidR="000E742F" w:rsidRDefault="000E742F" w:rsidP="000E742F">
      <w:pPr>
        <w:rPr>
          <w:lang w:val="uk-UA"/>
        </w:rPr>
      </w:pPr>
    </w:p>
    <w:p w:rsidR="000E742F" w:rsidRPr="00AC062B" w:rsidRDefault="000E742F" w:rsidP="000E742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20627">
        <w:rPr>
          <w:sz w:val="28"/>
          <w:szCs w:val="28"/>
          <w:lang w:val="uk-UA"/>
        </w:rPr>
        <w:t xml:space="preserve">З метою належного забезпечення житлових умов учасників антитерористичної операції, операції </w:t>
      </w:r>
      <w:r w:rsidRPr="00820627">
        <w:rPr>
          <w:rFonts w:cs="Times New Roman CYR"/>
          <w:sz w:val="28"/>
          <w:szCs w:val="28"/>
          <w:lang w:val="uk-UA"/>
        </w:rPr>
        <w:t>об’єднаних сил</w:t>
      </w:r>
      <w:r w:rsidRPr="00820627">
        <w:rPr>
          <w:sz w:val="28"/>
          <w:szCs w:val="28"/>
          <w:lang w:val="uk-UA"/>
        </w:rPr>
        <w:t xml:space="preserve">, </w:t>
      </w:r>
      <w:r>
        <w:rPr>
          <w:rFonts w:cs="Times New Roman CYR"/>
          <w:sz w:val="28"/>
          <w:szCs w:val="28"/>
          <w:lang w:val="uk-UA"/>
        </w:rPr>
        <w:t xml:space="preserve">членів сімей загиблих (померлих) учасників </w:t>
      </w:r>
      <w:r w:rsidR="008F1993" w:rsidRPr="00820627">
        <w:rPr>
          <w:sz w:val="28"/>
          <w:szCs w:val="28"/>
          <w:lang w:val="uk-UA"/>
        </w:rPr>
        <w:t xml:space="preserve">антитерористичної операції, операції </w:t>
      </w:r>
      <w:r w:rsidR="008F1993" w:rsidRPr="00820627">
        <w:rPr>
          <w:rFonts w:cs="Times New Roman CYR"/>
          <w:sz w:val="28"/>
          <w:szCs w:val="28"/>
          <w:lang w:val="uk-UA"/>
        </w:rPr>
        <w:t>об’єднаних сил</w:t>
      </w:r>
      <w:r>
        <w:rPr>
          <w:rFonts w:cs="Times New Roman CYR"/>
          <w:sz w:val="28"/>
          <w:szCs w:val="28"/>
          <w:lang w:val="uk-UA"/>
        </w:rPr>
        <w:t>,</w:t>
      </w:r>
      <w:r w:rsidRPr="00820627">
        <w:rPr>
          <w:sz w:val="28"/>
          <w:szCs w:val="28"/>
          <w:lang w:val="uk-UA"/>
        </w:rPr>
        <w:t xml:space="preserve">створення їм сприятливого </w:t>
      </w:r>
      <w:r>
        <w:rPr>
          <w:sz w:val="28"/>
          <w:szCs w:val="28"/>
          <w:lang w:val="uk-UA"/>
        </w:rPr>
        <w:t>соціального</w:t>
      </w:r>
      <w:r w:rsidRPr="00820627">
        <w:rPr>
          <w:sz w:val="28"/>
          <w:szCs w:val="28"/>
          <w:lang w:val="uk-UA"/>
        </w:rPr>
        <w:t xml:space="preserve"> середовища, </w:t>
      </w:r>
      <w:r>
        <w:rPr>
          <w:sz w:val="28"/>
          <w:szCs w:val="28"/>
          <w:lang w:val="uk-UA"/>
        </w:rPr>
        <w:t xml:space="preserve">враховуючи </w:t>
      </w:r>
      <w:r w:rsidRPr="00820627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акон</w:t>
      </w:r>
      <w:r w:rsidRPr="00820627">
        <w:rPr>
          <w:sz w:val="28"/>
          <w:szCs w:val="28"/>
          <w:lang w:val="uk-UA"/>
        </w:rPr>
        <w:t xml:space="preserve"> України «Про особливості державної політики із забезпечення державного суверенітету України на тимчасово окупованих територіях у Донецькій та Луганській областях»,на підставі </w:t>
      </w:r>
      <w:r w:rsidR="00421025">
        <w:rPr>
          <w:sz w:val="28"/>
          <w:szCs w:val="28"/>
          <w:lang w:val="uk-UA"/>
        </w:rPr>
        <w:t>статті</w:t>
      </w:r>
      <w:r>
        <w:rPr>
          <w:sz w:val="28"/>
          <w:szCs w:val="28"/>
          <w:lang w:val="uk-UA"/>
        </w:rPr>
        <w:t xml:space="preserve"> 10, </w:t>
      </w:r>
      <w:r w:rsidR="00421025">
        <w:rPr>
          <w:sz w:val="28"/>
          <w:szCs w:val="28"/>
          <w:lang w:val="uk-UA"/>
        </w:rPr>
        <w:t>пункту 14 частини першої статті</w:t>
      </w:r>
      <w:r w:rsidRPr="00820627">
        <w:rPr>
          <w:sz w:val="28"/>
          <w:szCs w:val="28"/>
          <w:lang w:val="uk-UA"/>
        </w:rPr>
        <w:t xml:space="preserve"> 12 Закону України «Про статус ветеранів війни, гарантії їх соціального захисту», ст</w:t>
      </w:r>
      <w:r w:rsidR="00421025">
        <w:rPr>
          <w:sz w:val="28"/>
          <w:szCs w:val="28"/>
          <w:lang w:val="uk-UA"/>
        </w:rPr>
        <w:t>атей</w:t>
      </w:r>
      <w:r w:rsidRPr="00820627">
        <w:rPr>
          <w:sz w:val="28"/>
          <w:szCs w:val="28"/>
          <w:lang w:val="uk-UA"/>
        </w:rPr>
        <w:t xml:space="preserve"> 45, 46 Житлового коде</w:t>
      </w:r>
      <w:r w:rsidR="005F43CE">
        <w:rPr>
          <w:sz w:val="28"/>
          <w:szCs w:val="28"/>
          <w:lang w:val="uk-UA"/>
        </w:rPr>
        <w:t>ксу Української РСР</w:t>
      </w:r>
      <w:r w:rsidR="001A1D0E">
        <w:rPr>
          <w:sz w:val="28"/>
          <w:szCs w:val="28"/>
          <w:lang w:val="uk-UA"/>
        </w:rPr>
        <w:t>,</w:t>
      </w:r>
      <w:r w:rsidR="001A1D0E" w:rsidRPr="00AC062B">
        <w:rPr>
          <w:color w:val="000000"/>
          <w:sz w:val="28"/>
          <w:szCs w:val="28"/>
          <w:shd w:val="clear" w:color="auto" w:fill="FFFFFF"/>
          <w:lang w:val="uk-UA"/>
        </w:rPr>
        <w:t>за погодженням з постійними депутатськими комісіями</w:t>
      </w:r>
      <w:r w:rsidR="00731994" w:rsidRPr="0073199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A1D0E" w:rsidRPr="00AC062B">
        <w:rPr>
          <w:sz w:val="28"/>
          <w:szCs w:val="28"/>
          <w:lang w:val="uk-UA"/>
        </w:rPr>
        <w:t>міськ</w:t>
      </w:r>
      <w:r w:rsidR="001A1D0E">
        <w:rPr>
          <w:sz w:val="28"/>
          <w:szCs w:val="28"/>
          <w:lang w:val="uk-UA"/>
        </w:rPr>
        <w:t>ої</w:t>
      </w:r>
      <w:r w:rsidR="001A1D0E" w:rsidRPr="00AC062B">
        <w:rPr>
          <w:sz w:val="28"/>
          <w:szCs w:val="28"/>
          <w:lang w:val="uk-UA"/>
        </w:rPr>
        <w:t xml:space="preserve"> рад</w:t>
      </w:r>
      <w:r w:rsidR="001A1D0E">
        <w:rPr>
          <w:sz w:val="28"/>
          <w:szCs w:val="28"/>
          <w:lang w:val="uk-UA"/>
        </w:rPr>
        <w:t xml:space="preserve">и, керуючись </w:t>
      </w:r>
      <w:r w:rsidR="00421025">
        <w:rPr>
          <w:sz w:val="28"/>
          <w:szCs w:val="28"/>
          <w:lang w:val="uk-UA"/>
        </w:rPr>
        <w:t>пунктом 22 частини</w:t>
      </w:r>
      <w:r w:rsidR="00731994" w:rsidRPr="00731994">
        <w:rPr>
          <w:sz w:val="28"/>
          <w:szCs w:val="28"/>
          <w:lang w:val="uk-UA"/>
        </w:rPr>
        <w:t xml:space="preserve"> </w:t>
      </w:r>
      <w:r w:rsidR="00421025">
        <w:rPr>
          <w:sz w:val="28"/>
          <w:szCs w:val="28"/>
          <w:lang w:val="uk-UA"/>
        </w:rPr>
        <w:t>першої статті</w:t>
      </w:r>
      <w:r w:rsidRPr="00820627">
        <w:rPr>
          <w:sz w:val="28"/>
          <w:szCs w:val="28"/>
          <w:lang w:val="uk-UA"/>
        </w:rPr>
        <w:t xml:space="preserve"> 26 Закону України «Про мі</w:t>
      </w:r>
      <w:r w:rsidR="001A1D0E">
        <w:rPr>
          <w:sz w:val="28"/>
          <w:szCs w:val="28"/>
          <w:lang w:val="uk-UA"/>
        </w:rPr>
        <w:t>сцеве самоврядування в Україні»</w:t>
      </w:r>
      <w:r w:rsidR="007F7AD5">
        <w:rPr>
          <w:sz w:val="28"/>
          <w:szCs w:val="28"/>
          <w:lang w:val="uk-UA"/>
        </w:rPr>
        <w:t>, Вараська міська рада</w:t>
      </w:r>
    </w:p>
    <w:p w:rsidR="000E742F" w:rsidRPr="00AC062B" w:rsidRDefault="000E742F" w:rsidP="000E742F">
      <w:pPr>
        <w:jc w:val="both"/>
        <w:rPr>
          <w:b/>
          <w:bCs/>
          <w:sz w:val="28"/>
          <w:szCs w:val="28"/>
          <w:lang w:val="uk-UA"/>
        </w:rPr>
      </w:pPr>
    </w:p>
    <w:p w:rsidR="000E742F" w:rsidRDefault="000E742F" w:rsidP="0005286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А:</w:t>
      </w:r>
    </w:p>
    <w:p w:rsidR="00421025" w:rsidRDefault="000E742F" w:rsidP="0042102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1. </w:t>
      </w:r>
      <w:r w:rsidR="007F7AD5">
        <w:rPr>
          <w:sz w:val="28"/>
          <w:szCs w:val="28"/>
          <w:lang w:val="uk-UA"/>
        </w:rPr>
        <w:t xml:space="preserve">Внести зміни </w:t>
      </w:r>
      <w:r w:rsidR="007F7AD5">
        <w:rPr>
          <w:rFonts w:cs="Times New Roman CYR"/>
          <w:sz w:val="28"/>
          <w:szCs w:val="28"/>
          <w:lang w:val="uk-UA"/>
        </w:rPr>
        <w:t>до рішення Вараської міської ради від 21.12.2018 №1368 «Про затвердження в новій редакції міської програми забезпечення житлом учасників антитерористичної операції, операції об’</w:t>
      </w:r>
      <w:r w:rsidR="007F7AD5" w:rsidRPr="00421025">
        <w:rPr>
          <w:rFonts w:cs="Times New Roman CYR"/>
          <w:sz w:val="28"/>
          <w:szCs w:val="28"/>
          <w:lang w:val="uk-UA"/>
        </w:rPr>
        <w:t xml:space="preserve">єднаних </w:t>
      </w:r>
      <w:r w:rsidR="007F7AD5">
        <w:rPr>
          <w:rFonts w:cs="Times New Roman CYR"/>
          <w:sz w:val="28"/>
          <w:szCs w:val="28"/>
          <w:lang w:val="uk-UA"/>
        </w:rPr>
        <w:t>сил на 2018-2020 роки», а саме:</w:t>
      </w:r>
      <w:r w:rsidR="00421025">
        <w:rPr>
          <w:rFonts w:cs="Times New Roman CYR"/>
          <w:sz w:val="28"/>
          <w:szCs w:val="28"/>
          <w:lang w:val="uk-UA"/>
        </w:rPr>
        <w:t xml:space="preserve"> д</w:t>
      </w:r>
      <w:r w:rsidR="00421025">
        <w:rPr>
          <w:sz w:val="28"/>
          <w:szCs w:val="28"/>
          <w:lang w:val="uk-UA"/>
        </w:rPr>
        <w:t>одаток 2 до рішення викласти в новій редакції, згідно з до</w:t>
      </w:r>
      <w:r w:rsidR="005669BA">
        <w:rPr>
          <w:sz w:val="28"/>
          <w:szCs w:val="28"/>
          <w:lang w:val="uk-UA"/>
        </w:rPr>
        <w:t>датком</w:t>
      </w:r>
      <w:r w:rsidR="00421025">
        <w:rPr>
          <w:sz w:val="28"/>
          <w:szCs w:val="28"/>
          <w:lang w:val="uk-UA"/>
        </w:rPr>
        <w:t>.</w:t>
      </w:r>
    </w:p>
    <w:p w:rsidR="005669BA" w:rsidRDefault="005669BA" w:rsidP="00421025">
      <w:pPr>
        <w:jc w:val="both"/>
        <w:rPr>
          <w:sz w:val="28"/>
          <w:szCs w:val="28"/>
          <w:lang w:val="uk-UA"/>
        </w:rPr>
      </w:pPr>
    </w:p>
    <w:p w:rsidR="000E742F" w:rsidRDefault="00421025" w:rsidP="000E742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E742F">
        <w:rPr>
          <w:sz w:val="28"/>
          <w:szCs w:val="28"/>
          <w:lang w:val="uk-UA"/>
        </w:rPr>
        <w:t xml:space="preserve">. Контроль за виконанням рішення покласти на постійну депутатську комісію з питань соціального захисту, охорони здоров’я та спорту, організацію цього рішення покласти на заступників міського голови з питань діяльності виконавчих органів згідно розподілу функціональних обов’язків. </w:t>
      </w:r>
    </w:p>
    <w:p w:rsidR="000E742F" w:rsidRDefault="000E742F" w:rsidP="000E742F">
      <w:pPr>
        <w:jc w:val="both"/>
        <w:rPr>
          <w:sz w:val="28"/>
          <w:szCs w:val="28"/>
          <w:lang w:val="uk-UA"/>
        </w:rPr>
      </w:pPr>
    </w:p>
    <w:p w:rsidR="00421025" w:rsidRDefault="00421025" w:rsidP="000E742F">
      <w:pPr>
        <w:jc w:val="both"/>
        <w:rPr>
          <w:sz w:val="28"/>
          <w:szCs w:val="28"/>
          <w:lang w:val="uk-UA"/>
        </w:rPr>
      </w:pPr>
    </w:p>
    <w:p w:rsidR="000E742F" w:rsidRDefault="000E742F" w:rsidP="000E742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</w:t>
      </w:r>
      <w:r w:rsidR="00052861">
        <w:rPr>
          <w:sz w:val="28"/>
          <w:szCs w:val="28"/>
          <w:lang w:val="uk-UA"/>
        </w:rPr>
        <w:t>Олександр МЕНЗУЛ</w:t>
      </w:r>
    </w:p>
    <w:p w:rsidR="005349C9" w:rsidRDefault="005349C9"/>
    <w:sectPr w:rsidR="005349C9" w:rsidSect="00421025">
      <w:headerReference w:type="default" r:id="rId8"/>
      <w:pgSz w:w="11906" w:h="16838"/>
      <w:pgMar w:top="426" w:right="850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303" w:rsidRDefault="00593303" w:rsidP="000E742F">
      <w:r>
        <w:separator/>
      </w:r>
    </w:p>
  </w:endnote>
  <w:endnote w:type="continuationSeparator" w:id="1">
    <w:p w:rsidR="00593303" w:rsidRDefault="00593303" w:rsidP="000E74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303" w:rsidRDefault="00593303" w:rsidP="000E742F">
      <w:r>
        <w:separator/>
      </w:r>
    </w:p>
  </w:footnote>
  <w:footnote w:type="continuationSeparator" w:id="1">
    <w:p w:rsidR="00593303" w:rsidRDefault="00593303" w:rsidP="000E74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1469763"/>
      <w:docPartObj>
        <w:docPartGallery w:val="Page Numbers (Top of Page)"/>
        <w:docPartUnique/>
      </w:docPartObj>
    </w:sdtPr>
    <w:sdtContent>
      <w:p w:rsidR="000E742F" w:rsidRDefault="00AC21A9">
        <w:pPr>
          <w:pStyle w:val="a3"/>
          <w:jc w:val="center"/>
        </w:pPr>
        <w:r>
          <w:fldChar w:fldCharType="begin"/>
        </w:r>
        <w:r w:rsidR="000E742F">
          <w:instrText>PAGE   \* MERGEFORMAT</w:instrText>
        </w:r>
        <w:r>
          <w:fldChar w:fldCharType="separate"/>
        </w:r>
        <w:r w:rsidR="00052861">
          <w:rPr>
            <w:noProof/>
          </w:rPr>
          <w:t>2</w:t>
        </w:r>
        <w:r>
          <w:fldChar w:fldCharType="end"/>
        </w:r>
      </w:p>
    </w:sdtContent>
  </w:sdt>
  <w:p w:rsidR="000E742F" w:rsidRDefault="000E742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4020"/>
    <w:rsid w:val="00031691"/>
    <w:rsid w:val="00045C2C"/>
    <w:rsid w:val="00052861"/>
    <w:rsid w:val="000E742F"/>
    <w:rsid w:val="001938E3"/>
    <w:rsid w:val="001A1D0E"/>
    <w:rsid w:val="002146CA"/>
    <w:rsid w:val="00421025"/>
    <w:rsid w:val="00456977"/>
    <w:rsid w:val="004610FC"/>
    <w:rsid w:val="004D5CA1"/>
    <w:rsid w:val="004E2172"/>
    <w:rsid w:val="005349C9"/>
    <w:rsid w:val="00543147"/>
    <w:rsid w:val="005464C7"/>
    <w:rsid w:val="005669BA"/>
    <w:rsid w:val="00593303"/>
    <w:rsid w:val="005F43CE"/>
    <w:rsid w:val="00624DAE"/>
    <w:rsid w:val="006B6C58"/>
    <w:rsid w:val="006C031C"/>
    <w:rsid w:val="007308E3"/>
    <w:rsid w:val="00731994"/>
    <w:rsid w:val="00773965"/>
    <w:rsid w:val="007F0289"/>
    <w:rsid w:val="007F34BF"/>
    <w:rsid w:val="007F7AD5"/>
    <w:rsid w:val="00836C40"/>
    <w:rsid w:val="008F1993"/>
    <w:rsid w:val="00980E46"/>
    <w:rsid w:val="009C0117"/>
    <w:rsid w:val="00A23474"/>
    <w:rsid w:val="00AC062B"/>
    <w:rsid w:val="00AC21A9"/>
    <w:rsid w:val="00B216A6"/>
    <w:rsid w:val="00B75B04"/>
    <w:rsid w:val="00C252DA"/>
    <w:rsid w:val="00CA7A34"/>
    <w:rsid w:val="00CC0B4E"/>
    <w:rsid w:val="00D70FF1"/>
    <w:rsid w:val="00EB4020"/>
    <w:rsid w:val="00EF74DD"/>
    <w:rsid w:val="00F33B08"/>
    <w:rsid w:val="00F51D88"/>
    <w:rsid w:val="00F62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4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74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0E74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74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0E742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742F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9">
    <w:name w:val="List Paragraph"/>
    <w:basedOn w:val="a"/>
    <w:uiPriority w:val="34"/>
    <w:qFormat/>
    <w:rsid w:val="007F7A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AE85D-9216-4735-85BF-CE0AE78AF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1323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kvoblik</dc:creator>
  <cp:keywords/>
  <dc:description/>
  <cp:lastModifiedBy>Userr</cp:lastModifiedBy>
  <cp:revision>12</cp:revision>
  <cp:lastPrinted>2020-11-10T12:29:00Z</cp:lastPrinted>
  <dcterms:created xsi:type="dcterms:W3CDTF">2020-09-17T08:02:00Z</dcterms:created>
  <dcterms:modified xsi:type="dcterms:W3CDTF">2020-11-11T09:46:00Z</dcterms:modified>
</cp:coreProperties>
</file>