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B2E" w:rsidRPr="00D52462" w:rsidRDefault="00C21B2E" w:rsidP="008B32E7">
      <w:pPr>
        <w:shd w:val="clear" w:color="auto" w:fill="FFFFFF"/>
        <w:jc w:val="center"/>
        <w:rPr>
          <w:rFonts w:ascii="PT Sans" w:hAnsi="PT Sans"/>
          <w:color w:val="000000"/>
          <w:sz w:val="23"/>
          <w:szCs w:val="23"/>
        </w:rPr>
      </w:pPr>
      <w:r w:rsidRPr="0031520E">
        <w:rPr>
          <w:rFonts w:ascii="PT Sans" w:hAnsi="PT Sans"/>
          <w:noProof/>
          <w:color w:val="000000"/>
          <w:sz w:val="23"/>
          <w:szCs w:val="23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alt="https://www.kuznetsovsk-rada.gov.ua/components/com_documents/images/gerb.png" style="width:42.75pt;height:54.75pt;visibility:visible">
            <v:imagedata r:id="rId7" o:title=""/>
          </v:shape>
        </w:pict>
      </w:r>
    </w:p>
    <w:p w:rsidR="00C21B2E" w:rsidRPr="00D52462" w:rsidRDefault="00C21B2E" w:rsidP="008B32E7">
      <w:pPr>
        <w:pStyle w:val="NoSpacing"/>
        <w:jc w:val="center"/>
        <w:rPr>
          <w:rFonts w:ascii="Times New Roman" w:hAnsi="Times New Roman"/>
          <w:b/>
          <w:color w:val="000000"/>
          <w:sz w:val="32"/>
          <w:szCs w:val="32"/>
          <w:lang w:val="uk-UA" w:eastAsia="ru-RU"/>
        </w:rPr>
      </w:pPr>
      <w:r w:rsidRPr="00D52462">
        <w:rPr>
          <w:rFonts w:ascii="Times New Roman" w:hAnsi="Times New Roman"/>
          <w:b/>
          <w:color w:val="000000"/>
          <w:sz w:val="32"/>
          <w:szCs w:val="32"/>
          <w:lang w:val="uk-UA" w:eastAsia="ru-RU"/>
        </w:rPr>
        <w:t>УКРАЇНА</w:t>
      </w:r>
    </w:p>
    <w:p w:rsidR="00C21B2E" w:rsidRDefault="00C21B2E" w:rsidP="008B32E7">
      <w:pPr>
        <w:pStyle w:val="docdata"/>
        <w:tabs>
          <w:tab w:val="left" w:pos="720"/>
        </w:tabs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 xml:space="preserve">                    </w:t>
      </w:r>
    </w:p>
    <w:p w:rsidR="00C21B2E" w:rsidRDefault="00C21B2E" w:rsidP="00A83DD8">
      <w:pPr>
        <w:pStyle w:val="Heading4"/>
        <w:spacing w:before="0" w:after="0"/>
        <w:jc w:val="center"/>
      </w:pPr>
      <w:r>
        <w:rPr>
          <w:color w:val="000000"/>
        </w:rPr>
        <w:t>ВАРАСЬКА МІСЬКА РАДА</w:t>
      </w:r>
    </w:p>
    <w:p w:rsidR="00C21B2E" w:rsidRDefault="00C21B2E" w:rsidP="00A83DD8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РІВНЕНСЬКОЇ ОБЛАСТІ</w:t>
      </w:r>
    </w:p>
    <w:p w:rsidR="00C21B2E" w:rsidRPr="001358DA" w:rsidRDefault="00C21B2E" w:rsidP="00A83DD8">
      <w:pPr>
        <w:pStyle w:val="NormalWeb"/>
        <w:spacing w:before="0" w:beforeAutospacing="0" w:after="0" w:afterAutospacing="0"/>
        <w:jc w:val="center"/>
        <w:rPr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Восьме</w:t>
      </w:r>
      <w:r>
        <w:rPr>
          <w:b/>
          <w:bCs/>
          <w:color w:val="000000"/>
          <w:sz w:val="28"/>
          <w:szCs w:val="28"/>
        </w:rPr>
        <w:t xml:space="preserve"> </w:t>
      </w:r>
      <w:r w:rsidRPr="009464FF">
        <w:rPr>
          <w:b/>
          <w:bCs/>
          <w:color w:val="000000"/>
          <w:sz w:val="28"/>
          <w:szCs w:val="28"/>
          <w:lang w:val="uk-UA"/>
        </w:rPr>
        <w:t>скликання</w:t>
      </w:r>
    </w:p>
    <w:p w:rsidR="00C21B2E" w:rsidRPr="00BB7452" w:rsidRDefault="00C21B2E" w:rsidP="00A83DD8">
      <w:pPr>
        <w:pStyle w:val="NormalWeb"/>
        <w:spacing w:before="0" w:beforeAutospacing="0" w:after="0" w:afterAutospacing="0"/>
        <w:jc w:val="center"/>
        <w:rPr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Четверта сесія</w:t>
      </w:r>
    </w:p>
    <w:p w:rsidR="00C21B2E" w:rsidRDefault="00C21B2E" w:rsidP="00A83DD8">
      <w:pPr>
        <w:pStyle w:val="NormalWeb"/>
        <w:spacing w:before="0" w:beforeAutospacing="0" w:after="0" w:afterAutospacing="0"/>
      </w:pPr>
      <w:r>
        <w:t> </w:t>
      </w:r>
    </w:p>
    <w:p w:rsidR="00C21B2E" w:rsidRDefault="00C21B2E" w:rsidP="00A83DD8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  <w:sz w:val="32"/>
          <w:szCs w:val="32"/>
        </w:rPr>
        <w:t>Р І Ш Е Н Н Я</w:t>
      </w:r>
    </w:p>
    <w:p w:rsidR="00C21B2E" w:rsidRPr="000F77C5" w:rsidRDefault="00C21B2E" w:rsidP="00A83DD8">
      <w:pPr>
        <w:pStyle w:val="NormalWeb"/>
        <w:spacing w:before="0" w:beforeAutospacing="0" w:after="0" w:afterAutospacing="0"/>
        <w:jc w:val="both"/>
      </w:pPr>
      <w:r>
        <w:rPr>
          <w:b/>
          <w:bCs/>
          <w:color w:val="000000"/>
          <w:sz w:val="28"/>
          <w:szCs w:val="28"/>
          <w:lang w:val="uk-UA"/>
        </w:rPr>
        <w:t xml:space="preserve">23 грудня </w:t>
      </w:r>
      <w:r>
        <w:rPr>
          <w:b/>
          <w:bCs/>
          <w:color w:val="000000"/>
          <w:sz w:val="28"/>
          <w:szCs w:val="28"/>
        </w:rPr>
        <w:t xml:space="preserve"> 2020 року    </w:t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  <w:t>                                            №</w:t>
      </w:r>
      <w:r>
        <w:rPr>
          <w:b/>
          <w:bCs/>
          <w:color w:val="000000"/>
          <w:sz w:val="28"/>
          <w:szCs w:val="28"/>
          <w:lang w:val="uk-UA"/>
        </w:rPr>
        <w:t xml:space="preserve"> 94</w:t>
      </w:r>
    </w:p>
    <w:p w:rsidR="00C21B2E" w:rsidRDefault="00C21B2E" w:rsidP="00A83DD8">
      <w:pPr>
        <w:pStyle w:val="NormalWeb"/>
        <w:spacing w:before="0" w:beforeAutospacing="0" w:after="0" w:afterAutospacing="0"/>
        <w:jc w:val="both"/>
      </w:pPr>
      <w:r>
        <w:t> </w:t>
      </w:r>
    </w:p>
    <w:p w:rsidR="00C21B2E" w:rsidRPr="009B13A8" w:rsidRDefault="00C21B2E" w:rsidP="00A83DD8">
      <w:pPr>
        <w:pStyle w:val="NormalWeb"/>
        <w:spacing w:before="0" w:beforeAutospacing="0" w:after="0" w:afterAutospacing="0"/>
        <w:jc w:val="both"/>
      </w:pPr>
      <w:r>
        <w:t> </w:t>
      </w:r>
    </w:p>
    <w:p w:rsidR="00C21B2E" w:rsidRDefault="00C21B2E" w:rsidP="002A22F4">
      <w:pPr>
        <w:pStyle w:val="NormalWeb"/>
        <w:spacing w:before="0" w:beforeAutospacing="0" w:after="0" w:afterAutospacing="0"/>
        <w:ind w:right="3828"/>
        <w:jc w:val="both"/>
      </w:pPr>
      <w:r w:rsidRPr="009B13A8">
        <w:rPr>
          <w:sz w:val="28"/>
          <w:szCs w:val="28"/>
        </w:rPr>
        <w:t xml:space="preserve">Про </w:t>
      </w:r>
      <w:r>
        <w:rPr>
          <w:sz w:val="28"/>
          <w:szCs w:val="28"/>
          <w:lang w:val="uk-UA"/>
        </w:rPr>
        <w:t xml:space="preserve">переведення трьох </w:t>
      </w:r>
      <w:r w:rsidRPr="009B13A8">
        <w:rPr>
          <w:sz w:val="28"/>
          <w:szCs w:val="28"/>
          <w:lang w:val="uk-UA"/>
        </w:rPr>
        <w:t>педагогічних ставок</w:t>
      </w:r>
      <w:r>
        <w:rPr>
          <w:sz w:val="28"/>
          <w:szCs w:val="28"/>
          <w:lang w:val="uk-UA"/>
        </w:rPr>
        <w:t xml:space="preserve">, які утримуються за рахунок спеціального фонду, на утримання із загального фонду </w:t>
      </w:r>
      <w:r w:rsidRPr="009B13A8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початковому</w:t>
      </w:r>
      <w:r>
        <w:rPr>
          <w:color w:val="000000"/>
          <w:sz w:val="28"/>
          <w:szCs w:val="28"/>
        </w:rPr>
        <w:t xml:space="preserve"> спеціалізовано</w:t>
      </w:r>
      <w:r>
        <w:rPr>
          <w:color w:val="000000"/>
          <w:sz w:val="28"/>
          <w:szCs w:val="28"/>
          <w:lang w:val="uk-UA"/>
        </w:rPr>
        <w:t xml:space="preserve">му </w:t>
      </w:r>
      <w:r>
        <w:rPr>
          <w:color w:val="000000"/>
          <w:sz w:val="28"/>
          <w:szCs w:val="28"/>
        </w:rPr>
        <w:t>мистецько</w:t>
      </w:r>
      <w:r>
        <w:rPr>
          <w:color w:val="000000"/>
          <w:sz w:val="28"/>
          <w:szCs w:val="28"/>
          <w:lang w:val="uk-UA"/>
        </w:rPr>
        <w:t xml:space="preserve">му </w:t>
      </w:r>
      <w:r>
        <w:rPr>
          <w:color w:val="000000"/>
          <w:sz w:val="28"/>
          <w:szCs w:val="28"/>
        </w:rPr>
        <w:t>навчально</w:t>
      </w:r>
      <w:r>
        <w:rPr>
          <w:color w:val="000000"/>
          <w:sz w:val="28"/>
          <w:szCs w:val="28"/>
          <w:lang w:val="uk-UA"/>
        </w:rPr>
        <w:t>му</w:t>
      </w:r>
      <w:r>
        <w:rPr>
          <w:color w:val="000000"/>
          <w:sz w:val="28"/>
          <w:szCs w:val="28"/>
        </w:rPr>
        <w:t xml:space="preserve"> закладі Вараська дитяча музична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 xml:space="preserve">школа </w:t>
      </w:r>
    </w:p>
    <w:p w:rsidR="00C21B2E" w:rsidRDefault="00C21B2E" w:rsidP="00CE1B78">
      <w:pPr>
        <w:pStyle w:val="NormalWeb"/>
        <w:spacing w:before="0" w:beforeAutospacing="0" w:after="0" w:afterAutospacing="0"/>
        <w:ind w:right="4253"/>
        <w:jc w:val="both"/>
      </w:pPr>
      <w:r>
        <w:t> </w:t>
      </w:r>
    </w:p>
    <w:p w:rsidR="00C21B2E" w:rsidRDefault="00C21B2E" w:rsidP="002F7E6D">
      <w:pPr>
        <w:pStyle w:val="NormalWeb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  <w:lang w:val="uk-UA"/>
        </w:rPr>
        <w:t>В зв</w:t>
      </w:r>
      <w:r w:rsidRPr="00C8603C">
        <w:rPr>
          <w:color w:val="000000"/>
          <w:sz w:val="28"/>
          <w:szCs w:val="28"/>
        </w:rPr>
        <w:t>’</w:t>
      </w:r>
      <w:r>
        <w:rPr>
          <w:color w:val="000000"/>
          <w:sz w:val="28"/>
          <w:szCs w:val="28"/>
          <w:lang w:val="uk-UA"/>
        </w:rPr>
        <w:t>язку із збільшенням пільгових категорій учнів та навчання на безоплатній основі</w:t>
      </w:r>
      <w:r w:rsidRPr="00AB6880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у</w:t>
      </w:r>
      <w:r>
        <w:rPr>
          <w:color w:val="000000"/>
          <w:sz w:val="28"/>
          <w:szCs w:val="28"/>
        </w:rPr>
        <w:t xml:space="preserve"> початково</w:t>
      </w:r>
      <w:r>
        <w:rPr>
          <w:color w:val="000000"/>
          <w:sz w:val="28"/>
          <w:szCs w:val="28"/>
          <w:lang w:val="uk-UA"/>
        </w:rPr>
        <w:t>му</w:t>
      </w:r>
      <w:r>
        <w:rPr>
          <w:color w:val="000000"/>
          <w:sz w:val="28"/>
          <w:szCs w:val="28"/>
        </w:rPr>
        <w:t xml:space="preserve"> спеціалізовано</w:t>
      </w:r>
      <w:r>
        <w:rPr>
          <w:color w:val="000000"/>
          <w:sz w:val="28"/>
          <w:szCs w:val="28"/>
          <w:lang w:val="uk-UA"/>
        </w:rPr>
        <w:t>му</w:t>
      </w:r>
      <w:r>
        <w:rPr>
          <w:color w:val="000000"/>
          <w:sz w:val="28"/>
          <w:szCs w:val="28"/>
        </w:rPr>
        <w:t xml:space="preserve"> мистецько</w:t>
      </w:r>
      <w:r>
        <w:rPr>
          <w:color w:val="000000"/>
          <w:sz w:val="28"/>
          <w:szCs w:val="28"/>
          <w:lang w:val="uk-UA"/>
        </w:rPr>
        <w:t>му</w:t>
      </w:r>
      <w:r>
        <w:rPr>
          <w:color w:val="000000"/>
          <w:sz w:val="28"/>
          <w:szCs w:val="28"/>
        </w:rPr>
        <w:t xml:space="preserve"> навчально</w:t>
      </w:r>
      <w:r>
        <w:rPr>
          <w:color w:val="000000"/>
          <w:sz w:val="28"/>
          <w:szCs w:val="28"/>
          <w:lang w:val="uk-UA"/>
        </w:rPr>
        <w:t>му</w:t>
      </w:r>
      <w:r>
        <w:rPr>
          <w:color w:val="000000"/>
          <w:sz w:val="28"/>
          <w:szCs w:val="28"/>
        </w:rPr>
        <w:t xml:space="preserve"> закладі Вараська дитяча музична школа</w:t>
      </w:r>
      <w:r>
        <w:rPr>
          <w:color w:val="000000"/>
          <w:sz w:val="28"/>
          <w:szCs w:val="28"/>
          <w:lang w:val="uk-UA"/>
        </w:rPr>
        <w:t>, з</w:t>
      </w:r>
      <w:r>
        <w:rPr>
          <w:color w:val="000000"/>
          <w:sz w:val="28"/>
          <w:szCs w:val="28"/>
        </w:rPr>
        <w:t xml:space="preserve"> метою </w:t>
      </w:r>
      <w:r>
        <w:rPr>
          <w:color w:val="000000"/>
          <w:sz w:val="28"/>
          <w:szCs w:val="28"/>
          <w:lang w:val="uk-UA"/>
        </w:rPr>
        <w:t>забезпечення прав громадян України на здобуття позашкільної освіти</w:t>
      </w:r>
      <w:r>
        <w:rPr>
          <w:color w:val="000000"/>
          <w:sz w:val="28"/>
          <w:szCs w:val="28"/>
        </w:rPr>
        <w:t xml:space="preserve"> та</w:t>
      </w:r>
      <w:r>
        <w:rPr>
          <w:color w:val="000000"/>
          <w:sz w:val="28"/>
          <w:szCs w:val="28"/>
          <w:lang w:val="uk-UA"/>
        </w:rPr>
        <w:t xml:space="preserve"> доступності позашкільної освіти,</w:t>
      </w:r>
      <w:r>
        <w:rPr>
          <w:color w:val="FF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 xml:space="preserve">відповідно до </w:t>
      </w:r>
      <w:r>
        <w:rPr>
          <w:color w:val="000000"/>
          <w:sz w:val="28"/>
          <w:szCs w:val="28"/>
          <w:lang w:val="uk-UA"/>
        </w:rPr>
        <w:t>ст.3, ст.4, ч.1 ст.9, ч.6 ст.10 З</w:t>
      </w:r>
      <w:r>
        <w:rPr>
          <w:color w:val="000000"/>
          <w:sz w:val="28"/>
          <w:szCs w:val="28"/>
        </w:rPr>
        <w:t>акон</w:t>
      </w:r>
      <w:r>
        <w:rPr>
          <w:color w:val="000000"/>
          <w:sz w:val="28"/>
          <w:szCs w:val="28"/>
          <w:lang w:val="uk-UA"/>
        </w:rPr>
        <w:t>у</w:t>
      </w:r>
      <w:r>
        <w:rPr>
          <w:color w:val="000000"/>
          <w:sz w:val="28"/>
          <w:szCs w:val="28"/>
        </w:rPr>
        <w:t xml:space="preserve"> України «Про позашкільну освіту», </w:t>
      </w:r>
      <w:r>
        <w:rPr>
          <w:color w:val="000000"/>
          <w:sz w:val="28"/>
          <w:szCs w:val="28"/>
          <w:lang w:val="uk-UA"/>
        </w:rPr>
        <w:t xml:space="preserve">ч.2 ст.66, ст.78 Закону України </w:t>
      </w:r>
      <w:r>
        <w:rPr>
          <w:color w:val="000000"/>
          <w:sz w:val="28"/>
          <w:szCs w:val="28"/>
        </w:rPr>
        <w:t>«Про освіту»</w:t>
      </w:r>
      <w:r>
        <w:rPr>
          <w:color w:val="000000"/>
          <w:sz w:val="28"/>
          <w:szCs w:val="28"/>
          <w:lang w:val="uk-UA"/>
        </w:rPr>
        <w:t xml:space="preserve">, </w:t>
      </w:r>
      <w:r>
        <w:rPr>
          <w:color w:val="000000"/>
          <w:sz w:val="28"/>
          <w:szCs w:val="28"/>
        </w:rPr>
        <w:t>керуючись ст.25, ч.1 ст.59 Закону України «Про місцеве самоврядування в Україні», Вараська міська рада</w:t>
      </w:r>
    </w:p>
    <w:p w:rsidR="00C21B2E" w:rsidRDefault="00C21B2E" w:rsidP="00A83DD8">
      <w:pPr>
        <w:pStyle w:val="NormalWeb"/>
        <w:tabs>
          <w:tab w:val="left" w:pos="0"/>
        </w:tabs>
        <w:spacing w:before="0" w:beforeAutospacing="0" w:after="0" w:afterAutospacing="0"/>
        <w:ind w:left="-540"/>
        <w:jc w:val="both"/>
      </w:pPr>
      <w:r>
        <w:t> </w:t>
      </w:r>
    </w:p>
    <w:p w:rsidR="00C21B2E" w:rsidRDefault="00C21B2E" w:rsidP="00A83DD8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ВИРІШИЛА:</w:t>
      </w:r>
    </w:p>
    <w:p w:rsidR="00C21B2E" w:rsidRDefault="00C21B2E" w:rsidP="00A83DD8">
      <w:pPr>
        <w:pStyle w:val="NormalWeb"/>
        <w:spacing w:before="0" w:beforeAutospacing="0" w:after="0" w:afterAutospacing="0"/>
        <w:jc w:val="both"/>
      </w:pPr>
      <w:r>
        <w:t> </w:t>
      </w:r>
    </w:p>
    <w:p w:rsidR="00C21B2E" w:rsidRDefault="00C21B2E" w:rsidP="002A22F4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 xml:space="preserve">          1. </w:t>
      </w:r>
      <w:r>
        <w:rPr>
          <w:color w:val="000000"/>
          <w:sz w:val="28"/>
          <w:szCs w:val="28"/>
          <w:lang w:val="uk-UA"/>
        </w:rPr>
        <w:t>Перевести з 1 січня 2021 року три педагогічні ставки, які утримуються за рахунок спеціального фонду, на утримання із загального фонду у</w:t>
      </w:r>
      <w:r>
        <w:rPr>
          <w:color w:val="000000"/>
          <w:sz w:val="28"/>
          <w:szCs w:val="28"/>
        </w:rPr>
        <w:t xml:space="preserve"> початково</w:t>
      </w:r>
      <w:r>
        <w:rPr>
          <w:color w:val="000000"/>
          <w:sz w:val="28"/>
          <w:szCs w:val="28"/>
          <w:lang w:val="uk-UA"/>
        </w:rPr>
        <w:t>му</w:t>
      </w:r>
      <w:r>
        <w:rPr>
          <w:color w:val="000000"/>
          <w:sz w:val="28"/>
          <w:szCs w:val="28"/>
        </w:rPr>
        <w:t xml:space="preserve"> спеціалізовано</w:t>
      </w:r>
      <w:r>
        <w:rPr>
          <w:color w:val="000000"/>
          <w:sz w:val="28"/>
          <w:szCs w:val="28"/>
          <w:lang w:val="uk-UA"/>
        </w:rPr>
        <w:t>му</w:t>
      </w:r>
      <w:r>
        <w:rPr>
          <w:color w:val="000000"/>
          <w:sz w:val="28"/>
          <w:szCs w:val="28"/>
        </w:rPr>
        <w:t xml:space="preserve"> мистецько</w:t>
      </w:r>
      <w:r>
        <w:rPr>
          <w:color w:val="000000"/>
          <w:sz w:val="28"/>
          <w:szCs w:val="28"/>
          <w:lang w:val="uk-UA"/>
        </w:rPr>
        <w:t>му</w:t>
      </w:r>
      <w:r>
        <w:rPr>
          <w:color w:val="000000"/>
          <w:sz w:val="28"/>
          <w:szCs w:val="28"/>
        </w:rPr>
        <w:t xml:space="preserve"> навчально</w:t>
      </w:r>
      <w:r>
        <w:rPr>
          <w:color w:val="000000"/>
          <w:sz w:val="28"/>
          <w:szCs w:val="28"/>
          <w:lang w:val="uk-UA"/>
        </w:rPr>
        <w:t>му</w:t>
      </w:r>
      <w:r>
        <w:rPr>
          <w:color w:val="000000"/>
          <w:sz w:val="28"/>
          <w:szCs w:val="28"/>
        </w:rPr>
        <w:t xml:space="preserve"> закладі Вараська дитяча музична школа</w:t>
      </w:r>
      <w:r>
        <w:rPr>
          <w:color w:val="000000"/>
          <w:sz w:val="28"/>
          <w:szCs w:val="28"/>
          <w:lang w:val="uk-UA"/>
        </w:rPr>
        <w:t>.</w:t>
      </w:r>
    </w:p>
    <w:p w:rsidR="00C21B2E" w:rsidRPr="00AB6880" w:rsidRDefault="00C21B2E" w:rsidP="006A7CBF">
      <w:pPr>
        <w:pStyle w:val="NormalWeb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ab/>
      </w:r>
      <w:r>
        <w:t> </w:t>
      </w:r>
      <w:r>
        <w:rPr>
          <w:lang w:val="uk-UA"/>
        </w:rPr>
        <w:t>2</w:t>
      </w:r>
      <w:r w:rsidRPr="00D52462">
        <w:rPr>
          <w:color w:val="000000"/>
          <w:sz w:val="28"/>
          <w:szCs w:val="28"/>
          <w:lang w:val="uk-UA"/>
        </w:rPr>
        <w:t>. Контроль за виконанням рішення покласти на заступника міського голови з питань діяльності виконавчих органів ради</w:t>
      </w:r>
      <w:r>
        <w:rPr>
          <w:color w:val="000000"/>
          <w:sz w:val="28"/>
          <w:szCs w:val="28"/>
          <w:lang w:val="uk-UA"/>
        </w:rPr>
        <w:t xml:space="preserve"> та </w:t>
      </w:r>
      <w:r>
        <w:rPr>
          <w:sz w:val="28"/>
          <w:szCs w:val="28"/>
          <w:lang w:val="uk-UA"/>
        </w:rPr>
        <w:t>постійні</w:t>
      </w:r>
      <w:r w:rsidRPr="00AB6880">
        <w:rPr>
          <w:sz w:val="28"/>
          <w:szCs w:val="28"/>
          <w:lang w:val="uk-UA"/>
        </w:rPr>
        <w:t xml:space="preserve"> депутатськ</w:t>
      </w:r>
      <w:r>
        <w:rPr>
          <w:sz w:val="28"/>
          <w:szCs w:val="28"/>
          <w:lang w:val="uk-UA"/>
        </w:rPr>
        <w:t>і</w:t>
      </w:r>
      <w:r w:rsidRPr="00AB6880">
        <w:rPr>
          <w:sz w:val="28"/>
          <w:szCs w:val="28"/>
          <w:lang w:val="uk-UA"/>
        </w:rPr>
        <w:t xml:space="preserve"> комісі</w:t>
      </w:r>
      <w:r>
        <w:rPr>
          <w:sz w:val="28"/>
          <w:szCs w:val="28"/>
          <w:lang w:val="uk-UA"/>
        </w:rPr>
        <w:t>ї:</w:t>
      </w:r>
      <w:r w:rsidRPr="00AB6880">
        <w:rPr>
          <w:sz w:val="28"/>
          <w:szCs w:val="28"/>
          <w:lang w:val="uk-UA"/>
        </w:rPr>
        <w:t xml:space="preserve"> з питань бюджету, фінансів, економічного розвитку та інвестиційної політики</w:t>
      </w:r>
      <w:r>
        <w:rPr>
          <w:sz w:val="28"/>
          <w:szCs w:val="28"/>
          <w:lang w:val="uk-UA"/>
        </w:rPr>
        <w:t xml:space="preserve"> та з гуманітарних питань, дитячої, молодіжної політики та спорту</w:t>
      </w:r>
      <w:r w:rsidRPr="00AB6880">
        <w:rPr>
          <w:sz w:val="28"/>
          <w:szCs w:val="28"/>
          <w:lang w:val="uk-UA"/>
        </w:rPr>
        <w:t>.</w:t>
      </w:r>
    </w:p>
    <w:p w:rsidR="00C21B2E" w:rsidRDefault="00C21B2E" w:rsidP="00A83DD8">
      <w:pPr>
        <w:pStyle w:val="NormalWeb"/>
        <w:spacing w:before="0" w:beforeAutospacing="0" w:after="0" w:afterAutospacing="0"/>
        <w:jc w:val="both"/>
        <w:rPr>
          <w:lang w:val="uk-UA"/>
        </w:rPr>
      </w:pPr>
    </w:p>
    <w:p w:rsidR="00C21B2E" w:rsidRPr="008B32E7" w:rsidRDefault="00C21B2E" w:rsidP="00A83DD8">
      <w:pPr>
        <w:pStyle w:val="NormalWeb"/>
        <w:spacing w:before="0" w:beforeAutospacing="0" w:after="0" w:afterAutospacing="0"/>
        <w:jc w:val="both"/>
        <w:rPr>
          <w:lang w:val="uk-UA"/>
        </w:rPr>
      </w:pPr>
    </w:p>
    <w:p w:rsidR="00C21B2E" w:rsidRPr="00D52462" w:rsidRDefault="00C21B2E" w:rsidP="00187144">
      <w:pPr>
        <w:pStyle w:val="NoSpacing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М</w:t>
      </w:r>
      <w:r w:rsidRPr="00D52462">
        <w:rPr>
          <w:rFonts w:ascii="Times New Roman" w:hAnsi="Times New Roman"/>
          <w:color w:val="000000"/>
          <w:sz w:val="28"/>
          <w:szCs w:val="28"/>
          <w:lang w:val="uk-UA" w:eastAsia="ru-RU"/>
        </w:rPr>
        <w:t>іськ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ий г</w:t>
      </w:r>
      <w:r w:rsidRPr="00D52462">
        <w:rPr>
          <w:rFonts w:ascii="Times New Roman" w:hAnsi="Times New Roman"/>
          <w:color w:val="000000"/>
          <w:sz w:val="28"/>
          <w:szCs w:val="28"/>
          <w:lang w:val="uk-UA" w:eastAsia="ru-RU"/>
        </w:rPr>
        <w:t>олов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а</w:t>
      </w:r>
      <w:r w:rsidRPr="00D52462">
        <w:rPr>
          <w:rFonts w:ascii="Times New Roman" w:hAnsi="Times New Roman"/>
          <w:color w:val="000000"/>
          <w:sz w:val="28"/>
          <w:szCs w:val="28"/>
          <w:lang w:val="uk-UA" w:eastAsia="ru-RU"/>
        </w:rPr>
        <w:t>                                                         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Олександр МЕНЗУЛ</w:t>
      </w:r>
    </w:p>
    <w:p w:rsidR="00C21B2E" w:rsidRPr="00D52462" w:rsidRDefault="00C21B2E" w:rsidP="00187144">
      <w:pPr>
        <w:jc w:val="both"/>
        <w:rPr>
          <w:color w:val="000000"/>
          <w:sz w:val="28"/>
          <w:szCs w:val="28"/>
        </w:rPr>
      </w:pPr>
      <w:r w:rsidRPr="00D52462">
        <w:rPr>
          <w:color w:val="000000"/>
          <w:sz w:val="28"/>
          <w:szCs w:val="28"/>
        </w:rPr>
        <w:tab/>
      </w:r>
      <w:r w:rsidRPr="00D52462">
        <w:rPr>
          <w:color w:val="000000"/>
          <w:sz w:val="28"/>
          <w:szCs w:val="28"/>
        </w:rPr>
        <w:tab/>
      </w:r>
      <w:r w:rsidRPr="00D52462">
        <w:rPr>
          <w:color w:val="000000"/>
          <w:sz w:val="28"/>
          <w:szCs w:val="28"/>
        </w:rPr>
        <w:tab/>
      </w:r>
      <w:r w:rsidRPr="00D52462">
        <w:rPr>
          <w:color w:val="000000"/>
          <w:sz w:val="28"/>
          <w:szCs w:val="28"/>
        </w:rPr>
        <w:tab/>
      </w:r>
      <w:r w:rsidRPr="00D52462">
        <w:rPr>
          <w:color w:val="000000"/>
          <w:sz w:val="28"/>
          <w:szCs w:val="28"/>
        </w:rPr>
        <w:tab/>
      </w:r>
    </w:p>
    <w:sectPr w:rsidR="00C21B2E" w:rsidRPr="00D52462" w:rsidSect="00F80615">
      <w:headerReference w:type="default" r:id="rId8"/>
      <w:headerReference w:type="first" r:id="rId9"/>
      <w:pgSz w:w="11906" w:h="16838"/>
      <w:pgMar w:top="709" w:right="707" w:bottom="70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1B2E" w:rsidRDefault="00C21B2E" w:rsidP="003567A7">
      <w:r>
        <w:separator/>
      </w:r>
    </w:p>
  </w:endnote>
  <w:endnote w:type="continuationSeparator" w:id="0">
    <w:p w:rsidR="00C21B2E" w:rsidRDefault="00C21B2E" w:rsidP="003567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UkrainianTimesE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1B2E" w:rsidRDefault="00C21B2E" w:rsidP="003567A7">
      <w:r>
        <w:separator/>
      </w:r>
    </w:p>
  </w:footnote>
  <w:footnote w:type="continuationSeparator" w:id="0">
    <w:p w:rsidR="00C21B2E" w:rsidRDefault="00C21B2E" w:rsidP="003567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B2E" w:rsidRDefault="00C21B2E" w:rsidP="00F8061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B2E" w:rsidRDefault="00C21B2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B13C6"/>
    <w:multiLevelType w:val="multilevel"/>
    <w:tmpl w:val="A7FAB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2A05E4"/>
    <w:multiLevelType w:val="hybridMultilevel"/>
    <w:tmpl w:val="4CB29D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FEA24B4"/>
    <w:multiLevelType w:val="multilevel"/>
    <w:tmpl w:val="A6E8C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3821AD9"/>
    <w:multiLevelType w:val="multilevel"/>
    <w:tmpl w:val="62AA7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AE3E18"/>
    <w:multiLevelType w:val="multilevel"/>
    <w:tmpl w:val="E152B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D10C70"/>
    <w:multiLevelType w:val="hybridMultilevel"/>
    <w:tmpl w:val="4A260E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2154A6E"/>
    <w:multiLevelType w:val="multilevel"/>
    <w:tmpl w:val="5798B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6508D7"/>
    <w:multiLevelType w:val="multilevel"/>
    <w:tmpl w:val="7EF02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2F65C2"/>
    <w:multiLevelType w:val="multilevel"/>
    <w:tmpl w:val="2360A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94D7B79"/>
    <w:multiLevelType w:val="hybridMultilevel"/>
    <w:tmpl w:val="BA0039E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5104132"/>
    <w:multiLevelType w:val="multilevel"/>
    <w:tmpl w:val="96FCB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7CA5C02"/>
    <w:multiLevelType w:val="multilevel"/>
    <w:tmpl w:val="187E0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ACA601F"/>
    <w:multiLevelType w:val="hybridMultilevel"/>
    <w:tmpl w:val="2DA6C6B2"/>
    <w:lvl w:ilvl="0" w:tplc="3B2A0B5C">
      <w:start w:val="1"/>
      <w:numFmt w:val="bullet"/>
      <w:lvlText w:val="–"/>
      <w:lvlJc w:val="left"/>
      <w:pPr>
        <w:tabs>
          <w:tab w:val="num" w:pos="-180"/>
        </w:tabs>
        <w:ind w:left="-1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13">
    <w:nsid w:val="605C79ED"/>
    <w:multiLevelType w:val="hybridMultilevel"/>
    <w:tmpl w:val="29D8BA52"/>
    <w:lvl w:ilvl="0" w:tplc="09D44FDC">
      <w:start w:val="1"/>
      <w:numFmt w:val="decimal"/>
      <w:lvlText w:val="%1."/>
      <w:lvlJc w:val="left"/>
      <w:pPr>
        <w:ind w:left="105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7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9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1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3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5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7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9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10" w:hanging="180"/>
      </w:pPr>
      <w:rPr>
        <w:rFonts w:cs="Times New Roman"/>
      </w:rPr>
    </w:lvl>
  </w:abstractNum>
  <w:abstractNum w:abstractNumId="14">
    <w:nsid w:val="617C1CAF"/>
    <w:multiLevelType w:val="multilevel"/>
    <w:tmpl w:val="13D8B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EFD1F21"/>
    <w:multiLevelType w:val="multilevel"/>
    <w:tmpl w:val="FE1E6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9"/>
  </w:num>
  <w:num w:numId="6">
    <w:abstractNumId w:val="2"/>
  </w:num>
  <w:num w:numId="7">
    <w:abstractNumId w:val="11"/>
  </w:num>
  <w:num w:numId="8">
    <w:abstractNumId w:val="15"/>
  </w:num>
  <w:num w:numId="9">
    <w:abstractNumId w:val="14"/>
  </w:num>
  <w:num w:numId="10">
    <w:abstractNumId w:val="7"/>
  </w:num>
  <w:num w:numId="11">
    <w:abstractNumId w:val="4"/>
  </w:num>
  <w:num w:numId="12">
    <w:abstractNumId w:val="0"/>
  </w:num>
  <w:num w:numId="13">
    <w:abstractNumId w:val="8"/>
  </w:num>
  <w:num w:numId="14">
    <w:abstractNumId w:val="3"/>
  </w:num>
  <w:num w:numId="15">
    <w:abstractNumId w:val="6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039F"/>
    <w:rsid w:val="00006F4E"/>
    <w:rsid w:val="00020F5A"/>
    <w:rsid w:val="000328DA"/>
    <w:rsid w:val="0003321F"/>
    <w:rsid w:val="00041A4F"/>
    <w:rsid w:val="0004273F"/>
    <w:rsid w:val="000450AB"/>
    <w:rsid w:val="00051D44"/>
    <w:rsid w:val="00057056"/>
    <w:rsid w:val="00060557"/>
    <w:rsid w:val="00065B7E"/>
    <w:rsid w:val="00066203"/>
    <w:rsid w:val="00075764"/>
    <w:rsid w:val="000775E3"/>
    <w:rsid w:val="000851C1"/>
    <w:rsid w:val="000853C5"/>
    <w:rsid w:val="00097A80"/>
    <w:rsid w:val="000B0C50"/>
    <w:rsid w:val="000B5134"/>
    <w:rsid w:val="000C4AA0"/>
    <w:rsid w:val="000C6A8F"/>
    <w:rsid w:val="000D5F32"/>
    <w:rsid w:val="000E26A2"/>
    <w:rsid w:val="000E5035"/>
    <w:rsid w:val="000F18B3"/>
    <w:rsid w:val="000F1F05"/>
    <w:rsid w:val="000F77C5"/>
    <w:rsid w:val="00103396"/>
    <w:rsid w:val="001061C7"/>
    <w:rsid w:val="00111034"/>
    <w:rsid w:val="00112B27"/>
    <w:rsid w:val="00132116"/>
    <w:rsid w:val="001358DA"/>
    <w:rsid w:val="00143F54"/>
    <w:rsid w:val="00150FEC"/>
    <w:rsid w:val="00152869"/>
    <w:rsid w:val="0015548D"/>
    <w:rsid w:val="00161F1D"/>
    <w:rsid w:val="00166C4A"/>
    <w:rsid w:val="001704EE"/>
    <w:rsid w:val="001716E3"/>
    <w:rsid w:val="00171ECC"/>
    <w:rsid w:val="00182121"/>
    <w:rsid w:val="00187144"/>
    <w:rsid w:val="00194632"/>
    <w:rsid w:val="001A3390"/>
    <w:rsid w:val="001B2FB0"/>
    <w:rsid w:val="001E02E3"/>
    <w:rsid w:val="001E46A7"/>
    <w:rsid w:val="001E57D7"/>
    <w:rsid w:val="001F4F2D"/>
    <w:rsid w:val="001F550C"/>
    <w:rsid w:val="002047A0"/>
    <w:rsid w:val="00204CBB"/>
    <w:rsid w:val="002061D9"/>
    <w:rsid w:val="00212CE4"/>
    <w:rsid w:val="0022639F"/>
    <w:rsid w:val="0023039F"/>
    <w:rsid w:val="00231C9F"/>
    <w:rsid w:val="00234B63"/>
    <w:rsid w:val="0023543E"/>
    <w:rsid w:val="002377AC"/>
    <w:rsid w:val="00246A7D"/>
    <w:rsid w:val="002608D3"/>
    <w:rsid w:val="00261D64"/>
    <w:rsid w:val="0026395D"/>
    <w:rsid w:val="00281B4F"/>
    <w:rsid w:val="00284AF9"/>
    <w:rsid w:val="00285393"/>
    <w:rsid w:val="002A22F4"/>
    <w:rsid w:val="002B2762"/>
    <w:rsid w:val="002B698E"/>
    <w:rsid w:val="002F5AB0"/>
    <w:rsid w:val="002F791F"/>
    <w:rsid w:val="002F7B92"/>
    <w:rsid w:val="002F7E6D"/>
    <w:rsid w:val="00311A31"/>
    <w:rsid w:val="0031520E"/>
    <w:rsid w:val="00323EED"/>
    <w:rsid w:val="003267CE"/>
    <w:rsid w:val="00330148"/>
    <w:rsid w:val="00330AB4"/>
    <w:rsid w:val="003315DB"/>
    <w:rsid w:val="00333150"/>
    <w:rsid w:val="003567A7"/>
    <w:rsid w:val="00364E58"/>
    <w:rsid w:val="00387191"/>
    <w:rsid w:val="003926F3"/>
    <w:rsid w:val="00395C33"/>
    <w:rsid w:val="003B646D"/>
    <w:rsid w:val="003B757F"/>
    <w:rsid w:val="003B7924"/>
    <w:rsid w:val="003C1387"/>
    <w:rsid w:val="003C7446"/>
    <w:rsid w:val="003D2F48"/>
    <w:rsid w:val="003D491B"/>
    <w:rsid w:val="003E08DC"/>
    <w:rsid w:val="003E62F3"/>
    <w:rsid w:val="003F2A02"/>
    <w:rsid w:val="00413EA7"/>
    <w:rsid w:val="00417BA3"/>
    <w:rsid w:val="00421C62"/>
    <w:rsid w:val="00425926"/>
    <w:rsid w:val="0043567A"/>
    <w:rsid w:val="0044538B"/>
    <w:rsid w:val="004453AE"/>
    <w:rsid w:val="00445EE1"/>
    <w:rsid w:val="004565B8"/>
    <w:rsid w:val="00466251"/>
    <w:rsid w:val="00475314"/>
    <w:rsid w:val="004756EE"/>
    <w:rsid w:val="00475795"/>
    <w:rsid w:val="0048050A"/>
    <w:rsid w:val="004C3302"/>
    <w:rsid w:val="004E02BE"/>
    <w:rsid w:val="004E16C2"/>
    <w:rsid w:val="004E526F"/>
    <w:rsid w:val="004F7B9C"/>
    <w:rsid w:val="00502B8D"/>
    <w:rsid w:val="005119D5"/>
    <w:rsid w:val="00513AB0"/>
    <w:rsid w:val="00517306"/>
    <w:rsid w:val="00517BAF"/>
    <w:rsid w:val="00526FBD"/>
    <w:rsid w:val="00541897"/>
    <w:rsid w:val="00544CB0"/>
    <w:rsid w:val="0054501D"/>
    <w:rsid w:val="005475F7"/>
    <w:rsid w:val="005544F8"/>
    <w:rsid w:val="00554FCA"/>
    <w:rsid w:val="00560875"/>
    <w:rsid w:val="00576894"/>
    <w:rsid w:val="00583102"/>
    <w:rsid w:val="00595285"/>
    <w:rsid w:val="005A2A04"/>
    <w:rsid w:val="005A6E1A"/>
    <w:rsid w:val="005B0424"/>
    <w:rsid w:val="005B115B"/>
    <w:rsid w:val="005E4E29"/>
    <w:rsid w:val="005E7FB3"/>
    <w:rsid w:val="005F15B4"/>
    <w:rsid w:val="005F38E3"/>
    <w:rsid w:val="005F653A"/>
    <w:rsid w:val="0062508F"/>
    <w:rsid w:val="006267B9"/>
    <w:rsid w:val="00636BDD"/>
    <w:rsid w:val="00636D3E"/>
    <w:rsid w:val="00643856"/>
    <w:rsid w:val="00645865"/>
    <w:rsid w:val="006503D8"/>
    <w:rsid w:val="00655CC8"/>
    <w:rsid w:val="00655CD0"/>
    <w:rsid w:val="00663F0C"/>
    <w:rsid w:val="00664094"/>
    <w:rsid w:val="00666033"/>
    <w:rsid w:val="00675EE3"/>
    <w:rsid w:val="00677FAD"/>
    <w:rsid w:val="006802E0"/>
    <w:rsid w:val="0068180B"/>
    <w:rsid w:val="006A68EB"/>
    <w:rsid w:val="006A7CBF"/>
    <w:rsid w:val="006B295D"/>
    <w:rsid w:val="006B2E0D"/>
    <w:rsid w:val="006B6C37"/>
    <w:rsid w:val="006C6C76"/>
    <w:rsid w:val="006D1182"/>
    <w:rsid w:val="006D1575"/>
    <w:rsid w:val="006D7135"/>
    <w:rsid w:val="006F6A15"/>
    <w:rsid w:val="00703307"/>
    <w:rsid w:val="00703566"/>
    <w:rsid w:val="00707343"/>
    <w:rsid w:val="0073439D"/>
    <w:rsid w:val="00742B0A"/>
    <w:rsid w:val="00745B60"/>
    <w:rsid w:val="00750F89"/>
    <w:rsid w:val="007515D6"/>
    <w:rsid w:val="00766CDA"/>
    <w:rsid w:val="00773475"/>
    <w:rsid w:val="0077456F"/>
    <w:rsid w:val="00781760"/>
    <w:rsid w:val="0078573C"/>
    <w:rsid w:val="00793A25"/>
    <w:rsid w:val="007A0D4B"/>
    <w:rsid w:val="007B0781"/>
    <w:rsid w:val="007B34CC"/>
    <w:rsid w:val="007B51BD"/>
    <w:rsid w:val="007C0BF8"/>
    <w:rsid w:val="007C102B"/>
    <w:rsid w:val="007C68A1"/>
    <w:rsid w:val="007E3E2A"/>
    <w:rsid w:val="007E42E4"/>
    <w:rsid w:val="007E49A6"/>
    <w:rsid w:val="007E7ED6"/>
    <w:rsid w:val="007F338E"/>
    <w:rsid w:val="00810265"/>
    <w:rsid w:val="00820F01"/>
    <w:rsid w:val="00820F75"/>
    <w:rsid w:val="008211B7"/>
    <w:rsid w:val="00831961"/>
    <w:rsid w:val="00844D44"/>
    <w:rsid w:val="00852ACF"/>
    <w:rsid w:val="0085488B"/>
    <w:rsid w:val="00865B4B"/>
    <w:rsid w:val="008752FD"/>
    <w:rsid w:val="008820F4"/>
    <w:rsid w:val="0089566E"/>
    <w:rsid w:val="008A20DE"/>
    <w:rsid w:val="008B02CF"/>
    <w:rsid w:val="008B32E7"/>
    <w:rsid w:val="008B5715"/>
    <w:rsid w:val="008B6CBC"/>
    <w:rsid w:val="008D2035"/>
    <w:rsid w:val="008D6366"/>
    <w:rsid w:val="008E41DD"/>
    <w:rsid w:val="008E5D79"/>
    <w:rsid w:val="008F1F94"/>
    <w:rsid w:val="00907A73"/>
    <w:rsid w:val="00910C83"/>
    <w:rsid w:val="00911268"/>
    <w:rsid w:val="00915F77"/>
    <w:rsid w:val="009223E8"/>
    <w:rsid w:val="00925B04"/>
    <w:rsid w:val="009464FF"/>
    <w:rsid w:val="0096219A"/>
    <w:rsid w:val="00963E77"/>
    <w:rsid w:val="00967B12"/>
    <w:rsid w:val="009829E9"/>
    <w:rsid w:val="00991946"/>
    <w:rsid w:val="00993890"/>
    <w:rsid w:val="00993C22"/>
    <w:rsid w:val="009A6DEF"/>
    <w:rsid w:val="009B13A8"/>
    <w:rsid w:val="009B3E00"/>
    <w:rsid w:val="009C446E"/>
    <w:rsid w:val="009D2B91"/>
    <w:rsid w:val="009D3227"/>
    <w:rsid w:val="009D6CCC"/>
    <w:rsid w:val="009E6E10"/>
    <w:rsid w:val="009F0343"/>
    <w:rsid w:val="009F2218"/>
    <w:rsid w:val="00A03F67"/>
    <w:rsid w:val="00A0696D"/>
    <w:rsid w:val="00A2550C"/>
    <w:rsid w:val="00A45762"/>
    <w:rsid w:val="00A541E3"/>
    <w:rsid w:val="00A5712B"/>
    <w:rsid w:val="00A64C02"/>
    <w:rsid w:val="00A67198"/>
    <w:rsid w:val="00A7766E"/>
    <w:rsid w:val="00A80D54"/>
    <w:rsid w:val="00A811E6"/>
    <w:rsid w:val="00A83DD8"/>
    <w:rsid w:val="00A85BFF"/>
    <w:rsid w:val="00A96C6D"/>
    <w:rsid w:val="00AA35A8"/>
    <w:rsid w:val="00AA41A1"/>
    <w:rsid w:val="00AA709F"/>
    <w:rsid w:val="00AB6880"/>
    <w:rsid w:val="00AB7784"/>
    <w:rsid w:val="00AC6BC1"/>
    <w:rsid w:val="00AE5AB3"/>
    <w:rsid w:val="00AF3193"/>
    <w:rsid w:val="00B112C4"/>
    <w:rsid w:val="00B21D22"/>
    <w:rsid w:val="00B26BB2"/>
    <w:rsid w:val="00B36AC5"/>
    <w:rsid w:val="00B37E22"/>
    <w:rsid w:val="00B4270C"/>
    <w:rsid w:val="00B53286"/>
    <w:rsid w:val="00B53580"/>
    <w:rsid w:val="00B56422"/>
    <w:rsid w:val="00B61F21"/>
    <w:rsid w:val="00B62934"/>
    <w:rsid w:val="00B710A0"/>
    <w:rsid w:val="00B726F5"/>
    <w:rsid w:val="00B768EC"/>
    <w:rsid w:val="00B77E0D"/>
    <w:rsid w:val="00B806E7"/>
    <w:rsid w:val="00B82437"/>
    <w:rsid w:val="00B829EF"/>
    <w:rsid w:val="00B85406"/>
    <w:rsid w:val="00BA0F89"/>
    <w:rsid w:val="00BA6A34"/>
    <w:rsid w:val="00BA71F8"/>
    <w:rsid w:val="00BA7820"/>
    <w:rsid w:val="00BB7452"/>
    <w:rsid w:val="00BC5CE4"/>
    <w:rsid w:val="00BC7457"/>
    <w:rsid w:val="00BD2C62"/>
    <w:rsid w:val="00BF46E0"/>
    <w:rsid w:val="00C00A44"/>
    <w:rsid w:val="00C16B80"/>
    <w:rsid w:val="00C17381"/>
    <w:rsid w:val="00C21B2E"/>
    <w:rsid w:val="00C21D32"/>
    <w:rsid w:val="00C228C6"/>
    <w:rsid w:val="00C24B33"/>
    <w:rsid w:val="00C24BB0"/>
    <w:rsid w:val="00C265E3"/>
    <w:rsid w:val="00C50F9E"/>
    <w:rsid w:val="00C5190D"/>
    <w:rsid w:val="00C520F8"/>
    <w:rsid w:val="00C64DD0"/>
    <w:rsid w:val="00C67654"/>
    <w:rsid w:val="00C71E19"/>
    <w:rsid w:val="00C72B77"/>
    <w:rsid w:val="00C8603C"/>
    <w:rsid w:val="00CA3BA3"/>
    <w:rsid w:val="00CB2F61"/>
    <w:rsid w:val="00CB7CC6"/>
    <w:rsid w:val="00CC0F8B"/>
    <w:rsid w:val="00CC129C"/>
    <w:rsid w:val="00CC1FFD"/>
    <w:rsid w:val="00CC49EF"/>
    <w:rsid w:val="00CC4D6D"/>
    <w:rsid w:val="00CE1B78"/>
    <w:rsid w:val="00D03043"/>
    <w:rsid w:val="00D20427"/>
    <w:rsid w:val="00D21622"/>
    <w:rsid w:val="00D2228A"/>
    <w:rsid w:val="00D24BEE"/>
    <w:rsid w:val="00D348D5"/>
    <w:rsid w:val="00D45E55"/>
    <w:rsid w:val="00D5244A"/>
    <w:rsid w:val="00D52462"/>
    <w:rsid w:val="00D527E8"/>
    <w:rsid w:val="00D5318B"/>
    <w:rsid w:val="00D5329B"/>
    <w:rsid w:val="00D53516"/>
    <w:rsid w:val="00D62C6B"/>
    <w:rsid w:val="00D64443"/>
    <w:rsid w:val="00D6622B"/>
    <w:rsid w:val="00D67BD6"/>
    <w:rsid w:val="00D77EE3"/>
    <w:rsid w:val="00D91ED2"/>
    <w:rsid w:val="00D93A1B"/>
    <w:rsid w:val="00D9647A"/>
    <w:rsid w:val="00DA04EF"/>
    <w:rsid w:val="00DA5563"/>
    <w:rsid w:val="00DB429E"/>
    <w:rsid w:val="00DD666E"/>
    <w:rsid w:val="00DE0376"/>
    <w:rsid w:val="00DE44F9"/>
    <w:rsid w:val="00E01FDD"/>
    <w:rsid w:val="00E1206C"/>
    <w:rsid w:val="00E1777C"/>
    <w:rsid w:val="00E305C4"/>
    <w:rsid w:val="00E3082D"/>
    <w:rsid w:val="00E37DD7"/>
    <w:rsid w:val="00E43E5E"/>
    <w:rsid w:val="00E4416A"/>
    <w:rsid w:val="00E51612"/>
    <w:rsid w:val="00E522FB"/>
    <w:rsid w:val="00E60BD5"/>
    <w:rsid w:val="00E61EA2"/>
    <w:rsid w:val="00E82459"/>
    <w:rsid w:val="00E87807"/>
    <w:rsid w:val="00E90378"/>
    <w:rsid w:val="00E93F7E"/>
    <w:rsid w:val="00E94B1E"/>
    <w:rsid w:val="00EA0B0C"/>
    <w:rsid w:val="00EA28EC"/>
    <w:rsid w:val="00EA6EA6"/>
    <w:rsid w:val="00EB1033"/>
    <w:rsid w:val="00EB600F"/>
    <w:rsid w:val="00ED1E2D"/>
    <w:rsid w:val="00ED7AE1"/>
    <w:rsid w:val="00EF1189"/>
    <w:rsid w:val="00EF14A3"/>
    <w:rsid w:val="00EF155E"/>
    <w:rsid w:val="00F10985"/>
    <w:rsid w:val="00F13B6E"/>
    <w:rsid w:val="00F1688E"/>
    <w:rsid w:val="00F22B4E"/>
    <w:rsid w:val="00F54617"/>
    <w:rsid w:val="00F679EB"/>
    <w:rsid w:val="00F7238F"/>
    <w:rsid w:val="00F80615"/>
    <w:rsid w:val="00F8128F"/>
    <w:rsid w:val="00F82483"/>
    <w:rsid w:val="00F903CF"/>
    <w:rsid w:val="00F94AA9"/>
    <w:rsid w:val="00FB3028"/>
    <w:rsid w:val="00FB3C86"/>
    <w:rsid w:val="00FC2EF8"/>
    <w:rsid w:val="00FC7C5A"/>
    <w:rsid w:val="00FD64CF"/>
    <w:rsid w:val="00FD7751"/>
    <w:rsid w:val="00FE19BC"/>
    <w:rsid w:val="00FE7B12"/>
    <w:rsid w:val="00FF01FF"/>
    <w:rsid w:val="00FF1049"/>
    <w:rsid w:val="00FF5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03C"/>
    <w:rPr>
      <w:rFonts w:ascii="Times New Roman" w:eastAsia="Times New Roman" w:hAnsi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065B7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F8128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65B7E"/>
    <w:rPr>
      <w:rFonts w:ascii="Cambria" w:hAnsi="Cambria"/>
      <w:b/>
      <w:i/>
      <w:sz w:val="28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F8128F"/>
    <w:rPr>
      <w:rFonts w:ascii="Times New Roman" w:hAnsi="Times New Roman"/>
      <w:b/>
      <w:sz w:val="28"/>
      <w:lang w:eastAsia="ru-RU"/>
    </w:rPr>
  </w:style>
  <w:style w:type="paragraph" w:styleId="ListParagraph">
    <w:name w:val="List Paragraph"/>
    <w:basedOn w:val="Normal"/>
    <w:uiPriority w:val="99"/>
    <w:qFormat/>
    <w:rsid w:val="00150FE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075764"/>
    <w:rPr>
      <w:rFonts w:ascii="Segoe UI" w:eastAsia="Calibri" w:hAnsi="Segoe UI"/>
      <w:sz w:val="18"/>
      <w:szCs w:val="20"/>
      <w:lang w:eastAsia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75764"/>
    <w:rPr>
      <w:rFonts w:ascii="Segoe UI" w:hAnsi="Segoe UI"/>
      <w:sz w:val="18"/>
      <w:lang w:val="uk-UA"/>
    </w:rPr>
  </w:style>
  <w:style w:type="paragraph" w:customStyle="1" w:styleId="tjbmf">
    <w:name w:val="tj bmf"/>
    <w:basedOn w:val="Normal"/>
    <w:uiPriority w:val="99"/>
    <w:rsid w:val="007B51BD"/>
    <w:pPr>
      <w:spacing w:before="100" w:beforeAutospacing="1" w:after="100" w:afterAutospacing="1"/>
    </w:pPr>
    <w:rPr>
      <w:rFonts w:eastAsia="Calibri"/>
      <w:lang w:eastAsia="uk-UA"/>
    </w:rPr>
  </w:style>
  <w:style w:type="character" w:styleId="Hyperlink">
    <w:name w:val="Hyperlink"/>
    <w:basedOn w:val="DefaultParagraphFont"/>
    <w:uiPriority w:val="99"/>
    <w:rsid w:val="009D2B91"/>
    <w:rPr>
      <w:rFonts w:cs="Times New Roman"/>
      <w:color w:val="0000FF"/>
      <w:u w:val="single"/>
    </w:rPr>
  </w:style>
  <w:style w:type="character" w:customStyle="1" w:styleId="a">
    <w:name w:val="Основной текст_"/>
    <w:link w:val="2"/>
    <w:uiPriority w:val="99"/>
    <w:locked/>
    <w:rsid w:val="009D2B91"/>
    <w:rPr>
      <w:rFonts w:ascii="Times New Roman" w:hAnsi="Times New Roman"/>
      <w:sz w:val="26"/>
      <w:shd w:val="clear" w:color="auto" w:fill="FFFFFF"/>
    </w:rPr>
  </w:style>
  <w:style w:type="paragraph" w:customStyle="1" w:styleId="2">
    <w:name w:val="Основной текст2"/>
    <w:basedOn w:val="Normal"/>
    <w:link w:val="a"/>
    <w:uiPriority w:val="99"/>
    <w:rsid w:val="009D2B91"/>
    <w:pPr>
      <w:widowControl w:val="0"/>
      <w:shd w:val="clear" w:color="auto" w:fill="FFFFFF"/>
      <w:spacing w:after="360" w:line="240" w:lineRule="atLeast"/>
      <w:ind w:hanging="1920"/>
      <w:jc w:val="center"/>
    </w:pPr>
    <w:rPr>
      <w:sz w:val="26"/>
      <w:szCs w:val="26"/>
      <w:lang w:eastAsia="uk-UA"/>
    </w:rPr>
  </w:style>
  <w:style w:type="paragraph" w:styleId="NormalWeb">
    <w:name w:val="Normal (Web)"/>
    <w:basedOn w:val="Normal"/>
    <w:uiPriority w:val="99"/>
    <w:rsid w:val="00F8128F"/>
    <w:pPr>
      <w:spacing w:before="100" w:beforeAutospacing="1" w:after="100" w:afterAutospacing="1"/>
    </w:pPr>
    <w:rPr>
      <w:lang w:val="ru-RU"/>
    </w:rPr>
  </w:style>
  <w:style w:type="paragraph" w:styleId="Caption">
    <w:name w:val="caption"/>
    <w:basedOn w:val="Normal"/>
    <w:next w:val="Normal"/>
    <w:uiPriority w:val="99"/>
    <w:qFormat/>
    <w:locked/>
    <w:rsid w:val="00F8128F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bCs/>
      <w:sz w:val="32"/>
      <w:szCs w:val="20"/>
    </w:rPr>
  </w:style>
  <w:style w:type="paragraph" w:customStyle="1" w:styleId="tc">
    <w:name w:val="tc"/>
    <w:basedOn w:val="Normal"/>
    <w:uiPriority w:val="99"/>
    <w:rsid w:val="00065B7E"/>
    <w:pPr>
      <w:spacing w:before="100" w:beforeAutospacing="1" w:after="100" w:afterAutospacing="1"/>
    </w:pPr>
    <w:rPr>
      <w:lang w:eastAsia="uk-UA"/>
    </w:rPr>
  </w:style>
  <w:style w:type="paragraph" w:customStyle="1" w:styleId="a0">
    <w:name w:val="[Без стиля]"/>
    <w:uiPriority w:val="99"/>
    <w:rsid w:val="000851C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Ch6">
    <w:name w:val="Основной текст (Ch_6 Міністерства)"/>
    <w:basedOn w:val="Normal"/>
    <w:uiPriority w:val="99"/>
    <w:rsid w:val="000851C1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line="257" w:lineRule="auto"/>
      <w:ind w:firstLine="283"/>
      <w:jc w:val="both"/>
      <w:textAlignment w:val="center"/>
    </w:pPr>
    <w:rPr>
      <w:rFonts w:ascii="Pragmatica Book" w:hAnsi="Pragmatica Book" w:cs="Pragmatica Book"/>
      <w:color w:val="000000"/>
      <w:w w:val="90"/>
      <w:sz w:val="18"/>
      <w:szCs w:val="18"/>
      <w:lang w:eastAsia="uk-UA"/>
    </w:rPr>
  </w:style>
  <w:style w:type="paragraph" w:customStyle="1" w:styleId="Ch60">
    <w:name w:val="Основной текст (без абзаца) (Ch_6 Міністерства)"/>
    <w:basedOn w:val="Ch6"/>
    <w:uiPriority w:val="99"/>
    <w:rsid w:val="000851C1"/>
    <w:pPr>
      <w:tabs>
        <w:tab w:val="right" w:leader="underscore" w:pos="7710"/>
        <w:tab w:val="right" w:leader="underscore" w:pos="11514"/>
      </w:tabs>
      <w:spacing w:before="57"/>
      <w:ind w:firstLine="0"/>
    </w:pPr>
  </w:style>
  <w:style w:type="paragraph" w:customStyle="1" w:styleId="Ch61">
    <w:name w:val="Стаття по центру (Ch_6 Міністерства)"/>
    <w:basedOn w:val="Normal"/>
    <w:next w:val="Normal"/>
    <w:uiPriority w:val="99"/>
    <w:rsid w:val="000851C1"/>
    <w:pPr>
      <w:keepNext/>
      <w:widowControl w:val="0"/>
      <w:tabs>
        <w:tab w:val="right" w:pos="6350"/>
      </w:tabs>
      <w:suppressAutoHyphens/>
      <w:autoSpaceDE w:val="0"/>
      <w:autoSpaceDN w:val="0"/>
      <w:adjustRightInd w:val="0"/>
      <w:spacing w:before="113" w:after="57" w:line="257" w:lineRule="auto"/>
      <w:jc w:val="center"/>
      <w:textAlignment w:val="center"/>
    </w:pPr>
    <w:rPr>
      <w:rFonts w:ascii="Pragmatica Bold" w:hAnsi="Pragmatica Bold" w:cs="Pragmatica Bold"/>
      <w:b/>
      <w:bCs/>
      <w:color w:val="000000"/>
      <w:w w:val="90"/>
      <w:sz w:val="18"/>
      <w:szCs w:val="18"/>
      <w:lang w:eastAsia="uk-UA"/>
    </w:rPr>
  </w:style>
  <w:style w:type="paragraph" w:customStyle="1" w:styleId="Ch62">
    <w:name w:val="Додаток № (Ch_6 Міністерства)"/>
    <w:basedOn w:val="Normal"/>
    <w:uiPriority w:val="99"/>
    <w:rsid w:val="000851C1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line="257" w:lineRule="auto"/>
      <w:ind w:left="3969"/>
      <w:textAlignment w:val="center"/>
    </w:pPr>
    <w:rPr>
      <w:rFonts w:ascii="Pragmatica Book" w:hAnsi="Pragmatica Book" w:cs="Pragmatica Book"/>
      <w:color w:val="000000"/>
      <w:w w:val="90"/>
      <w:sz w:val="17"/>
      <w:szCs w:val="17"/>
      <w:lang w:eastAsia="uk-UA"/>
    </w:rPr>
  </w:style>
  <w:style w:type="paragraph" w:customStyle="1" w:styleId="Ch63">
    <w:name w:val="Заголовок Додатка (Ch_6 Міністерства)"/>
    <w:basedOn w:val="Normal"/>
    <w:uiPriority w:val="99"/>
    <w:rsid w:val="000851C1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hAnsi="Pragmatica Bold" w:cs="Pragmatica Bold"/>
      <w:b/>
      <w:bCs/>
      <w:color w:val="000000"/>
      <w:w w:val="90"/>
      <w:sz w:val="19"/>
      <w:szCs w:val="19"/>
      <w:lang w:eastAsia="uk-UA"/>
    </w:rPr>
  </w:style>
  <w:style w:type="paragraph" w:customStyle="1" w:styleId="StrokeCh6">
    <w:name w:val="Stroke (Ch_6 Міністерства)"/>
    <w:basedOn w:val="a0"/>
    <w:uiPriority w:val="99"/>
    <w:rsid w:val="000851C1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Normal"/>
    <w:uiPriority w:val="99"/>
    <w:rsid w:val="000851C1"/>
    <w:pPr>
      <w:widowControl w:val="0"/>
      <w:tabs>
        <w:tab w:val="right" w:pos="6350"/>
      </w:tabs>
      <w:suppressAutoHyphens/>
      <w:autoSpaceDE w:val="0"/>
      <w:autoSpaceDN w:val="0"/>
      <w:adjustRightInd w:val="0"/>
      <w:spacing w:line="257" w:lineRule="auto"/>
      <w:jc w:val="center"/>
      <w:textAlignment w:val="center"/>
    </w:pPr>
    <w:rPr>
      <w:rFonts w:ascii="Pragmatica Book" w:hAnsi="Pragmatica Book" w:cs="Pragmatica Book"/>
      <w:color w:val="000000"/>
      <w:w w:val="90"/>
      <w:sz w:val="15"/>
      <w:szCs w:val="15"/>
      <w:lang w:eastAsia="uk-UA"/>
    </w:rPr>
  </w:style>
  <w:style w:type="paragraph" w:styleId="Header">
    <w:name w:val="header"/>
    <w:basedOn w:val="Normal"/>
    <w:link w:val="HeaderChar"/>
    <w:uiPriority w:val="99"/>
    <w:rsid w:val="003567A7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567A7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3567A7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567A7"/>
    <w:rPr>
      <w:rFonts w:ascii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locked/>
    <w:rsid w:val="00517BAF"/>
    <w:rPr>
      <w:rFonts w:cs="Times New Roman"/>
      <w:b/>
      <w:bCs/>
    </w:rPr>
  </w:style>
  <w:style w:type="paragraph" w:customStyle="1" w:styleId="docdata">
    <w:name w:val="docdata"/>
    <w:aliases w:val="docy,v5,221426,baiaagaaboqcaaadzeadaavyqamaaaaaaaaaaaaaaaaaaaaaaaaaaaaaaaaaaaaaaaaaaaaaaaaaaaaaaaaaaaaaaaaaaaaaaaaaaaaaaaaaaaaaaaaaaaaaaaaaaaaaaaaaaaaaaaaaaaaaaaaaaaaaaaaaaaaaaaaaaaaaaaaaaaaaaaaaaaaaaaaaaaaaaaaaaaaaaaaaaaaaaaaaaaaaaaaaaaaaaaaaa"/>
    <w:basedOn w:val="Normal"/>
    <w:uiPriority w:val="99"/>
    <w:rsid w:val="00A83DD8"/>
    <w:pPr>
      <w:spacing w:before="100" w:beforeAutospacing="1" w:after="100" w:afterAutospacing="1"/>
    </w:pPr>
    <w:rPr>
      <w:lang w:eastAsia="uk-UA"/>
    </w:rPr>
  </w:style>
  <w:style w:type="character" w:styleId="FollowedHyperlink">
    <w:name w:val="FollowedHyperlink"/>
    <w:basedOn w:val="DefaultParagraphFont"/>
    <w:uiPriority w:val="99"/>
    <w:semiHidden/>
    <w:rsid w:val="00A83DD8"/>
    <w:rPr>
      <w:rFonts w:cs="Times New Roman"/>
      <w:color w:val="800080"/>
      <w:u w:val="single"/>
    </w:rPr>
  </w:style>
  <w:style w:type="paragraph" w:styleId="NoSpacing">
    <w:name w:val="No Spacing"/>
    <w:uiPriority w:val="99"/>
    <w:qFormat/>
    <w:rsid w:val="008B32E7"/>
    <w:rPr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0838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83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82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83820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838209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83821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838215">
              <w:marLeft w:val="0"/>
              <w:marRight w:val="0"/>
              <w:marTop w:val="4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83821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83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838222">
              <w:marLeft w:val="0"/>
              <w:marRight w:val="0"/>
              <w:marTop w:val="1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83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838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8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8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8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8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8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1012</Words>
  <Characters>577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Ирина</dc:creator>
  <cp:keywords/>
  <dc:description/>
  <cp:lastModifiedBy>Novak</cp:lastModifiedBy>
  <cp:revision>2</cp:revision>
  <cp:lastPrinted>2020-12-24T09:00:00Z</cp:lastPrinted>
  <dcterms:created xsi:type="dcterms:W3CDTF">2020-12-24T09:05:00Z</dcterms:created>
  <dcterms:modified xsi:type="dcterms:W3CDTF">2020-12-24T09:05:00Z</dcterms:modified>
</cp:coreProperties>
</file>