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F77" w:rsidRPr="00AC2CAA" w:rsidRDefault="00CA3F77" w:rsidP="00AC2CAA">
      <w:pPr>
        <w:spacing w:after="0" w:line="240" w:lineRule="auto"/>
        <w:ind w:left="5220"/>
        <w:jc w:val="both"/>
        <w:rPr>
          <w:rFonts w:ascii="Times New Roman" w:hAnsi="Times New Roman" w:cs="Times New Roman"/>
          <w:sz w:val="28"/>
          <w:szCs w:val="28"/>
          <w:lang w:val="uk-UA" w:eastAsia="uk-UA"/>
        </w:rPr>
      </w:pPr>
      <w:r w:rsidRPr="00AC2CAA">
        <w:rPr>
          <w:rFonts w:ascii="Times New Roman" w:hAnsi="Times New Roman" w:cs="Times New Roman"/>
          <w:sz w:val="28"/>
          <w:szCs w:val="28"/>
          <w:lang w:val="uk-UA" w:eastAsia="uk-UA"/>
        </w:rPr>
        <w:t xml:space="preserve">Додаток </w:t>
      </w:r>
      <w:r>
        <w:rPr>
          <w:rFonts w:ascii="Times New Roman" w:hAnsi="Times New Roman" w:cs="Times New Roman"/>
          <w:sz w:val="28"/>
          <w:szCs w:val="28"/>
          <w:lang w:val="uk-UA" w:eastAsia="uk-UA"/>
        </w:rPr>
        <w:t>16</w:t>
      </w:r>
    </w:p>
    <w:p w:rsidR="00CA3F77" w:rsidRPr="00AC2CAA" w:rsidRDefault="00CA3F77" w:rsidP="00AC2CAA">
      <w:pPr>
        <w:spacing w:after="0" w:line="240" w:lineRule="auto"/>
        <w:ind w:left="5220"/>
        <w:jc w:val="both"/>
        <w:rPr>
          <w:rFonts w:ascii="Times New Roman" w:hAnsi="Times New Roman" w:cs="Times New Roman"/>
          <w:sz w:val="28"/>
          <w:szCs w:val="28"/>
          <w:lang w:val="uk-UA" w:eastAsia="uk-UA"/>
        </w:rPr>
      </w:pPr>
      <w:r w:rsidRPr="00AC2CAA">
        <w:rPr>
          <w:rFonts w:ascii="Times New Roman" w:hAnsi="Times New Roman" w:cs="Times New Roman"/>
          <w:sz w:val="28"/>
          <w:szCs w:val="28"/>
          <w:lang w:val="uk-UA" w:eastAsia="uk-UA"/>
        </w:rPr>
        <w:t>до рішення міської ради</w:t>
      </w:r>
    </w:p>
    <w:p w:rsidR="00CA3F77" w:rsidRPr="00AC2CAA" w:rsidRDefault="00CA3F77" w:rsidP="00AC2CAA">
      <w:pPr>
        <w:spacing w:after="0" w:line="240" w:lineRule="auto"/>
        <w:ind w:left="5220"/>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24 лютого </w:t>
      </w:r>
      <w:r w:rsidRPr="00AC2CAA">
        <w:rPr>
          <w:rFonts w:ascii="Times New Roman" w:hAnsi="Times New Roman" w:cs="Times New Roman"/>
          <w:sz w:val="28"/>
          <w:szCs w:val="28"/>
          <w:lang w:val="uk-UA" w:eastAsia="uk-UA"/>
        </w:rPr>
        <w:t>2021 року №</w:t>
      </w:r>
      <w:r>
        <w:rPr>
          <w:rFonts w:ascii="Times New Roman" w:hAnsi="Times New Roman" w:cs="Times New Roman"/>
          <w:sz w:val="28"/>
          <w:szCs w:val="28"/>
          <w:lang w:val="uk-UA" w:eastAsia="uk-UA"/>
        </w:rPr>
        <w:t>111</w:t>
      </w:r>
    </w:p>
    <w:p w:rsidR="00CA3F77" w:rsidRDefault="00CA3F77" w:rsidP="00951325">
      <w:pPr>
        <w:jc w:val="center"/>
        <w:rPr>
          <w:rStyle w:val="Strong"/>
          <w:rFonts w:cs="Calibri"/>
          <w:bCs w:val="0"/>
          <w:lang w:val="uk-UA"/>
        </w:rPr>
      </w:pPr>
    </w:p>
    <w:p w:rsidR="00CA3F77" w:rsidRPr="0029102B" w:rsidRDefault="00CA3F77" w:rsidP="00951325">
      <w:pPr>
        <w:jc w:val="center"/>
        <w:rPr>
          <w:rFonts w:ascii="Times New Roman" w:hAnsi="Times New Roman" w:cs="Times New Roman"/>
          <w:bCs/>
          <w:sz w:val="28"/>
          <w:szCs w:val="28"/>
          <w:lang w:val="uk-UA"/>
        </w:rPr>
      </w:pPr>
      <w:r w:rsidRPr="0029102B">
        <w:rPr>
          <w:rStyle w:val="Strong"/>
          <w:rFonts w:cs="Calibri"/>
          <w:bCs w:val="0"/>
          <w:lang w:val="uk-UA"/>
        </w:rPr>
        <w:t>ПОЛОЖЕННЯ</w:t>
      </w:r>
    </w:p>
    <w:p w:rsidR="00CA3F77" w:rsidRPr="0029102B" w:rsidRDefault="00CA3F77" w:rsidP="00951325">
      <w:pPr>
        <w:spacing w:after="0"/>
        <w:jc w:val="center"/>
        <w:rPr>
          <w:rFonts w:ascii="Times New Roman" w:hAnsi="Times New Roman" w:cs="Times New Roman"/>
          <w:b/>
          <w:sz w:val="28"/>
          <w:szCs w:val="28"/>
          <w:lang w:val="uk-UA"/>
        </w:rPr>
      </w:pPr>
      <w:r w:rsidRPr="0029102B">
        <w:rPr>
          <w:rFonts w:ascii="Times New Roman" w:hAnsi="Times New Roman" w:cs="Times New Roman"/>
          <w:b/>
          <w:sz w:val="28"/>
          <w:szCs w:val="28"/>
          <w:lang w:val="uk-UA"/>
        </w:rPr>
        <w:t>Віче старост</w:t>
      </w:r>
    </w:p>
    <w:p w:rsidR="00CA3F77" w:rsidRPr="0029102B" w:rsidRDefault="00CA3F77" w:rsidP="00951325">
      <w:pPr>
        <w:spacing w:after="0"/>
        <w:jc w:val="center"/>
        <w:rPr>
          <w:rFonts w:ascii="Times New Roman" w:hAnsi="Times New Roman" w:cs="Times New Roman"/>
          <w:b/>
          <w:bCs/>
          <w:sz w:val="28"/>
          <w:szCs w:val="28"/>
          <w:lang w:val="uk-UA"/>
        </w:rPr>
      </w:pPr>
      <w:r w:rsidRPr="0029102B">
        <w:rPr>
          <w:rFonts w:ascii="Times New Roman" w:hAnsi="Times New Roman" w:cs="Times New Roman"/>
          <w:kern w:val="1"/>
          <w:sz w:val="28"/>
          <w:szCs w:val="28"/>
          <w:lang w:val="uk-UA" w:eastAsia="hi-IN" w:bidi="hi-IN"/>
        </w:rPr>
        <w:t>виконавчого комітету Вараської міської ради</w:t>
      </w:r>
    </w:p>
    <w:p w:rsidR="00CA3F77" w:rsidRPr="0029102B" w:rsidRDefault="00CA3F77" w:rsidP="00951325">
      <w:pPr>
        <w:jc w:val="center"/>
        <w:rPr>
          <w:b/>
          <w:bCs/>
          <w:sz w:val="28"/>
          <w:szCs w:val="28"/>
          <w:lang w:val="uk-UA"/>
        </w:rPr>
      </w:pPr>
    </w:p>
    <w:p w:rsidR="00CA3F77" w:rsidRPr="0029102B" w:rsidRDefault="00CA3F77" w:rsidP="00951325">
      <w:pPr>
        <w:jc w:val="center"/>
        <w:rPr>
          <w:rFonts w:ascii="Times New Roman" w:hAnsi="Times New Roman" w:cs="Times New Roman"/>
          <w:b/>
          <w:bCs/>
          <w:sz w:val="28"/>
          <w:szCs w:val="28"/>
          <w:lang w:val="uk-UA"/>
        </w:rPr>
      </w:pPr>
      <w:bookmarkStart w:id="0" w:name="gjdgxs" w:colFirst="0" w:colLast="0"/>
      <w:bookmarkEnd w:id="0"/>
      <w:r w:rsidRPr="0029102B">
        <w:rPr>
          <w:rFonts w:ascii="Times New Roman" w:hAnsi="Times New Roman" w:cs="Times New Roman"/>
          <w:b/>
          <w:bCs/>
          <w:sz w:val="28"/>
          <w:szCs w:val="28"/>
          <w:lang w:val="uk-UA"/>
        </w:rPr>
        <w:t>6100-П-01</w:t>
      </w:r>
    </w:p>
    <w:p w:rsidR="00CA3F77" w:rsidRDefault="00CA3F77">
      <w:pPr>
        <w:pStyle w:val="TOC1"/>
        <w:tabs>
          <w:tab w:val="left" w:pos="440"/>
          <w:tab w:val="right" w:leader="dot" w:pos="9911"/>
        </w:tabs>
        <w:rPr>
          <w:b w:val="0"/>
          <w:bCs w:val="0"/>
          <w:caps w:val="0"/>
          <w:noProof/>
          <w:sz w:val="22"/>
          <w:szCs w:val="22"/>
        </w:rPr>
      </w:pPr>
      <w:r w:rsidRPr="0029102B">
        <w:rPr>
          <w:rFonts w:ascii="Arial" w:hAnsi="Arial" w:cs="Arial"/>
          <w:bCs w:val="0"/>
          <w:kern w:val="1"/>
          <w:sz w:val="28"/>
          <w:szCs w:val="28"/>
          <w:lang w:eastAsia="hi-IN" w:bidi="hi-IN"/>
        </w:rPr>
        <w:fldChar w:fldCharType="begin"/>
      </w:r>
      <w:r w:rsidRPr="0029102B">
        <w:rPr>
          <w:rFonts w:ascii="Arial" w:hAnsi="Arial" w:cs="Arial"/>
          <w:bCs w:val="0"/>
          <w:kern w:val="1"/>
          <w:sz w:val="28"/>
          <w:szCs w:val="28"/>
          <w:lang w:eastAsia="hi-IN" w:bidi="hi-IN"/>
        </w:rPr>
        <w:instrText xml:space="preserve"> TOC \o "1-1" \h \z \u </w:instrText>
      </w:r>
      <w:r w:rsidRPr="0029102B">
        <w:rPr>
          <w:rFonts w:ascii="Arial" w:hAnsi="Arial" w:cs="Arial"/>
          <w:bCs w:val="0"/>
          <w:kern w:val="1"/>
          <w:sz w:val="28"/>
          <w:szCs w:val="28"/>
          <w:lang w:eastAsia="hi-IN" w:bidi="hi-IN"/>
        </w:rPr>
        <w:fldChar w:fldCharType="separate"/>
      </w:r>
      <w:hyperlink w:anchor="_Toc65581254" w:history="1">
        <w:r w:rsidRPr="00EE0A2D">
          <w:rPr>
            <w:rStyle w:val="Hyperlink"/>
            <w:noProof/>
          </w:rPr>
          <w:t>1</w:t>
        </w:r>
        <w:r>
          <w:rPr>
            <w:b w:val="0"/>
            <w:bCs w:val="0"/>
            <w:caps w:val="0"/>
            <w:noProof/>
            <w:sz w:val="22"/>
            <w:szCs w:val="22"/>
          </w:rPr>
          <w:tab/>
        </w:r>
        <w:r w:rsidRPr="00EE0A2D">
          <w:rPr>
            <w:rStyle w:val="Hyperlink"/>
            <w:noProof/>
            <w:shd w:val="clear" w:color="auto" w:fill="FFFFFF"/>
          </w:rPr>
          <w:t>ЗАГАЛЬНІ ПОЛОЖЕННЯ</w:t>
        </w:r>
        <w:r>
          <w:rPr>
            <w:noProof/>
            <w:webHidden/>
          </w:rPr>
          <w:tab/>
        </w:r>
        <w:r>
          <w:rPr>
            <w:noProof/>
            <w:webHidden/>
          </w:rPr>
          <w:fldChar w:fldCharType="begin"/>
        </w:r>
        <w:r>
          <w:rPr>
            <w:noProof/>
            <w:webHidden/>
          </w:rPr>
          <w:instrText xml:space="preserve"> PAGEREF _Toc65581254 \h </w:instrText>
        </w:r>
        <w:r>
          <w:rPr>
            <w:noProof/>
            <w:webHidden/>
          </w:rPr>
        </w:r>
        <w:r>
          <w:rPr>
            <w:noProof/>
            <w:webHidden/>
          </w:rPr>
          <w:fldChar w:fldCharType="separate"/>
        </w:r>
        <w:r>
          <w:rPr>
            <w:noProof/>
            <w:webHidden/>
          </w:rPr>
          <w:t>2</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55" w:history="1">
        <w:r w:rsidRPr="00EE0A2D">
          <w:rPr>
            <w:rStyle w:val="Hyperlink"/>
            <w:noProof/>
          </w:rPr>
          <w:t>2</w:t>
        </w:r>
        <w:r>
          <w:rPr>
            <w:b w:val="0"/>
            <w:bCs w:val="0"/>
            <w:caps w:val="0"/>
            <w:noProof/>
            <w:sz w:val="22"/>
            <w:szCs w:val="22"/>
          </w:rPr>
          <w:tab/>
        </w:r>
        <w:r w:rsidRPr="00EE0A2D">
          <w:rPr>
            <w:rStyle w:val="Hyperlink"/>
            <w:noProof/>
            <w:shd w:val="clear" w:color="auto" w:fill="FFFFFF"/>
          </w:rPr>
          <w:t>ПРАВОВИЙ СТАТУС СТАРОСТИ</w:t>
        </w:r>
        <w:r>
          <w:rPr>
            <w:noProof/>
            <w:webHidden/>
          </w:rPr>
          <w:tab/>
        </w:r>
        <w:r>
          <w:rPr>
            <w:noProof/>
            <w:webHidden/>
          </w:rPr>
          <w:fldChar w:fldCharType="begin"/>
        </w:r>
        <w:r>
          <w:rPr>
            <w:noProof/>
            <w:webHidden/>
          </w:rPr>
          <w:instrText xml:space="preserve"> PAGEREF _Toc65581255 \h </w:instrText>
        </w:r>
        <w:r>
          <w:rPr>
            <w:noProof/>
            <w:webHidden/>
          </w:rPr>
        </w:r>
        <w:r>
          <w:rPr>
            <w:noProof/>
            <w:webHidden/>
          </w:rPr>
          <w:fldChar w:fldCharType="separate"/>
        </w:r>
        <w:r>
          <w:rPr>
            <w:noProof/>
            <w:webHidden/>
          </w:rPr>
          <w:t>2</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56" w:history="1">
        <w:r w:rsidRPr="00EE0A2D">
          <w:rPr>
            <w:rStyle w:val="Hyperlink"/>
            <w:noProof/>
          </w:rPr>
          <w:t>3</w:t>
        </w:r>
        <w:r>
          <w:rPr>
            <w:b w:val="0"/>
            <w:bCs w:val="0"/>
            <w:caps w:val="0"/>
            <w:noProof/>
            <w:sz w:val="22"/>
            <w:szCs w:val="22"/>
          </w:rPr>
          <w:tab/>
        </w:r>
        <w:r w:rsidRPr="00EE0A2D">
          <w:rPr>
            <w:rStyle w:val="Hyperlink"/>
            <w:noProof/>
            <w:shd w:val="clear" w:color="auto" w:fill="FFFFFF"/>
          </w:rPr>
          <w:t>ПОВНОВАЖЕННЯ СТАРОСТИ</w:t>
        </w:r>
        <w:r>
          <w:rPr>
            <w:noProof/>
            <w:webHidden/>
          </w:rPr>
          <w:tab/>
        </w:r>
        <w:r>
          <w:rPr>
            <w:noProof/>
            <w:webHidden/>
          </w:rPr>
          <w:fldChar w:fldCharType="begin"/>
        </w:r>
        <w:r>
          <w:rPr>
            <w:noProof/>
            <w:webHidden/>
          </w:rPr>
          <w:instrText xml:space="preserve"> PAGEREF _Toc65581256 \h </w:instrText>
        </w:r>
        <w:r>
          <w:rPr>
            <w:noProof/>
            <w:webHidden/>
          </w:rPr>
        </w:r>
        <w:r>
          <w:rPr>
            <w:noProof/>
            <w:webHidden/>
          </w:rPr>
          <w:fldChar w:fldCharType="separate"/>
        </w:r>
        <w:r>
          <w:rPr>
            <w:noProof/>
            <w:webHidden/>
          </w:rPr>
          <w:t>2</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57" w:history="1">
        <w:r w:rsidRPr="00EE0A2D">
          <w:rPr>
            <w:rStyle w:val="Hyperlink"/>
            <w:noProof/>
          </w:rPr>
          <w:t>4</w:t>
        </w:r>
        <w:r>
          <w:rPr>
            <w:b w:val="0"/>
            <w:bCs w:val="0"/>
            <w:caps w:val="0"/>
            <w:noProof/>
            <w:sz w:val="22"/>
            <w:szCs w:val="22"/>
          </w:rPr>
          <w:tab/>
        </w:r>
        <w:r w:rsidRPr="00EE0A2D">
          <w:rPr>
            <w:rStyle w:val="Hyperlink"/>
            <w:noProof/>
          </w:rPr>
          <w:t>ПОРЯДОК ОБРАННЯ ТА ПРИПИНЕННЯ ПОВНОВАЖЕННЯ СТАРОСТИ</w:t>
        </w:r>
        <w:r>
          <w:rPr>
            <w:noProof/>
            <w:webHidden/>
          </w:rPr>
          <w:tab/>
        </w:r>
        <w:r>
          <w:rPr>
            <w:noProof/>
            <w:webHidden/>
          </w:rPr>
          <w:fldChar w:fldCharType="begin"/>
        </w:r>
        <w:r>
          <w:rPr>
            <w:noProof/>
            <w:webHidden/>
          </w:rPr>
          <w:instrText xml:space="preserve"> PAGEREF _Toc65581257 \h </w:instrText>
        </w:r>
        <w:r>
          <w:rPr>
            <w:noProof/>
            <w:webHidden/>
          </w:rPr>
        </w:r>
        <w:r>
          <w:rPr>
            <w:noProof/>
            <w:webHidden/>
          </w:rPr>
          <w:fldChar w:fldCharType="separate"/>
        </w:r>
        <w:r>
          <w:rPr>
            <w:noProof/>
            <w:webHidden/>
          </w:rPr>
          <w:t>7</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58" w:history="1">
        <w:r w:rsidRPr="00EE0A2D">
          <w:rPr>
            <w:rStyle w:val="Hyperlink"/>
            <w:noProof/>
          </w:rPr>
          <w:t>5</w:t>
        </w:r>
        <w:r>
          <w:rPr>
            <w:b w:val="0"/>
            <w:bCs w:val="0"/>
            <w:caps w:val="0"/>
            <w:noProof/>
            <w:sz w:val="22"/>
            <w:szCs w:val="22"/>
          </w:rPr>
          <w:tab/>
        </w:r>
        <w:r w:rsidRPr="00EE0A2D">
          <w:rPr>
            <w:rStyle w:val="Hyperlink"/>
            <w:noProof/>
            <w:shd w:val="clear" w:color="auto" w:fill="FFFFFF"/>
          </w:rPr>
          <w:t>ОРГАНІЗАЦІЯ ДІЯЛЬНОСТІ СТАРОСТИ</w:t>
        </w:r>
        <w:r>
          <w:rPr>
            <w:noProof/>
            <w:webHidden/>
          </w:rPr>
          <w:tab/>
        </w:r>
        <w:r>
          <w:rPr>
            <w:noProof/>
            <w:webHidden/>
          </w:rPr>
          <w:fldChar w:fldCharType="begin"/>
        </w:r>
        <w:r>
          <w:rPr>
            <w:noProof/>
            <w:webHidden/>
          </w:rPr>
          <w:instrText xml:space="preserve"> PAGEREF _Toc65581258 \h </w:instrText>
        </w:r>
        <w:r>
          <w:rPr>
            <w:noProof/>
            <w:webHidden/>
          </w:rPr>
        </w:r>
        <w:r>
          <w:rPr>
            <w:noProof/>
            <w:webHidden/>
          </w:rPr>
          <w:fldChar w:fldCharType="separate"/>
        </w:r>
        <w:r>
          <w:rPr>
            <w:noProof/>
            <w:webHidden/>
          </w:rPr>
          <w:t>8</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59" w:history="1">
        <w:r w:rsidRPr="00EE0A2D">
          <w:rPr>
            <w:rStyle w:val="Hyperlink"/>
            <w:noProof/>
          </w:rPr>
          <w:t>6</w:t>
        </w:r>
        <w:r>
          <w:rPr>
            <w:b w:val="0"/>
            <w:bCs w:val="0"/>
            <w:caps w:val="0"/>
            <w:noProof/>
            <w:sz w:val="22"/>
            <w:szCs w:val="22"/>
          </w:rPr>
          <w:tab/>
        </w:r>
        <w:r w:rsidRPr="00EE0A2D">
          <w:rPr>
            <w:rStyle w:val="Hyperlink"/>
            <w:noProof/>
            <w:shd w:val="clear" w:color="auto" w:fill="FFFFFF"/>
          </w:rPr>
          <w:t>ПІДЗВІТНІСТЬ, ПІДКОНТРОЛЬНІСТЬ ТА ВІДПОВІДАЛЬНІСТЬ СТАРОСТИ</w:t>
        </w:r>
        <w:r>
          <w:rPr>
            <w:noProof/>
            <w:webHidden/>
          </w:rPr>
          <w:tab/>
        </w:r>
        <w:r>
          <w:rPr>
            <w:noProof/>
            <w:webHidden/>
          </w:rPr>
          <w:fldChar w:fldCharType="begin"/>
        </w:r>
        <w:r>
          <w:rPr>
            <w:noProof/>
            <w:webHidden/>
          </w:rPr>
          <w:instrText xml:space="preserve"> PAGEREF _Toc65581259 \h </w:instrText>
        </w:r>
        <w:r>
          <w:rPr>
            <w:noProof/>
            <w:webHidden/>
          </w:rPr>
        </w:r>
        <w:r>
          <w:rPr>
            <w:noProof/>
            <w:webHidden/>
          </w:rPr>
          <w:fldChar w:fldCharType="separate"/>
        </w:r>
        <w:r>
          <w:rPr>
            <w:noProof/>
            <w:webHidden/>
          </w:rPr>
          <w:t>9</w:t>
        </w:r>
        <w:r>
          <w:rPr>
            <w:noProof/>
            <w:webHidden/>
          </w:rPr>
          <w:fldChar w:fldCharType="end"/>
        </w:r>
      </w:hyperlink>
    </w:p>
    <w:p w:rsidR="00CA3F77" w:rsidRDefault="00CA3F77">
      <w:pPr>
        <w:pStyle w:val="TOC1"/>
        <w:tabs>
          <w:tab w:val="left" w:pos="440"/>
          <w:tab w:val="right" w:leader="dot" w:pos="9911"/>
        </w:tabs>
        <w:rPr>
          <w:b w:val="0"/>
          <w:bCs w:val="0"/>
          <w:caps w:val="0"/>
          <w:noProof/>
          <w:sz w:val="22"/>
          <w:szCs w:val="22"/>
        </w:rPr>
      </w:pPr>
      <w:hyperlink w:anchor="_Toc65581260" w:history="1">
        <w:r w:rsidRPr="00EE0A2D">
          <w:rPr>
            <w:rStyle w:val="Hyperlink"/>
            <w:noProof/>
          </w:rPr>
          <w:t>7</w:t>
        </w:r>
        <w:r>
          <w:rPr>
            <w:b w:val="0"/>
            <w:bCs w:val="0"/>
            <w:caps w:val="0"/>
            <w:noProof/>
            <w:sz w:val="22"/>
            <w:szCs w:val="22"/>
          </w:rPr>
          <w:tab/>
        </w:r>
        <w:r w:rsidRPr="00EE0A2D">
          <w:rPr>
            <w:rStyle w:val="Hyperlink"/>
            <w:noProof/>
          </w:rPr>
          <w:t>Додаток. Схема організаційної структури</w:t>
        </w:r>
        <w:r>
          <w:rPr>
            <w:noProof/>
            <w:webHidden/>
          </w:rPr>
          <w:tab/>
        </w:r>
        <w:r>
          <w:rPr>
            <w:noProof/>
            <w:webHidden/>
          </w:rPr>
          <w:fldChar w:fldCharType="begin"/>
        </w:r>
        <w:r>
          <w:rPr>
            <w:noProof/>
            <w:webHidden/>
          </w:rPr>
          <w:instrText xml:space="preserve"> PAGEREF _Toc65581260 \h </w:instrText>
        </w:r>
        <w:r>
          <w:rPr>
            <w:noProof/>
            <w:webHidden/>
          </w:rPr>
        </w:r>
        <w:r>
          <w:rPr>
            <w:noProof/>
            <w:webHidden/>
          </w:rPr>
          <w:fldChar w:fldCharType="separate"/>
        </w:r>
        <w:r>
          <w:rPr>
            <w:noProof/>
            <w:webHidden/>
          </w:rPr>
          <w:t>10</w:t>
        </w:r>
        <w:r>
          <w:rPr>
            <w:noProof/>
            <w:webHidden/>
          </w:rPr>
          <w:fldChar w:fldCharType="end"/>
        </w:r>
      </w:hyperlink>
    </w:p>
    <w:p w:rsidR="00CA3F77" w:rsidRPr="0029102B" w:rsidRDefault="00CA3F77" w:rsidP="00951325">
      <w:pPr>
        <w:suppressAutoHyphens/>
        <w:spacing w:after="0" w:line="100" w:lineRule="atLeast"/>
        <w:rPr>
          <w:rFonts w:ascii="Arial" w:hAnsi="Arial" w:cs="Arial"/>
          <w:bCs/>
          <w:kern w:val="1"/>
          <w:sz w:val="28"/>
          <w:szCs w:val="28"/>
          <w:lang w:val="uk-UA" w:eastAsia="hi-IN" w:bidi="hi-IN"/>
        </w:rPr>
      </w:pPr>
      <w:r w:rsidRPr="0029102B">
        <w:rPr>
          <w:rFonts w:ascii="Arial" w:hAnsi="Arial" w:cs="Arial"/>
          <w:bCs/>
          <w:kern w:val="1"/>
          <w:sz w:val="28"/>
          <w:szCs w:val="28"/>
          <w:lang w:eastAsia="hi-IN" w:bidi="hi-IN"/>
        </w:rPr>
        <w:fldChar w:fldCharType="end"/>
      </w:r>
    </w:p>
    <w:p w:rsidR="00CA3F77" w:rsidRPr="0029102B" w:rsidRDefault="00CA3F77" w:rsidP="00951325">
      <w:pPr>
        <w:suppressAutoHyphens/>
        <w:spacing w:after="0" w:line="100" w:lineRule="atLeast"/>
        <w:jc w:val="center"/>
        <w:rPr>
          <w:rFonts w:ascii="Times New Roman" w:hAnsi="Times New Roman" w:cs="Times New Roman"/>
          <w:bCs/>
          <w:kern w:val="2"/>
          <w:sz w:val="28"/>
          <w:szCs w:val="28"/>
          <w:lang w:val="uk-UA" w:eastAsia="hi-IN" w:bidi="hi-IN"/>
        </w:rPr>
      </w:pPr>
      <w:r w:rsidRPr="0029102B">
        <w:rPr>
          <w:rFonts w:ascii="Times New Roman" w:hAnsi="Times New Roman" w:cs="Times New Roman"/>
          <w:bCs/>
          <w:kern w:val="2"/>
          <w:sz w:val="28"/>
          <w:szCs w:val="28"/>
          <w:lang w:val="uk-UA" w:eastAsia="hi-IN" w:bidi="hi-IN"/>
        </w:rPr>
        <w:t xml:space="preserve">В документі </w:t>
      </w:r>
      <w:fldSimple w:instr=" NUMPAGES   \* MERGEFORMAT ">
        <w:r w:rsidRPr="00933740">
          <w:rPr>
            <w:rFonts w:ascii="Times New Roman" w:hAnsi="Times New Roman" w:cs="Times New Roman"/>
            <w:bCs/>
            <w:noProof/>
            <w:kern w:val="2"/>
            <w:sz w:val="28"/>
            <w:szCs w:val="28"/>
            <w:lang w:val="uk-UA" w:eastAsia="hi-IN" w:bidi="hi-IN"/>
          </w:rPr>
          <w:t>10</w:t>
        </w:r>
      </w:fldSimple>
      <w:r w:rsidRPr="0029102B">
        <w:rPr>
          <w:rFonts w:ascii="Times New Roman" w:hAnsi="Times New Roman" w:cs="Times New Roman"/>
          <w:bCs/>
          <w:kern w:val="2"/>
          <w:sz w:val="28"/>
          <w:szCs w:val="28"/>
          <w:lang w:val="uk-UA" w:eastAsia="hi-IN" w:bidi="hi-IN"/>
        </w:rPr>
        <w:t xml:space="preserve"> сторінок.</w:t>
      </w:r>
    </w:p>
    <w:p w:rsidR="00CA3F77" w:rsidRPr="0029102B" w:rsidRDefault="00CA3F77" w:rsidP="00951325">
      <w:pPr>
        <w:pStyle w:val="Heading1"/>
        <w:rPr>
          <w:shd w:val="clear" w:color="auto" w:fill="FFFFFF"/>
          <w:lang w:val="uk-UA"/>
        </w:rPr>
      </w:pPr>
      <w:r w:rsidRPr="0029102B">
        <w:rPr>
          <w:kern w:val="1"/>
          <w:lang w:val="uk-UA" w:eastAsia="hi-IN" w:bidi="hi-IN"/>
        </w:rPr>
        <w:br w:type="page"/>
      </w:r>
      <w:bookmarkStart w:id="1" w:name="_Toc65581254"/>
      <w:r w:rsidRPr="0029102B">
        <w:rPr>
          <w:shd w:val="clear" w:color="auto" w:fill="FFFFFF"/>
          <w:lang w:val="uk-UA"/>
        </w:rPr>
        <w:t>ЗАГАЛЬНІ ПОЛОЖЕННЯ</w:t>
      </w:r>
      <w:bookmarkEnd w:id="1"/>
    </w:p>
    <w:p w:rsidR="00CA3F77" w:rsidRPr="0029102B" w:rsidRDefault="00CA3F77" w:rsidP="00951325">
      <w:pPr>
        <w:pStyle w:val="Heading2"/>
        <w:rPr>
          <w:shd w:val="clear" w:color="auto" w:fill="FFFFFF"/>
          <w:lang w:val="uk-UA"/>
        </w:rPr>
      </w:pPr>
      <w:r w:rsidRPr="0029102B">
        <w:rPr>
          <w:shd w:val="clear" w:color="auto" w:fill="FFFFFF"/>
          <w:lang w:val="uk-UA"/>
        </w:rPr>
        <w:t>Це Положення розроблено відповідно до Конституції України, законів України «Про місцеве самоврядування в Україні», «Про службу в органах місцевого самоврядування», інших нормативно-правових актів.</w:t>
      </w:r>
    </w:p>
    <w:p w:rsidR="00CA3F77" w:rsidRPr="0029102B" w:rsidRDefault="00CA3F77" w:rsidP="00951325">
      <w:pPr>
        <w:pStyle w:val="Heading2"/>
        <w:rPr>
          <w:lang w:val="uk-UA"/>
        </w:rPr>
      </w:pPr>
      <w:r w:rsidRPr="0029102B">
        <w:rPr>
          <w:shd w:val="clear" w:color="auto" w:fill="FFFFFF"/>
          <w:lang w:val="uk-UA"/>
        </w:rPr>
        <w:t xml:space="preserve">Це Положення визначає права і обов'язки старости, порядок його обрання та припинення повноважень, порядок звітування, відповідальність та інші питання, пов'язані з діяльністю старости, </w:t>
      </w:r>
      <w:bookmarkStart w:id="2" w:name="n1305"/>
      <w:bookmarkEnd w:id="2"/>
      <w:r w:rsidRPr="0029102B">
        <w:rPr>
          <w:lang w:val="uk-UA"/>
        </w:rPr>
        <w:t>яке затверджується Вараською міською радою.</w:t>
      </w:r>
    </w:p>
    <w:p w:rsidR="00CA3F77" w:rsidRPr="0029102B" w:rsidRDefault="00CA3F77" w:rsidP="00951325">
      <w:pPr>
        <w:pStyle w:val="Heading2"/>
        <w:rPr>
          <w:lang w:val="uk-UA"/>
        </w:rPr>
      </w:pPr>
      <w:r w:rsidRPr="0029102B">
        <w:rPr>
          <w:lang w:val="uk-UA"/>
        </w:rPr>
        <w:t>Посадова інструкція старости затверджується міським головою.</w:t>
      </w:r>
    </w:p>
    <w:p w:rsidR="00CA3F77" w:rsidRPr="0029102B" w:rsidRDefault="00CA3F77" w:rsidP="00951325">
      <w:pPr>
        <w:pStyle w:val="Heading2"/>
        <w:rPr>
          <w:lang w:val="uk-UA"/>
        </w:rPr>
      </w:pPr>
      <w:r w:rsidRPr="0029102B">
        <w:rPr>
          <w:lang w:val="uk-UA"/>
        </w:rPr>
        <w:t>Місцезнаходження: 34400, Рівненська область, м. Вараш, майдан Незалежності, будинок 1.</w:t>
      </w:r>
    </w:p>
    <w:p w:rsidR="00CA3F77" w:rsidRPr="0029102B" w:rsidRDefault="00CA3F77" w:rsidP="00951325">
      <w:pPr>
        <w:pStyle w:val="Heading1"/>
        <w:rPr>
          <w:shd w:val="clear" w:color="auto" w:fill="FFFFFF"/>
          <w:lang w:val="uk-UA"/>
        </w:rPr>
      </w:pPr>
      <w:bookmarkStart w:id="3" w:name="_Toc65581255"/>
      <w:r w:rsidRPr="0029102B">
        <w:rPr>
          <w:shd w:val="clear" w:color="auto" w:fill="FFFFFF"/>
          <w:lang w:val="uk-UA"/>
        </w:rPr>
        <w:t>ПРАВОВИЙ СТАТУС СТАРОСТИ</w:t>
      </w:r>
      <w:bookmarkEnd w:id="3"/>
    </w:p>
    <w:p w:rsidR="00CA3F77" w:rsidRPr="0029102B" w:rsidRDefault="00CA3F77" w:rsidP="00951325">
      <w:pPr>
        <w:pStyle w:val="Heading2"/>
        <w:rPr>
          <w:lang w:val="uk-UA"/>
        </w:rPr>
      </w:pPr>
      <w:r w:rsidRPr="0029102B">
        <w:rPr>
          <w:lang w:val="uk-UA"/>
        </w:rPr>
        <w:t>Староста затверджується Вараською міською радою на строк її повноважень за пропозицією Вараського міського голови.</w:t>
      </w:r>
    </w:p>
    <w:p w:rsidR="00CA3F77" w:rsidRPr="0029102B" w:rsidRDefault="00CA3F77" w:rsidP="00951325">
      <w:pPr>
        <w:pStyle w:val="Heading2"/>
        <w:rPr>
          <w:lang w:val="uk-UA"/>
        </w:rPr>
      </w:pPr>
      <w:r w:rsidRPr="0029102B">
        <w:rPr>
          <w:shd w:val="clear" w:color="auto" w:fill="FFFFFF"/>
          <w:lang w:val="uk-UA"/>
        </w:rPr>
        <w:t>Староста є членом виконавчого комітету Вараської міської ради за посадою і працює в ньому на постійній основі.</w:t>
      </w:r>
    </w:p>
    <w:p w:rsidR="00CA3F77" w:rsidRPr="0029102B" w:rsidRDefault="00CA3F77" w:rsidP="00951325">
      <w:pPr>
        <w:pStyle w:val="Heading2"/>
        <w:rPr>
          <w:lang w:val="uk-UA"/>
        </w:rPr>
      </w:pPr>
      <w:r w:rsidRPr="0029102B">
        <w:rPr>
          <w:shd w:val="clear" w:color="auto" w:fill="FFFFFF"/>
          <w:lang w:val="uk-UA"/>
        </w:rPr>
        <w:t>Староста не може мати інший представницький мандат, суміщати свою службову діяльність із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зі спорту) або підприємницькою діяльністю.</w:t>
      </w:r>
    </w:p>
    <w:p w:rsidR="00CA3F77" w:rsidRPr="0029102B" w:rsidRDefault="00CA3F77" w:rsidP="00951325">
      <w:pPr>
        <w:pStyle w:val="Heading2"/>
        <w:rPr>
          <w:lang w:val="uk-UA"/>
        </w:rPr>
      </w:pPr>
      <w:r w:rsidRPr="0029102B">
        <w:rPr>
          <w:shd w:val="clear" w:color="auto" w:fill="FFFFFF"/>
          <w:lang w:val="uk-UA"/>
        </w:rPr>
        <w:t>Порядок організації роботи старости визначається Законом України «Про місцеве самоврядування в Україні», іншими чинними нормативно-правовими актами України, а також цим Положенням.</w:t>
      </w:r>
    </w:p>
    <w:p w:rsidR="00CA3F77" w:rsidRPr="0029102B" w:rsidRDefault="00CA3F77" w:rsidP="00951325">
      <w:pPr>
        <w:pStyle w:val="Heading1"/>
        <w:rPr>
          <w:shd w:val="clear" w:color="auto" w:fill="FFFFFF"/>
          <w:lang w:val="uk-UA"/>
        </w:rPr>
      </w:pPr>
      <w:bookmarkStart w:id="4" w:name="_Toc65581256"/>
      <w:r w:rsidRPr="0029102B">
        <w:rPr>
          <w:shd w:val="clear" w:color="auto" w:fill="FFFFFF"/>
          <w:lang w:val="uk-UA"/>
        </w:rPr>
        <w:t>ПОВНОВАЖЕННЯ СТАРОСТИ</w:t>
      </w:r>
      <w:bookmarkEnd w:id="4"/>
    </w:p>
    <w:p w:rsidR="00CA3F77" w:rsidRPr="0029102B" w:rsidRDefault="00CA3F77" w:rsidP="00951325">
      <w:pPr>
        <w:pStyle w:val="Heading2"/>
        <w:rPr>
          <w:lang w:val="uk-UA"/>
        </w:rPr>
      </w:pPr>
      <w:r w:rsidRPr="0029102B">
        <w:rPr>
          <w:shd w:val="clear" w:color="auto" w:fill="FFFFFF"/>
          <w:lang w:val="uk-UA"/>
        </w:rPr>
        <w:t>Відповідно до статті 54</w:t>
      </w:r>
      <w:r w:rsidRPr="0029102B">
        <w:rPr>
          <w:bdr w:val="none" w:sz="0" w:space="0" w:color="auto" w:frame="1"/>
          <w:shd w:val="clear" w:color="auto" w:fill="FFFFFF"/>
          <w:vertAlign w:val="superscript"/>
          <w:lang w:val="uk-UA"/>
        </w:rPr>
        <w:t>1</w:t>
      </w:r>
      <w:r w:rsidRPr="0029102B">
        <w:rPr>
          <w:shd w:val="clear" w:color="auto" w:fill="FFFFFF"/>
          <w:lang w:val="uk-UA"/>
        </w:rPr>
        <w:t> Закону України «Про місцеве самоврядування в Україні» староста:</w:t>
      </w:r>
    </w:p>
    <w:p w:rsidR="00CA3F77" w:rsidRPr="0029102B" w:rsidRDefault="00CA3F77" w:rsidP="00951325">
      <w:pPr>
        <w:pStyle w:val="Heading3"/>
        <w:rPr>
          <w:lang w:val="uk-UA"/>
        </w:rPr>
      </w:pPr>
      <w:r w:rsidRPr="0029102B">
        <w:rPr>
          <w:lang w:val="uk-UA"/>
        </w:rPr>
        <w:t>представляє інтереси жителів відповідного села (сіл) у виконавчих органах Вараської міської ради;</w:t>
      </w:r>
    </w:p>
    <w:p w:rsidR="00CA3F77" w:rsidRPr="0029102B" w:rsidRDefault="00CA3F77" w:rsidP="00951325">
      <w:pPr>
        <w:pStyle w:val="Heading3"/>
        <w:rPr>
          <w:lang w:val="uk-UA"/>
        </w:rPr>
      </w:pPr>
      <w:bookmarkStart w:id="5" w:name="n1446"/>
      <w:bookmarkEnd w:id="5"/>
      <w:r w:rsidRPr="0029102B">
        <w:rPr>
          <w:lang w:val="uk-UA"/>
        </w:rPr>
        <w:t>бере участь у пленарних засіданнях Вараської міської ради та засіданнях її постійних комісій;</w:t>
      </w:r>
    </w:p>
    <w:p w:rsidR="00CA3F77" w:rsidRPr="0029102B" w:rsidRDefault="00CA3F77" w:rsidP="00951325">
      <w:pPr>
        <w:pStyle w:val="Heading3"/>
        <w:rPr>
          <w:lang w:val="uk-UA"/>
        </w:rPr>
      </w:pPr>
      <w:bookmarkStart w:id="6" w:name="n1447"/>
      <w:bookmarkEnd w:id="6"/>
      <w:r w:rsidRPr="0029102B">
        <w:rPr>
          <w:lang w:val="uk-UA"/>
        </w:rPr>
        <w:t>має право на гарантований виступ на пленарних засіданнях Вараської  міської ради, засіданнях її постійних комісій з питань, що стосуються інтересів жителів відповідного села (сіл);</w:t>
      </w:r>
    </w:p>
    <w:p w:rsidR="00CA3F77" w:rsidRPr="0029102B" w:rsidRDefault="00CA3F77" w:rsidP="00951325">
      <w:pPr>
        <w:pStyle w:val="Heading3"/>
        <w:rPr>
          <w:lang w:val="uk-UA"/>
        </w:rPr>
      </w:pPr>
      <w:bookmarkStart w:id="7" w:name="n1448"/>
      <w:bookmarkEnd w:id="7"/>
      <w:r w:rsidRPr="0029102B">
        <w:rPr>
          <w:lang w:val="uk-UA"/>
        </w:rPr>
        <w:t>сприяє жителям відповідного села (сіл) у підготовці документів, що подаються до органів місцевого самоврядування;</w:t>
      </w:r>
    </w:p>
    <w:p w:rsidR="00CA3F77" w:rsidRPr="0029102B" w:rsidRDefault="00CA3F77" w:rsidP="00951325">
      <w:pPr>
        <w:pStyle w:val="Heading3"/>
        <w:rPr>
          <w:lang w:val="uk-UA"/>
        </w:rPr>
      </w:pPr>
      <w:bookmarkStart w:id="8" w:name="n1449"/>
      <w:bookmarkEnd w:id="8"/>
      <w:r w:rsidRPr="0029102B">
        <w:rPr>
          <w:lang w:val="uk-UA"/>
        </w:rPr>
        <w:t>бере участь в організації виконання рішень Вараської міської ради, її виконавчого комітету, розпоряджень міського голови на території відповідного старостинського округу та у здійсненні контролю за їх виконанням;</w:t>
      </w:r>
    </w:p>
    <w:p w:rsidR="00CA3F77" w:rsidRPr="0029102B" w:rsidRDefault="00CA3F77" w:rsidP="00951325">
      <w:pPr>
        <w:pStyle w:val="Heading3"/>
        <w:rPr>
          <w:lang w:val="uk-UA"/>
        </w:rPr>
      </w:pPr>
      <w:bookmarkStart w:id="9" w:name="n1450"/>
      <w:bookmarkEnd w:id="9"/>
      <w:r w:rsidRPr="0029102B">
        <w:rPr>
          <w:lang w:val="uk-UA"/>
        </w:rPr>
        <w:t>бере участь у підготовці проекту місцевого бюджету в частині фінансування програм, що реалізуються на території відповідного старостинського округу;</w:t>
      </w:r>
    </w:p>
    <w:p w:rsidR="00CA3F77" w:rsidRPr="0029102B" w:rsidRDefault="00CA3F77" w:rsidP="00951325">
      <w:pPr>
        <w:pStyle w:val="Heading3"/>
        <w:rPr>
          <w:lang w:val="uk-UA"/>
        </w:rPr>
      </w:pPr>
      <w:bookmarkStart w:id="10" w:name="n1451"/>
      <w:bookmarkEnd w:id="10"/>
      <w:r w:rsidRPr="0029102B">
        <w:rPr>
          <w:lang w:val="uk-UA"/>
        </w:rPr>
        <w:t>вносить пропозиції до виконавчого комітету Вараської міської ради з питань діяльності на території відповідного старостинського</w:t>
      </w:r>
      <w:bookmarkStart w:id="11" w:name="_GoBack"/>
      <w:bookmarkEnd w:id="11"/>
      <w:r w:rsidRPr="0029102B">
        <w:rPr>
          <w:lang w:val="uk-UA"/>
        </w:rPr>
        <w:t xml:space="preserve"> округу виконавчих органів Вараської міської ради, підприємств, установ, організацій комунальної власності та їх посадових осіб;</w:t>
      </w:r>
    </w:p>
    <w:p w:rsidR="00CA3F77" w:rsidRPr="0029102B" w:rsidRDefault="00CA3F77" w:rsidP="00951325">
      <w:pPr>
        <w:pStyle w:val="Heading3"/>
        <w:rPr>
          <w:lang w:val="uk-UA"/>
        </w:rPr>
      </w:pPr>
      <w:bookmarkStart w:id="12" w:name="n1452"/>
      <w:bookmarkEnd w:id="12"/>
      <w:r w:rsidRPr="0029102B">
        <w:rPr>
          <w:lang w:val="uk-UA"/>
        </w:rPr>
        <w:t>бере участь у підготовці проектів рішень Вараської міської ради, що стосуються майна територіальної громади, розташованого на території відповідного старостинського округу;</w:t>
      </w:r>
    </w:p>
    <w:p w:rsidR="00CA3F77" w:rsidRPr="0029102B" w:rsidRDefault="00CA3F77" w:rsidP="00951325">
      <w:pPr>
        <w:pStyle w:val="Heading3"/>
        <w:rPr>
          <w:lang w:val="uk-UA"/>
        </w:rPr>
      </w:pPr>
      <w:bookmarkStart w:id="13" w:name="n1453"/>
      <w:bookmarkEnd w:id="13"/>
      <w:r w:rsidRPr="0029102B">
        <w:rPr>
          <w:lang w:val="uk-UA"/>
        </w:rPr>
        <w:t>бере участь у здійсненні контролю за використанням об’єктів комунальної власності, розташованих на території відповідного старостинського округу;</w:t>
      </w:r>
    </w:p>
    <w:p w:rsidR="00CA3F77" w:rsidRPr="0029102B" w:rsidRDefault="00CA3F77" w:rsidP="00951325">
      <w:pPr>
        <w:pStyle w:val="Heading3"/>
        <w:rPr>
          <w:lang w:val="uk-UA"/>
        </w:rPr>
      </w:pPr>
      <w:bookmarkStart w:id="14" w:name="n1454"/>
      <w:bookmarkEnd w:id="14"/>
      <w:r w:rsidRPr="0029102B">
        <w:rPr>
          <w:lang w:val="uk-UA"/>
        </w:rPr>
        <w:t>бере участь у здійсненні контролю за станом благоустрою відповідного села (сіл) та інформує Вараського міського голову, виконавчі органи Вараської міської ради про його результати;</w:t>
      </w:r>
    </w:p>
    <w:p w:rsidR="00CA3F77" w:rsidRPr="0029102B" w:rsidRDefault="00CA3F77" w:rsidP="00951325">
      <w:pPr>
        <w:pStyle w:val="Heading3"/>
        <w:rPr>
          <w:lang w:val="uk-UA"/>
        </w:rPr>
      </w:pPr>
      <w:bookmarkStart w:id="15" w:name="n1455"/>
      <w:bookmarkEnd w:id="15"/>
      <w:r w:rsidRPr="0029102B">
        <w:rPr>
          <w:lang w:val="uk-UA"/>
        </w:rPr>
        <w:t>отримує від виконавчих органів Вараської міської 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CA3F77" w:rsidRPr="0029102B" w:rsidRDefault="00CA3F77" w:rsidP="00951325">
      <w:pPr>
        <w:pStyle w:val="Heading3"/>
        <w:rPr>
          <w:lang w:val="uk-UA"/>
        </w:rPr>
      </w:pPr>
      <w:bookmarkStart w:id="16" w:name="n1456"/>
      <w:bookmarkEnd w:id="16"/>
      <w:r w:rsidRPr="0029102B">
        <w:rPr>
          <w:lang w:val="uk-UA"/>
        </w:rPr>
        <w:t>сприяє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відповідному селі (селах);</w:t>
      </w:r>
    </w:p>
    <w:p w:rsidR="00CA3F77" w:rsidRPr="0029102B" w:rsidRDefault="00CA3F77" w:rsidP="00951325">
      <w:pPr>
        <w:pStyle w:val="Heading3"/>
        <w:rPr>
          <w:lang w:val="uk-UA"/>
        </w:rPr>
      </w:pPr>
      <w:bookmarkStart w:id="17" w:name="n1457"/>
      <w:bookmarkEnd w:id="17"/>
      <w:r w:rsidRPr="0029102B">
        <w:rPr>
          <w:lang w:val="uk-UA"/>
        </w:rPr>
        <w:t>здійснює інші повноваження, визначені цим та іншими законами.</w:t>
      </w:r>
    </w:p>
    <w:p w:rsidR="00CA3F77" w:rsidRPr="0029102B" w:rsidRDefault="00CA3F77" w:rsidP="00951325">
      <w:pPr>
        <w:pStyle w:val="Heading2"/>
        <w:rPr>
          <w:b/>
          <w:lang w:val="uk-UA"/>
        </w:rPr>
      </w:pPr>
      <w:r w:rsidRPr="0029102B">
        <w:rPr>
          <w:b/>
          <w:shd w:val="clear" w:color="auto" w:fill="FFFFFF"/>
          <w:lang w:val="uk-UA"/>
        </w:rPr>
        <w:t>Обов'язки старости:</w:t>
      </w:r>
    </w:p>
    <w:p w:rsidR="00CA3F77" w:rsidRPr="0029102B" w:rsidRDefault="00CA3F77" w:rsidP="00951325">
      <w:pPr>
        <w:pStyle w:val="Heading3"/>
        <w:rPr>
          <w:lang w:val="uk-UA"/>
        </w:rPr>
      </w:pPr>
      <w:r w:rsidRPr="0029102B">
        <w:rPr>
          <w:shd w:val="clear" w:color="auto" w:fill="FFFFFF"/>
          <w:lang w:val="uk-UA"/>
        </w:rPr>
        <w:t>додержуватися Конституції та законів України, актів Президента України, Кабінету Міністрів України, Статуту Вараської міської ради, Регламенту, цього Положення та інших нормативно-правових актів, що визначають порядок його діяльності та взаємовідносини з територіальною громадою, органами місцевого самоврядування та їхніми посадовими особами, громадою та її членами;</w:t>
      </w:r>
    </w:p>
    <w:p w:rsidR="00CA3F77" w:rsidRPr="0029102B" w:rsidRDefault="00CA3F77" w:rsidP="00951325">
      <w:pPr>
        <w:pStyle w:val="Heading3"/>
        <w:rPr>
          <w:lang w:val="uk-UA"/>
        </w:rPr>
      </w:pPr>
      <w:r w:rsidRPr="0029102B">
        <w:rPr>
          <w:shd w:val="clear" w:color="auto" w:fill="FFFFFF"/>
          <w:lang w:val="uk-UA"/>
        </w:rPr>
        <w:t>брати участь у засіданнях виконавчого комітету Вараської міської ради;</w:t>
      </w:r>
    </w:p>
    <w:p w:rsidR="00CA3F77" w:rsidRPr="0029102B" w:rsidRDefault="00CA3F77" w:rsidP="00951325">
      <w:pPr>
        <w:pStyle w:val="Heading3"/>
        <w:rPr>
          <w:lang w:val="uk-UA"/>
        </w:rPr>
      </w:pPr>
      <w:r w:rsidRPr="0029102B">
        <w:rPr>
          <w:shd w:val="clear" w:color="auto" w:fill="FFFFFF"/>
          <w:lang w:val="uk-UA"/>
        </w:rPr>
        <w:t>брати участь в організації та проведенні зборів членів відповідної громади та в оформленні документів цих зборів, вносити пропозиції до порядку денного зборів, організовувати виконання рішень зборів членів відповід</w:t>
      </w:r>
      <w:r w:rsidRPr="0029102B">
        <w:rPr>
          <w:shd w:val="clear" w:color="auto" w:fill="FFFFFF"/>
          <w:lang w:val="uk-UA"/>
        </w:rPr>
        <w:softHyphen/>
        <w:t>ної громади та здійснювати моніторинг їх виконання;</w:t>
      </w:r>
    </w:p>
    <w:p w:rsidR="00CA3F77" w:rsidRPr="0029102B" w:rsidRDefault="00CA3F77" w:rsidP="00951325">
      <w:pPr>
        <w:pStyle w:val="Heading3"/>
        <w:rPr>
          <w:lang w:val="uk-UA"/>
        </w:rPr>
      </w:pPr>
      <w:r w:rsidRPr="0029102B">
        <w:rPr>
          <w:shd w:val="clear" w:color="auto" w:fill="FFFFFF"/>
          <w:lang w:val="uk-UA"/>
        </w:rPr>
        <w:t>сприяти виконанню на території сіл програм соціально-економічного та культурного розвитку, вносити до виконавчого комітету, інших виконавчих органів ради пропозиції з цих питань;</w:t>
      </w:r>
    </w:p>
    <w:p w:rsidR="00CA3F77" w:rsidRPr="0029102B" w:rsidRDefault="00CA3F77" w:rsidP="00951325">
      <w:pPr>
        <w:pStyle w:val="Heading3"/>
        <w:rPr>
          <w:lang w:val="uk-UA"/>
        </w:rPr>
      </w:pPr>
      <w:r w:rsidRPr="0029102B">
        <w:rPr>
          <w:shd w:val="clear" w:color="auto" w:fill="FFFFFF"/>
          <w:lang w:val="uk-UA"/>
        </w:rPr>
        <w:t>вести прийом членів громади в межах відповідного старостинського округу згідно з визначеним графіком прийому, здійснювати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rsidR="00CA3F77" w:rsidRPr="0029102B" w:rsidRDefault="00CA3F77" w:rsidP="00951325">
      <w:pPr>
        <w:pStyle w:val="Heading3"/>
        <w:rPr>
          <w:lang w:val="uk-UA"/>
        </w:rPr>
      </w:pPr>
      <w:r w:rsidRPr="0029102B">
        <w:rPr>
          <w:shd w:val="clear" w:color="auto" w:fill="FFFFFF"/>
          <w:lang w:val="uk-UA"/>
        </w:rPr>
        <w:t>вести облік та узагальнювати пропозиції членів громади у межах відповідного старостинського округу з питань соціально-економічного та культурного розвитку цього старостинського округу, соціального, побутового та транспортного обслуговування його жителів;</w:t>
      </w:r>
    </w:p>
    <w:p w:rsidR="00CA3F77" w:rsidRPr="0029102B" w:rsidRDefault="00CA3F77" w:rsidP="00951325">
      <w:pPr>
        <w:pStyle w:val="Heading3"/>
        <w:rPr>
          <w:lang w:val="uk-UA"/>
        </w:rPr>
      </w:pPr>
      <w:r w:rsidRPr="0029102B">
        <w:rPr>
          <w:shd w:val="clear" w:color="auto" w:fill="FFFFFF"/>
          <w:lang w:val="uk-UA"/>
        </w:rPr>
        <w:t>приймати від членів територіальної громади у межах старостинського округу заяви, адресовані органам місце</w:t>
      </w:r>
      <w:r w:rsidRPr="0029102B">
        <w:rPr>
          <w:shd w:val="clear" w:color="auto" w:fill="FFFFFF"/>
          <w:lang w:val="uk-UA"/>
        </w:rPr>
        <w:softHyphen/>
        <w:t>вого самоврядування Вараської міської ради та їхнім посадовим особам, передавати їх за призначенням;</w:t>
      </w:r>
    </w:p>
    <w:p w:rsidR="00CA3F77" w:rsidRPr="0029102B" w:rsidRDefault="00CA3F77" w:rsidP="00951325">
      <w:pPr>
        <w:pStyle w:val="Heading3"/>
        <w:rPr>
          <w:lang w:val="uk-UA"/>
        </w:rPr>
      </w:pPr>
      <w:r w:rsidRPr="0029102B">
        <w:rPr>
          <w:shd w:val="clear" w:color="auto" w:fill="FFFFFF"/>
          <w:lang w:val="uk-UA"/>
        </w:rPr>
        <w:t>здійснювати моніторинг благоустрою відповідного старостинського округу, вживати заходів щодо під</w:t>
      </w:r>
      <w:r w:rsidRPr="0029102B">
        <w:rPr>
          <w:shd w:val="clear" w:color="auto" w:fill="FFFFFF"/>
          <w:lang w:val="uk-UA"/>
        </w:rPr>
        <w:softHyphen/>
        <w:t>тримання його у належному стані;</w:t>
      </w:r>
    </w:p>
    <w:p w:rsidR="00CA3F77" w:rsidRPr="0029102B" w:rsidRDefault="00CA3F77" w:rsidP="00951325">
      <w:pPr>
        <w:pStyle w:val="Heading3"/>
        <w:rPr>
          <w:lang w:val="uk-UA"/>
        </w:rPr>
      </w:pPr>
      <w:r w:rsidRPr="0029102B">
        <w:rPr>
          <w:shd w:val="clear" w:color="auto" w:fill="FFFFFF"/>
          <w:lang w:val="uk-UA"/>
        </w:rPr>
        <w:t>сприяти проведенню контрольних заходів на території відповідного старостинського округу (землекористування, довкілля, об'єкти житлово-комунальної інфраструктури тощо);</w:t>
      </w:r>
    </w:p>
    <w:p w:rsidR="00CA3F77" w:rsidRPr="0029102B" w:rsidRDefault="00CA3F77" w:rsidP="00951325">
      <w:pPr>
        <w:pStyle w:val="Heading3"/>
        <w:rPr>
          <w:lang w:val="uk-UA"/>
        </w:rPr>
      </w:pPr>
      <w:r w:rsidRPr="0029102B">
        <w:rPr>
          <w:shd w:val="clear" w:color="auto" w:fill="FFFFFF"/>
          <w:lang w:val="uk-UA"/>
        </w:rPr>
        <w:t>здійснювати моніторинг дотримання на території відповідного старостинського округу громадського порядку, стану виконання встановлених рішеннями Вараської міської ради правил із питань благоустрою території населених пунктів територіальної громади, забезпечення в них чистоти і порядку, торгівлі на ринках та додержання тиші в громадських місцях тощо;</w:t>
      </w:r>
    </w:p>
    <w:p w:rsidR="00CA3F77" w:rsidRPr="0029102B" w:rsidRDefault="00CA3F77" w:rsidP="00951325">
      <w:pPr>
        <w:pStyle w:val="Heading3"/>
        <w:rPr>
          <w:lang w:val="uk-UA"/>
        </w:rPr>
      </w:pPr>
      <w:r w:rsidRPr="0029102B">
        <w:rPr>
          <w:shd w:val="clear" w:color="auto" w:fill="FFFFFF"/>
          <w:lang w:val="uk-UA"/>
        </w:rPr>
        <w:t>здійснювати контроль за дотриманням правил використання об'єктів комунальної власності територіальної громади, що розташовані на території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сприяти діяльності органу (органам) самоорганізації населення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надавати практичну допомогу органам самоорганізації населення у виконанні ними своїх завдань та повноважень;</w:t>
      </w:r>
    </w:p>
    <w:p w:rsidR="00CA3F77" w:rsidRPr="0029102B" w:rsidRDefault="00CA3F77" w:rsidP="00951325">
      <w:pPr>
        <w:pStyle w:val="Heading3"/>
        <w:rPr>
          <w:lang w:val="uk-UA"/>
        </w:rPr>
      </w:pPr>
      <w:r w:rsidRPr="0029102B">
        <w:rPr>
          <w:shd w:val="clear" w:color="auto" w:fill="FFFFFF"/>
          <w:lang w:val="uk-UA"/>
        </w:rPr>
        <w:t>не допускати на території відповідного старостинського округу дій чи бездіяльності, які можуть зашкоди</w:t>
      </w:r>
      <w:r w:rsidRPr="0029102B">
        <w:rPr>
          <w:shd w:val="clear" w:color="auto" w:fill="FFFFFF"/>
          <w:lang w:val="uk-UA"/>
        </w:rPr>
        <w:softHyphen/>
        <w:t>ти інтересам Вараської міської ради та держави;</w:t>
      </w:r>
    </w:p>
    <w:p w:rsidR="00CA3F77" w:rsidRPr="0029102B" w:rsidRDefault="00CA3F77" w:rsidP="00951325">
      <w:pPr>
        <w:pStyle w:val="Heading3"/>
        <w:rPr>
          <w:lang w:val="uk-UA"/>
        </w:rPr>
      </w:pPr>
      <w:r w:rsidRPr="0029102B">
        <w:rPr>
          <w:shd w:val="clear" w:color="auto" w:fill="FFFFFF"/>
          <w:lang w:val="uk-UA"/>
        </w:rPr>
        <w:t>періодично звітувати (не рідше одного разу на рік) про свою роботу перед жителями відповідного села, на відкритій зустрічі з громадянами; на вимогу не менше половини депутатів Вараської міської ради староста інформує раду про свою роботу;</w:t>
      </w:r>
    </w:p>
    <w:p w:rsidR="00CA3F77" w:rsidRPr="0029102B" w:rsidRDefault="00CA3F77" w:rsidP="00951325">
      <w:pPr>
        <w:pStyle w:val="Heading3"/>
        <w:rPr>
          <w:lang w:val="uk-UA"/>
        </w:rPr>
      </w:pPr>
      <w:r w:rsidRPr="0029102B">
        <w:rPr>
          <w:shd w:val="clear" w:color="auto" w:fill="FFFFFF"/>
          <w:lang w:val="uk-UA"/>
        </w:rPr>
        <w:t>дотримуватися правил службової етики, встановлених нормативно-правовими актами України,  іншими актами її органів;</w:t>
      </w:r>
    </w:p>
    <w:p w:rsidR="00CA3F77" w:rsidRPr="0029102B" w:rsidRDefault="00CA3F77" w:rsidP="00951325">
      <w:pPr>
        <w:pStyle w:val="Heading3"/>
        <w:rPr>
          <w:lang w:val="uk-UA"/>
        </w:rPr>
      </w:pPr>
      <w:r w:rsidRPr="0029102B">
        <w:rPr>
          <w:shd w:val="clear" w:color="auto" w:fill="FFFFFF"/>
          <w:lang w:val="uk-UA"/>
        </w:rPr>
        <w:t>виконувати поточні доручення Вараської міської ради та її виконавчого комітету, міського голови, звітувати про їх виконання;</w:t>
      </w:r>
    </w:p>
    <w:p w:rsidR="00CA3F77" w:rsidRPr="0029102B" w:rsidRDefault="00CA3F77" w:rsidP="00951325">
      <w:pPr>
        <w:pStyle w:val="Heading3"/>
        <w:rPr>
          <w:lang w:val="uk-UA"/>
        </w:rPr>
      </w:pPr>
      <w:r w:rsidRPr="0029102B">
        <w:rPr>
          <w:shd w:val="clear" w:color="auto" w:fill="FFFFFF"/>
          <w:lang w:val="uk-UA"/>
        </w:rPr>
        <w:t>забезпечувати зберігання офіційних документів, пов'язаних із місцевим самоврядуванням відповідного ста</w:t>
      </w:r>
      <w:r w:rsidRPr="0029102B">
        <w:rPr>
          <w:shd w:val="clear" w:color="auto" w:fill="FFFFFF"/>
          <w:lang w:val="uk-UA"/>
        </w:rPr>
        <w:softHyphen/>
        <w:t>ростинського округу, забезпечувати доступ до них осіб, яким це право надано у встановленому чинним законодавством порядку;</w:t>
      </w:r>
    </w:p>
    <w:p w:rsidR="00CA3F77" w:rsidRPr="0029102B" w:rsidRDefault="00CA3F77" w:rsidP="00951325">
      <w:pPr>
        <w:pStyle w:val="Heading3"/>
        <w:rPr>
          <w:lang w:val="uk-UA"/>
        </w:rPr>
      </w:pPr>
      <w:r w:rsidRPr="0029102B">
        <w:rPr>
          <w:shd w:val="clear" w:color="auto" w:fill="FFFFFF"/>
          <w:lang w:val="uk-UA"/>
        </w:rPr>
        <w:t>вести контроль за діловодством, обліком і звітністю із передачею документів до архіву;</w:t>
      </w:r>
    </w:p>
    <w:p w:rsidR="00CA3F77" w:rsidRPr="0029102B" w:rsidRDefault="00CA3F77" w:rsidP="00951325">
      <w:pPr>
        <w:pStyle w:val="Heading3"/>
        <w:rPr>
          <w:lang w:val="uk-UA"/>
        </w:rPr>
      </w:pPr>
      <w:r w:rsidRPr="0029102B">
        <w:rPr>
          <w:shd w:val="clear" w:color="auto" w:fill="FFFFFF"/>
          <w:lang w:val="uk-UA"/>
        </w:rPr>
        <w:t>надавати довідки, довідки-характеристики фізичним та юридичним особам, які проживають і розташовані на території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здійснювати нотаріальні дії, здійснювати дії з реєстрації/зняття з реєстрації місця проживання осіб, керуючись у своїй діяльності законами України та іншими нормативно-пра</w:t>
      </w:r>
      <w:r w:rsidRPr="0029102B">
        <w:rPr>
          <w:shd w:val="clear" w:color="auto" w:fill="FFFFFF"/>
          <w:lang w:val="uk-UA"/>
        </w:rPr>
        <w:softHyphen/>
        <w:t>вовими актами;</w:t>
      </w:r>
    </w:p>
    <w:p w:rsidR="00CA3F77" w:rsidRPr="0029102B" w:rsidRDefault="00CA3F77" w:rsidP="00951325">
      <w:pPr>
        <w:pStyle w:val="Heading3"/>
        <w:rPr>
          <w:lang w:val="uk-UA"/>
        </w:rPr>
      </w:pPr>
      <w:r w:rsidRPr="0029102B">
        <w:rPr>
          <w:shd w:val="clear" w:color="auto" w:fill="FFFFFF"/>
          <w:lang w:val="uk-UA"/>
        </w:rPr>
        <w:t>забезпечувати своєчасність та повноту сплати місцевих податків на території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 xml:space="preserve">приймати участь у засіданнях опікунської ради; </w:t>
      </w:r>
    </w:p>
    <w:p w:rsidR="00CA3F77" w:rsidRPr="0029102B" w:rsidRDefault="00CA3F77" w:rsidP="00951325">
      <w:pPr>
        <w:pStyle w:val="Heading3"/>
        <w:rPr>
          <w:lang w:val="uk-UA"/>
        </w:rPr>
      </w:pPr>
      <w:r w:rsidRPr="0029102B">
        <w:rPr>
          <w:shd w:val="clear" w:color="auto" w:fill="FFFFFF"/>
          <w:lang w:val="uk-UA"/>
        </w:rPr>
        <w:t>проводить моніторинг та облік кризових сімей, що опинилися у скрутних життєвих обставинах, а також громадян, які мають пільги відповідно до чинного законодавства  України;</w:t>
      </w:r>
    </w:p>
    <w:p w:rsidR="00CA3F77" w:rsidRPr="0029102B" w:rsidRDefault="00CA3F77" w:rsidP="00951325">
      <w:pPr>
        <w:pStyle w:val="Heading3"/>
        <w:rPr>
          <w:shd w:val="clear" w:color="auto" w:fill="FFFFFF"/>
          <w:lang w:val="uk-UA"/>
        </w:rPr>
      </w:pPr>
      <w:r w:rsidRPr="0029102B">
        <w:rPr>
          <w:shd w:val="clear" w:color="auto" w:fill="FFFFFF"/>
          <w:lang w:val="uk-UA"/>
        </w:rPr>
        <w:t>шанобливо ставитися до жителів села (сіл) відповідного старостинського округу та належним чином про</w:t>
      </w:r>
      <w:r w:rsidRPr="0029102B">
        <w:rPr>
          <w:shd w:val="clear" w:color="auto" w:fill="FFFFFF"/>
          <w:lang w:val="uk-UA"/>
        </w:rPr>
        <w:softHyphen/>
        <w:t>водити роботу з їх зверненнями до органів місцевого самоврядування;</w:t>
      </w:r>
    </w:p>
    <w:p w:rsidR="00CA3F77" w:rsidRPr="0029102B" w:rsidRDefault="00CA3F77" w:rsidP="00951325">
      <w:pPr>
        <w:pStyle w:val="Heading3"/>
        <w:rPr>
          <w:shd w:val="clear" w:color="auto" w:fill="FFFFFF"/>
          <w:lang w:val="uk-UA"/>
        </w:rPr>
      </w:pPr>
      <w:r w:rsidRPr="0029102B">
        <w:rPr>
          <w:shd w:val="clear" w:color="auto" w:fill="FFFFFF"/>
          <w:lang w:val="uk-UA"/>
        </w:rPr>
        <w:t>приймає документи щодо різного виду соціальних допомог та вчиняє дії щодо їх оформлення та передачі до органів соціального захисту населення;</w:t>
      </w:r>
    </w:p>
    <w:p w:rsidR="00CA3F77" w:rsidRPr="0029102B" w:rsidRDefault="00CA3F77" w:rsidP="00951325">
      <w:pPr>
        <w:pStyle w:val="Heading3"/>
        <w:rPr>
          <w:lang w:val="uk-UA"/>
        </w:rPr>
      </w:pPr>
      <w:r w:rsidRPr="0029102B">
        <w:rPr>
          <w:shd w:val="clear" w:color="auto" w:fill="FFFFFF"/>
          <w:lang w:val="uk-UA"/>
        </w:rPr>
        <w:t>відповідає за ведення військового обліку на території сіл;</w:t>
      </w:r>
    </w:p>
    <w:p w:rsidR="00CA3F77" w:rsidRPr="0029102B" w:rsidRDefault="00CA3F77" w:rsidP="00951325">
      <w:pPr>
        <w:pStyle w:val="Heading3"/>
        <w:rPr>
          <w:lang w:val="uk-UA"/>
        </w:rPr>
      </w:pPr>
      <w:r w:rsidRPr="0029102B">
        <w:rPr>
          <w:shd w:val="clear" w:color="auto" w:fill="FFFFFF"/>
          <w:lang w:val="uk-UA"/>
        </w:rPr>
        <w:t>здійснює інші обов’язки  визначені Статутом Вараської міської ради, цим Положенням.</w:t>
      </w:r>
    </w:p>
    <w:p w:rsidR="00CA3F77" w:rsidRPr="0029102B" w:rsidRDefault="00CA3F77" w:rsidP="00951325">
      <w:pPr>
        <w:pStyle w:val="Heading2"/>
        <w:rPr>
          <w:b/>
          <w:lang w:val="uk-UA"/>
        </w:rPr>
      </w:pPr>
      <w:r w:rsidRPr="0029102B">
        <w:rPr>
          <w:b/>
          <w:shd w:val="clear" w:color="auto" w:fill="FFFFFF"/>
          <w:lang w:val="uk-UA"/>
        </w:rPr>
        <w:t>Староста має право:</w:t>
      </w:r>
    </w:p>
    <w:p w:rsidR="00CA3F77" w:rsidRPr="0029102B" w:rsidRDefault="00CA3F77" w:rsidP="00951325">
      <w:pPr>
        <w:pStyle w:val="Heading3"/>
        <w:rPr>
          <w:lang w:val="uk-UA"/>
        </w:rPr>
      </w:pPr>
      <w:r w:rsidRPr="0029102B">
        <w:rPr>
          <w:shd w:val="clear" w:color="auto" w:fill="FFFFFF"/>
          <w:lang w:val="uk-UA"/>
        </w:rPr>
        <w:t>офіційно представляти громаду, її членів в органах місцевого самоврядування Вараської міської ради;</w:t>
      </w:r>
    </w:p>
    <w:p w:rsidR="00CA3F77" w:rsidRPr="0029102B" w:rsidRDefault="00CA3F77" w:rsidP="00951325">
      <w:pPr>
        <w:pStyle w:val="Heading3"/>
        <w:rPr>
          <w:lang w:val="uk-UA"/>
        </w:rPr>
      </w:pPr>
      <w:r w:rsidRPr="0029102B">
        <w:rPr>
          <w:shd w:val="clear" w:color="auto" w:fill="FFFFFF"/>
          <w:lang w:val="uk-UA"/>
        </w:rPr>
        <w:t>брати участь із правом дорадчого голосу з питань, що стосуються його старостинського округу у пленарних засіданнях Вараської міської ради, засіданнях її постійних та тимчасових комісій;</w:t>
      </w:r>
    </w:p>
    <w:p w:rsidR="00CA3F77" w:rsidRPr="0029102B" w:rsidRDefault="00CA3F77" w:rsidP="00951325">
      <w:pPr>
        <w:pStyle w:val="Heading3"/>
        <w:rPr>
          <w:lang w:val="uk-UA"/>
        </w:rPr>
      </w:pPr>
      <w:r w:rsidRPr="0029102B">
        <w:rPr>
          <w:shd w:val="clear" w:color="auto" w:fill="FFFFFF"/>
          <w:lang w:val="uk-UA"/>
        </w:rPr>
        <w:t>на гарантований виступ на пленарних засіданнях Вараської міської ради, засіданнях її постій</w:t>
      </w:r>
      <w:r w:rsidRPr="0029102B">
        <w:rPr>
          <w:shd w:val="clear" w:color="auto" w:fill="FFFFFF"/>
          <w:lang w:val="uk-UA"/>
        </w:rPr>
        <w:softHyphen/>
        <w:t>них комісій із питань, що стосуються інтересів жителів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одержувати від органів місцевого самоврядування Вараської міської ради та їхніх посадових осіб, а також від підприємств, установ, організацій комунальної форми власності, що розташовані на території громади, інформацію, документи та матеріали, які стосуються соціально-економічного та культурного розвитку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погоджувати проекти рішень Вараської міської ради та її виконавчого комітету щодо майна та інших питань територіальної гро</w:t>
      </w:r>
      <w:r w:rsidRPr="0029102B">
        <w:rPr>
          <w:shd w:val="clear" w:color="auto" w:fill="FFFFFF"/>
          <w:lang w:val="uk-UA"/>
        </w:rPr>
        <w:softHyphen/>
        <w:t>мади, що віднесені до відповідного старостинського округу;</w:t>
      </w:r>
    </w:p>
    <w:p w:rsidR="00CA3F77" w:rsidRPr="0029102B" w:rsidRDefault="00CA3F77" w:rsidP="00951325">
      <w:pPr>
        <w:pStyle w:val="Heading3"/>
        <w:rPr>
          <w:lang w:val="uk-UA"/>
        </w:rPr>
      </w:pPr>
      <w:r w:rsidRPr="0029102B">
        <w:rPr>
          <w:shd w:val="clear" w:color="auto" w:fill="FFFFFF"/>
          <w:lang w:val="uk-UA"/>
        </w:rPr>
        <w:t>вносити пропозиції до порядку денного засідань виконавчого комітету Вараської міської ради з питань, які стосуються інте</w:t>
      </w:r>
      <w:r w:rsidRPr="0029102B">
        <w:rPr>
          <w:shd w:val="clear" w:color="auto" w:fill="FFFFFF"/>
          <w:lang w:val="uk-UA"/>
        </w:rPr>
        <w:softHyphen/>
        <w:t>ресів відповідної громади в межах відповідного старостинського округу, оголошувати на засіданнях виконавчо</w:t>
      </w:r>
      <w:r w:rsidRPr="0029102B">
        <w:rPr>
          <w:shd w:val="clear" w:color="auto" w:fill="FFFFFF"/>
          <w:lang w:val="uk-UA"/>
        </w:rPr>
        <w:softHyphen/>
        <w:t>го комітету тексти заяв та звернень відповідної громади, її членів із питань, що стосуються інтересів громади чи інтересів територіальної громади загалом;</w:t>
      </w:r>
    </w:p>
    <w:p w:rsidR="00CA3F77" w:rsidRPr="0029102B" w:rsidRDefault="00CA3F77" w:rsidP="00951325">
      <w:pPr>
        <w:pStyle w:val="Heading3"/>
        <w:rPr>
          <w:lang w:val="uk-UA"/>
        </w:rPr>
      </w:pPr>
      <w:r w:rsidRPr="0029102B">
        <w:rPr>
          <w:shd w:val="clear" w:color="auto" w:fill="FFFFFF"/>
          <w:lang w:val="uk-UA"/>
        </w:rPr>
        <w:t>порушувати у виконавчому комітеті Вараської міської ради питання про необхідність проведення перевірок із питань, відне</w:t>
      </w:r>
      <w:r w:rsidRPr="0029102B">
        <w:rPr>
          <w:shd w:val="clear" w:color="auto" w:fill="FFFFFF"/>
          <w:lang w:val="uk-UA"/>
        </w:rPr>
        <w:softHyphen/>
        <w:t>сених до компетенції ради та її органів, діяльності підприємств, установ і організацій, розташованих на території відповідного старостинського округу, незалежно від форми власності;</w:t>
      </w:r>
    </w:p>
    <w:p w:rsidR="00CA3F77" w:rsidRPr="0029102B" w:rsidRDefault="00CA3F77" w:rsidP="00951325">
      <w:pPr>
        <w:pStyle w:val="Heading3"/>
        <w:rPr>
          <w:lang w:val="uk-UA"/>
        </w:rPr>
      </w:pPr>
      <w:r w:rsidRPr="0029102B">
        <w:rPr>
          <w:shd w:val="clear" w:color="auto" w:fill="FFFFFF"/>
          <w:lang w:val="uk-UA"/>
        </w:rPr>
        <w:t>вносити пропозиції щодо усунення недоліків і порушень керівникам підприємств, установ і організацій незалежно від форми власності і органів, діяльність яких перевірялася відповідно до підпункту 7 цього пункту, а також органам, яким вони підпорядковані, порушувати питання про притягнення до відповідальності осіб, із вини яких сталося порушення;</w:t>
      </w:r>
    </w:p>
    <w:p w:rsidR="00CA3F77" w:rsidRPr="0029102B" w:rsidRDefault="00CA3F77" w:rsidP="00951325">
      <w:pPr>
        <w:pStyle w:val="Heading3"/>
        <w:rPr>
          <w:lang w:val="uk-UA"/>
        </w:rPr>
      </w:pPr>
      <w:r w:rsidRPr="0029102B">
        <w:rPr>
          <w:shd w:val="clear" w:color="auto" w:fill="FFFFFF"/>
          <w:lang w:val="uk-UA"/>
        </w:rPr>
        <w:t>пропонувати питання для розгляду органом (органами) самоорганізації населення відповідного старостин</w:t>
      </w:r>
      <w:r w:rsidRPr="0029102B">
        <w:rPr>
          <w:shd w:val="clear" w:color="auto" w:fill="FFFFFF"/>
          <w:lang w:val="uk-UA"/>
        </w:rPr>
        <w:softHyphen/>
        <w:t>ського округу;</w:t>
      </w:r>
    </w:p>
    <w:p w:rsidR="00CA3F77" w:rsidRPr="0029102B" w:rsidRDefault="00CA3F77" w:rsidP="00951325">
      <w:pPr>
        <w:pStyle w:val="Heading3"/>
        <w:rPr>
          <w:lang w:val="uk-UA"/>
        </w:rPr>
      </w:pPr>
      <w:r w:rsidRPr="0029102B">
        <w:rPr>
          <w:shd w:val="clear" w:color="auto" w:fill="FFFFFF"/>
          <w:lang w:val="uk-UA"/>
        </w:rPr>
        <w:t>вносити пропозиції щодо персонального складу громадських контрольних інспекцій, що створюються за рішенням загальних зборів Вараської міської ради, сприяти залученню членів внутрішньої громади до участі у здійсненні ними контрольних заходів на території відповідного старостинського округу;</w:t>
      </w:r>
    </w:p>
    <w:p w:rsidR="00CA3F77" w:rsidRPr="0029102B" w:rsidRDefault="00CA3F77" w:rsidP="00951325">
      <w:pPr>
        <w:pStyle w:val="Heading3"/>
        <w:rPr>
          <w:shd w:val="clear" w:color="auto" w:fill="FFFFFF"/>
          <w:lang w:val="uk-UA"/>
        </w:rPr>
      </w:pPr>
      <w:r w:rsidRPr="0029102B">
        <w:rPr>
          <w:shd w:val="clear" w:color="auto" w:fill="FFFFFF"/>
          <w:lang w:val="uk-UA"/>
        </w:rPr>
        <w:t>звертатися до державних та муніципальних правоохоронних органів у разі виявлення порушень громад</w:t>
      </w:r>
      <w:r w:rsidRPr="0029102B">
        <w:rPr>
          <w:shd w:val="clear" w:color="auto" w:fill="FFFFFF"/>
          <w:lang w:val="uk-UA"/>
        </w:rPr>
        <w:softHyphen/>
        <w:t>ського порядку на території відповідного старостинського округу.</w:t>
      </w:r>
    </w:p>
    <w:p w:rsidR="00CA3F77" w:rsidRPr="0029102B" w:rsidRDefault="00CA3F77" w:rsidP="00951325">
      <w:pPr>
        <w:pStyle w:val="Heading3"/>
        <w:rPr>
          <w:lang w:val="uk-UA"/>
        </w:rPr>
      </w:pPr>
      <w:r w:rsidRPr="0029102B">
        <w:rPr>
          <w:lang w:val="uk-UA"/>
        </w:rPr>
        <w:t>підписувати та видавати довідки,  віднесені до адмінпослуг, жителям села (сіл).</w:t>
      </w:r>
    </w:p>
    <w:p w:rsidR="00CA3F77" w:rsidRPr="0029102B" w:rsidRDefault="00CA3F77" w:rsidP="00951325">
      <w:pPr>
        <w:pStyle w:val="Heading2"/>
        <w:rPr>
          <w:lang w:val="uk-UA"/>
        </w:rPr>
      </w:pPr>
      <w:r w:rsidRPr="0029102B">
        <w:rPr>
          <w:shd w:val="clear" w:color="auto" w:fill="FFFFFF"/>
          <w:lang w:val="uk-UA"/>
        </w:rPr>
        <w:t>Із метою запобігання негативним наслідкам реального, потенційного конфлікту інтересів староста бере участь у розгляді, підготовці та прийнятті виконавчим комітетом Вараської міської ради рішень, де може виникнути конфлікт його інтересів, за умови самостійного публічного оголошення про такий конфлікт під час засідання виконавчого комітету, на якому розглядається відповідне питання із поданням відповідної заяви.</w:t>
      </w:r>
    </w:p>
    <w:p w:rsidR="00CA3F77" w:rsidRPr="0029102B" w:rsidRDefault="00CA3F77" w:rsidP="00951325">
      <w:pPr>
        <w:pStyle w:val="Heading1"/>
        <w:rPr>
          <w:lang w:val="uk-UA"/>
        </w:rPr>
      </w:pPr>
      <w:bookmarkStart w:id="18" w:name="_Toc65581257"/>
      <w:r w:rsidRPr="0029102B">
        <w:rPr>
          <w:lang w:val="uk-UA"/>
        </w:rPr>
        <w:t>ПОРЯДОК ОБРАННЯ ТА ПРИПИНЕННЯ ПОВНОВАЖЕННЯ СТАРОСТИ</w:t>
      </w:r>
      <w:bookmarkEnd w:id="18"/>
    </w:p>
    <w:p w:rsidR="00CA3F77" w:rsidRPr="0029102B" w:rsidRDefault="00CA3F77" w:rsidP="00951325">
      <w:pPr>
        <w:pStyle w:val="Heading2"/>
        <w:rPr>
          <w:lang w:val="uk-UA"/>
        </w:rPr>
      </w:pPr>
      <w:r w:rsidRPr="0029102B">
        <w:rPr>
          <w:lang w:val="uk-UA"/>
        </w:rPr>
        <w:t xml:space="preserve">Відповідно до частини першої статті 54-1 Закону України «Про місцеве самоврядування в Україні» -  староста затверджується Вараською міською радою на строк її повноважень за пропозицією міського голови. </w:t>
      </w:r>
    </w:p>
    <w:p w:rsidR="00CA3F77" w:rsidRPr="0029102B" w:rsidRDefault="00CA3F77" w:rsidP="00951325">
      <w:pPr>
        <w:pStyle w:val="Heading2"/>
        <w:rPr>
          <w:lang w:val="uk-UA"/>
        </w:rPr>
      </w:pPr>
      <w:r w:rsidRPr="0029102B">
        <w:rPr>
          <w:color w:val="000000"/>
          <w:shd w:val="clear" w:color="auto" w:fill="FFFFFF"/>
          <w:lang w:val="uk-UA"/>
        </w:rPr>
        <w:t>Повноваження старости припиняються достроково у разі:</w:t>
      </w:r>
    </w:p>
    <w:p w:rsidR="00CA3F77" w:rsidRPr="0029102B" w:rsidRDefault="00CA3F77" w:rsidP="00951325">
      <w:pPr>
        <w:pStyle w:val="Heading3"/>
        <w:rPr>
          <w:lang w:val="uk-UA"/>
        </w:rPr>
      </w:pPr>
      <w:r w:rsidRPr="0029102B">
        <w:rPr>
          <w:lang w:val="uk-UA"/>
        </w:rPr>
        <w:t>його звернення з особистою заявою до Вараської  міської ради про складення ним повноважень старости;</w:t>
      </w:r>
    </w:p>
    <w:p w:rsidR="00CA3F77" w:rsidRPr="0029102B" w:rsidRDefault="00CA3F77" w:rsidP="00951325">
      <w:pPr>
        <w:pStyle w:val="Heading3"/>
        <w:rPr>
          <w:lang w:val="uk-UA"/>
        </w:rPr>
      </w:pPr>
      <w:bookmarkStart w:id="19" w:name="n1311"/>
      <w:bookmarkEnd w:id="19"/>
      <w:r w:rsidRPr="0029102B">
        <w:rPr>
          <w:lang w:val="uk-UA"/>
        </w:rPr>
        <w:t>припинення громадянства України або виїзду на постійне проживання за межі України;</w:t>
      </w:r>
    </w:p>
    <w:p w:rsidR="00CA3F77" w:rsidRPr="0029102B" w:rsidRDefault="00CA3F77" w:rsidP="00951325">
      <w:pPr>
        <w:pStyle w:val="Heading3"/>
        <w:rPr>
          <w:lang w:val="uk-UA"/>
        </w:rPr>
      </w:pPr>
      <w:bookmarkStart w:id="20" w:name="n1312"/>
      <w:bookmarkEnd w:id="20"/>
      <w:r w:rsidRPr="0029102B">
        <w:rPr>
          <w:lang w:val="uk-UA"/>
        </w:rPr>
        <w:t>набуття громадянства іншої держави;</w:t>
      </w:r>
    </w:p>
    <w:p w:rsidR="00CA3F77" w:rsidRPr="0029102B" w:rsidRDefault="00CA3F77" w:rsidP="00951325">
      <w:pPr>
        <w:pStyle w:val="Heading3"/>
        <w:rPr>
          <w:lang w:val="uk-UA"/>
        </w:rPr>
      </w:pPr>
      <w:bookmarkStart w:id="21" w:name="n1313"/>
      <w:bookmarkEnd w:id="21"/>
      <w:r w:rsidRPr="0029102B">
        <w:rPr>
          <w:lang w:val="uk-UA"/>
        </w:rPr>
        <w:t>набрання законної сили обвинувальним вироком суду щодо нього;</w:t>
      </w:r>
    </w:p>
    <w:p w:rsidR="00CA3F77" w:rsidRPr="0029102B" w:rsidRDefault="00CA3F77" w:rsidP="00951325">
      <w:pPr>
        <w:pStyle w:val="Heading3"/>
        <w:rPr>
          <w:lang w:val="uk-UA"/>
        </w:rPr>
      </w:pPr>
      <w:bookmarkStart w:id="22" w:name="n1314"/>
      <w:bookmarkEnd w:id="22"/>
      <w:r w:rsidRPr="0029102B">
        <w:rPr>
          <w:lang w:val="uk-UA"/>
        </w:rPr>
        <w:t>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пов’язана з виконанням функцій держави або місцевого самоврядування;</w:t>
      </w:r>
    </w:p>
    <w:p w:rsidR="00CA3F77" w:rsidRPr="0029102B" w:rsidRDefault="00CA3F77" w:rsidP="00951325">
      <w:pPr>
        <w:pStyle w:val="Heading3"/>
        <w:rPr>
          <w:lang w:val="uk-UA"/>
        </w:rPr>
      </w:pPr>
      <w:bookmarkStart w:id="23" w:name="n1414"/>
      <w:bookmarkEnd w:id="23"/>
      <w:r w:rsidRPr="0029102B">
        <w:rPr>
          <w:lang w:val="uk-UA"/>
        </w:rPr>
        <w:t>набрання законної сили рішенням суду про визнання його активів або активів, набутих за його дорученням іншими особами або в інших передбачених статтею 290 Цивільного процесуального кодексу України випадках, необґрунтованими та їх стягнення в дохід держави;</w:t>
      </w:r>
    </w:p>
    <w:p w:rsidR="00CA3F77" w:rsidRPr="0029102B" w:rsidRDefault="00CA3F77" w:rsidP="00951325">
      <w:pPr>
        <w:pStyle w:val="Heading3"/>
        <w:rPr>
          <w:lang w:val="uk-UA"/>
        </w:rPr>
      </w:pPr>
      <w:bookmarkStart w:id="24" w:name="n1413"/>
      <w:bookmarkStart w:id="25" w:name="n1315"/>
      <w:bookmarkEnd w:id="24"/>
      <w:bookmarkEnd w:id="25"/>
      <w:r w:rsidRPr="0029102B">
        <w:rPr>
          <w:lang w:val="uk-UA"/>
        </w:rPr>
        <w:t>набрання законної сили рішенням суду про визнання його недієздатним, безвісно відсутнім чи оголошення померлим;</w:t>
      </w:r>
    </w:p>
    <w:p w:rsidR="00CA3F77" w:rsidRPr="0029102B" w:rsidRDefault="00CA3F77" w:rsidP="00951325">
      <w:pPr>
        <w:pStyle w:val="Heading3"/>
        <w:rPr>
          <w:lang w:val="uk-UA"/>
        </w:rPr>
      </w:pPr>
      <w:bookmarkStart w:id="26" w:name="n1316"/>
      <w:bookmarkEnd w:id="26"/>
      <w:r w:rsidRPr="0029102B">
        <w:rPr>
          <w:lang w:val="uk-UA"/>
        </w:rPr>
        <w:t>його смерті.</w:t>
      </w:r>
    </w:p>
    <w:p w:rsidR="00CA3F77" w:rsidRPr="0029102B" w:rsidRDefault="00CA3F77" w:rsidP="00951325">
      <w:pPr>
        <w:pStyle w:val="Heading2"/>
        <w:rPr>
          <w:lang w:val="uk-UA"/>
        </w:rPr>
      </w:pPr>
      <w:r w:rsidRPr="0029102B">
        <w:rPr>
          <w:lang w:val="uk-UA"/>
        </w:rPr>
        <w:t>Повноваження старости можуть бути достроково припинені за рішенням Вараської  міської ради, якщо він порушує Конституцію або закони України, права і свободи громадян, не забезпечує здійснення наданих йому повноважень. Рішення про дострокове припинення повноважень старости рада приймає таємним або відкритим голосуванням більшістю голосів від загального складу ради.</w:t>
      </w:r>
    </w:p>
    <w:p w:rsidR="00CA3F77" w:rsidRPr="0029102B" w:rsidRDefault="00CA3F77" w:rsidP="00951325">
      <w:pPr>
        <w:pStyle w:val="Heading2"/>
        <w:rPr>
          <w:lang w:val="uk-UA"/>
        </w:rPr>
      </w:pPr>
      <w:bookmarkStart w:id="27" w:name="n1355"/>
      <w:bookmarkEnd w:id="27"/>
      <w:r w:rsidRPr="0029102B">
        <w:rPr>
          <w:lang w:val="uk-UA"/>
        </w:rPr>
        <w:t>Повноваження старости можуть бути достроково припинені також у випадку, передбаченому Законом України «Про правовий режим воєнного стану».</w:t>
      </w:r>
    </w:p>
    <w:p w:rsidR="00CA3F77" w:rsidRPr="0029102B" w:rsidRDefault="00CA3F77" w:rsidP="00951325">
      <w:pPr>
        <w:pStyle w:val="Heading2"/>
        <w:rPr>
          <w:lang w:val="uk-UA"/>
        </w:rPr>
      </w:pPr>
      <w:r w:rsidRPr="0029102B">
        <w:rPr>
          <w:shd w:val="clear" w:color="auto" w:fill="FFFFFF"/>
          <w:lang w:val="uk-UA"/>
        </w:rPr>
        <w:t>Повноваження старости припиняються достроково, а відповідна особа звільняється з посади:</w:t>
      </w:r>
    </w:p>
    <w:p w:rsidR="00CA3F77" w:rsidRPr="0029102B" w:rsidRDefault="00CA3F77" w:rsidP="00951325">
      <w:pPr>
        <w:pStyle w:val="Heading3"/>
        <w:rPr>
          <w:lang w:val="uk-UA"/>
        </w:rPr>
      </w:pPr>
      <w:r w:rsidRPr="0029102B">
        <w:rPr>
          <w:shd w:val="clear" w:color="auto" w:fill="FFFFFF"/>
          <w:lang w:val="uk-UA"/>
        </w:rPr>
        <w:t>із підстав, зазначених у пунктах 1, 2, 3 частини першої статті 79-1Закону України «Про місцеве самоврядування в Україні» (звернення з особистою заявою до Вараської міської ради про складення ним повноважень ста</w:t>
      </w:r>
      <w:r w:rsidRPr="0029102B">
        <w:rPr>
          <w:shd w:val="clear" w:color="auto" w:fill="FFFFFF"/>
          <w:lang w:val="uk-UA"/>
        </w:rPr>
        <w:softHyphen/>
        <w:t>рости; припинення громадянства України або виїзд на постійне проживання за межі України; набуття громадянства іншої держави), - з дня прийняття Вараською міською радою рішення, яким береться до відома зазначений факт;</w:t>
      </w:r>
    </w:p>
    <w:p w:rsidR="00CA3F77" w:rsidRPr="0029102B" w:rsidRDefault="00CA3F77" w:rsidP="00951325">
      <w:pPr>
        <w:pStyle w:val="Heading3"/>
        <w:rPr>
          <w:lang w:val="uk-UA"/>
        </w:rPr>
      </w:pPr>
      <w:r w:rsidRPr="0029102B">
        <w:rPr>
          <w:shd w:val="clear" w:color="auto" w:fill="FFFFFF"/>
          <w:lang w:val="uk-UA"/>
        </w:rPr>
        <w:t>із підстав, зазначених у пунктах 4, 5, 6 частини першої статті 79-1 Закону України «Про місцеве самовря</w:t>
      </w:r>
      <w:r w:rsidRPr="0029102B">
        <w:rPr>
          <w:shd w:val="clear" w:color="auto" w:fill="FFFFFF"/>
          <w:lang w:val="uk-UA"/>
        </w:rPr>
        <w:softHyphen/>
        <w:t>дування в Україні» (набрання законної сили обвинувальним вироком суду щодо нього; набрання законної сили рішенням суду про притягнення його до відповідальності за правопорушення, пов'язане з корупцією, яким накла</w:t>
      </w:r>
      <w:r w:rsidRPr="0029102B">
        <w:rPr>
          <w:shd w:val="clear" w:color="auto" w:fill="FFFFFF"/>
          <w:lang w:val="uk-UA"/>
        </w:rPr>
        <w:softHyphen/>
        <w:t>дено стягнення у виді позбавлення права займати посади або займатися діяльністю, що пов'язана з виконанням функцій держави або місцевого самоврядування; набрання законної сили рішенням суду про визнання його недієздатним, безвісно відсутнім чи оголошення померлим), - з дня, наступного за днем одержання Вараською міською радою або її виконавчим комітетом копії відповідного рішення суду, без прийняття рішення відповідної ради;</w:t>
      </w:r>
    </w:p>
    <w:p w:rsidR="00CA3F77" w:rsidRPr="0029102B" w:rsidRDefault="00CA3F77" w:rsidP="00951325">
      <w:pPr>
        <w:pStyle w:val="Heading3"/>
        <w:rPr>
          <w:lang w:val="uk-UA"/>
        </w:rPr>
      </w:pPr>
      <w:r w:rsidRPr="0029102B">
        <w:rPr>
          <w:shd w:val="clear" w:color="auto" w:fill="FFFFFF"/>
          <w:lang w:val="uk-UA"/>
        </w:rPr>
        <w:t>із підстави, зазначеної у пункті 7 частини першої статті 79-1 Закону України «Про місцеве самоврядування в Україні» (смерть старости), - з дня смерті, засвідченої свідоцтвом про смерть;</w:t>
      </w:r>
    </w:p>
    <w:p w:rsidR="00CA3F77" w:rsidRPr="0029102B" w:rsidRDefault="00CA3F77" w:rsidP="00951325">
      <w:pPr>
        <w:pStyle w:val="Heading3"/>
        <w:rPr>
          <w:rStyle w:val="rvts0"/>
          <w:lang w:val="uk-UA"/>
        </w:rPr>
      </w:pPr>
      <w:r w:rsidRPr="0029102B">
        <w:rPr>
          <w:rStyle w:val="rvts0"/>
          <w:lang w:val="uk-UA"/>
        </w:rPr>
        <w:t xml:space="preserve">у випадку, передбаченому абзацом першим частини другої статті </w:t>
      </w:r>
      <w:r w:rsidRPr="0029102B">
        <w:rPr>
          <w:shd w:val="clear" w:color="auto" w:fill="FFFFFF"/>
          <w:lang w:val="uk-UA"/>
        </w:rPr>
        <w:t>79-1 Закону України «Про місцеве самоврядування в Україні»</w:t>
      </w:r>
      <w:r w:rsidRPr="0029102B">
        <w:rPr>
          <w:rStyle w:val="rvts0"/>
          <w:lang w:val="uk-UA"/>
        </w:rPr>
        <w:t>, - з дня прийняття відповідною радою рішення про дострокове припинення повноважень старости;</w:t>
      </w:r>
    </w:p>
    <w:p w:rsidR="00CA3F77" w:rsidRPr="0029102B" w:rsidRDefault="00CA3F77" w:rsidP="00951325">
      <w:pPr>
        <w:pStyle w:val="Heading3"/>
        <w:rPr>
          <w:lang w:val="uk-UA"/>
        </w:rPr>
      </w:pPr>
      <w:r w:rsidRPr="0029102B">
        <w:rPr>
          <w:rStyle w:val="rvts0"/>
          <w:lang w:val="uk-UA"/>
        </w:rPr>
        <w:t xml:space="preserve">з підстави, зазначеної в абзаці другому частини другої  статті </w:t>
      </w:r>
      <w:r w:rsidRPr="0029102B">
        <w:rPr>
          <w:shd w:val="clear" w:color="auto" w:fill="FFFFFF"/>
          <w:lang w:val="uk-UA"/>
        </w:rPr>
        <w:t>79-1Закону України «Про місцеве самоврядування в Україні»</w:t>
      </w:r>
      <w:r w:rsidRPr="0029102B">
        <w:rPr>
          <w:rStyle w:val="rvts0"/>
          <w:lang w:val="uk-UA"/>
        </w:rPr>
        <w:t>, - з дня набрання чинності актом Президента України про утворення відповідної військової адміністрації населеного пункту (населених пунктів).</w:t>
      </w:r>
      <w:r w:rsidRPr="0029102B">
        <w:rPr>
          <w:lang w:val="uk-UA"/>
        </w:rPr>
        <w:t> </w:t>
      </w:r>
    </w:p>
    <w:p w:rsidR="00CA3F77" w:rsidRPr="0029102B" w:rsidRDefault="00CA3F77" w:rsidP="00951325">
      <w:pPr>
        <w:pStyle w:val="Heading1"/>
        <w:rPr>
          <w:shd w:val="clear" w:color="auto" w:fill="FFFFFF"/>
          <w:lang w:val="uk-UA"/>
        </w:rPr>
      </w:pPr>
      <w:bookmarkStart w:id="28" w:name="_Toc65581258"/>
      <w:r w:rsidRPr="0029102B">
        <w:rPr>
          <w:shd w:val="clear" w:color="auto" w:fill="FFFFFF"/>
          <w:lang w:val="uk-UA"/>
        </w:rPr>
        <w:t>ОРГАНІЗАЦІЯ ДІЯЛЬНОСТІ СТАРОСТИ</w:t>
      </w:r>
      <w:bookmarkEnd w:id="28"/>
    </w:p>
    <w:p w:rsidR="00CA3F77" w:rsidRPr="0029102B" w:rsidRDefault="00CA3F77" w:rsidP="00951325">
      <w:pPr>
        <w:pStyle w:val="Heading2"/>
        <w:rPr>
          <w:lang w:val="uk-UA"/>
        </w:rPr>
      </w:pPr>
      <w:r w:rsidRPr="0029102B">
        <w:rPr>
          <w:shd w:val="clear" w:color="auto" w:fill="FFFFFF"/>
          <w:lang w:val="uk-UA"/>
        </w:rPr>
        <w:t>Місце та режим роботи, правила внутрішнього розпорядку, діловодства та інші питання організації діяль</w:t>
      </w:r>
      <w:r w:rsidRPr="0029102B">
        <w:rPr>
          <w:shd w:val="clear" w:color="auto" w:fill="FFFFFF"/>
          <w:lang w:val="uk-UA"/>
        </w:rPr>
        <w:softHyphen/>
        <w:t>ності старости визначаються Вараською міською радою та її виконавчим комітетом. Режим роботи старости відповідає режиму роботи Вараської міської ради.</w:t>
      </w:r>
    </w:p>
    <w:p w:rsidR="00CA3F77" w:rsidRPr="0029102B" w:rsidRDefault="00CA3F77" w:rsidP="00951325">
      <w:pPr>
        <w:pStyle w:val="Heading2"/>
        <w:rPr>
          <w:lang w:val="uk-UA"/>
        </w:rPr>
      </w:pPr>
      <w:r w:rsidRPr="0029102B">
        <w:rPr>
          <w:shd w:val="clear" w:color="auto" w:fill="FFFFFF"/>
          <w:lang w:val="uk-UA"/>
        </w:rPr>
        <w:t xml:space="preserve">Графік прийому жителів старостою затверджується розпорядженням </w:t>
      </w:r>
      <w:r w:rsidRPr="00116C87">
        <w:rPr>
          <w:lang w:val="uk-UA"/>
        </w:rPr>
        <w:t>міського голови</w:t>
      </w:r>
      <w:r w:rsidRPr="0029102B">
        <w:rPr>
          <w:shd w:val="clear" w:color="auto" w:fill="FFFFFF"/>
          <w:lang w:val="uk-UA"/>
        </w:rPr>
        <w:t>.</w:t>
      </w:r>
    </w:p>
    <w:p w:rsidR="00CA3F77" w:rsidRPr="0029102B" w:rsidRDefault="00CA3F77" w:rsidP="00951325">
      <w:pPr>
        <w:pStyle w:val="Heading2"/>
        <w:rPr>
          <w:lang w:val="uk-UA"/>
        </w:rPr>
      </w:pPr>
      <w:r w:rsidRPr="0029102B">
        <w:rPr>
          <w:shd w:val="clear" w:color="auto" w:fill="FFFFFF"/>
          <w:lang w:val="uk-UA"/>
        </w:rPr>
        <w:t>Інформаційне, матеріально-технічне та фінансове забезпечення діяльності старости здійснюється вико</w:t>
      </w:r>
      <w:r w:rsidRPr="0029102B">
        <w:rPr>
          <w:shd w:val="clear" w:color="auto" w:fill="FFFFFF"/>
          <w:lang w:val="uk-UA"/>
        </w:rPr>
        <w:softHyphen/>
        <w:t>навчим комітетом Вараської міської ради і фінансується за рахунок бюджету Вараської міської ради.</w:t>
      </w:r>
    </w:p>
    <w:p w:rsidR="00CA3F77" w:rsidRPr="0029102B" w:rsidRDefault="00CA3F77" w:rsidP="00951325">
      <w:pPr>
        <w:pStyle w:val="Heading2"/>
        <w:rPr>
          <w:lang w:val="uk-UA"/>
        </w:rPr>
      </w:pPr>
      <w:r w:rsidRPr="0029102B">
        <w:rPr>
          <w:shd w:val="clear" w:color="auto" w:fill="FFFFFF"/>
          <w:lang w:val="uk-UA"/>
        </w:rPr>
        <w:t>Старості видається номерна гербова печатка та штампи, відповідно до номеру старостинського округу (№1, №2, №3 і т.д…), з метою надання адміністративних послуг жителям старостинського округу.</w:t>
      </w:r>
    </w:p>
    <w:p w:rsidR="00CA3F77" w:rsidRPr="0029102B" w:rsidRDefault="00CA3F77" w:rsidP="00951325">
      <w:pPr>
        <w:pStyle w:val="Heading1"/>
        <w:rPr>
          <w:shd w:val="clear" w:color="auto" w:fill="FFFFFF"/>
          <w:lang w:val="uk-UA"/>
        </w:rPr>
      </w:pPr>
      <w:bookmarkStart w:id="29" w:name="_Toc65581259"/>
      <w:r w:rsidRPr="0029102B">
        <w:rPr>
          <w:shd w:val="clear" w:color="auto" w:fill="FFFFFF"/>
          <w:lang w:val="uk-UA"/>
        </w:rPr>
        <w:t>ПІДЗВІТНІСТЬ, ПІДКОНТРОЛЬНІСТЬ ТА ВІДПОВІДАЛЬНІСТЬ СТАРОСТИ</w:t>
      </w:r>
      <w:bookmarkEnd w:id="29"/>
    </w:p>
    <w:p w:rsidR="00CA3F77" w:rsidRPr="0029102B" w:rsidRDefault="00CA3F77" w:rsidP="00CF0688">
      <w:pPr>
        <w:pStyle w:val="Heading2"/>
        <w:rPr>
          <w:rStyle w:val="rvts0"/>
          <w:lang w:val="uk-UA"/>
        </w:rPr>
      </w:pPr>
      <w:r w:rsidRPr="0029102B">
        <w:rPr>
          <w:rStyle w:val="rvts0"/>
          <w:lang w:val="uk-UA"/>
        </w:rPr>
        <w:t>При здійсненні наданих повноважень староста є відповідальний і підзвітний Вараській міській раді та підконтрольний міському голові. Староста не рідше одного разу на рік звітує про свою роботу перед радою, а на вимогу не менш як третини депутатів - у визначений радою термін.</w:t>
      </w:r>
    </w:p>
    <w:p w:rsidR="00CA3F77" w:rsidRPr="0029102B" w:rsidRDefault="00CA3F77" w:rsidP="00CF0688">
      <w:pPr>
        <w:pStyle w:val="Heading2"/>
        <w:rPr>
          <w:lang w:val="uk-UA"/>
        </w:rPr>
      </w:pPr>
      <w:r w:rsidRPr="0029102B">
        <w:rPr>
          <w:color w:val="000000"/>
          <w:shd w:val="clear" w:color="auto" w:fill="FFFFFF"/>
          <w:lang w:val="uk-UA"/>
        </w:rPr>
        <w:t>Староста може бути притягнений до матеріальної, цивільної, адміністративної та кримінальної відпові</w:t>
      </w:r>
      <w:r w:rsidRPr="0029102B">
        <w:rPr>
          <w:color w:val="000000"/>
          <w:shd w:val="clear" w:color="auto" w:fill="FFFFFF"/>
          <w:lang w:val="uk-UA"/>
        </w:rPr>
        <w:softHyphen/>
        <w:t>дальності, визначеної чинним  законодавством України.</w:t>
      </w:r>
    </w:p>
    <w:p w:rsidR="00CA3F77" w:rsidRPr="0029102B" w:rsidRDefault="00CA3F77" w:rsidP="00951325">
      <w:pPr>
        <w:spacing w:after="0"/>
        <w:jc w:val="both"/>
        <w:rPr>
          <w:rFonts w:ascii="Times New Roman" w:hAnsi="Times New Roman" w:cs="Times New Roman"/>
          <w:sz w:val="28"/>
          <w:szCs w:val="28"/>
          <w:lang w:val="uk-UA"/>
        </w:rPr>
      </w:pPr>
    </w:p>
    <w:p w:rsidR="00CA3F77" w:rsidRPr="0029102B" w:rsidRDefault="00CA3F77" w:rsidP="00951325">
      <w:pPr>
        <w:spacing w:after="0"/>
        <w:jc w:val="both"/>
        <w:rPr>
          <w:rFonts w:ascii="Times New Roman" w:hAnsi="Times New Roman" w:cs="Times New Roman"/>
          <w:sz w:val="28"/>
          <w:szCs w:val="28"/>
          <w:lang w:val="uk-UA"/>
        </w:rPr>
      </w:pPr>
    </w:p>
    <w:p w:rsidR="00CA3F77" w:rsidRPr="00AC2CAA" w:rsidRDefault="00CA3F77" w:rsidP="00AC2CAA">
      <w:pPr>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r w:rsidRPr="00AC2CAA">
        <w:rPr>
          <w:rFonts w:ascii="Times New Roman" w:hAnsi="Times New Roman" w:cs="Times New Roman"/>
          <w:sz w:val="28"/>
          <w:szCs w:val="28"/>
          <w:lang w:val="uk-UA"/>
        </w:rPr>
        <w:t xml:space="preserve">Секретар міської ради </w:t>
      </w:r>
      <w:r w:rsidRPr="00AC2CAA">
        <w:rPr>
          <w:rFonts w:ascii="Times New Roman" w:hAnsi="Times New Roman" w:cs="Times New Roman"/>
          <w:sz w:val="28"/>
          <w:szCs w:val="28"/>
          <w:lang w:val="uk-UA"/>
        </w:rPr>
        <w:tab/>
      </w:r>
      <w:r w:rsidRPr="00AC2CAA">
        <w:rPr>
          <w:rFonts w:ascii="Times New Roman" w:hAnsi="Times New Roman" w:cs="Times New Roman"/>
          <w:sz w:val="28"/>
          <w:szCs w:val="28"/>
          <w:lang w:val="uk-UA"/>
        </w:rPr>
        <w:tab/>
      </w:r>
      <w:r w:rsidRPr="00AC2CAA">
        <w:rPr>
          <w:rFonts w:ascii="Times New Roman" w:hAnsi="Times New Roman" w:cs="Times New Roman"/>
          <w:sz w:val="28"/>
          <w:szCs w:val="28"/>
          <w:lang w:val="uk-UA"/>
        </w:rPr>
        <w:tab/>
      </w:r>
      <w:r w:rsidRPr="00AC2CAA">
        <w:rPr>
          <w:rFonts w:ascii="Times New Roman" w:hAnsi="Times New Roman" w:cs="Times New Roman"/>
          <w:sz w:val="28"/>
          <w:szCs w:val="28"/>
          <w:lang w:val="uk-UA"/>
        </w:rPr>
        <w:tab/>
      </w:r>
      <w:r w:rsidRPr="00AC2CAA">
        <w:rPr>
          <w:rFonts w:ascii="Times New Roman" w:hAnsi="Times New Roman" w:cs="Times New Roman"/>
          <w:sz w:val="28"/>
          <w:szCs w:val="28"/>
          <w:lang w:val="uk-UA"/>
        </w:rPr>
        <w:tab/>
      </w:r>
      <w:r w:rsidRPr="00AC2CAA">
        <w:rPr>
          <w:rFonts w:ascii="Times New Roman" w:hAnsi="Times New Roman" w:cs="Times New Roman"/>
          <w:sz w:val="28"/>
          <w:szCs w:val="28"/>
          <w:lang w:val="uk-UA"/>
        </w:rPr>
        <w:tab/>
        <w:t>Геннадій ДЕРЕВ’ЯНЧУК</w:t>
      </w: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Default="00CA3F77" w:rsidP="00AC2CAA">
      <w:pPr>
        <w:spacing w:after="0" w:line="240" w:lineRule="auto"/>
        <w:rPr>
          <w:rFonts w:ascii="Times New Roman" w:hAnsi="Times New Roman" w:cs="Times New Roman"/>
          <w:sz w:val="28"/>
          <w:szCs w:val="28"/>
          <w:lang w:val="uk-UA"/>
        </w:rPr>
      </w:pPr>
    </w:p>
    <w:p w:rsidR="00CA3F77" w:rsidRPr="00AC2CAA" w:rsidRDefault="00CA3F77" w:rsidP="00AC2CAA">
      <w:pPr>
        <w:spacing w:after="0" w:line="240" w:lineRule="auto"/>
        <w:rPr>
          <w:rFonts w:ascii="Times New Roman" w:hAnsi="Times New Roman" w:cs="Times New Roman"/>
          <w:sz w:val="28"/>
          <w:szCs w:val="28"/>
          <w:lang w:val="uk-UA"/>
        </w:rPr>
      </w:pPr>
    </w:p>
    <w:p w:rsidR="00CA3F77" w:rsidRPr="0029102B" w:rsidRDefault="00CA3F77">
      <w:pPr>
        <w:spacing w:after="160" w:line="259" w:lineRule="auto"/>
        <w:rPr>
          <w:lang w:val="uk-UA"/>
        </w:rPr>
      </w:pPr>
    </w:p>
    <w:p w:rsidR="00CA3F77" w:rsidRPr="0029102B" w:rsidRDefault="00CA3F77" w:rsidP="00CF0688">
      <w:pPr>
        <w:pStyle w:val="Heading1"/>
        <w:rPr>
          <w:lang w:val="uk-UA"/>
        </w:rPr>
      </w:pPr>
      <w:bookmarkStart w:id="30" w:name="_Toc63593533"/>
      <w:bookmarkStart w:id="31" w:name="_Toc65581260"/>
      <w:r w:rsidRPr="0029102B">
        <w:rPr>
          <w:lang w:val="uk-UA"/>
        </w:rPr>
        <w:t>Додаток. Схема організаційної структури</w:t>
      </w:r>
      <w:bookmarkEnd w:id="30"/>
      <w:bookmarkEnd w:id="31"/>
    </w:p>
    <w:p w:rsidR="00CA3F77" w:rsidRPr="0029102B" w:rsidRDefault="00CA3F77" w:rsidP="00951325">
      <w:pPr>
        <w:rPr>
          <w:lang w:val="uk-UA"/>
        </w:rPr>
      </w:pPr>
    </w:p>
    <w:p w:rsidR="00CA3F77" w:rsidRPr="0029102B" w:rsidRDefault="00CA3F77" w:rsidP="00951325">
      <w:pPr>
        <w:rPr>
          <w:lang w:val="uk-UA"/>
        </w:rPr>
      </w:pPr>
      <w:r>
        <w:rPr>
          <w:noProof/>
          <w:lang w:val="uk-UA" w:eastAsia="uk-UA"/>
        </w:rPr>
      </w:r>
      <w:r w:rsidRPr="000E1A58">
        <w:rPr>
          <w:b/>
          <w:bCs/>
          <w:sz w:val="28"/>
          <w:szCs w:val="28"/>
          <w:lang w:val="uk-UA"/>
        </w:rPr>
        <w:pict>
          <v:group id="_x0000_s1026" editas="canvas" style="width:459pt;height:7in;mso-position-horizontal-relative:char;mso-position-vertical-relative:line" coordorigin="1701,2100" coordsize="9180,10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01;top:2100;width:9180;height:10080" o:preferrelative="f">
              <v:fill o:detectmouseclick="t"/>
              <v:path o:extrusionok="t" o:connecttype="none"/>
              <o:lock v:ext="edit" text="t"/>
            </v:shape>
            <v:rect id="_x0000_s1028" style="position:absolute;left:3861;top:4620;width:4320;height:510">
              <v:textbox style="mso-next-textbox:#_x0000_s1028">
                <w:txbxContent>
                  <w:p w:rsidR="00CA3F77" w:rsidRPr="00AF0C41" w:rsidRDefault="00CA3F77" w:rsidP="00951325">
                    <w:pPr>
                      <w:jc w:val="center"/>
                      <w:rPr>
                        <w:rFonts w:ascii="Times New Roman" w:hAnsi="Times New Roman" w:cs="Times New Roman"/>
                        <w:sz w:val="28"/>
                        <w:szCs w:val="28"/>
                        <w:lang w:val="uk-UA"/>
                      </w:rPr>
                    </w:pPr>
                    <w:r>
                      <w:rPr>
                        <w:rFonts w:ascii="Times New Roman" w:hAnsi="Times New Roman" w:cs="Times New Roman"/>
                        <w:sz w:val="28"/>
                        <w:szCs w:val="28"/>
                        <w:lang w:val="uk-UA"/>
                      </w:rPr>
                      <w:t>Віче старост</w:t>
                    </w:r>
                    <w:r w:rsidRPr="00AF0C41">
                      <w:rPr>
                        <w:rFonts w:ascii="Times New Roman" w:hAnsi="Times New Roman" w:cs="Times New Roman"/>
                        <w:sz w:val="28"/>
                        <w:szCs w:val="28"/>
                        <w:lang w:val="uk-UA"/>
                      </w:rPr>
                      <w:t xml:space="preserve"> (</w:t>
                    </w:r>
                    <w:r>
                      <w:rPr>
                        <w:rFonts w:ascii="Times New Roman" w:hAnsi="Times New Roman" w:cs="Times New Roman"/>
                        <w:sz w:val="28"/>
                        <w:szCs w:val="28"/>
                        <w:lang w:val="uk-UA"/>
                      </w:rPr>
                      <w:t>8</w:t>
                    </w:r>
                    <w:r w:rsidRPr="00AF0C41">
                      <w:rPr>
                        <w:rFonts w:ascii="Times New Roman" w:hAnsi="Times New Roman" w:cs="Times New Roman"/>
                        <w:sz w:val="28"/>
                        <w:szCs w:val="28"/>
                        <w:lang w:val="uk-UA"/>
                      </w:rPr>
                      <w:t>)</w:t>
                    </w:r>
                  </w:p>
                </w:txbxContent>
              </v:textbox>
            </v:rect>
            <v:rect id="_x0000_s1029" style="position:absolute;left:3861;top:5493;width:4320;height:870">
              <v:textbox>
                <w:txbxContent>
                  <w:p w:rsidR="00CA3F77" w:rsidRPr="00AF0C41" w:rsidRDefault="00CA3F77" w:rsidP="00951325">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Старости– </w:t>
                    </w:r>
                    <w:r w:rsidRPr="00AF0C41">
                      <w:rPr>
                        <w:rFonts w:ascii="Times New Roman" w:hAnsi="Times New Roman" w:cs="Times New Roman"/>
                        <w:sz w:val="28"/>
                        <w:szCs w:val="28"/>
                        <w:lang w:val="uk-UA"/>
                      </w:rPr>
                      <w:t>(</w:t>
                    </w:r>
                    <w:r>
                      <w:rPr>
                        <w:rFonts w:ascii="Times New Roman" w:hAnsi="Times New Roman" w:cs="Times New Roman"/>
                        <w:sz w:val="28"/>
                        <w:szCs w:val="28"/>
                        <w:lang w:val="uk-UA"/>
                      </w:rPr>
                      <w:t>7</w:t>
                    </w:r>
                    <w:r w:rsidRPr="00AF0C41">
                      <w:rPr>
                        <w:rFonts w:ascii="Times New Roman" w:hAnsi="Times New Roman" w:cs="Times New Roman"/>
                        <w:sz w:val="28"/>
                        <w:szCs w:val="28"/>
                        <w:lang w:val="uk-UA"/>
                      </w:rPr>
                      <w:t>)</w:t>
                    </w:r>
                  </w:p>
                  <w:p w:rsidR="00CA3F77" w:rsidRPr="00AF0C41" w:rsidRDefault="00CA3F77" w:rsidP="00951325">
                    <w:pPr>
                      <w:spacing w:after="0" w:line="240" w:lineRule="auto"/>
                      <w:rPr>
                        <w:rFonts w:ascii="Times New Roman" w:hAnsi="Times New Roman" w:cs="Times New Roman"/>
                        <w:sz w:val="28"/>
                        <w:szCs w:val="28"/>
                        <w:lang w:val="uk-UA"/>
                      </w:rPr>
                    </w:pPr>
                    <w:r w:rsidRPr="00AF0C41">
                      <w:rPr>
                        <w:rFonts w:ascii="Times New Roman" w:hAnsi="Times New Roman" w:cs="Times New Roman"/>
                        <w:sz w:val="28"/>
                        <w:szCs w:val="28"/>
                        <w:lang w:val="uk-UA"/>
                      </w:rPr>
                      <w:t xml:space="preserve">Головний спеціаліст </w:t>
                    </w:r>
                    <w:r>
                      <w:rPr>
                        <w:rFonts w:ascii="Times New Roman" w:hAnsi="Times New Roman" w:cs="Times New Roman"/>
                        <w:sz w:val="28"/>
                        <w:szCs w:val="28"/>
                        <w:lang w:val="uk-UA"/>
                      </w:rPr>
                      <w:t xml:space="preserve">– </w:t>
                    </w:r>
                    <w:r w:rsidRPr="00AF0C41">
                      <w:rPr>
                        <w:rFonts w:ascii="Times New Roman" w:hAnsi="Times New Roman" w:cs="Times New Roman"/>
                        <w:sz w:val="28"/>
                        <w:szCs w:val="28"/>
                        <w:lang w:val="uk-UA"/>
                      </w:rPr>
                      <w:t>(</w:t>
                    </w:r>
                    <w:r>
                      <w:rPr>
                        <w:rFonts w:ascii="Times New Roman" w:hAnsi="Times New Roman" w:cs="Times New Roman"/>
                        <w:sz w:val="28"/>
                        <w:szCs w:val="28"/>
                        <w:lang w:val="uk-UA"/>
                      </w:rPr>
                      <w:t>1</w:t>
                    </w:r>
                    <w:r w:rsidRPr="00AF0C41">
                      <w:rPr>
                        <w:rFonts w:ascii="Times New Roman" w:hAnsi="Times New Roman" w:cs="Times New Roman"/>
                        <w:sz w:val="28"/>
                        <w:szCs w:val="28"/>
                        <w:lang w:val="uk-UA"/>
                      </w:rPr>
                      <w:t>)</w:t>
                    </w:r>
                  </w:p>
                </w:txbxContent>
              </v:textbox>
            </v:rect>
            <v:line id="_x0000_s1030" style="position:absolute" from="6020,5132" to="6021,5491"/>
            <v:line id="_x0000_s1031" style="position:absolute" from="6021,2980" to="6022,3520"/>
            <v:rect id="_x0000_s1032" style="position:absolute;left:3861;top:2461;width:4260;height:517">
              <v:textbox>
                <w:txbxContent>
                  <w:p w:rsidR="00CA3F77" w:rsidRPr="00AF0C41" w:rsidRDefault="00CA3F77" w:rsidP="00951325">
                    <w:pPr>
                      <w:jc w:val="center"/>
                      <w:rPr>
                        <w:rFonts w:ascii="Times New Roman" w:hAnsi="Times New Roman" w:cs="Times New Roman"/>
                        <w:sz w:val="28"/>
                        <w:szCs w:val="28"/>
                        <w:lang w:val="uk-UA"/>
                      </w:rPr>
                    </w:pPr>
                    <w:r w:rsidRPr="00AF0C41">
                      <w:rPr>
                        <w:rFonts w:ascii="Times New Roman" w:hAnsi="Times New Roman" w:cs="Times New Roman"/>
                        <w:sz w:val="28"/>
                        <w:szCs w:val="28"/>
                        <w:lang w:val="uk-UA"/>
                      </w:rPr>
                      <w:t>Міський голова</w:t>
                    </w:r>
                  </w:p>
                </w:txbxContent>
              </v:textbox>
            </v:rect>
            <v:rect id="_x0000_s1033" style="position:absolute;left:3861;top:3540;width:4320;height:510">
              <v:textbox style="mso-next-textbox:#_x0000_s1033">
                <w:txbxContent>
                  <w:p w:rsidR="00CA3F77" w:rsidRPr="00AF0C41" w:rsidRDefault="00CA3F77" w:rsidP="00951325">
                    <w:pPr>
                      <w:jc w:val="center"/>
                      <w:rPr>
                        <w:rFonts w:ascii="Times New Roman" w:hAnsi="Times New Roman" w:cs="Times New Roman"/>
                        <w:sz w:val="28"/>
                        <w:szCs w:val="28"/>
                        <w:lang w:val="uk-UA"/>
                      </w:rPr>
                    </w:pPr>
                    <w:r>
                      <w:rPr>
                        <w:rFonts w:ascii="Times New Roman" w:hAnsi="Times New Roman" w:cs="Times New Roman"/>
                        <w:sz w:val="28"/>
                        <w:szCs w:val="28"/>
                        <w:lang w:val="uk-UA"/>
                      </w:rPr>
                      <w:t>Заступник міського голови</w:t>
                    </w:r>
                  </w:p>
                </w:txbxContent>
              </v:textbox>
            </v:rect>
            <v:line id="_x0000_s1034" style="position:absolute" from="6021,4080" to="6022,4620"/>
            <w10:anchorlock/>
          </v:group>
        </w:pict>
      </w:r>
    </w:p>
    <w:p w:rsidR="00CA3F77" w:rsidRPr="0029102B" w:rsidRDefault="00CA3F77" w:rsidP="00951325">
      <w:pPr>
        <w:rPr>
          <w:lang w:val="uk-UA"/>
        </w:rPr>
      </w:pPr>
    </w:p>
    <w:sectPr w:rsidR="00CA3F77" w:rsidRPr="0029102B" w:rsidSect="009A7979">
      <w:headerReference w:type="default" r:id="rId7"/>
      <w:pgSz w:w="11906" w:h="16838" w:code="9"/>
      <w:pgMar w:top="1134"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F77" w:rsidRDefault="00CA3F77" w:rsidP="0089245C">
      <w:pPr>
        <w:spacing w:after="0" w:line="240" w:lineRule="auto"/>
      </w:pPr>
      <w:r>
        <w:separator/>
      </w:r>
    </w:p>
  </w:endnote>
  <w:endnote w:type="continuationSeparator" w:id="0">
    <w:p w:rsidR="00CA3F77" w:rsidRDefault="00CA3F77" w:rsidP="00892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F77" w:rsidRDefault="00CA3F77" w:rsidP="0089245C">
      <w:pPr>
        <w:spacing w:after="0" w:line="240" w:lineRule="auto"/>
      </w:pPr>
      <w:r>
        <w:separator/>
      </w:r>
    </w:p>
  </w:footnote>
  <w:footnote w:type="continuationSeparator" w:id="0">
    <w:p w:rsidR="00CA3F77" w:rsidRDefault="00CA3F77" w:rsidP="00892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3F77" w:rsidRDefault="00CA3F77" w:rsidP="0089245C">
    <w:pPr>
      <w:pStyle w:val="Header"/>
      <w:jc w:val="center"/>
    </w:pPr>
    <w:fldSimple w:instr="PAGE   \* MERGEFORMAT">
      <w:r>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83D28"/>
    <w:multiLevelType w:val="multilevel"/>
    <w:tmpl w:val="B91AB0DC"/>
    <w:lvl w:ilvl="0">
      <w:start w:val="1"/>
      <w:numFmt w:val="decimal"/>
      <w:lvlText w:val="%1."/>
      <w:lvlJc w:val="left"/>
      <w:pPr>
        <w:ind w:left="915" w:hanging="555"/>
      </w:pPr>
      <w:rPr>
        <w:rFonts w:cs="Times New Roman" w:hint="default"/>
      </w:rPr>
    </w:lvl>
    <w:lvl w:ilvl="1">
      <w:start w:val="4"/>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161A0B5D"/>
    <w:multiLevelType w:val="multilevel"/>
    <w:tmpl w:val="4F3ABE30"/>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1962FB3"/>
    <w:multiLevelType w:val="hybridMultilevel"/>
    <w:tmpl w:val="376A2D5E"/>
    <w:lvl w:ilvl="0" w:tplc="04220001">
      <w:start w:val="1"/>
      <w:numFmt w:val="bullet"/>
      <w:lvlText w:val=""/>
      <w:lvlJc w:val="left"/>
      <w:pPr>
        <w:ind w:left="1684" w:hanging="360"/>
      </w:pPr>
      <w:rPr>
        <w:rFonts w:ascii="Symbol" w:hAnsi="Symbol" w:hint="default"/>
      </w:rPr>
    </w:lvl>
    <w:lvl w:ilvl="1" w:tplc="04220003" w:tentative="1">
      <w:start w:val="1"/>
      <w:numFmt w:val="bullet"/>
      <w:lvlText w:val="o"/>
      <w:lvlJc w:val="left"/>
      <w:pPr>
        <w:ind w:left="2404" w:hanging="360"/>
      </w:pPr>
      <w:rPr>
        <w:rFonts w:ascii="Courier New" w:hAnsi="Courier New" w:hint="default"/>
      </w:rPr>
    </w:lvl>
    <w:lvl w:ilvl="2" w:tplc="04220005" w:tentative="1">
      <w:start w:val="1"/>
      <w:numFmt w:val="bullet"/>
      <w:lvlText w:val=""/>
      <w:lvlJc w:val="left"/>
      <w:pPr>
        <w:ind w:left="3124" w:hanging="360"/>
      </w:pPr>
      <w:rPr>
        <w:rFonts w:ascii="Wingdings" w:hAnsi="Wingdings" w:hint="default"/>
      </w:rPr>
    </w:lvl>
    <w:lvl w:ilvl="3" w:tplc="04220001" w:tentative="1">
      <w:start w:val="1"/>
      <w:numFmt w:val="bullet"/>
      <w:lvlText w:val=""/>
      <w:lvlJc w:val="left"/>
      <w:pPr>
        <w:ind w:left="3844" w:hanging="360"/>
      </w:pPr>
      <w:rPr>
        <w:rFonts w:ascii="Symbol" w:hAnsi="Symbol" w:hint="default"/>
      </w:rPr>
    </w:lvl>
    <w:lvl w:ilvl="4" w:tplc="04220003" w:tentative="1">
      <w:start w:val="1"/>
      <w:numFmt w:val="bullet"/>
      <w:lvlText w:val="o"/>
      <w:lvlJc w:val="left"/>
      <w:pPr>
        <w:ind w:left="4564" w:hanging="360"/>
      </w:pPr>
      <w:rPr>
        <w:rFonts w:ascii="Courier New" w:hAnsi="Courier New" w:hint="default"/>
      </w:rPr>
    </w:lvl>
    <w:lvl w:ilvl="5" w:tplc="04220005" w:tentative="1">
      <w:start w:val="1"/>
      <w:numFmt w:val="bullet"/>
      <w:lvlText w:val=""/>
      <w:lvlJc w:val="left"/>
      <w:pPr>
        <w:ind w:left="5284" w:hanging="360"/>
      </w:pPr>
      <w:rPr>
        <w:rFonts w:ascii="Wingdings" w:hAnsi="Wingdings" w:hint="default"/>
      </w:rPr>
    </w:lvl>
    <w:lvl w:ilvl="6" w:tplc="04220001" w:tentative="1">
      <w:start w:val="1"/>
      <w:numFmt w:val="bullet"/>
      <w:lvlText w:val=""/>
      <w:lvlJc w:val="left"/>
      <w:pPr>
        <w:ind w:left="6004" w:hanging="360"/>
      </w:pPr>
      <w:rPr>
        <w:rFonts w:ascii="Symbol" w:hAnsi="Symbol" w:hint="default"/>
      </w:rPr>
    </w:lvl>
    <w:lvl w:ilvl="7" w:tplc="04220003" w:tentative="1">
      <w:start w:val="1"/>
      <w:numFmt w:val="bullet"/>
      <w:lvlText w:val="o"/>
      <w:lvlJc w:val="left"/>
      <w:pPr>
        <w:ind w:left="6724" w:hanging="360"/>
      </w:pPr>
      <w:rPr>
        <w:rFonts w:ascii="Courier New" w:hAnsi="Courier New" w:hint="default"/>
      </w:rPr>
    </w:lvl>
    <w:lvl w:ilvl="8" w:tplc="04220005" w:tentative="1">
      <w:start w:val="1"/>
      <w:numFmt w:val="bullet"/>
      <w:lvlText w:val=""/>
      <w:lvlJc w:val="left"/>
      <w:pPr>
        <w:ind w:left="7444" w:hanging="360"/>
      </w:pPr>
      <w:rPr>
        <w:rFonts w:ascii="Wingdings" w:hAnsi="Wingdings" w:hint="default"/>
      </w:rPr>
    </w:lvl>
  </w:abstractNum>
  <w:abstractNum w:abstractNumId="3">
    <w:nsid w:val="414C3099"/>
    <w:multiLevelType w:val="multilevel"/>
    <w:tmpl w:val="CC509D30"/>
    <w:lvl w:ilvl="0">
      <w:start w:val="6"/>
      <w:numFmt w:val="decimal"/>
      <w:lvlText w:val="%1."/>
      <w:lvlJc w:val="left"/>
      <w:pPr>
        <w:ind w:left="720" w:hanging="360"/>
      </w:pPr>
      <w:rPr>
        <w:rFonts w:cs="Times New Roman" w:hint="default"/>
      </w:rPr>
    </w:lvl>
    <w:lvl w:ilvl="1">
      <w:start w:val="5"/>
      <w:numFmt w:val="decimal"/>
      <w:isLgl/>
      <w:lvlText w:val="%1.%2."/>
      <w:lvlJc w:val="left"/>
      <w:pPr>
        <w:ind w:left="825" w:hanging="450"/>
      </w:pPr>
      <w:rPr>
        <w:rFonts w:ascii="Times New Roman" w:hAnsi="Times New Roman" w:cs="Times New Roman" w:hint="default"/>
        <w:color w:val="000000"/>
        <w:sz w:val="28"/>
      </w:rPr>
    </w:lvl>
    <w:lvl w:ilvl="2">
      <w:start w:val="1"/>
      <w:numFmt w:val="decimal"/>
      <w:isLgl/>
      <w:lvlText w:val="%1.%2.%3."/>
      <w:lvlJc w:val="left"/>
      <w:pPr>
        <w:ind w:left="1110" w:hanging="720"/>
      </w:pPr>
      <w:rPr>
        <w:rFonts w:ascii="Times New Roman" w:hAnsi="Times New Roman" w:cs="Times New Roman" w:hint="default"/>
        <w:color w:val="000000"/>
        <w:sz w:val="28"/>
      </w:rPr>
    </w:lvl>
    <w:lvl w:ilvl="3">
      <w:start w:val="1"/>
      <w:numFmt w:val="decimal"/>
      <w:isLgl/>
      <w:lvlText w:val="%1.%2.%3.%4."/>
      <w:lvlJc w:val="left"/>
      <w:pPr>
        <w:ind w:left="1125" w:hanging="720"/>
      </w:pPr>
      <w:rPr>
        <w:rFonts w:ascii="Times New Roman" w:hAnsi="Times New Roman" w:cs="Times New Roman" w:hint="default"/>
        <w:color w:val="000000"/>
        <w:sz w:val="28"/>
      </w:rPr>
    </w:lvl>
    <w:lvl w:ilvl="4">
      <w:start w:val="1"/>
      <w:numFmt w:val="decimal"/>
      <w:isLgl/>
      <w:lvlText w:val="%1.%2.%3.%4.%5."/>
      <w:lvlJc w:val="left"/>
      <w:pPr>
        <w:ind w:left="1500" w:hanging="1080"/>
      </w:pPr>
      <w:rPr>
        <w:rFonts w:ascii="Times New Roman" w:hAnsi="Times New Roman" w:cs="Times New Roman" w:hint="default"/>
        <w:color w:val="000000"/>
        <w:sz w:val="28"/>
      </w:rPr>
    </w:lvl>
    <w:lvl w:ilvl="5">
      <w:start w:val="1"/>
      <w:numFmt w:val="decimal"/>
      <w:isLgl/>
      <w:lvlText w:val="%1.%2.%3.%4.%5.%6."/>
      <w:lvlJc w:val="left"/>
      <w:pPr>
        <w:ind w:left="1515" w:hanging="1080"/>
      </w:pPr>
      <w:rPr>
        <w:rFonts w:ascii="Times New Roman" w:hAnsi="Times New Roman" w:cs="Times New Roman" w:hint="default"/>
        <w:color w:val="000000"/>
        <w:sz w:val="28"/>
      </w:rPr>
    </w:lvl>
    <w:lvl w:ilvl="6">
      <w:start w:val="1"/>
      <w:numFmt w:val="decimal"/>
      <w:isLgl/>
      <w:lvlText w:val="%1.%2.%3.%4.%5.%6.%7."/>
      <w:lvlJc w:val="left"/>
      <w:pPr>
        <w:ind w:left="1890" w:hanging="1440"/>
      </w:pPr>
      <w:rPr>
        <w:rFonts w:ascii="Times New Roman" w:hAnsi="Times New Roman" w:cs="Times New Roman" w:hint="default"/>
        <w:color w:val="000000"/>
        <w:sz w:val="28"/>
      </w:rPr>
    </w:lvl>
    <w:lvl w:ilvl="7">
      <w:start w:val="1"/>
      <w:numFmt w:val="decimal"/>
      <w:isLgl/>
      <w:lvlText w:val="%1.%2.%3.%4.%5.%6.%7.%8."/>
      <w:lvlJc w:val="left"/>
      <w:pPr>
        <w:ind w:left="1905" w:hanging="1440"/>
      </w:pPr>
      <w:rPr>
        <w:rFonts w:ascii="Times New Roman" w:hAnsi="Times New Roman" w:cs="Times New Roman" w:hint="default"/>
        <w:color w:val="000000"/>
        <w:sz w:val="28"/>
      </w:rPr>
    </w:lvl>
    <w:lvl w:ilvl="8">
      <w:start w:val="1"/>
      <w:numFmt w:val="decimal"/>
      <w:isLgl/>
      <w:lvlText w:val="%1.%2.%3.%4.%5.%6.%7.%8.%9."/>
      <w:lvlJc w:val="left"/>
      <w:pPr>
        <w:ind w:left="2280" w:hanging="1800"/>
      </w:pPr>
      <w:rPr>
        <w:rFonts w:ascii="Times New Roman" w:hAnsi="Times New Roman" w:cs="Times New Roman" w:hint="default"/>
        <w:color w:val="000000"/>
        <w:sz w:val="28"/>
      </w:rPr>
    </w:lvl>
  </w:abstractNum>
  <w:abstractNum w:abstractNumId="4">
    <w:nsid w:val="541C736B"/>
    <w:multiLevelType w:val="multilevel"/>
    <w:tmpl w:val="1A7A0776"/>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18" w:hanging="576"/>
      </w:pPr>
      <w:rPr>
        <w:rFonts w:ascii="Times New Roman" w:hAnsi="Times New Roman" w:cs="Times New Roman" w:hint="default"/>
      </w:rPr>
    </w:lvl>
    <w:lvl w:ilvl="2">
      <w:start w:val="1"/>
      <w:numFmt w:val="decimal"/>
      <w:pStyle w:val="Heading3"/>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5">
    <w:nsid w:val="74D57117"/>
    <w:multiLevelType w:val="hybridMultilevel"/>
    <w:tmpl w:val="AB4E8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BB817B7"/>
    <w:multiLevelType w:val="hybridMultilevel"/>
    <w:tmpl w:val="FED86C68"/>
    <w:lvl w:ilvl="0" w:tplc="F53A3CC4">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5"/>
  </w:num>
  <w:num w:numId="6">
    <w:abstractNumId w:val="2"/>
  </w:num>
  <w:num w:numId="7">
    <w:abstractNumId w:val="6"/>
  </w:num>
  <w:num w:numId="8">
    <w:abstractNumId w:val="4"/>
  </w:num>
  <w:num w:numId="9">
    <w:abstractNumId w:val="4"/>
  </w:num>
  <w:num w:numId="10">
    <w:abstractNumId w:val="4"/>
  </w:num>
  <w:num w:numId="11">
    <w:abstractNumId w:val="4"/>
  </w:num>
  <w:num w:numId="12">
    <w:abstractNumId w:val="4"/>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A88"/>
    <w:rsid w:val="000007CD"/>
    <w:rsid w:val="00000ECE"/>
    <w:rsid w:val="00017408"/>
    <w:rsid w:val="000371B8"/>
    <w:rsid w:val="0006293D"/>
    <w:rsid w:val="00066076"/>
    <w:rsid w:val="000849CF"/>
    <w:rsid w:val="000E1A58"/>
    <w:rsid w:val="000E61F4"/>
    <w:rsid w:val="00116C87"/>
    <w:rsid w:val="001238AB"/>
    <w:rsid w:val="00136847"/>
    <w:rsid w:val="00156CF4"/>
    <w:rsid w:val="001830CA"/>
    <w:rsid w:val="001A4B30"/>
    <w:rsid w:val="00213A88"/>
    <w:rsid w:val="00236AE7"/>
    <w:rsid w:val="002638BC"/>
    <w:rsid w:val="00270BDC"/>
    <w:rsid w:val="00282105"/>
    <w:rsid w:val="0029102B"/>
    <w:rsid w:val="00297487"/>
    <w:rsid w:val="002A22F9"/>
    <w:rsid w:val="002C1D10"/>
    <w:rsid w:val="002C55ED"/>
    <w:rsid w:val="002D1DC2"/>
    <w:rsid w:val="00337002"/>
    <w:rsid w:val="0036642E"/>
    <w:rsid w:val="00417435"/>
    <w:rsid w:val="00432A78"/>
    <w:rsid w:val="00453F15"/>
    <w:rsid w:val="00455218"/>
    <w:rsid w:val="00466935"/>
    <w:rsid w:val="00485F87"/>
    <w:rsid w:val="00491DF8"/>
    <w:rsid w:val="004B4C0E"/>
    <w:rsid w:val="004C4518"/>
    <w:rsid w:val="004D3852"/>
    <w:rsid w:val="004D4994"/>
    <w:rsid w:val="004E5E5E"/>
    <w:rsid w:val="00501420"/>
    <w:rsid w:val="005070C0"/>
    <w:rsid w:val="0052560F"/>
    <w:rsid w:val="00564340"/>
    <w:rsid w:val="00574116"/>
    <w:rsid w:val="005810D4"/>
    <w:rsid w:val="00587B25"/>
    <w:rsid w:val="00590927"/>
    <w:rsid w:val="0059488E"/>
    <w:rsid w:val="005A197F"/>
    <w:rsid w:val="005C347F"/>
    <w:rsid w:val="00615628"/>
    <w:rsid w:val="00621662"/>
    <w:rsid w:val="00631FA5"/>
    <w:rsid w:val="00637FFA"/>
    <w:rsid w:val="0064230D"/>
    <w:rsid w:val="00651E09"/>
    <w:rsid w:val="00664D61"/>
    <w:rsid w:val="00697023"/>
    <w:rsid w:val="006A5463"/>
    <w:rsid w:val="006C4E6D"/>
    <w:rsid w:val="006C7BB3"/>
    <w:rsid w:val="006F1473"/>
    <w:rsid w:val="00712FBC"/>
    <w:rsid w:val="007461E1"/>
    <w:rsid w:val="007551A4"/>
    <w:rsid w:val="007640F1"/>
    <w:rsid w:val="0078718D"/>
    <w:rsid w:val="007B453C"/>
    <w:rsid w:val="0080670A"/>
    <w:rsid w:val="008101EA"/>
    <w:rsid w:val="0084544F"/>
    <w:rsid w:val="00850475"/>
    <w:rsid w:val="0086083D"/>
    <w:rsid w:val="00865506"/>
    <w:rsid w:val="00871A51"/>
    <w:rsid w:val="00891FC0"/>
    <w:rsid w:val="0089245C"/>
    <w:rsid w:val="008935EE"/>
    <w:rsid w:val="00895319"/>
    <w:rsid w:val="008B4A7B"/>
    <w:rsid w:val="00906780"/>
    <w:rsid w:val="00933740"/>
    <w:rsid w:val="00943293"/>
    <w:rsid w:val="00945678"/>
    <w:rsid w:val="00951325"/>
    <w:rsid w:val="009670B3"/>
    <w:rsid w:val="00972CE4"/>
    <w:rsid w:val="00974266"/>
    <w:rsid w:val="00990C31"/>
    <w:rsid w:val="00993623"/>
    <w:rsid w:val="009A4B2B"/>
    <w:rsid w:val="009A7979"/>
    <w:rsid w:val="009B28F2"/>
    <w:rsid w:val="009B3705"/>
    <w:rsid w:val="009D253C"/>
    <w:rsid w:val="009E0574"/>
    <w:rsid w:val="009F2543"/>
    <w:rsid w:val="00A22E90"/>
    <w:rsid w:val="00A361F8"/>
    <w:rsid w:val="00A84D14"/>
    <w:rsid w:val="00AC2CAA"/>
    <w:rsid w:val="00AC6C68"/>
    <w:rsid w:val="00AF0C41"/>
    <w:rsid w:val="00B2121E"/>
    <w:rsid w:val="00B345B4"/>
    <w:rsid w:val="00B35789"/>
    <w:rsid w:val="00B43331"/>
    <w:rsid w:val="00B61FD9"/>
    <w:rsid w:val="00B64056"/>
    <w:rsid w:val="00BF70D2"/>
    <w:rsid w:val="00C010FE"/>
    <w:rsid w:val="00C15591"/>
    <w:rsid w:val="00C22FCB"/>
    <w:rsid w:val="00C37E2B"/>
    <w:rsid w:val="00C6623B"/>
    <w:rsid w:val="00CA3F77"/>
    <w:rsid w:val="00CA42E5"/>
    <w:rsid w:val="00CC555B"/>
    <w:rsid w:val="00CE1E0F"/>
    <w:rsid w:val="00CF0688"/>
    <w:rsid w:val="00D4022A"/>
    <w:rsid w:val="00D55C42"/>
    <w:rsid w:val="00D5703A"/>
    <w:rsid w:val="00D63524"/>
    <w:rsid w:val="00D7130A"/>
    <w:rsid w:val="00D757D3"/>
    <w:rsid w:val="00D82F1A"/>
    <w:rsid w:val="00DC1FB6"/>
    <w:rsid w:val="00E37D58"/>
    <w:rsid w:val="00E67D12"/>
    <w:rsid w:val="00E706C5"/>
    <w:rsid w:val="00E818DA"/>
    <w:rsid w:val="00E83BCF"/>
    <w:rsid w:val="00EB279A"/>
    <w:rsid w:val="00EB7704"/>
    <w:rsid w:val="00EE0A2D"/>
    <w:rsid w:val="00EE0FCB"/>
    <w:rsid w:val="00F02985"/>
    <w:rsid w:val="00F13A0B"/>
    <w:rsid w:val="00F20340"/>
    <w:rsid w:val="00F30E94"/>
    <w:rsid w:val="00F538C9"/>
    <w:rsid w:val="00F76B55"/>
    <w:rsid w:val="00F82142"/>
    <w:rsid w:val="00F90659"/>
    <w:rsid w:val="00F90B19"/>
    <w:rsid w:val="00F945E3"/>
    <w:rsid w:val="00FA0A0A"/>
    <w:rsid w:val="00FB57E4"/>
    <w:rsid w:val="00FC1C30"/>
    <w:rsid w:val="00FE20EF"/>
    <w:rsid w:val="00FF319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51325"/>
    <w:pPr>
      <w:spacing w:after="200" w:line="276" w:lineRule="auto"/>
    </w:pPr>
    <w:rPr>
      <w:rFonts w:eastAsia="Times New Roman" w:cs="Calibri"/>
      <w:lang w:val="ru-RU" w:eastAsia="ru-RU"/>
    </w:rPr>
  </w:style>
  <w:style w:type="paragraph" w:styleId="Heading1">
    <w:name w:val="heading 1"/>
    <w:basedOn w:val="Normal"/>
    <w:next w:val="Normal"/>
    <w:link w:val="Heading1Char"/>
    <w:uiPriority w:val="99"/>
    <w:qFormat/>
    <w:rsid w:val="00951325"/>
    <w:pPr>
      <w:keepNext/>
      <w:keepLines/>
      <w:numPr>
        <w:numId w:val="4"/>
      </w:numPr>
      <w:spacing w:before="360" w:after="240" w:line="240" w:lineRule="auto"/>
      <w:outlineLvl w:val="0"/>
    </w:pPr>
    <w:rPr>
      <w:rFonts w:ascii="Times New Roman" w:hAnsi="Times New Roman" w:cs="Times New Roman"/>
      <w:b/>
      <w:caps/>
      <w:color w:val="000000"/>
      <w:sz w:val="32"/>
      <w:szCs w:val="28"/>
    </w:rPr>
  </w:style>
  <w:style w:type="paragraph" w:styleId="Heading2">
    <w:name w:val="heading 2"/>
    <w:basedOn w:val="Heading1"/>
    <w:next w:val="Normal"/>
    <w:link w:val="Heading2Char"/>
    <w:uiPriority w:val="99"/>
    <w:qFormat/>
    <w:rsid w:val="00CF0688"/>
    <w:pPr>
      <w:keepNext w:val="0"/>
      <w:keepLines w:val="0"/>
      <w:numPr>
        <w:ilvl w:val="1"/>
      </w:numPr>
      <w:spacing w:before="120" w:after="0"/>
      <w:jc w:val="both"/>
      <w:outlineLvl w:val="1"/>
    </w:pPr>
    <w:rPr>
      <w:b w:val="0"/>
      <w:caps w:val="0"/>
      <w:color w:val="auto"/>
      <w:sz w:val="28"/>
    </w:rPr>
  </w:style>
  <w:style w:type="paragraph" w:styleId="Heading3">
    <w:name w:val="heading 3"/>
    <w:basedOn w:val="Heading2"/>
    <w:next w:val="Normal"/>
    <w:link w:val="Heading3Char"/>
    <w:autoRedefine/>
    <w:uiPriority w:val="99"/>
    <w:qFormat/>
    <w:rsid w:val="00697023"/>
    <w:pPr>
      <w:numPr>
        <w:ilvl w:val="2"/>
      </w:numPr>
      <w:spacing w:before="0" w:after="120"/>
      <w:ind w:left="993" w:hanging="851"/>
      <w:outlineLvl w:val="2"/>
    </w:pPr>
    <w:rPr>
      <w:bCs/>
    </w:rPr>
  </w:style>
  <w:style w:type="paragraph" w:styleId="Heading4">
    <w:name w:val="heading 4"/>
    <w:basedOn w:val="Normal"/>
    <w:next w:val="Normal"/>
    <w:link w:val="Heading4Char"/>
    <w:uiPriority w:val="99"/>
    <w:qFormat/>
    <w:rsid w:val="009670B3"/>
    <w:pPr>
      <w:keepNext/>
      <w:keepLines/>
      <w:spacing w:before="40" w:after="0"/>
      <w:outlineLvl w:val="3"/>
    </w:pPr>
    <w:rPr>
      <w:rFonts w:ascii="Calibri Light" w:hAnsi="Calibri Light" w:cs="Times New Roman"/>
      <w:i/>
      <w:iCs/>
      <w:color w:val="2F5496"/>
    </w:rPr>
  </w:style>
  <w:style w:type="paragraph" w:styleId="Heading5">
    <w:name w:val="heading 5"/>
    <w:basedOn w:val="Normal"/>
    <w:next w:val="Normal"/>
    <w:link w:val="Heading5Char"/>
    <w:uiPriority w:val="99"/>
    <w:qFormat/>
    <w:rsid w:val="008935EE"/>
    <w:pPr>
      <w:keepNext/>
      <w:keepLines/>
      <w:numPr>
        <w:ilvl w:val="4"/>
        <w:numId w:val="4"/>
      </w:numPr>
      <w:spacing w:after="120" w:line="240" w:lineRule="auto"/>
      <w:jc w:val="both"/>
      <w:outlineLvl w:val="4"/>
    </w:pPr>
    <w:rPr>
      <w:rFonts w:cs="Times New Roman"/>
      <w:sz w:val="24"/>
      <w:szCs w:val="24"/>
    </w:rPr>
  </w:style>
  <w:style w:type="paragraph" w:styleId="Heading6">
    <w:name w:val="heading 6"/>
    <w:basedOn w:val="Normal"/>
    <w:next w:val="Normal"/>
    <w:link w:val="Heading6Char"/>
    <w:uiPriority w:val="99"/>
    <w:qFormat/>
    <w:rsid w:val="008935EE"/>
    <w:pPr>
      <w:numPr>
        <w:ilvl w:val="5"/>
        <w:numId w:val="4"/>
      </w:numPr>
      <w:spacing w:before="240" w:after="60" w:line="240" w:lineRule="auto"/>
      <w:jc w:val="both"/>
      <w:outlineLvl w:val="5"/>
    </w:pPr>
    <w:rPr>
      <w:rFonts w:cs="Times New Roman"/>
      <w:b/>
      <w:bCs/>
    </w:rPr>
  </w:style>
  <w:style w:type="paragraph" w:styleId="Heading7">
    <w:name w:val="heading 7"/>
    <w:basedOn w:val="Normal"/>
    <w:next w:val="Normal"/>
    <w:link w:val="Heading7Char"/>
    <w:uiPriority w:val="99"/>
    <w:qFormat/>
    <w:rsid w:val="008935EE"/>
    <w:pPr>
      <w:numPr>
        <w:ilvl w:val="6"/>
        <w:numId w:val="4"/>
      </w:numPr>
      <w:spacing w:before="240" w:after="60" w:line="240" w:lineRule="auto"/>
      <w:jc w:val="both"/>
      <w:outlineLvl w:val="6"/>
    </w:pPr>
    <w:rPr>
      <w:rFonts w:cs="Times New Roman"/>
      <w:sz w:val="24"/>
      <w:szCs w:val="24"/>
    </w:rPr>
  </w:style>
  <w:style w:type="paragraph" w:styleId="Heading8">
    <w:name w:val="heading 8"/>
    <w:basedOn w:val="Normal"/>
    <w:next w:val="Normal"/>
    <w:link w:val="Heading8Char"/>
    <w:uiPriority w:val="99"/>
    <w:qFormat/>
    <w:rsid w:val="008935EE"/>
    <w:pPr>
      <w:numPr>
        <w:ilvl w:val="7"/>
        <w:numId w:val="4"/>
      </w:numPr>
      <w:spacing w:before="240" w:after="60" w:line="240" w:lineRule="auto"/>
      <w:jc w:val="both"/>
      <w:outlineLvl w:val="7"/>
    </w:pPr>
    <w:rPr>
      <w:rFonts w:cs="Times New Roman"/>
      <w:i/>
      <w:iCs/>
      <w:sz w:val="24"/>
      <w:szCs w:val="24"/>
    </w:rPr>
  </w:style>
  <w:style w:type="paragraph" w:styleId="Heading9">
    <w:name w:val="heading 9"/>
    <w:basedOn w:val="Normal"/>
    <w:next w:val="Normal"/>
    <w:link w:val="Heading9Char"/>
    <w:uiPriority w:val="99"/>
    <w:qFormat/>
    <w:rsid w:val="008935EE"/>
    <w:pPr>
      <w:numPr>
        <w:ilvl w:val="8"/>
        <w:numId w:val="4"/>
      </w:numPr>
      <w:spacing w:before="240" w:after="60" w:line="240" w:lineRule="auto"/>
      <w:jc w:val="both"/>
      <w:outlineLvl w:val="8"/>
    </w:pPr>
    <w:rPr>
      <w:rFonts w:ascii="Calibri Light" w:hAnsi="Calibri Light" w:cs="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51325"/>
    <w:rPr>
      <w:rFonts w:ascii="Times New Roman" w:hAnsi="Times New Roman" w:cs="Times New Roman"/>
      <w:b/>
      <w:caps/>
      <w:color w:val="000000"/>
      <w:sz w:val="28"/>
      <w:szCs w:val="28"/>
    </w:rPr>
  </w:style>
  <w:style w:type="character" w:customStyle="1" w:styleId="Heading2Char">
    <w:name w:val="Heading 2 Char"/>
    <w:basedOn w:val="DefaultParagraphFont"/>
    <w:link w:val="Heading2"/>
    <w:uiPriority w:val="99"/>
    <w:locked/>
    <w:rsid w:val="00CF0688"/>
    <w:rPr>
      <w:rFonts w:ascii="Times New Roman" w:hAnsi="Times New Roman" w:cs="Times New Roman"/>
      <w:sz w:val="28"/>
      <w:szCs w:val="28"/>
    </w:rPr>
  </w:style>
  <w:style w:type="character" w:customStyle="1" w:styleId="Heading3Char">
    <w:name w:val="Heading 3 Char"/>
    <w:basedOn w:val="DefaultParagraphFont"/>
    <w:link w:val="Heading3"/>
    <w:uiPriority w:val="99"/>
    <w:locked/>
    <w:rsid w:val="00697023"/>
    <w:rPr>
      <w:rFonts w:ascii="Times New Roman" w:hAnsi="Times New Roman" w:cs="Times New Roman"/>
      <w:bCs/>
      <w:sz w:val="28"/>
      <w:szCs w:val="28"/>
    </w:rPr>
  </w:style>
  <w:style w:type="character" w:customStyle="1" w:styleId="Heading4Char">
    <w:name w:val="Heading 4 Char"/>
    <w:basedOn w:val="DefaultParagraphFont"/>
    <w:link w:val="Heading4"/>
    <w:uiPriority w:val="99"/>
    <w:locked/>
    <w:rsid w:val="009670B3"/>
    <w:rPr>
      <w:rFonts w:ascii="Calibri Light" w:hAnsi="Calibri Light" w:cs="Times New Roman"/>
      <w:i/>
      <w:iCs/>
      <w:color w:val="2F5496"/>
    </w:rPr>
  </w:style>
  <w:style w:type="character" w:customStyle="1" w:styleId="Heading5Char">
    <w:name w:val="Heading 5 Char"/>
    <w:basedOn w:val="DefaultParagraphFont"/>
    <w:link w:val="Heading5"/>
    <w:uiPriority w:val="99"/>
    <w:locked/>
    <w:rsid w:val="008935EE"/>
    <w:rPr>
      <w:rFonts w:ascii="Calibri" w:hAnsi="Calibri" w:cs="Times New Roman"/>
      <w:sz w:val="24"/>
      <w:szCs w:val="24"/>
    </w:rPr>
  </w:style>
  <w:style w:type="character" w:customStyle="1" w:styleId="Heading6Char">
    <w:name w:val="Heading 6 Char"/>
    <w:basedOn w:val="DefaultParagraphFont"/>
    <w:link w:val="Heading6"/>
    <w:uiPriority w:val="99"/>
    <w:locked/>
    <w:rsid w:val="008935EE"/>
    <w:rPr>
      <w:rFonts w:ascii="Calibri" w:hAnsi="Calibri" w:cs="Times New Roman"/>
      <w:b/>
      <w:bCs/>
    </w:rPr>
  </w:style>
  <w:style w:type="character" w:customStyle="1" w:styleId="Heading7Char">
    <w:name w:val="Heading 7 Char"/>
    <w:basedOn w:val="DefaultParagraphFont"/>
    <w:link w:val="Heading7"/>
    <w:uiPriority w:val="99"/>
    <w:locked/>
    <w:rsid w:val="008935EE"/>
    <w:rPr>
      <w:rFonts w:ascii="Calibri" w:hAnsi="Calibri" w:cs="Times New Roman"/>
      <w:sz w:val="24"/>
      <w:szCs w:val="24"/>
    </w:rPr>
  </w:style>
  <w:style w:type="character" w:customStyle="1" w:styleId="Heading8Char">
    <w:name w:val="Heading 8 Char"/>
    <w:basedOn w:val="DefaultParagraphFont"/>
    <w:link w:val="Heading8"/>
    <w:uiPriority w:val="99"/>
    <w:locked/>
    <w:rsid w:val="008935EE"/>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935EE"/>
    <w:rPr>
      <w:rFonts w:ascii="Calibri Light" w:hAnsi="Calibri Light" w:cs="Times New Roman"/>
    </w:rPr>
  </w:style>
  <w:style w:type="paragraph" w:styleId="NormalWeb">
    <w:name w:val="Normal (Web)"/>
    <w:basedOn w:val="Normal"/>
    <w:uiPriority w:val="99"/>
    <w:rsid w:val="00213A88"/>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99"/>
    <w:qFormat/>
    <w:rsid w:val="0078718D"/>
    <w:rPr>
      <w:rFonts w:ascii="Times New Roman" w:hAnsi="Times New Roman" w:cs="Times New Roman"/>
      <w:bCs/>
      <w:sz w:val="28"/>
    </w:rPr>
  </w:style>
  <w:style w:type="character" w:styleId="Emphasis">
    <w:name w:val="Emphasis"/>
    <w:basedOn w:val="DefaultParagraphFont"/>
    <w:uiPriority w:val="99"/>
    <w:qFormat/>
    <w:rsid w:val="00213A88"/>
    <w:rPr>
      <w:rFonts w:cs="Times New Roman"/>
      <w:i/>
      <w:iCs/>
    </w:rPr>
  </w:style>
  <w:style w:type="paragraph" w:styleId="NoSpacing">
    <w:name w:val="No Spacing"/>
    <w:uiPriority w:val="99"/>
    <w:qFormat/>
    <w:rsid w:val="008B4A7B"/>
    <w:rPr>
      <w:lang w:val="ru-RU" w:eastAsia="en-US"/>
    </w:rPr>
  </w:style>
  <w:style w:type="paragraph" w:styleId="ListParagraph">
    <w:name w:val="List Paragraph"/>
    <w:basedOn w:val="Normal"/>
    <w:uiPriority w:val="99"/>
    <w:qFormat/>
    <w:rsid w:val="00066076"/>
    <w:pPr>
      <w:ind w:left="720"/>
      <w:contextualSpacing/>
    </w:pPr>
  </w:style>
  <w:style w:type="paragraph" w:customStyle="1" w:styleId="1">
    <w:name w:val="Обычный1"/>
    <w:uiPriority w:val="99"/>
    <w:rsid w:val="009670B3"/>
    <w:rPr>
      <w:rFonts w:cs="Calibri"/>
      <w:sz w:val="20"/>
      <w:szCs w:val="20"/>
    </w:rPr>
  </w:style>
  <w:style w:type="paragraph" w:styleId="TOC1">
    <w:name w:val="toc 1"/>
    <w:basedOn w:val="Normal"/>
    <w:next w:val="Normal"/>
    <w:autoRedefine/>
    <w:uiPriority w:val="99"/>
    <w:rsid w:val="009670B3"/>
    <w:pPr>
      <w:spacing w:before="120" w:after="120" w:line="240" w:lineRule="auto"/>
    </w:pPr>
    <w:rPr>
      <w:rFonts w:cs="Times New Roman"/>
      <w:b/>
      <w:bCs/>
      <w:caps/>
      <w:sz w:val="20"/>
      <w:szCs w:val="20"/>
      <w:lang w:val="uk-UA" w:eastAsia="uk-UA"/>
    </w:rPr>
  </w:style>
  <w:style w:type="character" w:styleId="Hyperlink">
    <w:name w:val="Hyperlink"/>
    <w:basedOn w:val="DefaultParagraphFont"/>
    <w:uiPriority w:val="99"/>
    <w:rsid w:val="009670B3"/>
    <w:rPr>
      <w:rFonts w:cs="Times New Roman"/>
      <w:color w:val="0000FF"/>
      <w:u w:val="single"/>
    </w:rPr>
  </w:style>
  <w:style w:type="paragraph" w:styleId="Header">
    <w:name w:val="header"/>
    <w:basedOn w:val="Normal"/>
    <w:link w:val="HeaderChar"/>
    <w:uiPriority w:val="99"/>
    <w:rsid w:val="0089245C"/>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89245C"/>
    <w:rPr>
      <w:rFonts w:cs="Times New Roman"/>
    </w:rPr>
  </w:style>
  <w:style w:type="paragraph" w:styleId="Footer">
    <w:name w:val="footer"/>
    <w:basedOn w:val="Normal"/>
    <w:link w:val="FooterChar"/>
    <w:uiPriority w:val="99"/>
    <w:rsid w:val="0089245C"/>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89245C"/>
    <w:rPr>
      <w:rFonts w:cs="Times New Roman"/>
    </w:rPr>
  </w:style>
  <w:style w:type="paragraph" w:customStyle="1" w:styleId="rvps2">
    <w:name w:val="rvps2"/>
    <w:basedOn w:val="Normal"/>
    <w:uiPriority w:val="99"/>
    <w:rsid w:val="00951325"/>
    <w:pPr>
      <w:spacing w:before="100" w:beforeAutospacing="1" w:after="100" w:afterAutospacing="1" w:line="240" w:lineRule="auto"/>
    </w:pPr>
    <w:rPr>
      <w:sz w:val="24"/>
      <w:szCs w:val="24"/>
    </w:rPr>
  </w:style>
  <w:style w:type="character" w:customStyle="1" w:styleId="rvts37">
    <w:name w:val="rvts37"/>
    <w:basedOn w:val="DefaultParagraphFont"/>
    <w:uiPriority w:val="99"/>
    <w:rsid w:val="00951325"/>
    <w:rPr>
      <w:rFonts w:cs="Times New Roman"/>
    </w:rPr>
  </w:style>
  <w:style w:type="character" w:customStyle="1" w:styleId="rvts0">
    <w:name w:val="rvts0"/>
    <w:basedOn w:val="DefaultParagraphFont"/>
    <w:uiPriority w:val="99"/>
    <w:rsid w:val="00951325"/>
    <w:rPr>
      <w:rFonts w:cs="Times New Roman"/>
    </w:rPr>
  </w:style>
</w:styles>
</file>

<file path=word/webSettings.xml><?xml version="1.0" encoding="utf-8"?>
<w:webSettings xmlns:r="http://schemas.openxmlformats.org/officeDocument/2006/relationships" xmlns:w="http://schemas.openxmlformats.org/wordprocessingml/2006/main">
  <w:divs>
    <w:div w:id="1431966376">
      <w:marLeft w:val="0"/>
      <w:marRight w:val="0"/>
      <w:marTop w:val="0"/>
      <w:marBottom w:val="0"/>
      <w:divBdr>
        <w:top w:val="none" w:sz="0" w:space="0" w:color="auto"/>
        <w:left w:val="none" w:sz="0" w:space="0" w:color="auto"/>
        <w:bottom w:val="none" w:sz="0" w:space="0" w:color="auto"/>
        <w:right w:val="none" w:sz="0" w:space="0" w:color="auto"/>
      </w:divBdr>
    </w:div>
    <w:div w:id="1431966377">
      <w:marLeft w:val="0"/>
      <w:marRight w:val="0"/>
      <w:marTop w:val="0"/>
      <w:marBottom w:val="0"/>
      <w:divBdr>
        <w:top w:val="none" w:sz="0" w:space="0" w:color="auto"/>
        <w:left w:val="none" w:sz="0" w:space="0" w:color="auto"/>
        <w:bottom w:val="none" w:sz="0" w:space="0" w:color="auto"/>
        <w:right w:val="none" w:sz="0" w:space="0" w:color="auto"/>
      </w:divBdr>
    </w:div>
    <w:div w:id="1431966378">
      <w:marLeft w:val="0"/>
      <w:marRight w:val="0"/>
      <w:marTop w:val="0"/>
      <w:marBottom w:val="0"/>
      <w:divBdr>
        <w:top w:val="none" w:sz="0" w:space="0" w:color="auto"/>
        <w:left w:val="none" w:sz="0" w:space="0" w:color="auto"/>
        <w:bottom w:val="none" w:sz="0" w:space="0" w:color="auto"/>
        <w:right w:val="none" w:sz="0" w:space="0" w:color="auto"/>
      </w:divBdr>
    </w:div>
    <w:div w:id="1431966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11152</Words>
  <Characters>6357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Novak</cp:lastModifiedBy>
  <cp:revision>10</cp:revision>
  <cp:lastPrinted>2021-03-02T12:54:00Z</cp:lastPrinted>
  <dcterms:created xsi:type="dcterms:W3CDTF">2021-02-09T15:33:00Z</dcterms:created>
  <dcterms:modified xsi:type="dcterms:W3CDTF">2021-03-02T16:35:00Z</dcterms:modified>
</cp:coreProperties>
</file>