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07D" w:rsidRDefault="000C307D" w:rsidP="000C307D">
      <w:pPr>
        <w:jc w:val="center"/>
      </w:pPr>
      <w:r>
        <w:rPr>
          <w:noProof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07D" w:rsidRDefault="000C307D" w:rsidP="000C307D">
      <w:pPr>
        <w:tabs>
          <w:tab w:val="center" w:pos="4678"/>
          <w:tab w:val="left" w:pos="6255"/>
          <w:tab w:val="left" w:pos="9355"/>
          <w:tab w:val="left" w:pos="9498"/>
        </w:tabs>
        <w:spacing w:line="360" w:lineRule="auto"/>
        <w:ind w:right="-1"/>
        <w:rPr>
          <w:sz w:val="28"/>
          <w:szCs w:val="28"/>
          <w:lang w:val="ru-RU"/>
        </w:rPr>
      </w:pPr>
      <w:r>
        <w:rPr>
          <w:b/>
          <w:sz w:val="32"/>
          <w:szCs w:val="32"/>
          <w:lang w:val="ru-RU"/>
        </w:rPr>
        <w:tab/>
        <w:t>У</w:t>
      </w:r>
      <w:r>
        <w:rPr>
          <w:b/>
          <w:sz w:val="32"/>
          <w:szCs w:val="32"/>
        </w:rPr>
        <w:t xml:space="preserve">КРАЇНА </w:t>
      </w:r>
      <w:r>
        <w:rPr>
          <w:b/>
          <w:sz w:val="32"/>
          <w:szCs w:val="32"/>
        </w:rPr>
        <w:tab/>
      </w:r>
      <w:r>
        <w:rPr>
          <w:sz w:val="28"/>
          <w:szCs w:val="28"/>
        </w:rPr>
        <w:t xml:space="preserve">                              </w:t>
      </w:r>
    </w:p>
    <w:p w:rsidR="000C307D" w:rsidRPr="00FC0970" w:rsidRDefault="000C307D" w:rsidP="000C307D">
      <w:pPr>
        <w:jc w:val="center"/>
        <w:outlineLvl w:val="0"/>
        <w:rPr>
          <w:sz w:val="32"/>
          <w:szCs w:val="32"/>
        </w:rPr>
      </w:pPr>
      <w:r w:rsidRPr="00FC0970">
        <w:rPr>
          <w:b/>
          <w:sz w:val="32"/>
          <w:szCs w:val="32"/>
        </w:rPr>
        <w:t>ВАРАСЬКА МІСЬКА РАДА</w:t>
      </w:r>
    </w:p>
    <w:p w:rsidR="000C307D" w:rsidRPr="00FC0970" w:rsidRDefault="000C307D" w:rsidP="000C307D">
      <w:pPr>
        <w:jc w:val="center"/>
        <w:outlineLvl w:val="0"/>
        <w:rPr>
          <w:b/>
          <w:sz w:val="32"/>
          <w:szCs w:val="32"/>
        </w:rPr>
      </w:pPr>
      <w:r w:rsidRPr="00FC0970">
        <w:rPr>
          <w:b/>
          <w:sz w:val="32"/>
          <w:szCs w:val="32"/>
        </w:rPr>
        <w:t>РІВНЕНСЬКОЇ ОБЛАСТІ</w:t>
      </w:r>
    </w:p>
    <w:p w:rsidR="000C307D" w:rsidRPr="00FC0970" w:rsidRDefault="000C307D" w:rsidP="000C307D">
      <w:pPr>
        <w:jc w:val="center"/>
        <w:outlineLvl w:val="0"/>
        <w:rPr>
          <w:b/>
          <w:sz w:val="32"/>
          <w:szCs w:val="32"/>
        </w:rPr>
      </w:pPr>
      <w:r w:rsidRPr="00FC0970">
        <w:rPr>
          <w:b/>
          <w:sz w:val="32"/>
          <w:szCs w:val="32"/>
        </w:rPr>
        <w:t xml:space="preserve">Восьме </w:t>
      </w:r>
      <w:r w:rsidR="00FC0970" w:rsidRPr="00FC0970">
        <w:rPr>
          <w:b/>
          <w:sz w:val="32"/>
          <w:szCs w:val="32"/>
        </w:rPr>
        <w:t>скликання</w:t>
      </w:r>
    </w:p>
    <w:p w:rsidR="000C307D" w:rsidRDefault="000C307D" w:rsidP="000C30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  <w:lang w:val="ru-RU"/>
        </w:rPr>
        <w:t>Шоста</w:t>
      </w:r>
      <w:proofErr w:type="spellEnd"/>
      <w:r>
        <w:rPr>
          <w:b/>
          <w:sz w:val="28"/>
          <w:szCs w:val="28"/>
          <w:lang w:val="ru-RU"/>
        </w:rPr>
        <w:t xml:space="preserve">  </w:t>
      </w:r>
      <w:proofErr w:type="spellStart"/>
      <w:r>
        <w:rPr>
          <w:b/>
          <w:sz w:val="28"/>
          <w:szCs w:val="28"/>
          <w:lang w:val="ru-RU"/>
        </w:rPr>
        <w:t>сесія</w:t>
      </w:r>
      <w:proofErr w:type="spellEnd"/>
      <w:r>
        <w:rPr>
          <w:b/>
          <w:sz w:val="28"/>
          <w:szCs w:val="28"/>
        </w:rPr>
        <w:t>)</w:t>
      </w:r>
    </w:p>
    <w:p w:rsidR="000C307D" w:rsidRDefault="000C307D" w:rsidP="000C307D">
      <w:pPr>
        <w:jc w:val="center"/>
        <w:outlineLvl w:val="0"/>
        <w:rPr>
          <w:b/>
          <w:sz w:val="32"/>
          <w:szCs w:val="32"/>
          <w:lang w:val="ru-RU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0C307D" w:rsidRDefault="000C307D" w:rsidP="000C307D">
      <w:pPr>
        <w:jc w:val="center"/>
        <w:outlineLvl w:val="0"/>
        <w:rPr>
          <w:sz w:val="28"/>
          <w:szCs w:val="28"/>
        </w:rPr>
      </w:pPr>
    </w:p>
    <w:p w:rsidR="000C307D" w:rsidRDefault="000C307D" w:rsidP="000C307D">
      <w:pPr>
        <w:jc w:val="both"/>
        <w:rPr>
          <w:sz w:val="28"/>
          <w:szCs w:val="28"/>
          <w:u w:val="single"/>
        </w:rPr>
      </w:pPr>
      <w:r w:rsidRPr="00FC0970">
        <w:rPr>
          <w:sz w:val="28"/>
          <w:szCs w:val="28"/>
        </w:rPr>
        <w:t xml:space="preserve">   </w:t>
      </w:r>
      <w:r w:rsidR="00181101">
        <w:rPr>
          <w:sz w:val="28"/>
          <w:szCs w:val="28"/>
          <w:lang w:val="en-US"/>
        </w:rPr>
        <w:t xml:space="preserve">24 </w:t>
      </w:r>
      <w:proofErr w:type="spellStart"/>
      <w:r w:rsidR="00181101">
        <w:rPr>
          <w:sz w:val="28"/>
          <w:szCs w:val="28"/>
          <w:lang w:val="en-US"/>
        </w:rPr>
        <w:t>лютого</w:t>
      </w:r>
      <w:proofErr w:type="spellEnd"/>
      <w:r w:rsidR="00181101">
        <w:rPr>
          <w:sz w:val="28"/>
          <w:szCs w:val="28"/>
          <w:lang w:val="en-US"/>
        </w:rPr>
        <w:t xml:space="preserve"> </w:t>
      </w:r>
      <w:r w:rsidRPr="00FC0970">
        <w:rPr>
          <w:sz w:val="28"/>
          <w:szCs w:val="28"/>
        </w:rPr>
        <w:t>2021 року</w:t>
      </w:r>
      <w:r w:rsidRPr="00FC0970">
        <w:rPr>
          <w:sz w:val="28"/>
          <w:szCs w:val="28"/>
        </w:rPr>
        <w:tab/>
      </w:r>
      <w:r w:rsidR="00FC0970">
        <w:rPr>
          <w:sz w:val="28"/>
          <w:szCs w:val="28"/>
        </w:rPr>
        <w:tab/>
      </w:r>
      <w:r w:rsidR="00FC0970">
        <w:rPr>
          <w:sz w:val="28"/>
          <w:szCs w:val="28"/>
        </w:rPr>
        <w:tab/>
        <w:t xml:space="preserve">                 </w:t>
      </w:r>
      <w:r w:rsidR="00FC0970">
        <w:rPr>
          <w:sz w:val="28"/>
          <w:szCs w:val="28"/>
        </w:rPr>
        <w:tab/>
      </w:r>
      <w:r w:rsidR="00FC0970">
        <w:rPr>
          <w:sz w:val="28"/>
          <w:szCs w:val="28"/>
        </w:rPr>
        <w:tab/>
      </w:r>
      <w:r w:rsidR="00FC0970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>№</w:t>
      </w:r>
      <w:r w:rsidR="00181101">
        <w:rPr>
          <w:sz w:val="28"/>
          <w:szCs w:val="28"/>
          <w:lang w:val="en-US"/>
        </w:rPr>
        <w:t>120</w:t>
      </w:r>
      <w:r>
        <w:rPr>
          <w:sz w:val="28"/>
          <w:szCs w:val="28"/>
          <w:u w:val="single"/>
        </w:rPr>
        <w:t xml:space="preserve">        </w:t>
      </w:r>
    </w:p>
    <w:p w:rsidR="000C307D" w:rsidRDefault="000C307D" w:rsidP="000C307D">
      <w:pPr>
        <w:jc w:val="both"/>
        <w:rPr>
          <w:sz w:val="28"/>
          <w:szCs w:val="28"/>
          <w:u w:val="single"/>
        </w:rPr>
      </w:pPr>
    </w:p>
    <w:p w:rsidR="000C307D" w:rsidRDefault="00B70832" w:rsidP="000C307D">
      <w:pPr>
        <w:outlineLvl w:val="0"/>
        <w:rPr>
          <w:sz w:val="28"/>
          <w:szCs w:val="28"/>
        </w:rPr>
      </w:pPr>
      <w:r w:rsidRPr="00B7083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8.1pt;margin-top:13.4pt;width:261.3pt;height:119.25pt;z-index:251658240;visibility:visible" filled="f" stroked="f">
            <v:textbox>
              <w:txbxContent>
                <w:p w:rsidR="000C307D" w:rsidRDefault="000C307D" w:rsidP="000C307D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Про внесення змін до рішення </w:t>
                  </w:r>
                  <w:proofErr w:type="spellStart"/>
                  <w:r>
                    <w:rPr>
                      <w:sz w:val="28"/>
                      <w:szCs w:val="28"/>
                    </w:rPr>
                    <w:t>Вараської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міської ради від 05 грудня 2018 року №1304 «Про затвердження структури та чисельності працівників територіального центру соціального обслуговування (надання соціальних послуг) м. </w:t>
                  </w:r>
                  <w:proofErr w:type="spellStart"/>
                  <w:r>
                    <w:rPr>
                      <w:sz w:val="28"/>
                      <w:szCs w:val="28"/>
                    </w:rPr>
                    <w:t>Вараш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» </w:t>
                  </w:r>
                </w:p>
                <w:p w:rsidR="000C307D" w:rsidRDefault="000C307D" w:rsidP="000C307D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0C307D" w:rsidRDefault="000C307D" w:rsidP="000C307D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0C307D" w:rsidRDefault="000C307D" w:rsidP="000C307D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0C307D" w:rsidRDefault="000C307D" w:rsidP="000C307D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</w:p>
    <w:p w:rsidR="000C307D" w:rsidRDefault="000C307D" w:rsidP="000C307D">
      <w:pPr>
        <w:outlineLvl w:val="0"/>
        <w:rPr>
          <w:sz w:val="28"/>
          <w:szCs w:val="28"/>
        </w:rPr>
      </w:pPr>
    </w:p>
    <w:p w:rsidR="000C307D" w:rsidRDefault="000C307D" w:rsidP="000C307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0C307D" w:rsidRDefault="000C307D" w:rsidP="000C307D">
      <w:pPr>
        <w:rPr>
          <w:bCs/>
          <w:sz w:val="28"/>
          <w:szCs w:val="28"/>
        </w:rPr>
      </w:pPr>
    </w:p>
    <w:p w:rsidR="000C307D" w:rsidRDefault="000C307D" w:rsidP="000C307D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0C307D" w:rsidRDefault="000C307D" w:rsidP="000C307D">
      <w:pPr>
        <w:jc w:val="both"/>
        <w:rPr>
          <w:sz w:val="28"/>
          <w:szCs w:val="28"/>
          <w:shd w:val="clear" w:color="auto" w:fill="FFFFFF"/>
        </w:rPr>
      </w:pPr>
    </w:p>
    <w:p w:rsidR="000C307D" w:rsidRDefault="000C307D" w:rsidP="000C307D">
      <w:pPr>
        <w:jc w:val="both"/>
        <w:rPr>
          <w:sz w:val="28"/>
          <w:szCs w:val="28"/>
          <w:shd w:val="clear" w:color="auto" w:fill="FFFFFF"/>
        </w:rPr>
      </w:pPr>
    </w:p>
    <w:p w:rsidR="000C307D" w:rsidRDefault="000C307D" w:rsidP="000C307D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0C307D" w:rsidRDefault="000C307D" w:rsidP="000C307D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0C307D" w:rsidRDefault="000C307D" w:rsidP="000C307D">
      <w:pPr>
        <w:widowControl/>
        <w:tabs>
          <w:tab w:val="num" w:pos="1080"/>
          <w:tab w:val="left" w:pos="5236"/>
        </w:tabs>
        <w:autoSpaceDE/>
        <w:adjustRightInd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 xml:space="preserve">У зв’язку із змінами в адміністративно-територіальному устрої населених пунктів та/або їх перейменувань, а також утворення нових районів та територіальних громад згідно з постановою Верховної Ради України від 17.07.2020 №807-ІХ «Про утворення та ліквідацію районів», розпорядженням Кабінету Міністрів України   від 12.06.2020 №722-р «Про визначення адміністративних центрів та затвердження територій громад Рівненської області»,  керуючись статтями 25,26,59,73  Закону України «Про місцеве самоврядування в Україні» за погодженням з </w:t>
      </w:r>
      <w:r>
        <w:rPr>
          <w:color w:val="000000"/>
          <w:sz w:val="28"/>
          <w:szCs w:val="28"/>
          <w:lang w:eastAsia="ru-RU"/>
        </w:rPr>
        <w:t xml:space="preserve">постійними депутатськими  комісіями </w:t>
      </w:r>
      <w:proofErr w:type="spellStart"/>
      <w:r>
        <w:rPr>
          <w:color w:val="000000"/>
          <w:sz w:val="28"/>
          <w:szCs w:val="28"/>
          <w:lang w:eastAsia="ru-RU"/>
        </w:rPr>
        <w:t>Вараської</w:t>
      </w:r>
      <w:proofErr w:type="spellEnd"/>
      <w:r>
        <w:rPr>
          <w:color w:val="000000"/>
          <w:sz w:val="28"/>
          <w:szCs w:val="28"/>
          <w:lang w:eastAsia="ru-RU"/>
        </w:rPr>
        <w:t xml:space="preserve"> міської ради та з метою приведення структури територіального центру соціального обслуговування (надання соціальних послуг) </w:t>
      </w:r>
      <w:proofErr w:type="spellStart"/>
      <w:r>
        <w:rPr>
          <w:color w:val="000000"/>
          <w:sz w:val="28"/>
          <w:szCs w:val="28"/>
          <w:lang w:eastAsia="ru-RU"/>
        </w:rPr>
        <w:t>м.Вараш</w:t>
      </w:r>
      <w:proofErr w:type="spellEnd"/>
      <w:r>
        <w:rPr>
          <w:color w:val="000000"/>
          <w:sz w:val="28"/>
          <w:szCs w:val="28"/>
          <w:lang w:eastAsia="ru-RU"/>
        </w:rPr>
        <w:t xml:space="preserve"> у відповідність до вимог чинного законодавства </w:t>
      </w:r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Вараська</w:t>
      </w:r>
      <w:proofErr w:type="spellEnd"/>
      <w:r>
        <w:rPr>
          <w:sz w:val="28"/>
          <w:szCs w:val="28"/>
          <w:shd w:val="clear" w:color="auto" w:fill="FFFFFF"/>
        </w:rPr>
        <w:t xml:space="preserve"> міська рада</w:t>
      </w:r>
    </w:p>
    <w:p w:rsidR="000C307D" w:rsidRDefault="000C307D" w:rsidP="000C307D">
      <w:pPr>
        <w:jc w:val="center"/>
        <w:rPr>
          <w:sz w:val="20"/>
          <w:szCs w:val="20"/>
        </w:rPr>
      </w:pPr>
    </w:p>
    <w:p w:rsidR="000C307D" w:rsidRDefault="000C307D" w:rsidP="000C307D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В И Р І Ш И Л А:</w:t>
      </w:r>
    </w:p>
    <w:p w:rsidR="000C307D" w:rsidRDefault="000C307D" w:rsidP="000C307D">
      <w:pPr>
        <w:jc w:val="center"/>
        <w:outlineLvl w:val="0"/>
        <w:rPr>
          <w:sz w:val="20"/>
          <w:szCs w:val="20"/>
        </w:rPr>
      </w:pPr>
    </w:p>
    <w:p w:rsidR="000C307D" w:rsidRDefault="000C307D" w:rsidP="000C307D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зміни в додаток до рішення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від 05.12.2018 року №1304 «Про затвердження структури та чисельності працівників територіального центру соціального обслуговування</w:t>
      </w:r>
      <w:r w:rsidR="00FC0970">
        <w:rPr>
          <w:sz w:val="28"/>
          <w:szCs w:val="28"/>
        </w:rPr>
        <w:t xml:space="preserve"> </w:t>
      </w:r>
      <w:r>
        <w:rPr>
          <w:sz w:val="28"/>
          <w:szCs w:val="28"/>
        </w:rPr>
        <w:t>(надан</w:t>
      </w:r>
      <w:r w:rsidR="00FC0970">
        <w:rPr>
          <w:sz w:val="28"/>
          <w:szCs w:val="28"/>
        </w:rPr>
        <w:t xml:space="preserve">ня соціальних послуг) м. </w:t>
      </w:r>
      <w:proofErr w:type="spellStart"/>
      <w:r w:rsidR="00FC0970">
        <w:rPr>
          <w:sz w:val="28"/>
          <w:szCs w:val="28"/>
        </w:rPr>
        <w:t>Вараш</w:t>
      </w:r>
      <w:proofErr w:type="spellEnd"/>
      <w:r w:rsidR="00FC0970">
        <w:rPr>
          <w:sz w:val="28"/>
          <w:szCs w:val="28"/>
        </w:rPr>
        <w:t>»</w:t>
      </w:r>
      <w:r>
        <w:rPr>
          <w:sz w:val="28"/>
          <w:szCs w:val="28"/>
        </w:rPr>
        <w:t>, а саме в додатку до цього рішення:</w:t>
      </w:r>
    </w:p>
    <w:p w:rsidR="000C307D" w:rsidRDefault="000C307D" w:rsidP="000C30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C307D" w:rsidRDefault="000C307D" w:rsidP="000C307D">
      <w:pPr>
        <w:ind w:firstLine="851"/>
        <w:jc w:val="both"/>
        <w:rPr>
          <w:sz w:val="28"/>
          <w:szCs w:val="28"/>
        </w:rPr>
      </w:pPr>
    </w:p>
    <w:p w:rsidR="000C307D" w:rsidRDefault="000C307D" w:rsidP="000C307D">
      <w:pPr>
        <w:ind w:firstLine="851"/>
        <w:jc w:val="both"/>
        <w:rPr>
          <w:sz w:val="28"/>
          <w:szCs w:val="28"/>
        </w:rPr>
      </w:pPr>
    </w:p>
    <w:p w:rsidR="000C307D" w:rsidRDefault="000C307D" w:rsidP="000C307D">
      <w:pPr>
        <w:ind w:firstLine="851"/>
        <w:jc w:val="both"/>
        <w:rPr>
          <w:sz w:val="28"/>
          <w:szCs w:val="28"/>
        </w:rPr>
      </w:pPr>
    </w:p>
    <w:p w:rsidR="000C307D" w:rsidRDefault="000C307D" w:rsidP="000C307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пункт 13  викласти в такій редакції: </w:t>
      </w:r>
    </w:p>
    <w:p w:rsidR="000C307D" w:rsidRDefault="000C307D" w:rsidP="000C307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a4"/>
        <w:tblW w:w="9571" w:type="dxa"/>
        <w:tblInd w:w="108" w:type="dxa"/>
        <w:tblLook w:val="04A0"/>
      </w:tblPr>
      <w:tblGrid>
        <w:gridCol w:w="959"/>
        <w:gridCol w:w="5245"/>
        <w:gridCol w:w="3367"/>
      </w:tblGrid>
      <w:tr w:rsidR="000C307D" w:rsidTr="000C307D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07D" w:rsidRDefault="000C30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№п/п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07D" w:rsidRDefault="000C30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структурного підрозділу та посад</w:t>
            </w:r>
          </w:p>
        </w:tc>
        <w:tc>
          <w:tcPr>
            <w:tcW w:w="3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07D" w:rsidRDefault="000C30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Кількість посад  (ставок)</w:t>
            </w:r>
          </w:p>
        </w:tc>
      </w:tr>
      <w:tr w:rsidR="000C307D" w:rsidTr="000C307D">
        <w:tc>
          <w:tcPr>
            <w:tcW w:w="9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07D" w:rsidRDefault="000C3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Відділення соціальної допомоги вдома</w:t>
            </w:r>
          </w:p>
        </w:tc>
      </w:tr>
      <w:tr w:rsidR="000C307D" w:rsidTr="000C307D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07D" w:rsidRDefault="000C30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07D" w:rsidRDefault="000C30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Соціальний робітник</w:t>
            </w:r>
          </w:p>
        </w:tc>
        <w:tc>
          <w:tcPr>
            <w:tcW w:w="3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07D" w:rsidRDefault="000C30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0C307D" w:rsidTr="000C307D">
        <w:tc>
          <w:tcPr>
            <w:tcW w:w="62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07D" w:rsidRDefault="000C30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Всього</w:t>
            </w:r>
          </w:p>
        </w:tc>
        <w:tc>
          <w:tcPr>
            <w:tcW w:w="3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307D" w:rsidRDefault="000C30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43,00</w:t>
            </w:r>
          </w:p>
        </w:tc>
      </w:tr>
    </w:tbl>
    <w:p w:rsidR="000C307D" w:rsidRDefault="000C307D" w:rsidP="000C307D">
      <w:pPr>
        <w:ind w:firstLine="708"/>
        <w:jc w:val="both"/>
        <w:rPr>
          <w:sz w:val="28"/>
          <w:szCs w:val="28"/>
        </w:rPr>
      </w:pPr>
    </w:p>
    <w:p w:rsidR="000C307D" w:rsidRDefault="000C307D" w:rsidP="000C307D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виконанням цього рішення покласти на заступника міського голови з питань діяльності виконавчих органів ради до розподілу функціональних обов’язків, постійну комісію з питань соціального захисту та охорони здоров’я (соціальну) та комісію з питань бюджету, фінансів, економічного розвитку та інвестиційної політики (бюджетну).</w:t>
      </w:r>
    </w:p>
    <w:p w:rsidR="000C307D" w:rsidRDefault="000C307D" w:rsidP="000C307D">
      <w:pPr>
        <w:jc w:val="both"/>
        <w:rPr>
          <w:sz w:val="28"/>
          <w:szCs w:val="28"/>
        </w:rPr>
      </w:pPr>
    </w:p>
    <w:p w:rsidR="000C307D" w:rsidRDefault="000C307D" w:rsidP="000C30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0C307D" w:rsidRDefault="000C307D" w:rsidP="000C307D">
      <w:pPr>
        <w:jc w:val="both"/>
        <w:rPr>
          <w:sz w:val="28"/>
          <w:szCs w:val="28"/>
        </w:rPr>
      </w:pPr>
    </w:p>
    <w:p w:rsidR="000C307D" w:rsidRDefault="000C307D" w:rsidP="000C307D">
      <w:pPr>
        <w:jc w:val="both"/>
        <w:rPr>
          <w:sz w:val="28"/>
          <w:szCs w:val="28"/>
        </w:rPr>
      </w:pPr>
    </w:p>
    <w:p w:rsidR="003E3D45" w:rsidRDefault="000C307D" w:rsidP="000C307D">
      <w:r>
        <w:rPr>
          <w:sz w:val="28"/>
          <w:szCs w:val="28"/>
        </w:rPr>
        <w:t xml:space="preserve">              Міський голова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Олександр МЕНЗУЛ</w:t>
      </w:r>
    </w:p>
    <w:sectPr w:rsidR="003E3D45" w:rsidSect="003E3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041AE"/>
    <w:multiLevelType w:val="hybridMultilevel"/>
    <w:tmpl w:val="EEB89E62"/>
    <w:lvl w:ilvl="0" w:tplc="29A4C5E8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307D"/>
    <w:rsid w:val="000C307D"/>
    <w:rsid w:val="00181101"/>
    <w:rsid w:val="002B73C2"/>
    <w:rsid w:val="003E3D45"/>
    <w:rsid w:val="00652185"/>
    <w:rsid w:val="008D0ED1"/>
    <w:rsid w:val="00B70832"/>
    <w:rsid w:val="00BC1EB7"/>
    <w:rsid w:val="00FC0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0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07D"/>
    <w:pPr>
      <w:ind w:left="720"/>
      <w:contextualSpacing/>
    </w:pPr>
  </w:style>
  <w:style w:type="table" w:styleId="a4">
    <w:name w:val="Table Grid"/>
    <w:basedOn w:val="a1"/>
    <w:uiPriority w:val="59"/>
    <w:rsid w:val="000C30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C30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307D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3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1193</Words>
  <Characters>681</Characters>
  <Application>Microsoft Office Word</Application>
  <DocSecurity>0</DocSecurity>
  <Lines>5</Lines>
  <Paragraphs>3</Paragraphs>
  <ScaleCrop>false</ScaleCrop>
  <Company>DG Win&amp;Soft</Company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Userr</cp:lastModifiedBy>
  <cp:revision>4</cp:revision>
  <cp:lastPrinted>2021-02-24T12:47:00Z</cp:lastPrinted>
  <dcterms:created xsi:type="dcterms:W3CDTF">2021-02-24T12:11:00Z</dcterms:created>
  <dcterms:modified xsi:type="dcterms:W3CDTF">2021-02-25T09:37:00Z</dcterms:modified>
</cp:coreProperties>
</file>