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39" w:rsidRDefault="000C3C39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C3C39" w:rsidRDefault="000C3C39" w:rsidP="006158DA">
      <w:pPr>
        <w:jc w:val="center"/>
      </w:pPr>
      <w:r w:rsidRPr="00E22C81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5" o:title=""/>
          </v:shape>
        </w:pict>
      </w:r>
    </w:p>
    <w:p w:rsidR="000C3C39" w:rsidRDefault="000C3C39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0C3C39" w:rsidRDefault="000C3C39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0C3C39" w:rsidRDefault="000C3C39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0C3C39" w:rsidRDefault="000C3C39" w:rsidP="006158DA">
      <w:pPr>
        <w:jc w:val="center"/>
        <w:rPr>
          <w:b/>
        </w:rPr>
      </w:pPr>
      <w:r>
        <w:rPr>
          <w:b/>
          <w:sz w:val="28"/>
          <w:szCs w:val="28"/>
        </w:rPr>
        <w:t>Восьме скликання</w:t>
      </w:r>
    </w:p>
    <w:p w:rsidR="000C3C39" w:rsidRPr="003A171B" w:rsidRDefault="000C3C39" w:rsidP="006158DA">
      <w:pPr>
        <w:jc w:val="center"/>
        <w:rPr>
          <w:b/>
        </w:rPr>
      </w:pPr>
      <w:r>
        <w:rPr>
          <w:b/>
          <w:sz w:val="28"/>
          <w:szCs w:val="28"/>
        </w:rPr>
        <w:t>(Шоста</w:t>
      </w:r>
      <w:r w:rsidRPr="006158DA">
        <w:rPr>
          <w:sz w:val="28"/>
          <w:szCs w:val="28"/>
        </w:rPr>
        <w:t xml:space="preserve"> </w:t>
      </w:r>
      <w:r w:rsidRPr="00892E21">
        <w:rPr>
          <w:b/>
          <w:sz w:val="28"/>
          <w:szCs w:val="28"/>
        </w:rPr>
        <w:t>сесія)</w:t>
      </w:r>
    </w:p>
    <w:p w:rsidR="000C3C39" w:rsidRDefault="000C3C39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0C3C39" w:rsidRDefault="000C3C39" w:rsidP="006158DA">
      <w:pPr>
        <w:ind w:left="2880" w:firstLine="720"/>
        <w:jc w:val="both"/>
        <w:rPr>
          <w:b/>
        </w:rPr>
      </w:pPr>
    </w:p>
    <w:p w:rsidR="000C3C39" w:rsidRPr="00DF533E" w:rsidRDefault="000C3C39" w:rsidP="006158D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24 лютого 2021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</w:t>
      </w:r>
      <w:r>
        <w:rPr>
          <w:b/>
          <w:sz w:val="28"/>
          <w:szCs w:val="28"/>
        </w:rPr>
        <w:tab/>
        <w:t xml:space="preserve">                         №135</w:t>
      </w:r>
    </w:p>
    <w:p w:rsidR="000C3C39" w:rsidRDefault="000C3C39" w:rsidP="006158DA">
      <w:pPr>
        <w:jc w:val="both"/>
        <w:rPr>
          <w:sz w:val="28"/>
          <w:szCs w:val="28"/>
        </w:rPr>
      </w:pPr>
    </w:p>
    <w:p w:rsidR="000C3C39" w:rsidRDefault="000C3C39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 xml:space="preserve">Про передачу вартості </w:t>
      </w:r>
    </w:p>
    <w:p w:rsidR="000C3C39" w:rsidRDefault="000C3C39" w:rsidP="00A47CCD">
      <w:pPr>
        <w:rPr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виконаних робіт</w:t>
      </w:r>
      <w:r>
        <w:rPr>
          <w:bCs/>
          <w:color w:val="212529"/>
          <w:sz w:val="28"/>
          <w:szCs w:val="28"/>
        </w:rPr>
        <w:t xml:space="preserve"> із </w:t>
      </w:r>
      <w:r>
        <w:rPr>
          <w:sz w:val="28"/>
          <w:szCs w:val="28"/>
        </w:rPr>
        <w:t>будівництва</w:t>
      </w:r>
      <w:r w:rsidRPr="00A47CCD">
        <w:rPr>
          <w:sz w:val="28"/>
          <w:szCs w:val="28"/>
        </w:rPr>
        <w:t xml:space="preserve"> </w:t>
      </w:r>
    </w:p>
    <w:p w:rsidR="000C3C39" w:rsidRDefault="000C3C39" w:rsidP="00A47CCD">
      <w:pPr>
        <w:rPr>
          <w:bCs/>
          <w:color w:val="212529"/>
          <w:sz w:val="28"/>
          <w:szCs w:val="28"/>
        </w:rPr>
      </w:pPr>
      <w:r w:rsidRPr="00A47CCD">
        <w:rPr>
          <w:sz w:val="28"/>
          <w:szCs w:val="28"/>
        </w:rPr>
        <w:t>мультифункціонального майданчика</w:t>
      </w:r>
    </w:p>
    <w:p w:rsidR="000C3C39" w:rsidRPr="007D26D3" w:rsidRDefault="000C3C39" w:rsidP="006158DA">
      <w:pPr>
        <w:rPr>
          <w:bCs/>
          <w:color w:val="212529"/>
          <w:sz w:val="28"/>
          <w:szCs w:val="28"/>
        </w:rPr>
      </w:pPr>
    </w:p>
    <w:p w:rsidR="000C3C39" w:rsidRPr="0099636A" w:rsidRDefault="000C3C39" w:rsidP="00A47CCD">
      <w:pPr>
        <w:ind w:firstLine="709"/>
        <w:jc w:val="both"/>
        <w:rPr>
          <w:sz w:val="28"/>
          <w:szCs w:val="28"/>
        </w:rPr>
      </w:pPr>
      <w:r w:rsidRPr="0099636A">
        <w:rPr>
          <w:sz w:val="28"/>
          <w:szCs w:val="28"/>
        </w:rPr>
        <w:t xml:space="preserve">Відповідно до статей 26, 31 Закону України «Про місцеве самоврядування в Україні», </w:t>
      </w:r>
      <w:r>
        <w:rPr>
          <w:sz w:val="28"/>
          <w:szCs w:val="28"/>
        </w:rPr>
        <w:t xml:space="preserve">Методичних рекомендацій з бухгалтерського обліку основних засобів суб’єктів державного сектору, затверджених наказом Міністерства фінансів України від 23.01.2015 №11, листа управління освіти від 03.08.2020 №01-1-12/853 </w:t>
      </w:r>
      <w:r w:rsidRPr="0099636A">
        <w:rPr>
          <w:sz w:val="28"/>
          <w:szCs w:val="28"/>
        </w:rPr>
        <w:t>у зв’язку із завершенням</w:t>
      </w:r>
      <w:r>
        <w:rPr>
          <w:sz w:val="28"/>
          <w:szCs w:val="28"/>
        </w:rPr>
        <w:t xml:space="preserve"> робіт з будівництва</w:t>
      </w:r>
      <w:r w:rsidRPr="00A47CCD">
        <w:rPr>
          <w:sz w:val="28"/>
          <w:szCs w:val="28"/>
        </w:rPr>
        <w:t xml:space="preserve"> мультифункціонального майданчика для занять ігровими видами спорту на території Вараської загальноосвітньої школи І-ІІІ ст. №2 Вараської міської ради Рівненської області по м-н Будівельників, 56 в м.Вараш</w:t>
      </w:r>
      <w:r>
        <w:rPr>
          <w:sz w:val="28"/>
          <w:szCs w:val="28"/>
        </w:rPr>
        <w:t xml:space="preserve">, </w:t>
      </w:r>
      <w:r w:rsidRPr="0099636A">
        <w:rPr>
          <w:sz w:val="28"/>
          <w:szCs w:val="28"/>
        </w:rPr>
        <w:t>за погодженням з постійними комісіями міської ради, Вараська міська рада</w:t>
      </w:r>
    </w:p>
    <w:p w:rsidR="000C3C39" w:rsidRPr="00394A81" w:rsidRDefault="000C3C39" w:rsidP="006158DA">
      <w:pPr>
        <w:ind w:firstLine="709"/>
        <w:jc w:val="both"/>
        <w:rPr>
          <w:sz w:val="28"/>
          <w:szCs w:val="28"/>
        </w:rPr>
      </w:pPr>
    </w:p>
    <w:p w:rsidR="000C3C39" w:rsidRPr="00391EF8" w:rsidRDefault="000C3C39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:rsidR="000C3C39" w:rsidRPr="00391EF8" w:rsidRDefault="000C3C39" w:rsidP="006158DA">
      <w:pPr>
        <w:rPr>
          <w:sz w:val="28"/>
          <w:szCs w:val="28"/>
        </w:rPr>
      </w:pPr>
    </w:p>
    <w:p w:rsidR="000C3C39" w:rsidRDefault="000C3C39" w:rsidP="005B2363">
      <w:pPr>
        <w:ind w:firstLine="709"/>
        <w:jc w:val="both"/>
        <w:rPr>
          <w:color w:val="212529"/>
          <w:sz w:val="28"/>
          <w:szCs w:val="28"/>
        </w:rPr>
      </w:pPr>
      <w:r w:rsidRPr="00B26F5E">
        <w:rPr>
          <w:color w:val="212529"/>
          <w:sz w:val="28"/>
          <w:szCs w:val="28"/>
        </w:rPr>
        <w:t>1. Дати згоду</w:t>
      </w:r>
      <w:r>
        <w:rPr>
          <w:color w:val="212529"/>
          <w:sz w:val="28"/>
          <w:szCs w:val="28"/>
        </w:rPr>
        <w:t xml:space="preserve"> </w:t>
      </w:r>
      <w:r w:rsidRPr="00B26F5E">
        <w:rPr>
          <w:color w:val="212529"/>
          <w:sz w:val="28"/>
          <w:szCs w:val="28"/>
        </w:rPr>
        <w:t>на передачу</w:t>
      </w:r>
      <w:r>
        <w:rPr>
          <w:color w:val="212529"/>
          <w:sz w:val="28"/>
          <w:szCs w:val="28"/>
        </w:rPr>
        <w:t xml:space="preserve"> з балансу</w:t>
      </w:r>
      <w:r w:rsidRPr="00B26F5E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 xml:space="preserve">управління містобудування, архітектури та капітального будівництва виконавчого комітету Вараської міської ради </w:t>
      </w:r>
      <w:r w:rsidRPr="00B26F5E">
        <w:rPr>
          <w:color w:val="212529"/>
          <w:sz w:val="28"/>
          <w:szCs w:val="28"/>
        </w:rPr>
        <w:t xml:space="preserve">на баланс </w:t>
      </w:r>
      <w:r>
        <w:rPr>
          <w:color w:val="212529"/>
          <w:sz w:val="28"/>
          <w:szCs w:val="28"/>
        </w:rPr>
        <w:t xml:space="preserve">управління освіти виконавчого комітету </w:t>
      </w:r>
      <w:r w:rsidRPr="00B26F5E">
        <w:rPr>
          <w:color w:val="000000"/>
          <w:sz w:val="28"/>
          <w:szCs w:val="28"/>
          <w:shd w:val="clear" w:color="auto" w:fill="FFFFFF"/>
        </w:rPr>
        <w:t xml:space="preserve">Вараської міської ради </w:t>
      </w:r>
      <w:r w:rsidRPr="00B26F5E">
        <w:rPr>
          <w:color w:val="212529"/>
          <w:sz w:val="28"/>
          <w:szCs w:val="28"/>
        </w:rPr>
        <w:t xml:space="preserve">вартості виконаних </w:t>
      </w:r>
      <w:r>
        <w:rPr>
          <w:color w:val="212529"/>
          <w:sz w:val="28"/>
          <w:szCs w:val="28"/>
        </w:rPr>
        <w:t xml:space="preserve">робіт із </w:t>
      </w:r>
      <w:r>
        <w:rPr>
          <w:sz w:val="28"/>
          <w:szCs w:val="28"/>
        </w:rPr>
        <w:t>будівництва</w:t>
      </w:r>
      <w:r w:rsidRPr="00A47CCD">
        <w:rPr>
          <w:sz w:val="28"/>
          <w:szCs w:val="28"/>
        </w:rPr>
        <w:t xml:space="preserve"> мультифункціонального майданчика для занять ігровими видами спорту</w:t>
      </w:r>
      <w:r w:rsidRPr="00B26F5E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в</w:t>
      </w:r>
      <w:r w:rsidRPr="00B26F5E">
        <w:rPr>
          <w:color w:val="212529"/>
          <w:sz w:val="28"/>
          <w:szCs w:val="28"/>
        </w:rPr>
        <w:t xml:space="preserve"> сумі </w:t>
      </w:r>
      <w:r>
        <w:rPr>
          <w:color w:val="212529"/>
          <w:sz w:val="28"/>
          <w:szCs w:val="28"/>
        </w:rPr>
        <w:t>2 159 733,08</w:t>
      </w:r>
      <w:r w:rsidRPr="00B26F5E">
        <w:rPr>
          <w:color w:val="212529"/>
          <w:sz w:val="28"/>
          <w:szCs w:val="28"/>
        </w:rPr>
        <w:t xml:space="preserve"> грн. (</w:t>
      </w:r>
      <w:r>
        <w:rPr>
          <w:color w:val="212529"/>
          <w:sz w:val="28"/>
          <w:szCs w:val="28"/>
        </w:rPr>
        <w:t>два мільйони сто п’ятдесят дев’ять тисяч сімсот тридцять три гривні 08</w:t>
      </w:r>
      <w:r w:rsidRPr="00B26F5E">
        <w:rPr>
          <w:color w:val="212529"/>
          <w:sz w:val="28"/>
          <w:szCs w:val="28"/>
        </w:rPr>
        <w:t xml:space="preserve"> копійок) згідно із додатком</w:t>
      </w:r>
      <w:r>
        <w:rPr>
          <w:color w:val="212529"/>
          <w:sz w:val="28"/>
          <w:szCs w:val="28"/>
        </w:rPr>
        <w:t>.</w:t>
      </w:r>
    </w:p>
    <w:p w:rsidR="000C3C39" w:rsidRPr="005B2363" w:rsidRDefault="000C3C39" w:rsidP="005B2363">
      <w:pPr>
        <w:ind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2. У</w:t>
      </w:r>
      <w:r>
        <w:rPr>
          <w:color w:val="212529"/>
          <w:sz w:val="28"/>
          <w:szCs w:val="28"/>
        </w:rPr>
        <w:t xml:space="preserve">правлінню містобудування, архітектури та капітального будівництва виконавчого комітету Вараської міської ради передати зі свого балансу майно, </w:t>
      </w:r>
      <w:r w:rsidRPr="00B26F5E">
        <w:rPr>
          <w:sz w:val="28"/>
          <w:szCs w:val="28"/>
        </w:rPr>
        <w:t xml:space="preserve">згідно </w:t>
      </w:r>
      <w:r>
        <w:rPr>
          <w:sz w:val="28"/>
          <w:szCs w:val="28"/>
        </w:rPr>
        <w:t xml:space="preserve">додатку до </w:t>
      </w:r>
      <w:r w:rsidRPr="00B26F5E">
        <w:rPr>
          <w:sz w:val="28"/>
          <w:szCs w:val="28"/>
        </w:rPr>
        <w:t>цього рішення у відповідності до вимог чинного законодавства України</w:t>
      </w:r>
      <w:r>
        <w:rPr>
          <w:sz w:val="28"/>
          <w:szCs w:val="28"/>
        </w:rPr>
        <w:t xml:space="preserve">. </w:t>
      </w:r>
    </w:p>
    <w:p w:rsidR="000C3C39" w:rsidRDefault="000C3C39" w:rsidP="00B26F5E">
      <w:pPr>
        <w:ind w:firstLine="709"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>3</w:t>
      </w:r>
      <w:r w:rsidRPr="00B26F5E">
        <w:rPr>
          <w:color w:val="212529"/>
          <w:sz w:val="28"/>
          <w:szCs w:val="28"/>
        </w:rPr>
        <w:t xml:space="preserve">. </w:t>
      </w:r>
      <w:r>
        <w:rPr>
          <w:color w:val="212529"/>
          <w:sz w:val="28"/>
          <w:szCs w:val="28"/>
        </w:rPr>
        <w:t xml:space="preserve">Управлінню освіти виконавчого комітету </w:t>
      </w:r>
      <w:r w:rsidRPr="00B26F5E">
        <w:rPr>
          <w:sz w:val="28"/>
          <w:szCs w:val="28"/>
        </w:rPr>
        <w:t xml:space="preserve">Вараської міської ради прийняти на баланс майно, згідно </w:t>
      </w:r>
      <w:r>
        <w:rPr>
          <w:sz w:val="28"/>
          <w:szCs w:val="28"/>
        </w:rPr>
        <w:t xml:space="preserve">додатку до </w:t>
      </w:r>
      <w:r w:rsidRPr="00B26F5E">
        <w:rPr>
          <w:sz w:val="28"/>
          <w:szCs w:val="28"/>
        </w:rPr>
        <w:t>цього рішення у відповідності до вимог чинного законодавства України.</w:t>
      </w:r>
    </w:p>
    <w:p w:rsidR="000C3C39" w:rsidRPr="008E01C8" w:rsidRDefault="000C3C39" w:rsidP="008E01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виконанням рішення залишаю за постійною депутатською комісією з питань земельних відносин, архітектури, містобудування, благоустрою та екології, а також постійної депутатської </w:t>
      </w:r>
      <w:r>
        <w:rPr>
          <w:sz w:val="28"/>
        </w:rPr>
        <w:t xml:space="preserve">комісії </w:t>
      </w:r>
      <w:r>
        <w:rPr>
          <w:sz w:val="28"/>
          <w:szCs w:val="28"/>
        </w:rPr>
        <w:t>з питань комунального</w:t>
      </w:r>
      <w:r>
        <w:rPr>
          <w:sz w:val="28"/>
        </w:rPr>
        <w:t xml:space="preserve"> </w:t>
      </w:r>
      <w:r>
        <w:rPr>
          <w:sz w:val="28"/>
          <w:szCs w:val="28"/>
        </w:rPr>
        <w:t>майна, житлової</w:t>
      </w:r>
      <w:r>
        <w:rPr>
          <w:sz w:val="28"/>
        </w:rPr>
        <w:t xml:space="preserve"> </w:t>
      </w:r>
      <w:r>
        <w:rPr>
          <w:sz w:val="28"/>
          <w:szCs w:val="28"/>
        </w:rPr>
        <w:t>політики, інфраструктури</w:t>
      </w:r>
      <w:r>
        <w:rPr>
          <w:sz w:val="28"/>
        </w:rPr>
        <w:t xml:space="preserve"> </w:t>
      </w:r>
      <w:r>
        <w:rPr>
          <w:sz w:val="28"/>
          <w:szCs w:val="28"/>
        </w:rPr>
        <w:t>та енергозбереження.</w:t>
      </w:r>
    </w:p>
    <w:p w:rsidR="000C3C39" w:rsidRDefault="000C3C39" w:rsidP="006158DA">
      <w:pPr>
        <w:rPr>
          <w:sz w:val="28"/>
          <w:szCs w:val="28"/>
        </w:rPr>
      </w:pPr>
    </w:p>
    <w:p w:rsidR="000C3C39" w:rsidRDefault="000C3C39" w:rsidP="00A47C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Міський голова                                               Олександр МЕНЗУЛ</w:t>
      </w:r>
    </w:p>
    <w:sectPr w:rsidR="000C3C39" w:rsidSect="00165DF7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8DA"/>
    <w:rsid w:val="00000168"/>
    <w:rsid w:val="00052DB3"/>
    <w:rsid w:val="00097C13"/>
    <w:rsid w:val="000C3C39"/>
    <w:rsid w:val="00165DF7"/>
    <w:rsid w:val="00192F1A"/>
    <w:rsid w:val="00270DBB"/>
    <w:rsid w:val="00291FDB"/>
    <w:rsid w:val="00350639"/>
    <w:rsid w:val="00391EF8"/>
    <w:rsid w:val="00394A81"/>
    <w:rsid w:val="003A171B"/>
    <w:rsid w:val="003A7310"/>
    <w:rsid w:val="003C43E4"/>
    <w:rsid w:val="003C73DD"/>
    <w:rsid w:val="003D5FC7"/>
    <w:rsid w:val="00433FB6"/>
    <w:rsid w:val="00461DDC"/>
    <w:rsid w:val="004B1A8A"/>
    <w:rsid w:val="005B0A55"/>
    <w:rsid w:val="005B2363"/>
    <w:rsid w:val="005C775F"/>
    <w:rsid w:val="005D1CE9"/>
    <w:rsid w:val="005E1205"/>
    <w:rsid w:val="006158DA"/>
    <w:rsid w:val="00692F35"/>
    <w:rsid w:val="007022F8"/>
    <w:rsid w:val="007032E3"/>
    <w:rsid w:val="00752BC9"/>
    <w:rsid w:val="007657F5"/>
    <w:rsid w:val="007D26D3"/>
    <w:rsid w:val="0081500B"/>
    <w:rsid w:val="00843A30"/>
    <w:rsid w:val="00847251"/>
    <w:rsid w:val="00854AA3"/>
    <w:rsid w:val="00892E21"/>
    <w:rsid w:val="008C6C26"/>
    <w:rsid w:val="008E01C8"/>
    <w:rsid w:val="008E72E8"/>
    <w:rsid w:val="00950133"/>
    <w:rsid w:val="0099636A"/>
    <w:rsid w:val="009D1724"/>
    <w:rsid w:val="00A47CCD"/>
    <w:rsid w:val="00A978D4"/>
    <w:rsid w:val="00AD7E92"/>
    <w:rsid w:val="00B26F5E"/>
    <w:rsid w:val="00B7156E"/>
    <w:rsid w:val="00BD199D"/>
    <w:rsid w:val="00BE04FF"/>
    <w:rsid w:val="00C15ED9"/>
    <w:rsid w:val="00CC3B4B"/>
    <w:rsid w:val="00CD2E6D"/>
    <w:rsid w:val="00DD567A"/>
    <w:rsid w:val="00DF533E"/>
    <w:rsid w:val="00E103E7"/>
    <w:rsid w:val="00E22C81"/>
    <w:rsid w:val="00E52AB5"/>
    <w:rsid w:val="00E678EC"/>
    <w:rsid w:val="00E932DF"/>
    <w:rsid w:val="00ED2728"/>
    <w:rsid w:val="00F11FF0"/>
    <w:rsid w:val="00F8389F"/>
    <w:rsid w:val="00FD3BA4"/>
    <w:rsid w:val="00FF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8DA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58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91F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1FDB"/>
    <w:rPr>
      <w:rFonts w:ascii="Segoe UI" w:hAnsi="Segoe UI" w:cs="Segoe UI"/>
      <w:sz w:val="18"/>
      <w:szCs w:val="18"/>
      <w:lang w:val="uk-UA" w:eastAsia="ru-RU"/>
    </w:rPr>
  </w:style>
  <w:style w:type="table" w:styleId="TableGrid">
    <w:name w:val="Table Grid"/>
    <w:basedOn w:val="TableNormal"/>
    <w:uiPriority w:val="99"/>
    <w:rsid w:val="00C15E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81500B"/>
    <w:pPr>
      <w:numPr>
        <w:ilvl w:val="1"/>
      </w:numPr>
    </w:pPr>
    <w:rPr>
      <w:rFonts w:ascii="Calibri Light" w:hAnsi="Calibri Light"/>
      <w:i/>
      <w:iCs/>
      <w:color w:val="5B9BD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1500B"/>
    <w:rPr>
      <w:rFonts w:ascii="Calibri Light" w:hAnsi="Calibri Light" w:cs="Times New Roman"/>
      <w:i/>
      <w:iCs/>
      <w:color w:val="5B9BD5"/>
      <w:spacing w:val="15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1405</Words>
  <Characters>802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Novak</cp:lastModifiedBy>
  <cp:revision>3</cp:revision>
  <cp:lastPrinted>2021-03-01T13:24:00Z</cp:lastPrinted>
  <dcterms:created xsi:type="dcterms:W3CDTF">2021-03-01T13:24:00Z</dcterms:created>
  <dcterms:modified xsi:type="dcterms:W3CDTF">2021-03-01T13:46:00Z</dcterms:modified>
</cp:coreProperties>
</file>