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73" w:rsidRDefault="00717E73" w:rsidP="009D4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rFonts w:cs="Times New Roman CYR"/>
          <w:color w:val="000000"/>
          <w:szCs w:val="28"/>
        </w:rPr>
      </w:pP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  <w:t xml:space="preserve"> </w:t>
      </w:r>
    </w:p>
    <w:p w:rsidR="00717E73" w:rsidRDefault="00717E73" w:rsidP="009D4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rFonts w:cs="Times New Roman CYR"/>
          <w:color w:val="000000"/>
          <w:szCs w:val="28"/>
        </w:rPr>
      </w:pP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  <w:t xml:space="preserve"> </w:t>
      </w:r>
    </w:p>
    <w:p w:rsidR="00717E73" w:rsidRPr="00AA22CC" w:rsidRDefault="00717E73" w:rsidP="009D4621">
      <w:pPr>
        <w:ind w:left="3540"/>
      </w:pPr>
      <w:r>
        <w:rPr>
          <w:noProof/>
          <w:lang w:eastAsia="en-US"/>
        </w:rPr>
        <w:t xml:space="preserve">        </w:t>
      </w: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:rsidR="00717E73" w:rsidRDefault="00717E73" w:rsidP="009D4621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17E73" w:rsidRDefault="00717E73" w:rsidP="009D4621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ВАРАСЬКА МІСЬКА РАДА</w:t>
      </w:r>
    </w:p>
    <w:p w:rsidR="00717E73" w:rsidRDefault="00717E73" w:rsidP="009D4621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717E73" w:rsidRPr="0094295E" w:rsidRDefault="00717E73" w:rsidP="009D4621">
      <w:pPr>
        <w:ind w:left="2160" w:firstLine="720"/>
        <w:rPr>
          <w:b/>
          <w:szCs w:val="28"/>
        </w:rPr>
      </w:pPr>
      <w:r>
        <w:rPr>
          <w:b/>
          <w:sz w:val="32"/>
          <w:szCs w:val="32"/>
        </w:rPr>
        <w:t xml:space="preserve"> Восьме </w:t>
      </w:r>
      <w:r w:rsidRPr="0094295E">
        <w:rPr>
          <w:b/>
          <w:sz w:val="32"/>
          <w:szCs w:val="32"/>
        </w:rPr>
        <w:t>скликання</w:t>
      </w:r>
    </w:p>
    <w:p w:rsidR="00717E73" w:rsidRPr="0094295E" w:rsidRDefault="00717E73" w:rsidP="009D4621">
      <w:pPr>
        <w:spacing w:line="360" w:lineRule="auto"/>
        <w:ind w:left="2880"/>
        <w:rPr>
          <w:b/>
          <w:szCs w:val="28"/>
        </w:rPr>
      </w:pPr>
      <w:r w:rsidRPr="0094295E">
        <w:rPr>
          <w:b/>
          <w:szCs w:val="28"/>
        </w:rPr>
        <w:t xml:space="preserve">  </w:t>
      </w:r>
      <w:r>
        <w:rPr>
          <w:b/>
          <w:szCs w:val="28"/>
        </w:rPr>
        <w:t xml:space="preserve">       </w:t>
      </w:r>
      <w:r w:rsidRPr="0094295E">
        <w:rPr>
          <w:b/>
          <w:szCs w:val="28"/>
        </w:rPr>
        <w:t>(</w:t>
      </w:r>
      <w:r>
        <w:rPr>
          <w:b/>
          <w:szCs w:val="28"/>
        </w:rPr>
        <w:t>Сьома</w:t>
      </w:r>
      <w:r w:rsidRPr="0094295E">
        <w:rPr>
          <w:b/>
          <w:szCs w:val="28"/>
        </w:rPr>
        <w:t xml:space="preserve"> сесія)</w:t>
      </w:r>
    </w:p>
    <w:p w:rsidR="00717E73" w:rsidRPr="0094295E" w:rsidRDefault="00717E73" w:rsidP="009D4621">
      <w:pPr>
        <w:ind w:left="2160" w:firstLine="720"/>
        <w:rPr>
          <w:b/>
          <w:sz w:val="24"/>
        </w:rPr>
      </w:pPr>
      <w:r>
        <w:rPr>
          <w:b/>
          <w:sz w:val="32"/>
          <w:szCs w:val="32"/>
        </w:rPr>
        <w:t xml:space="preserve">     </w:t>
      </w:r>
      <w:r w:rsidRPr="0094295E">
        <w:rPr>
          <w:b/>
          <w:sz w:val="32"/>
          <w:szCs w:val="32"/>
        </w:rPr>
        <w:t>Р І Ш Е Н Н Я</w:t>
      </w:r>
    </w:p>
    <w:p w:rsidR="00717E73" w:rsidRDefault="00717E73" w:rsidP="009D4621">
      <w:pPr>
        <w:ind w:left="2880" w:firstLine="720"/>
        <w:jc w:val="both"/>
        <w:rPr>
          <w:b/>
          <w:sz w:val="24"/>
        </w:rPr>
      </w:pPr>
    </w:p>
    <w:p w:rsidR="00717E73" w:rsidRDefault="00717E73" w:rsidP="009D4621">
      <w:pPr>
        <w:jc w:val="both"/>
        <w:rPr>
          <w:szCs w:val="28"/>
        </w:rPr>
      </w:pPr>
    </w:p>
    <w:p w:rsidR="00717E73" w:rsidRDefault="00717E73" w:rsidP="009D4621">
      <w:pPr>
        <w:jc w:val="both"/>
        <w:rPr>
          <w:szCs w:val="28"/>
        </w:rPr>
      </w:pPr>
      <w:r>
        <w:rPr>
          <w:b/>
          <w:szCs w:val="28"/>
        </w:rPr>
        <w:t>31 березня</w:t>
      </w:r>
      <w:r>
        <w:rPr>
          <w:szCs w:val="28"/>
        </w:rPr>
        <w:t xml:space="preserve"> </w:t>
      </w:r>
      <w:r>
        <w:rPr>
          <w:b/>
          <w:szCs w:val="28"/>
        </w:rPr>
        <w:t>20</w:t>
      </w:r>
      <w:r w:rsidRPr="004D47E1">
        <w:rPr>
          <w:b/>
          <w:szCs w:val="28"/>
          <w:lang w:val="ru-RU"/>
        </w:rPr>
        <w:t>21</w:t>
      </w:r>
      <w:r w:rsidRPr="00C71E16">
        <w:rPr>
          <w:b/>
          <w:szCs w:val="28"/>
        </w:rPr>
        <w:t xml:space="preserve"> року</w:t>
      </w:r>
      <w:r w:rsidRPr="00C71E16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Pr="00C71E16">
        <w:rPr>
          <w:b/>
          <w:szCs w:val="28"/>
        </w:rPr>
        <w:t>№</w:t>
      </w:r>
      <w:r>
        <w:rPr>
          <w:b/>
          <w:szCs w:val="28"/>
        </w:rPr>
        <w:t>211</w:t>
      </w:r>
    </w:p>
    <w:p w:rsidR="00717E73" w:rsidRDefault="00717E73" w:rsidP="009D4621">
      <w:pPr>
        <w:jc w:val="both"/>
        <w:rPr>
          <w:szCs w:val="28"/>
        </w:rPr>
      </w:pPr>
    </w:p>
    <w:p w:rsidR="00717E73" w:rsidRDefault="00717E73" w:rsidP="009D4621">
      <w:pPr>
        <w:jc w:val="both"/>
      </w:pPr>
      <w:r>
        <w:t>Про погодження проєкту</w:t>
      </w:r>
    </w:p>
    <w:p w:rsidR="00717E73" w:rsidRDefault="00717E73" w:rsidP="00131199">
      <w:pPr>
        <w:jc w:val="both"/>
      </w:pPr>
      <w:r>
        <w:t xml:space="preserve">Меморандуму про співпрацю </w:t>
      </w:r>
    </w:p>
    <w:p w:rsidR="00717E73" w:rsidRDefault="00717E73" w:rsidP="00131199">
      <w:pPr>
        <w:jc w:val="both"/>
      </w:pPr>
      <w:r>
        <w:t xml:space="preserve">між Вараською міською радою </w:t>
      </w:r>
    </w:p>
    <w:p w:rsidR="00717E73" w:rsidRDefault="00717E73" w:rsidP="00131199">
      <w:pPr>
        <w:jc w:val="both"/>
      </w:pPr>
      <w:r>
        <w:t xml:space="preserve">та Посольством Словацької </w:t>
      </w:r>
    </w:p>
    <w:p w:rsidR="00717E73" w:rsidRDefault="00717E73" w:rsidP="00131199">
      <w:pPr>
        <w:jc w:val="both"/>
      </w:pPr>
      <w:r>
        <w:t>Республіки в Україні</w:t>
      </w:r>
    </w:p>
    <w:p w:rsidR="00717E73" w:rsidRDefault="00717E73" w:rsidP="009D4621">
      <w:pPr>
        <w:jc w:val="both"/>
      </w:pPr>
    </w:p>
    <w:p w:rsidR="00717E73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 xml:space="preserve">Усвідомлюючи тенденції підвищення ролі </w:t>
      </w:r>
      <w:r>
        <w:rPr>
          <w:szCs w:val="28"/>
        </w:rPr>
        <w:t xml:space="preserve">громад </w:t>
      </w:r>
      <w:r w:rsidRPr="00837C34">
        <w:rPr>
          <w:szCs w:val="28"/>
        </w:rPr>
        <w:t>та відповідних місцевих органів влади у сучасних націо</w:t>
      </w:r>
      <w:r>
        <w:rPr>
          <w:szCs w:val="28"/>
        </w:rPr>
        <w:t>нальних та міжнародних процесах, з</w:t>
      </w:r>
      <w:r w:rsidRPr="00837C34">
        <w:rPr>
          <w:szCs w:val="28"/>
        </w:rPr>
        <w:t>важаючи на суспільне значення активізац</w:t>
      </w:r>
      <w:r>
        <w:rPr>
          <w:szCs w:val="28"/>
        </w:rPr>
        <w:t>ії міжнародної іміджевої роботи, враховуючи Закон</w:t>
      </w:r>
      <w:r w:rsidRPr="00837C34">
        <w:rPr>
          <w:szCs w:val="28"/>
        </w:rPr>
        <w:t xml:space="preserve"> України «Про транскордонне співробітництво»</w:t>
      </w:r>
      <w:r>
        <w:rPr>
          <w:szCs w:val="28"/>
        </w:rPr>
        <w:t xml:space="preserve">, керуючись статтями 25, 59 Закону України </w:t>
      </w:r>
      <w:r w:rsidRPr="00837C34">
        <w:rPr>
          <w:szCs w:val="28"/>
        </w:rPr>
        <w:t>«Про мі</w:t>
      </w:r>
      <w:r>
        <w:rPr>
          <w:szCs w:val="28"/>
        </w:rPr>
        <w:t>сцеве самоврядування в Україні», Вараська міська рада</w:t>
      </w: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9D4621">
      <w:pPr>
        <w:ind w:firstLine="708"/>
        <w:jc w:val="center"/>
        <w:rPr>
          <w:szCs w:val="28"/>
        </w:rPr>
      </w:pPr>
      <w:r>
        <w:rPr>
          <w:szCs w:val="28"/>
        </w:rPr>
        <w:t>ВИРІШИЛА:</w:t>
      </w:r>
    </w:p>
    <w:p w:rsidR="00717E73" w:rsidRDefault="00717E73" w:rsidP="009D4621">
      <w:pPr>
        <w:ind w:firstLine="708"/>
        <w:jc w:val="center"/>
        <w:rPr>
          <w:szCs w:val="28"/>
        </w:rPr>
      </w:pPr>
    </w:p>
    <w:p w:rsidR="00717E73" w:rsidRDefault="00717E73" w:rsidP="009D4621">
      <w:pPr>
        <w:ind w:firstLine="708"/>
        <w:jc w:val="both"/>
      </w:pPr>
      <w:r>
        <w:rPr>
          <w:szCs w:val="28"/>
        </w:rPr>
        <w:t xml:space="preserve">1. Погодити проєкт </w:t>
      </w:r>
      <w:r>
        <w:t>Меморандуму про співпрацю між Вараською міською радою та Посольством Словацької Республіки в Україні (далі – Меморандум) згідно з додатком.</w:t>
      </w:r>
    </w:p>
    <w:p w:rsidR="00717E73" w:rsidRDefault="00717E73" w:rsidP="009D4621">
      <w:pPr>
        <w:ind w:left="708"/>
        <w:jc w:val="both"/>
      </w:pPr>
    </w:p>
    <w:p w:rsidR="00717E73" w:rsidRDefault="00717E73" w:rsidP="009D4621">
      <w:pPr>
        <w:ind w:firstLine="708"/>
        <w:jc w:val="both"/>
        <w:rPr>
          <w:szCs w:val="28"/>
        </w:rPr>
      </w:pPr>
      <w:r>
        <w:t xml:space="preserve">2. Уповноважити міського голову міста Вараш Олександра МЕНЗУЛА підписати Меморандум з </w:t>
      </w:r>
      <w:r>
        <w:rPr>
          <w:szCs w:val="28"/>
        </w:rPr>
        <w:t xml:space="preserve">Послом Словацької </w:t>
      </w:r>
      <w:r w:rsidRPr="00837C34">
        <w:rPr>
          <w:szCs w:val="28"/>
        </w:rPr>
        <w:t>Республіки</w:t>
      </w:r>
      <w:r>
        <w:rPr>
          <w:szCs w:val="28"/>
        </w:rPr>
        <w:t xml:space="preserve"> </w:t>
      </w:r>
      <w:r w:rsidRPr="00837C34">
        <w:rPr>
          <w:szCs w:val="28"/>
        </w:rPr>
        <w:t>в Україні</w:t>
      </w:r>
      <w:r>
        <w:rPr>
          <w:szCs w:val="28"/>
        </w:rPr>
        <w:t xml:space="preserve"> </w:t>
      </w:r>
      <w:r w:rsidRPr="00837C34">
        <w:rPr>
          <w:szCs w:val="28"/>
        </w:rPr>
        <w:t>Марек</w:t>
      </w:r>
      <w:r>
        <w:rPr>
          <w:szCs w:val="28"/>
        </w:rPr>
        <w:t>ом</w:t>
      </w:r>
      <w:r w:rsidRPr="00837C34">
        <w:rPr>
          <w:szCs w:val="28"/>
        </w:rPr>
        <w:t xml:space="preserve"> ШАФІН</w:t>
      </w:r>
      <w:r>
        <w:rPr>
          <w:szCs w:val="28"/>
        </w:rPr>
        <w:t>ОМ.</w:t>
      </w: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9D4621">
      <w:pPr>
        <w:ind w:firstLine="708"/>
        <w:jc w:val="both"/>
        <w:rPr>
          <w:rStyle w:val="Strong"/>
          <w:b w:val="0"/>
        </w:rPr>
      </w:pPr>
      <w:r>
        <w:rPr>
          <w:szCs w:val="28"/>
        </w:rPr>
        <w:t>3. Контроль за виконанням цього рішення покласти на постійні депутатські к</w:t>
      </w:r>
      <w:r>
        <w:rPr>
          <w:rStyle w:val="Strong"/>
          <w:b w:val="0"/>
        </w:rPr>
        <w:t>омісії</w:t>
      </w:r>
      <w:r w:rsidRPr="008A48F5">
        <w:rPr>
          <w:rStyle w:val="Strong"/>
          <w:b w:val="0"/>
        </w:rPr>
        <w:t xml:space="preserve"> з питань депутатської діяльності, законності та правопорядку (регламентна)</w:t>
      </w:r>
      <w:r>
        <w:rPr>
          <w:rStyle w:val="Strong"/>
          <w:b w:val="0"/>
        </w:rPr>
        <w:t xml:space="preserve"> та </w:t>
      </w:r>
      <w:r w:rsidRPr="008A48F5">
        <w:rPr>
          <w:rStyle w:val="Strong"/>
          <w:b w:val="0"/>
        </w:rPr>
        <w:t>з питань бюджету, фінансів, економічного розвитку та інвестиційної політики (бюджетна)</w:t>
      </w:r>
      <w:r>
        <w:rPr>
          <w:rStyle w:val="Strong"/>
          <w:b w:val="0"/>
        </w:rPr>
        <w:t>.</w:t>
      </w:r>
    </w:p>
    <w:p w:rsidR="00717E73" w:rsidRDefault="00717E73" w:rsidP="009D4621">
      <w:pPr>
        <w:ind w:firstLine="708"/>
        <w:jc w:val="both"/>
        <w:rPr>
          <w:rStyle w:val="Strong"/>
          <w:b w:val="0"/>
        </w:rPr>
      </w:pPr>
    </w:p>
    <w:p w:rsidR="00717E73" w:rsidRDefault="00717E73" w:rsidP="009D4621">
      <w:pPr>
        <w:jc w:val="both"/>
        <w:rPr>
          <w:rStyle w:val="Strong"/>
          <w:b w:val="0"/>
        </w:rPr>
      </w:pPr>
    </w:p>
    <w:p w:rsidR="00717E73" w:rsidRDefault="00717E73" w:rsidP="009D4621">
      <w:pPr>
        <w:jc w:val="both"/>
        <w:rPr>
          <w:rStyle w:val="Strong"/>
          <w:b w:val="0"/>
        </w:rPr>
      </w:pPr>
      <w:r>
        <w:rPr>
          <w:rStyle w:val="Strong"/>
          <w:b w:val="0"/>
        </w:rPr>
        <w:t>Міський голова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>Олександр МЕНЗУЛ</w:t>
      </w:r>
    </w:p>
    <w:p w:rsidR="00717E73" w:rsidRDefault="00717E73" w:rsidP="009D4621">
      <w:pPr>
        <w:jc w:val="both"/>
        <w:rPr>
          <w:rStyle w:val="Strong"/>
          <w:b w:val="0"/>
        </w:rPr>
      </w:pPr>
    </w:p>
    <w:p w:rsidR="00717E73" w:rsidRDefault="00717E73" w:rsidP="009D4621">
      <w:pPr>
        <w:jc w:val="both"/>
        <w:rPr>
          <w:rStyle w:val="Strong"/>
          <w:b w:val="0"/>
        </w:rPr>
      </w:pPr>
    </w:p>
    <w:p w:rsidR="00717E73" w:rsidRDefault="00717E73" w:rsidP="009D4621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17E73" w:rsidRDefault="00717E73" w:rsidP="009D4621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ЗАТВЕРДЖЕНО</w:t>
      </w:r>
    </w:p>
    <w:p w:rsidR="00717E73" w:rsidRDefault="00717E73" w:rsidP="009D4621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31199">
        <w:rPr>
          <w:szCs w:val="28"/>
          <w:lang w:val="ru-RU"/>
        </w:rPr>
        <w:t>Р</w:t>
      </w:r>
      <w:r>
        <w:rPr>
          <w:szCs w:val="28"/>
        </w:rPr>
        <w:t>ішенням Варської міської ради</w:t>
      </w:r>
    </w:p>
    <w:p w:rsidR="00717E73" w:rsidRPr="005E054D" w:rsidRDefault="00717E73" w:rsidP="009D4621">
      <w:pPr>
        <w:jc w:val="center"/>
        <w:rPr>
          <w:szCs w:val="28"/>
        </w:rPr>
      </w:pPr>
      <w:r w:rsidRPr="005E054D">
        <w:rPr>
          <w:szCs w:val="28"/>
        </w:rPr>
        <w:tab/>
      </w:r>
      <w:r w:rsidRPr="005E054D">
        <w:rPr>
          <w:szCs w:val="28"/>
        </w:rPr>
        <w:tab/>
      </w:r>
      <w:r w:rsidRPr="005E054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31 березня </w:t>
      </w:r>
      <w:r w:rsidRPr="005E054D">
        <w:rPr>
          <w:szCs w:val="28"/>
        </w:rPr>
        <w:t>2021 року №</w:t>
      </w:r>
      <w:r>
        <w:rPr>
          <w:szCs w:val="28"/>
        </w:rPr>
        <w:t>211</w:t>
      </w:r>
    </w:p>
    <w:p w:rsidR="00717E73" w:rsidRDefault="00717E73" w:rsidP="009D4621">
      <w:pPr>
        <w:jc w:val="center"/>
        <w:rPr>
          <w:b/>
          <w:szCs w:val="28"/>
        </w:rPr>
      </w:pPr>
    </w:p>
    <w:p w:rsidR="00717E73" w:rsidRDefault="00717E73" w:rsidP="009D4621">
      <w:pPr>
        <w:rPr>
          <w:b/>
          <w:szCs w:val="28"/>
        </w:rPr>
      </w:pPr>
    </w:p>
    <w:p w:rsidR="00717E73" w:rsidRDefault="00717E73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МЕМОРАНДУМ ПРО СПІВПРАЦЮ</w:t>
      </w:r>
    </w:p>
    <w:p w:rsidR="00717E73" w:rsidRPr="00837C34" w:rsidRDefault="00717E73" w:rsidP="009D4621">
      <w:pPr>
        <w:jc w:val="center"/>
        <w:rPr>
          <w:b/>
          <w:szCs w:val="28"/>
        </w:rPr>
      </w:pPr>
    </w:p>
    <w:p w:rsidR="00717E73" w:rsidRPr="00837C34" w:rsidRDefault="00717E73" w:rsidP="009D4621">
      <w:pPr>
        <w:jc w:val="center"/>
        <w:rPr>
          <w:szCs w:val="28"/>
        </w:rPr>
      </w:pPr>
      <w:r w:rsidRPr="00837C34">
        <w:rPr>
          <w:szCs w:val="28"/>
        </w:rPr>
        <w:t>між Вараською міською радою та Посольством Словацької Республіки в Україні</w:t>
      </w:r>
      <w:r>
        <w:rPr>
          <w:szCs w:val="28"/>
        </w:rPr>
        <w:t xml:space="preserve"> </w:t>
      </w:r>
      <w:r w:rsidRPr="00837C34">
        <w:rPr>
          <w:szCs w:val="28"/>
        </w:rPr>
        <w:t>(надалі — Сторони)</w:t>
      </w:r>
    </w:p>
    <w:p w:rsidR="00717E73" w:rsidRPr="00837C34" w:rsidRDefault="00717E73" w:rsidP="009D4621">
      <w:pPr>
        <w:jc w:val="center"/>
        <w:rPr>
          <w:szCs w:val="28"/>
        </w:rPr>
      </w:pPr>
    </w:p>
    <w:p w:rsidR="00717E73" w:rsidRPr="00837C34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Усвідомлюючи тенденції підвищення ролі міст та відповідних місцевих органів влади у сучасних націо</w:t>
      </w:r>
      <w:r>
        <w:rPr>
          <w:szCs w:val="28"/>
        </w:rPr>
        <w:t xml:space="preserve">нальних та міжнародних процесах. </w:t>
      </w:r>
      <w:r w:rsidRPr="00837C34">
        <w:rPr>
          <w:szCs w:val="28"/>
        </w:rPr>
        <w:t>Приймаючи до уваги динаміку та перспективність участі міст</w:t>
      </w:r>
      <w:r>
        <w:rPr>
          <w:szCs w:val="28"/>
        </w:rPr>
        <w:t xml:space="preserve"> у міжнародному співробітництві. </w:t>
      </w:r>
      <w:r w:rsidRPr="00837C34">
        <w:rPr>
          <w:szCs w:val="28"/>
        </w:rPr>
        <w:t>Визнаючи спільний інтерес у просуванн</w:t>
      </w:r>
      <w:r>
        <w:rPr>
          <w:szCs w:val="28"/>
        </w:rPr>
        <w:t xml:space="preserve">і міжнаціональних прагнень міст. </w:t>
      </w:r>
      <w:r w:rsidRPr="00837C34">
        <w:rPr>
          <w:szCs w:val="28"/>
        </w:rPr>
        <w:t>Зважаючи на суспільне значення активізац</w:t>
      </w:r>
      <w:r>
        <w:rPr>
          <w:szCs w:val="28"/>
        </w:rPr>
        <w:t xml:space="preserve">ії міжнародної іміджевої роботи. </w:t>
      </w:r>
      <w:r w:rsidRPr="00837C34">
        <w:rPr>
          <w:szCs w:val="28"/>
        </w:rPr>
        <w:t xml:space="preserve">Керуючись Законом України «Про місцеве самоврядування в Україні» </w:t>
      </w:r>
      <w:r>
        <w:rPr>
          <w:szCs w:val="28"/>
        </w:rPr>
        <w:t xml:space="preserve">та </w:t>
      </w:r>
      <w:r w:rsidRPr="00837C34">
        <w:rPr>
          <w:szCs w:val="28"/>
        </w:rPr>
        <w:t>Законом</w:t>
      </w:r>
      <w:r>
        <w:rPr>
          <w:szCs w:val="28"/>
        </w:rPr>
        <w:t xml:space="preserve"> </w:t>
      </w:r>
      <w:r w:rsidRPr="00837C34">
        <w:rPr>
          <w:szCs w:val="28"/>
        </w:rPr>
        <w:t>України «Про транскордонне співробітництво»,</w:t>
      </w:r>
      <w:r>
        <w:rPr>
          <w:szCs w:val="28"/>
        </w:rPr>
        <w:t xml:space="preserve"> </w:t>
      </w:r>
      <w:r w:rsidRPr="00837C34">
        <w:rPr>
          <w:szCs w:val="28"/>
        </w:rPr>
        <w:t>Сторони домовились про таке:</w:t>
      </w:r>
    </w:p>
    <w:p w:rsidR="00717E73" w:rsidRPr="00837C34" w:rsidRDefault="00717E73" w:rsidP="009D4621">
      <w:pPr>
        <w:jc w:val="center"/>
        <w:rPr>
          <w:szCs w:val="28"/>
        </w:rPr>
      </w:pPr>
    </w:p>
    <w:p w:rsidR="00717E73" w:rsidRPr="00837C34" w:rsidRDefault="00717E73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1</w:t>
      </w:r>
    </w:p>
    <w:p w:rsidR="00717E73" w:rsidRPr="00837C34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Розвивати взаємне співробітництво з метою подальшої реалізації прагненьВараської міської ради через обмін інформацією та досвідом.</w:t>
      </w:r>
    </w:p>
    <w:p w:rsidR="00717E73" w:rsidRPr="00837C34" w:rsidRDefault="00717E73" w:rsidP="009D4621">
      <w:pPr>
        <w:jc w:val="center"/>
        <w:rPr>
          <w:szCs w:val="28"/>
        </w:rPr>
      </w:pPr>
    </w:p>
    <w:p w:rsidR="00717E73" w:rsidRPr="00837C34" w:rsidRDefault="00717E73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2</w:t>
      </w:r>
    </w:p>
    <w:p w:rsidR="00717E73" w:rsidRPr="00837C34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Сприяти поширенню ідей, цінностей</w:t>
      </w:r>
      <w:r>
        <w:rPr>
          <w:szCs w:val="28"/>
        </w:rPr>
        <w:t xml:space="preserve"> єдності в Україні </w:t>
      </w:r>
      <w:r w:rsidRPr="00837C34">
        <w:rPr>
          <w:szCs w:val="28"/>
        </w:rPr>
        <w:t>тарозвитку міжнародного співробітництва між містами.</w:t>
      </w:r>
    </w:p>
    <w:p w:rsidR="00717E73" w:rsidRPr="00837C34" w:rsidRDefault="00717E73" w:rsidP="009D4621">
      <w:pPr>
        <w:jc w:val="center"/>
        <w:rPr>
          <w:szCs w:val="28"/>
        </w:rPr>
      </w:pPr>
    </w:p>
    <w:p w:rsidR="00717E73" w:rsidRPr="00837C34" w:rsidRDefault="00717E73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3</w:t>
      </w:r>
    </w:p>
    <w:p w:rsidR="00717E73" w:rsidRPr="00837C34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Докладати спільних зусиль щодо інформаційної та методологічної підтримки</w:t>
      </w:r>
      <w:r>
        <w:rPr>
          <w:szCs w:val="28"/>
        </w:rPr>
        <w:t xml:space="preserve"> </w:t>
      </w:r>
      <w:r w:rsidRPr="00837C34">
        <w:rPr>
          <w:szCs w:val="28"/>
        </w:rPr>
        <w:t>громадських організацій в рамках їх участі у міжнародній співпраці між Вараською міською</w:t>
      </w:r>
      <w:r>
        <w:rPr>
          <w:szCs w:val="28"/>
        </w:rPr>
        <w:t xml:space="preserve"> </w:t>
      </w:r>
      <w:r w:rsidRPr="00837C34">
        <w:rPr>
          <w:szCs w:val="28"/>
        </w:rPr>
        <w:t>територіальною громадою та містами Словацької Республіки.</w:t>
      </w:r>
    </w:p>
    <w:p w:rsidR="00717E73" w:rsidRPr="00837C34" w:rsidRDefault="00717E73" w:rsidP="009D4621">
      <w:pPr>
        <w:jc w:val="center"/>
        <w:rPr>
          <w:szCs w:val="28"/>
        </w:rPr>
      </w:pPr>
    </w:p>
    <w:p w:rsidR="00717E73" w:rsidRPr="00837C34" w:rsidRDefault="00717E73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4</w:t>
      </w:r>
    </w:p>
    <w:p w:rsidR="00717E73" w:rsidRPr="00837C34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Активізувати використання існуючих форм та способів співробітництва, обміні</w:t>
      </w:r>
      <w:r>
        <w:rPr>
          <w:szCs w:val="28"/>
        </w:rPr>
        <w:t xml:space="preserve"> </w:t>
      </w:r>
      <w:r w:rsidRPr="00837C34">
        <w:rPr>
          <w:szCs w:val="28"/>
        </w:rPr>
        <w:t>нформацією щодо перспектив та механізмів реалізації спільних проектів, спільний</w:t>
      </w:r>
      <w:r>
        <w:rPr>
          <w:szCs w:val="28"/>
        </w:rPr>
        <w:t xml:space="preserve"> </w:t>
      </w:r>
      <w:r w:rsidRPr="00837C34">
        <w:rPr>
          <w:szCs w:val="28"/>
        </w:rPr>
        <w:t>розвиток потенціалу державних установ за допомогою словацько-українського</w:t>
      </w:r>
      <w:r>
        <w:rPr>
          <w:szCs w:val="28"/>
        </w:rPr>
        <w:t xml:space="preserve"> </w:t>
      </w:r>
      <w:r w:rsidRPr="00837C34">
        <w:rPr>
          <w:szCs w:val="28"/>
        </w:rPr>
        <w:t>транскордонного співробітництва та підвищення доброчесності в державних справах</w:t>
      </w:r>
      <w:r>
        <w:rPr>
          <w:szCs w:val="28"/>
        </w:rPr>
        <w:t>.</w:t>
      </w:r>
    </w:p>
    <w:p w:rsidR="00717E73" w:rsidRPr="00837C34" w:rsidRDefault="00717E73" w:rsidP="009D4621">
      <w:pPr>
        <w:jc w:val="center"/>
        <w:rPr>
          <w:szCs w:val="28"/>
        </w:rPr>
      </w:pPr>
    </w:p>
    <w:p w:rsidR="00717E73" w:rsidRPr="00837C34" w:rsidRDefault="00717E73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5</w:t>
      </w:r>
    </w:p>
    <w:p w:rsidR="00717E73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Будь-яка діяльність</w:t>
      </w:r>
      <w:r>
        <w:rPr>
          <w:szCs w:val="28"/>
        </w:rPr>
        <w:t xml:space="preserve"> в</w:t>
      </w:r>
      <w:r w:rsidRPr="00837C34">
        <w:rPr>
          <w:szCs w:val="28"/>
        </w:rPr>
        <w:t xml:space="preserve"> рамках цього Мемора</w:t>
      </w:r>
      <w:r>
        <w:rPr>
          <w:szCs w:val="28"/>
        </w:rPr>
        <w:t xml:space="preserve">ндуму регулюється цим </w:t>
      </w:r>
      <w:r w:rsidRPr="00837C34">
        <w:rPr>
          <w:szCs w:val="28"/>
        </w:rPr>
        <w:t>Меморандумом та Додатковими протоколами до цього Меморандуму.</w:t>
      </w:r>
      <w:r>
        <w:rPr>
          <w:szCs w:val="28"/>
        </w:rPr>
        <w:t xml:space="preserve"> </w:t>
      </w:r>
      <w:r w:rsidRPr="00837C34">
        <w:rPr>
          <w:szCs w:val="28"/>
        </w:rPr>
        <w:t xml:space="preserve">Сторони домовляються, що положення цього Меморандуму не є конфіденційними та можуть, при необхідності, надаватись кожною із Сторін </w:t>
      </w: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Default="00717E73" w:rsidP="00F50280">
      <w:pPr>
        <w:jc w:val="both"/>
        <w:rPr>
          <w:szCs w:val="28"/>
        </w:rPr>
      </w:pPr>
      <w:bookmarkStart w:id="0" w:name="_GoBack"/>
      <w:bookmarkEnd w:id="0"/>
      <w:r w:rsidRPr="00837C34">
        <w:rPr>
          <w:szCs w:val="28"/>
        </w:rPr>
        <w:t>іншим зацікавленим особам.</w:t>
      </w:r>
      <w:r>
        <w:rPr>
          <w:szCs w:val="28"/>
        </w:rPr>
        <w:t xml:space="preserve"> </w:t>
      </w:r>
      <w:r w:rsidRPr="00837C34">
        <w:rPr>
          <w:szCs w:val="28"/>
        </w:rPr>
        <w:t>Сторони домовляються, якщо інше не буде погоджено Сторонами, що кожна з них самостійно несе власні витрати стосовно реалізації положень цього Меморандуму.</w:t>
      </w:r>
    </w:p>
    <w:p w:rsidR="00717E73" w:rsidRDefault="00717E73" w:rsidP="009D4621">
      <w:pPr>
        <w:ind w:firstLine="708"/>
        <w:jc w:val="both"/>
        <w:rPr>
          <w:szCs w:val="28"/>
        </w:rPr>
      </w:pPr>
    </w:p>
    <w:p w:rsidR="00717E73" w:rsidRPr="00837C34" w:rsidRDefault="00717E73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6</w:t>
      </w:r>
    </w:p>
    <w:p w:rsidR="00717E73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 xml:space="preserve">Сторони розглядають цей Меморандум як декларацію про наміри, що не призводить до юридичних чи </w:t>
      </w:r>
      <w:r>
        <w:rPr>
          <w:szCs w:val="28"/>
        </w:rPr>
        <w:t>фінансових наслідків або зобов'</w:t>
      </w:r>
      <w:r w:rsidRPr="00837C34">
        <w:rPr>
          <w:szCs w:val="28"/>
        </w:rPr>
        <w:t>язань для будь-кого з них.</w:t>
      </w:r>
      <w:r>
        <w:rPr>
          <w:szCs w:val="28"/>
        </w:rPr>
        <w:t xml:space="preserve"> </w:t>
      </w:r>
      <w:r w:rsidRPr="00837C34">
        <w:rPr>
          <w:szCs w:val="28"/>
        </w:rPr>
        <w:t>Меморандум не є попередньою угодою та не є таким, що встановлює будь які зобов'язання Сторін щодо укладання в майбутньому угод на умовах, визначених у цьому Меморандумі.</w:t>
      </w:r>
      <w:r>
        <w:rPr>
          <w:szCs w:val="28"/>
        </w:rPr>
        <w:t xml:space="preserve"> </w:t>
      </w:r>
      <w:r w:rsidRPr="00837C34">
        <w:rPr>
          <w:szCs w:val="28"/>
        </w:rPr>
        <w:t>Жодне з положень цього Меморандуму не перешкоджатиме будь-якій із Сторін укладати інші угоди з іншими особами.</w:t>
      </w:r>
      <w:r>
        <w:rPr>
          <w:szCs w:val="28"/>
        </w:rPr>
        <w:t xml:space="preserve"> </w:t>
      </w:r>
      <w:r w:rsidRPr="00837C34">
        <w:rPr>
          <w:szCs w:val="28"/>
        </w:rPr>
        <w:t>Всі суперечки відносно тлумачення і застосування Меморандуму будуть вирішуватись шляхом консультацій між Сторонами.</w:t>
      </w:r>
      <w:r>
        <w:rPr>
          <w:szCs w:val="28"/>
        </w:rPr>
        <w:t xml:space="preserve"> </w:t>
      </w:r>
      <w:r w:rsidRPr="00837C34">
        <w:rPr>
          <w:szCs w:val="28"/>
        </w:rPr>
        <w:t>Всі зміни та доповнення до цього Меморандуму оформлюються письмово та за згодою Сторін.</w:t>
      </w:r>
      <w:r>
        <w:rPr>
          <w:szCs w:val="28"/>
        </w:rPr>
        <w:t xml:space="preserve"> </w:t>
      </w:r>
      <w:r w:rsidRPr="00837C34">
        <w:rPr>
          <w:szCs w:val="28"/>
        </w:rPr>
        <w:t>Цей Меморандум набирає чинності від дня його підписання та зберігає чинність положень протягом невизначеного строку.</w:t>
      </w:r>
      <w:r>
        <w:rPr>
          <w:szCs w:val="28"/>
        </w:rPr>
        <w:t xml:space="preserve"> </w:t>
      </w:r>
      <w:r w:rsidRPr="00837C34">
        <w:rPr>
          <w:szCs w:val="28"/>
        </w:rPr>
        <w:t>Кожна зі Сторін у будь-який час може повідомити іншу Сторону про бажання припинити дію цього Меморандуму шляхом письмового повідомлення.</w:t>
      </w:r>
    </w:p>
    <w:p w:rsidR="00717E73" w:rsidRPr="00837C34" w:rsidRDefault="00717E73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Цей Меморандум складений у трьох примірниках, кожний українською мовою, при цьому всі тексти мають однакову силу.</w:t>
      </w:r>
    </w:p>
    <w:p w:rsidR="00717E73" w:rsidRPr="00837C34" w:rsidRDefault="00717E73" w:rsidP="009D4621">
      <w:pPr>
        <w:rPr>
          <w:szCs w:val="28"/>
        </w:rPr>
      </w:pPr>
    </w:p>
    <w:p w:rsidR="00717E73" w:rsidRPr="00837C34" w:rsidRDefault="00717E73" w:rsidP="009D4621">
      <w:pPr>
        <w:rPr>
          <w:szCs w:val="28"/>
        </w:rPr>
      </w:pPr>
      <w:r>
        <w:rPr>
          <w:szCs w:val="28"/>
        </w:rPr>
        <w:t>Підписано в місті Києві    ____  _________</w:t>
      </w:r>
      <w:r w:rsidRPr="00837C34">
        <w:rPr>
          <w:szCs w:val="28"/>
        </w:rPr>
        <w:t xml:space="preserve"> 2021 року</w:t>
      </w:r>
    </w:p>
    <w:p w:rsidR="00717E73" w:rsidRPr="00837C34" w:rsidRDefault="00717E73" w:rsidP="009D4621">
      <w:pPr>
        <w:rPr>
          <w:szCs w:val="28"/>
        </w:rPr>
      </w:pPr>
    </w:p>
    <w:p w:rsidR="00717E73" w:rsidRPr="00837C34" w:rsidRDefault="00717E73" w:rsidP="009D4621">
      <w:pPr>
        <w:rPr>
          <w:szCs w:val="28"/>
        </w:rPr>
      </w:pPr>
    </w:p>
    <w:p w:rsidR="00717E73" w:rsidRDefault="00717E73" w:rsidP="009D4621">
      <w:pPr>
        <w:ind w:left="5760" w:hanging="5760"/>
        <w:rPr>
          <w:szCs w:val="28"/>
        </w:rPr>
      </w:pPr>
      <w:r w:rsidRPr="00837C34">
        <w:rPr>
          <w:szCs w:val="28"/>
        </w:rPr>
        <w:t xml:space="preserve">Від Вараської </w:t>
      </w:r>
      <w:r>
        <w:rPr>
          <w:szCs w:val="28"/>
        </w:rPr>
        <w:t xml:space="preserve">міської ради </w:t>
      </w:r>
      <w:r>
        <w:rPr>
          <w:szCs w:val="28"/>
        </w:rPr>
        <w:tab/>
      </w:r>
      <w:r w:rsidRPr="00837C34">
        <w:rPr>
          <w:szCs w:val="28"/>
        </w:rPr>
        <w:t>Від</w:t>
      </w:r>
      <w:r>
        <w:rPr>
          <w:szCs w:val="28"/>
        </w:rPr>
        <w:t xml:space="preserve"> Посольства Словацької </w:t>
      </w:r>
      <w:r w:rsidRPr="00837C34">
        <w:rPr>
          <w:szCs w:val="28"/>
        </w:rPr>
        <w:t>Республіки</w:t>
      </w:r>
      <w:r>
        <w:rPr>
          <w:szCs w:val="28"/>
        </w:rPr>
        <w:t xml:space="preserve"> </w:t>
      </w:r>
      <w:r w:rsidRPr="00837C34">
        <w:rPr>
          <w:szCs w:val="28"/>
        </w:rPr>
        <w:t>в Україні</w:t>
      </w:r>
    </w:p>
    <w:p w:rsidR="00717E73" w:rsidRPr="00837C34" w:rsidRDefault="00717E73" w:rsidP="009D4621">
      <w:pPr>
        <w:ind w:left="5760" w:hanging="5760"/>
        <w:rPr>
          <w:szCs w:val="28"/>
        </w:rPr>
      </w:pPr>
    </w:p>
    <w:p w:rsidR="00717E73" w:rsidRPr="00837C34" w:rsidRDefault="00717E73" w:rsidP="009D4621">
      <w:pPr>
        <w:rPr>
          <w:szCs w:val="28"/>
        </w:rPr>
      </w:pPr>
      <w:r w:rsidRPr="00837C34">
        <w:rPr>
          <w:szCs w:val="28"/>
        </w:rPr>
        <w:t>__</w:t>
      </w:r>
      <w:r>
        <w:rPr>
          <w:szCs w:val="28"/>
        </w:rPr>
        <w:t>____________________</w:t>
      </w:r>
      <w:r w:rsidRPr="00837C3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</w:t>
      </w:r>
    </w:p>
    <w:p w:rsidR="00717E73" w:rsidRDefault="00717E73" w:rsidP="009D4621">
      <w:pPr>
        <w:rPr>
          <w:szCs w:val="28"/>
        </w:rPr>
      </w:pPr>
    </w:p>
    <w:p w:rsidR="00717E73" w:rsidRDefault="00717E73" w:rsidP="009D4621">
      <w:pPr>
        <w:rPr>
          <w:szCs w:val="28"/>
        </w:rPr>
      </w:pPr>
    </w:p>
    <w:p w:rsidR="00717E73" w:rsidRDefault="00717E73" w:rsidP="009D4621">
      <w:pPr>
        <w:ind w:left="5760" w:hanging="5760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Посол Словацької </w:t>
      </w:r>
      <w:r w:rsidRPr="00837C34">
        <w:rPr>
          <w:szCs w:val="28"/>
        </w:rPr>
        <w:t xml:space="preserve">Республіки </w:t>
      </w:r>
    </w:p>
    <w:p w:rsidR="00717E73" w:rsidRPr="00837C34" w:rsidRDefault="00717E73" w:rsidP="009D4621">
      <w:pPr>
        <w:rPr>
          <w:szCs w:val="28"/>
        </w:rPr>
      </w:pPr>
      <w:r>
        <w:rPr>
          <w:szCs w:val="28"/>
        </w:rPr>
        <w:t>міста Вараш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Pr="00837C34">
        <w:rPr>
          <w:szCs w:val="28"/>
        </w:rPr>
        <w:t>в Україні</w:t>
      </w:r>
    </w:p>
    <w:p w:rsidR="00717E73" w:rsidRPr="00837C34" w:rsidRDefault="00717E73" w:rsidP="009D4621">
      <w:pPr>
        <w:rPr>
          <w:szCs w:val="28"/>
        </w:rPr>
      </w:pPr>
      <w:r w:rsidRPr="00837C34">
        <w:rPr>
          <w:szCs w:val="28"/>
        </w:rPr>
        <w:t>Олександр МЕНЗУЛ</w:t>
      </w:r>
      <w:r w:rsidRPr="00837C34">
        <w:rPr>
          <w:szCs w:val="28"/>
        </w:rPr>
        <w:tab/>
      </w:r>
      <w:r w:rsidRPr="00837C34">
        <w:rPr>
          <w:szCs w:val="28"/>
        </w:rPr>
        <w:tab/>
      </w:r>
      <w:r w:rsidRPr="00837C34">
        <w:rPr>
          <w:szCs w:val="28"/>
        </w:rPr>
        <w:tab/>
      </w:r>
      <w:r w:rsidRPr="00837C34">
        <w:rPr>
          <w:szCs w:val="28"/>
        </w:rPr>
        <w:tab/>
      </w:r>
      <w:r>
        <w:rPr>
          <w:szCs w:val="28"/>
        </w:rPr>
        <w:tab/>
        <w:t xml:space="preserve">  </w:t>
      </w:r>
      <w:r w:rsidRPr="00837C34">
        <w:rPr>
          <w:szCs w:val="28"/>
        </w:rPr>
        <w:t>Марек ШАФІН</w:t>
      </w:r>
    </w:p>
    <w:p w:rsidR="00717E73" w:rsidRPr="00837C34" w:rsidRDefault="00717E73" w:rsidP="009D4621">
      <w:pPr>
        <w:rPr>
          <w:szCs w:val="28"/>
        </w:rPr>
      </w:pPr>
    </w:p>
    <w:p w:rsidR="00717E73" w:rsidRPr="008A48F5" w:rsidRDefault="00717E73" w:rsidP="009D4621">
      <w:pPr>
        <w:jc w:val="both"/>
        <w:rPr>
          <w:b/>
        </w:rPr>
      </w:pPr>
    </w:p>
    <w:p w:rsidR="00717E73" w:rsidRDefault="00717E73"/>
    <w:sectPr w:rsidR="00717E73" w:rsidSect="00F50280">
      <w:pgSz w:w="11906" w:h="16838"/>
      <w:pgMar w:top="142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621"/>
    <w:rsid w:val="00047478"/>
    <w:rsid w:val="000E63CD"/>
    <w:rsid w:val="0010647D"/>
    <w:rsid w:val="00131199"/>
    <w:rsid w:val="001D5651"/>
    <w:rsid w:val="002A41AF"/>
    <w:rsid w:val="00364EE7"/>
    <w:rsid w:val="003913AC"/>
    <w:rsid w:val="003975BB"/>
    <w:rsid w:val="004666BA"/>
    <w:rsid w:val="0048733C"/>
    <w:rsid w:val="004A46F2"/>
    <w:rsid w:val="004B62AA"/>
    <w:rsid w:val="004D1745"/>
    <w:rsid w:val="004D47E1"/>
    <w:rsid w:val="005B70F1"/>
    <w:rsid w:val="005E054D"/>
    <w:rsid w:val="0060223B"/>
    <w:rsid w:val="00637AD5"/>
    <w:rsid w:val="006D2145"/>
    <w:rsid w:val="00717E73"/>
    <w:rsid w:val="007B456B"/>
    <w:rsid w:val="007C2497"/>
    <w:rsid w:val="00837C34"/>
    <w:rsid w:val="00845BFF"/>
    <w:rsid w:val="008A48F5"/>
    <w:rsid w:val="0093638E"/>
    <w:rsid w:val="0094295E"/>
    <w:rsid w:val="00973751"/>
    <w:rsid w:val="009D4621"/>
    <w:rsid w:val="009E66EF"/>
    <w:rsid w:val="00A43C2C"/>
    <w:rsid w:val="00AA22CC"/>
    <w:rsid w:val="00AE0721"/>
    <w:rsid w:val="00B55D76"/>
    <w:rsid w:val="00C71E16"/>
    <w:rsid w:val="00D72434"/>
    <w:rsid w:val="00E26CC5"/>
    <w:rsid w:val="00EC0358"/>
    <w:rsid w:val="00F50280"/>
    <w:rsid w:val="00F847B2"/>
    <w:rsid w:val="00FD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21"/>
    <w:rPr>
      <w:rFonts w:ascii="Times New Roman CYR" w:hAnsi="Times New Roman CYR"/>
      <w:bCs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D462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D4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621"/>
    <w:rPr>
      <w:rFonts w:ascii="Tahoma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3</Pages>
  <Words>2980</Words>
  <Characters>1699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Novak</cp:lastModifiedBy>
  <cp:revision>7</cp:revision>
  <cp:lastPrinted>2021-03-31T12:08:00Z</cp:lastPrinted>
  <dcterms:created xsi:type="dcterms:W3CDTF">2021-03-31T11:31:00Z</dcterms:created>
  <dcterms:modified xsi:type="dcterms:W3CDTF">2021-03-31T12:58:00Z</dcterms:modified>
</cp:coreProperties>
</file>