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33D" w:rsidRPr="00EE51F0" w:rsidRDefault="00A5033D" w:rsidP="001062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2156F">
        <w:rPr>
          <w:rFonts w:ascii="Times New Roman" w:hAnsi="Times New Roman" w:cs="Times New Roman"/>
          <w:noProof/>
          <w:sz w:val="24"/>
          <w:szCs w:val="24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pt;height:50.4pt;visibility:visible">
            <v:imagedata r:id="rId7" o:title=""/>
          </v:shape>
        </w:pict>
      </w:r>
    </w:p>
    <w:p w:rsidR="00A5033D" w:rsidRPr="00EE51F0" w:rsidRDefault="00A5033D" w:rsidP="004901EB">
      <w:pPr>
        <w:spacing w:after="0" w:line="240" w:lineRule="auto"/>
        <w:ind w:right="-5"/>
        <w:rPr>
          <w:rFonts w:ascii="Times New Roman" w:hAnsi="Times New Roman" w:cs="Times New Roman"/>
          <w:sz w:val="32"/>
          <w:szCs w:val="32"/>
          <w:lang w:eastAsia="ru-RU"/>
        </w:rPr>
      </w:pPr>
      <w:r w:rsidRPr="00EE51F0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       УКРАЇНА            </w:t>
      </w:r>
    </w:p>
    <w:p w:rsidR="00A5033D" w:rsidRPr="00EE51F0" w:rsidRDefault="00A5033D" w:rsidP="004901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E51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ВАРАСЬКА МІСЬКА РАДА      </w:t>
      </w:r>
    </w:p>
    <w:p w:rsidR="00A5033D" w:rsidRPr="00EE51F0" w:rsidRDefault="00A5033D" w:rsidP="004901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EE51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РІВНЕНСЬКОЇ ОБЛАСТІ                  </w:t>
      </w:r>
    </w:p>
    <w:p w:rsidR="00A5033D" w:rsidRPr="00EE51F0" w:rsidRDefault="00A5033D" w:rsidP="004901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E51F0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Восьме скликання                                    </w:t>
      </w:r>
    </w:p>
    <w:p w:rsidR="00A5033D" w:rsidRDefault="00A5033D" w:rsidP="00F105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EE51F0">
        <w:rPr>
          <w:rFonts w:ascii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hAnsi="Times New Roman" w:cs="Times New Roman"/>
          <w:sz w:val="28"/>
          <w:szCs w:val="28"/>
          <w:lang w:eastAsia="ru-RU"/>
        </w:rPr>
        <w:t>Сьома сесія</w:t>
      </w:r>
      <w:r w:rsidRPr="00EE51F0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A5033D" w:rsidRPr="007F529F" w:rsidRDefault="00A5033D" w:rsidP="007F52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EE51F0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Р І Ш Е Н Н Я</w:t>
      </w:r>
    </w:p>
    <w:p w:rsidR="00A5033D" w:rsidRDefault="00A5033D" w:rsidP="00490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033D" w:rsidRDefault="00A5033D" w:rsidP="00490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14 кв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і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тня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E51F0">
        <w:rPr>
          <w:rFonts w:ascii="Times New Roman" w:hAnsi="Times New Roman" w:cs="Times New Roman"/>
          <w:sz w:val="28"/>
          <w:szCs w:val="28"/>
          <w:lang w:eastAsia="ru-RU"/>
        </w:rPr>
        <w:t>2021 року</w:t>
      </w:r>
      <w:r w:rsidRPr="00EE51F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E51F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E51F0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    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311</w:t>
      </w:r>
    </w:p>
    <w:p w:rsidR="00A5033D" w:rsidRPr="0027122C" w:rsidRDefault="00A5033D" w:rsidP="00490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tbl>
      <w:tblPr>
        <w:tblW w:w="0" w:type="auto"/>
        <w:tblInd w:w="-106" w:type="dxa"/>
        <w:tblLook w:val="01E0"/>
      </w:tblPr>
      <w:tblGrid>
        <w:gridCol w:w="4788"/>
      </w:tblGrid>
      <w:tr w:rsidR="00A5033D" w:rsidRPr="00EE51F0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A5033D" w:rsidRPr="00EE51F0" w:rsidRDefault="00A5033D" w:rsidP="00B34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 внесення змін до рішення Вараської міської ради від 15.12.2020 №60 «Про затвердження комплексної  програми  «Здоров’я» на 2021 рік»</w:t>
            </w:r>
          </w:p>
        </w:tc>
      </w:tr>
    </w:tbl>
    <w:p w:rsidR="00A5033D" w:rsidRPr="00EE51F0" w:rsidRDefault="00A5033D" w:rsidP="00490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033D" w:rsidRPr="00EE51F0" w:rsidRDefault="00A5033D" w:rsidP="004901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51F0">
        <w:rPr>
          <w:rFonts w:ascii="Times New Roman" w:hAnsi="Times New Roman" w:cs="Times New Roman"/>
          <w:sz w:val="28"/>
          <w:szCs w:val="28"/>
          <w:lang w:eastAsia="ru-RU"/>
        </w:rPr>
        <w:t xml:space="preserve">З метою забезпечення ефективної системи для проведення лікувального процесу населення Вараської міської територіальної громади, для зниження рівня захворюваності, інвалідності та смертності шляхом налагодження ефективного функціонування системи надання населенню доступної і високоякісної первинної та вторинної медичної допомоги, поліпшення фінансового забезпечення та подальшого удосконалення роботи в галузі охорони здоров’я, враховуючи листи КНП ВМР «Вараський ЦПМД» від 22.03.2021 №144/21, від 24.03.2021 №151/21, відповідно до Бюджетного кодексу України,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Закону</w:t>
      </w:r>
      <w:r w:rsidRPr="00EE51F0">
        <w:rPr>
          <w:rFonts w:ascii="Times New Roman" w:hAnsi="Times New Roman" w:cs="Times New Roman"/>
          <w:sz w:val="28"/>
          <w:szCs w:val="28"/>
          <w:lang w:eastAsia="ru-RU"/>
        </w:rPr>
        <w:t xml:space="preserve"> України «Основи законодавства України про охорону здоров'я»,  керуючись пунктом 22 частини першої статті 26, частиною першою статті 59 Закону України «Про місцеве самоврядування в Україні», за погодженням з постійними комісіями Вараської міської ради, Вараська міська рада</w:t>
      </w:r>
    </w:p>
    <w:p w:rsidR="00A5033D" w:rsidRPr="00EE51F0" w:rsidRDefault="00A5033D" w:rsidP="004901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033D" w:rsidRPr="00EE51F0" w:rsidRDefault="00A5033D" w:rsidP="004901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E51F0">
        <w:rPr>
          <w:rFonts w:ascii="Times New Roman" w:hAnsi="Times New Roman" w:cs="Times New Roman"/>
          <w:sz w:val="28"/>
          <w:szCs w:val="28"/>
          <w:lang w:eastAsia="ru-RU"/>
        </w:rPr>
        <w:t>В И Р І Ш И Л А :</w:t>
      </w:r>
    </w:p>
    <w:p w:rsidR="00A5033D" w:rsidRPr="00EE51F0" w:rsidRDefault="00A5033D" w:rsidP="004901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033D" w:rsidRPr="00EE51F0" w:rsidRDefault="00A5033D" w:rsidP="00D4494D">
      <w:pPr>
        <w:pStyle w:val="ListParagraph"/>
        <w:numPr>
          <w:ilvl w:val="0"/>
          <w:numId w:val="19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51F0">
        <w:rPr>
          <w:rFonts w:ascii="Times New Roman" w:hAnsi="Times New Roman" w:cs="Times New Roman"/>
          <w:sz w:val="28"/>
          <w:szCs w:val="28"/>
          <w:lang w:eastAsia="ru-RU"/>
        </w:rPr>
        <w:t>Внести в додаток до рішення Вараської міської ради від 15.12.2020 №60 «Про затвердження комплексної  програми  «Здоров’я» на 2021 рік» (далі - Програма) наступні зміни</w:t>
      </w:r>
      <w:r w:rsidRPr="00EE51F0">
        <w:rPr>
          <w:rFonts w:ascii="Times New Roman" w:hAnsi="Times New Roman" w:cs="Times New Roman"/>
          <w:sz w:val="28"/>
          <w:szCs w:val="28"/>
        </w:rPr>
        <w:t>:</w:t>
      </w:r>
    </w:p>
    <w:p w:rsidR="00A5033D" w:rsidRPr="00EE51F0" w:rsidRDefault="00A5033D" w:rsidP="002C364C">
      <w:pPr>
        <w:pStyle w:val="ListParagraph"/>
        <w:tabs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A5033D" w:rsidRPr="00EE51F0" w:rsidRDefault="00A5033D" w:rsidP="00D4494D">
      <w:pPr>
        <w:pStyle w:val="ListParagraph"/>
        <w:numPr>
          <w:ilvl w:val="1"/>
          <w:numId w:val="19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1F0">
        <w:rPr>
          <w:rFonts w:ascii="Times New Roman" w:hAnsi="Times New Roman" w:cs="Times New Roman"/>
          <w:sz w:val="28"/>
          <w:szCs w:val="28"/>
        </w:rPr>
        <w:t>Паспорт комплексної  програми «Здоров’я» на 2021 рік викласти в новій редакції згідно із додатком 1.</w:t>
      </w:r>
    </w:p>
    <w:p w:rsidR="00A5033D" w:rsidRPr="00EE51F0" w:rsidRDefault="00A5033D" w:rsidP="00AD633B">
      <w:pPr>
        <w:pStyle w:val="ListParagraph"/>
        <w:tabs>
          <w:tab w:val="left" w:pos="709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A5033D" w:rsidRPr="00EE51F0" w:rsidRDefault="00A5033D" w:rsidP="00AD633B">
      <w:pPr>
        <w:pStyle w:val="ListParagraph"/>
        <w:numPr>
          <w:ilvl w:val="1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51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розділі 6 «Програма л</w:t>
      </w:r>
      <w:r w:rsidRPr="00EE51F0">
        <w:rPr>
          <w:rFonts w:ascii="Times New Roman" w:hAnsi="Times New Roman" w:cs="Times New Roman"/>
          <w:color w:val="000000"/>
          <w:spacing w:val="10"/>
          <w:sz w:val="28"/>
          <w:szCs w:val="28"/>
          <w:shd w:val="clear" w:color="auto" w:fill="FFFFFF"/>
          <w:lang w:eastAsia="uk-UA"/>
        </w:rPr>
        <w:t xml:space="preserve">ікування </w:t>
      </w:r>
      <w:r w:rsidRPr="00EE51F0">
        <w:rPr>
          <w:rFonts w:ascii="Times New Roman" w:hAnsi="Times New Roman" w:cs="Times New Roman"/>
          <w:sz w:val="28"/>
          <w:szCs w:val="28"/>
          <w:lang w:eastAsia="ru-RU"/>
        </w:rPr>
        <w:t xml:space="preserve">хворих, які отримують гемодіаліз» в пункті IV.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E51F0">
        <w:rPr>
          <w:rFonts w:ascii="Times New Roman" w:hAnsi="Times New Roman" w:cs="Times New Roman"/>
          <w:sz w:val="28"/>
          <w:szCs w:val="28"/>
          <w:lang w:eastAsia="ru-RU"/>
        </w:rPr>
        <w:t>Перелік завдань, заходів Програми та очікувані результати її виконання» в таблиці «Завдання, заходи та строки виконання Програми», орієнтовну вартість заходу «Забезпечення хворих, які отримують гемодіаліз, життєво необхідними лікарськими засобами супутньої терапії» із 672,5 тис.грн збільшити до 717,5</w:t>
      </w:r>
      <w:r w:rsidRPr="00EE51F0">
        <w:rPr>
          <w:rFonts w:ascii="Times New Roman" w:hAnsi="Times New Roman" w:cs="Times New Roman"/>
          <w:sz w:val="28"/>
          <w:szCs w:val="28"/>
        </w:rPr>
        <w:t xml:space="preserve"> </w:t>
      </w:r>
      <w:r w:rsidRPr="00EE51F0">
        <w:rPr>
          <w:rFonts w:ascii="Times New Roman" w:hAnsi="Times New Roman" w:cs="Times New Roman"/>
          <w:sz w:val="28"/>
          <w:szCs w:val="28"/>
          <w:lang w:eastAsia="ru-RU"/>
        </w:rPr>
        <w:t>тис.грн.</w:t>
      </w:r>
    </w:p>
    <w:p w:rsidR="00A5033D" w:rsidRPr="00510B47" w:rsidRDefault="00A5033D" w:rsidP="00510B47">
      <w:pPr>
        <w:pStyle w:val="ListParagraph"/>
        <w:tabs>
          <w:tab w:val="left" w:pos="709"/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510B47">
        <w:rPr>
          <w:rFonts w:ascii="Times New Roman" w:hAnsi="Times New Roman" w:cs="Times New Roman"/>
          <w:sz w:val="20"/>
          <w:szCs w:val="20"/>
          <w:lang w:val="ru-RU"/>
        </w:rPr>
        <w:t>2</w:t>
      </w:r>
    </w:p>
    <w:p w:rsidR="00A5033D" w:rsidRDefault="00A5033D" w:rsidP="00C77EAC">
      <w:pPr>
        <w:pStyle w:val="ListParagraph"/>
        <w:numPr>
          <w:ilvl w:val="1"/>
          <w:numId w:val="19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1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розділі 8 «</w:t>
      </w:r>
      <w:r w:rsidRPr="00EE51F0">
        <w:rPr>
          <w:rFonts w:ascii="Times New Roman" w:hAnsi="Times New Roman" w:cs="Times New Roman"/>
          <w:sz w:val="28"/>
          <w:szCs w:val="28"/>
          <w:lang w:eastAsia="ru-RU"/>
        </w:rPr>
        <w:t>Програма забезпечення осіб з інвалідністю, дітей з інвалідністю технічними та іншими засобами медичного призначення»:</w:t>
      </w:r>
    </w:p>
    <w:p w:rsidR="00A5033D" w:rsidRPr="00570615" w:rsidRDefault="00A5033D" w:rsidP="00570615">
      <w:pPr>
        <w:pStyle w:val="ListParagraph"/>
        <w:tabs>
          <w:tab w:val="left" w:pos="709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A5033D" w:rsidRDefault="00A5033D" w:rsidP="002A49D1">
      <w:pPr>
        <w:pStyle w:val="ListParagraph"/>
        <w:tabs>
          <w:tab w:val="left" w:pos="550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51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E51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3.1. </w:t>
      </w:r>
      <w:r w:rsidRPr="00EE51F0">
        <w:rPr>
          <w:rFonts w:ascii="Times New Roman" w:hAnsi="Times New Roman" w:cs="Times New Roman"/>
          <w:color w:val="000000"/>
          <w:spacing w:val="10"/>
          <w:sz w:val="28"/>
          <w:szCs w:val="28"/>
          <w:shd w:val="clear" w:color="auto" w:fill="FFFFFF"/>
          <w:lang w:eastAsia="uk-UA"/>
        </w:rPr>
        <w:t>В пункті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  <w:shd w:val="clear" w:color="auto" w:fill="FFFFFF"/>
          <w:lang w:eastAsia="uk-UA"/>
        </w:rPr>
        <w:t xml:space="preserve"> </w:t>
      </w:r>
      <w:r w:rsidRPr="00EE51F0">
        <w:rPr>
          <w:rFonts w:ascii="Times New Roman" w:hAnsi="Times New Roman" w:cs="Times New Roman"/>
          <w:color w:val="000000"/>
          <w:spacing w:val="10"/>
          <w:sz w:val="28"/>
          <w:szCs w:val="28"/>
          <w:shd w:val="clear" w:color="auto" w:fill="FFFFFF"/>
          <w:lang w:eastAsia="uk-UA"/>
        </w:rPr>
        <w:t xml:space="preserve">І. 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  <w:shd w:val="clear" w:color="auto" w:fill="FFFFFF"/>
          <w:lang w:eastAsia="uk-UA"/>
        </w:rPr>
        <w:t>«</w:t>
      </w:r>
      <w:r w:rsidRPr="00EE51F0">
        <w:rPr>
          <w:rFonts w:ascii="Times New Roman" w:hAnsi="Times New Roman" w:cs="Times New Roman"/>
          <w:color w:val="000000"/>
          <w:spacing w:val="10"/>
          <w:sz w:val="28"/>
          <w:szCs w:val="28"/>
          <w:shd w:val="clear" w:color="auto" w:fill="FFFFFF"/>
          <w:lang w:eastAsia="uk-UA"/>
        </w:rPr>
        <w:t>Визначення проблеми на розв’язання якої спрямована Програма»</w:t>
      </w:r>
      <w:r w:rsidRPr="00EE51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E51F0">
        <w:rPr>
          <w:rFonts w:ascii="Times New Roman" w:hAnsi="Times New Roman" w:cs="Times New Roman"/>
          <w:color w:val="000000"/>
          <w:spacing w:val="10"/>
          <w:sz w:val="28"/>
          <w:szCs w:val="28"/>
          <w:shd w:val="clear" w:color="auto" w:fill="FFFFFF"/>
          <w:lang w:eastAsia="uk-UA"/>
        </w:rPr>
        <w:t xml:space="preserve">абзац другий </w:t>
      </w:r>
      <w:r w:rsidRPr="00EE51F0">
        <w:rPr>
          <w:rFonts w:ascii="Times New Roman" w:hAnsi="Times New Roman" w:cs="Times New Roman"/>
          <w:sz w:val="28"/>
          <w:szCs w:val="28"/>
          <w:lang w:eastAsia="ru-RU"/>
        </w:rPr>
        <w:t>доповнити таким змістом: «Станом на 19.03.2021 року на диспансерному обліку лікарів первинної медичної допомоги перебуває 56 осіб з інвалідністю, що потребують отримання підгузків, сечоприймачів, калоприймачів».</w:t>
      </w:r>
    </w:p>
    <w:p w:rsidR="00A5033D" w:rsidRPr="00570615" w:rsidRDefault="00A5033D" w:rsidP="002A49D1">
      <w:pPr>
        <w:pStyle w:val="ListParagraph"/>
        <w:tabs>
          <w:tab w:val="left" w:pos="550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A5033D" w:rsidRPr="00EE51F0" w:rsidRDefault="00A5033D" w:rsidP="00D449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51F0">
        <w:rPr>
          <w:rFonts w:ascii="Times New Roman" w:hAnsi="Times New Roman" w:cs="Times New Roman"/>
          <w:sz w:val="28"/>
          <w:szCs w:val="28"/>
          <w:lang w:eastAsia="ru-RU"/>
        </w:rPr>
        <w:t>1.3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.2.  В пункті </w:t>
      </w:r>
      <w:r w:rsidRPr="00EE51F0">
        <w:rPr>
          <w:rFonts w:ascii="Times New Roman" w:hAnsi="Times New Roman" w:cs="Times New Roman"/>
          <w:sz w:val="28"/>
          <w:szCs w:val="28"/>
          <w:lang w:eastAsia="ru-RU"/>
        </w:rPr>
        <w:t xml:space="preserve">IV.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E51F0">
        <w:rPr>
          <w:rFonts w:ascii="Times New Roman" w:hAnsi="Times New Roman" w:cs="Times New Roman"/>
          <w:sz w:val="28"/>
          <w:szCs w:val="28"/>
          <w:lang w:eastAsia="ru-RU"/>
        </w:rPr>
        <w:t>Перелік завдань, заходів Програми та очікувані результати її виконання» в таблиці «Завдання, заходи та строки виконання Програми», орієнтовну вартість заходу «Забезпечити осіб з інвалідністю і дітей з інвалідністю технічними та іншими засобами медичного призначення для використання в амбулаторних та поб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утових умовах» із 765,0 тис.грн </w:t>
      </w:r>
      <w:r w:rsidRPr="00EE51F0">
        <w:rPr>
          <w:rFonts w:ascii="Times New Roman" w:hAnsi="Times New Roman" w:cs="Times New Roman"/>
          <w:sz w:val="28"/>
          <w:szCs w:val="28"/>
          <w:lang w:eastAsia="ru-RU"/>
        </w:rPr>
        <w:t>збільшити до 856,8</w:t>
      </w:r>
      <w:r w:rsidRPr="00EE51F0">
        <w:rPr>
          <w:rFonts w:ascii="Times New Roman" w:hAnsi="Times New Roman" w:cs="Times New Roman"/>
          <w:sz w:val="28"/>
          <w:szCs w:val="28"/>
        </w:rPr>
        <w:t xml:space="preserve"> </w:t>
      </w:r>
      <w:r w:rsidRPr="00EE51F0">
        <w:rPr>
          <w:rFonts w:ascii="Times New Roman" w:hAnsi="Times New Roman" w:cs="Times New Roman"/>
          <w:sz w:val="28"/>
          <w:szCs w:val="28"/>
          <w:lang w:eastAsia="ru-RU"/>
        </w:rPr>
        <w:t>тис.грн.</w:t>
      </w:r>
    </w:p>
    <w:p w:rsidR="00A5033D" w:rsidRPr="00EE51F0" w:rsidRDefault="00A5033D" w:rsidP="00D449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A5033D" w:rsidRPr="00EE51F0" w:rsidRDefault="00A5033D" w:rsidP="00D4494D">
      <w:pPr>
        <w:pStyle w:val="ListParagraph"/>
        <w:numPr>
          <w:ilvl w:val="1"/>
          <w:numId w:val="19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1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Розділ V «Напрями діяльності та заходи комплексної програми «Здоров’я» на 2021 рік» викласти в новій редакції згідно із додатком 2.</w:t>
      </w:r>
    </w:p>
    <w:p w:rsidR="00A5033D" w:rsidRPr="00EE51F0" w:rsidRDefault="00A5033D" w:rsidP="00D4494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A5033D" w:rsidRPr="00EE51F0" w:rsidRDefault="00A5033D" w:rsidP="00D4494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51F0">
        <w:rPr>
          <w:rFonts w:ascii="Times New Roman" w:hAnsi="Times New Roman" w:cs="Times New Roman"/>
          <w:sz w:val="28"/>
          <w:szCs w:val="28"/>
          <w:lang w:eastAsia="ru-RU"/>
        </w:rPr>
        <w:t xml:space="preserve">2. Контроль за виконанням цього рішення покласти на заступника міського голови з питань діяльності виконавчих органів влади відповідно до розподілу функціональних повноважень та постійну комісію Вараської міської ради з питань соціального захисту та охорони здоров’я.   </w:t>
      </w:r>
    </w:p>
    <w:p w:rsidR="00A5033D" w:rsidRPr="00EE51F0" w:rsidRDefault="00A5033D" w:rsidP="00D449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033D" w:rsidRPr="00EE51F0" w:rsidRDefault="00A5033D" w:rsidP="004901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033D" w:rsidRPr="00EE51F0" w:rsidRDefault="00A5033D" w:rsidP="004901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51F0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A5033D" w:rsidRPr="00EE51F0" w:rsidRDefault="00A5033D" w:rsidP="00490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51F0">
        <w:rPr>
          <w:rFonts w:ascii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      Олександр МЕНЗУЛ</w:t>
      </w:r>
    </w:p>
    <w:p w:rsidR="00A5033D" w:rsidRPr="00EE51F0" w:rsidRDefault="00A5033D" w:rsidP="004901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  <w:sectPr w:rsidR="00A5033D" w:rsidRPr="00EE51F0" w:rsidSect="0008031C">
          <w:pgSz w:w="11906" w:h="16838"/>
          <w:pgMar w:top="993" w:right="707" w:bottom="993" w:left="1701" w:header="709" w:footer="709" w:gutter="0"/>
          <w:cols w:space="708"/>
          <w:titlePg/>
          <w:docGrid w:linePitch="360"/>
        </w:sectPr>
      </w:pPr>
    </w:p>
    <w:tbl>
      <w:tblPr>
        <w:tblW w:w="432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0"/>
      </w:tblGrid>
      <w:tr w:rsidR="00A5033D" w:rsidRPr="00EE51F0">
        <w:trPr>
          <w:trHeight w:val="1079"/>
          <w:jc w:val="right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A5033D" w:rsidRPr="00EE51F0" w:rsidRDefault="00A5033D" w:rsidP="005404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Додаток 1</w:t>
            </w:r>
          </w:p>
          <w:p w:rsidR="00A5033D" w:rsidRPr="00EE51F0" w:rsidRDefault="00A5033D" w:rsidP="00F62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 рішення міської ради</w:t>
            </w:r>
          </w:p>
          <w:p w:rsidR="00A5033D" w:rsidRPr="00EE51F0" w:rsidRDefault="00A5033D" w:rsidP="003134C8">
            <w:pPr>
              <w:tabs>
                <w:tab w:val="left" w:pos="916"/>
                <w:tab w:val="left" w:pos="1832"/>
                <w:tab w:val="left" w:pos="2748"/>
                <w:tab w:val="left" w:pos="410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 квітня</w:t>
            </w:r>
            <w:r w:rsidRPr="00EE51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2021 року 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311</w:t>
            </w:r>
          </w:p>
        </w:tc>
      </w:tr>
    </w:tbl>
    <w:p w:rsidR="00A5033D" w:rsidRPr="00EE51F0" w:rsidRDefault="00A5033D" w:rsidP="00490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A5033D" w:rsidRPr="00EE51F0" w:rsidRDefault="00A5033D" w:rsidP="00943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E51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Комплексна  програма  «Здоров’я» на 2021 рік</w:t>
      </w:r>
    </w:p>
    <w:p w:rsidR="00A5033D" w:rsidRPr="00EE51F0" w:rsidRDefault="00A5033D" w:rsidP="00943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5033D" w:rsidRPr="00EE51F0" w:rsidRDefault="00A5033D" w:rsidP="00943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E51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ПАСПОРТ</w:t>
      </w:r>
    </w:p>
    <w:tbl>
      <w:tblPr>
        <w:tblpPr w:leftFromText="180" w:rightFromText="180" w:vertAnchor="text" w:horzAnchor="margin" w:tblpY="155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5051"/>
        <w:gridCol w:w="3780"/>
      </w:tblGrid>
      <w:tr w:rsidR="00A5033D" w:rsidRPr="00EE51F0">
        <w:tc>
          <w:tcPr>
            <w:tcW w:w="817" w:type="dxa"/>
          </w:tcPr>
          <w:p w:rsidR="00A5033D" w:rsidRPr="00EE51F0" w:rsidRDefault="00A5033D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51" w:type="dxa"/>
          </w:tcPr>
          <w:p w:rsidR="00A5033D" w:rsidRPr="00EE51F0" w:rsidRDefault="00A5033D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Ініціатор розроблення програми</w:t>
            </w:r>
          </w:p>
          <w:p w:rsidR="00A5033D" w:rsidRPr="00EE51F0" w:rsidRDefault="00A5033D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</w:tcPr>
          <w:p w:rsidR="00A5033D" w:rsidRPr="00EE51F0" w:rsidRDefault="00A5033D" w:rsidP="00943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Міський голова</w:t>
            </w:r>
          </w:p>
          <w:p w:rsidR="00A5033D" w:rsidRPr="00EE51F0" w:rsidRDefault="00A5033D" w:rsidP="00943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Олександр МЕНЗУЛ</w:t>
            </w:r>
          </w:p>
        </w:tc>
      </w:tr>
      <w:tr w:rsidR="00A5033D" w:rsidRPr="00EE51F0">
        <w:tc>
          <w:tcPr>
            <w:tcW w:w="817" w:type="dxa"/>
          </w:tcPr>
          <w:p w:rsidR="00A5033D" w:rsidRPr="00EE51F0" w:rsidRDefault="00A5033D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51" w:type="dxa"/>
          </w:tcPr>
          <w:p w:rsidR="00A5033D" w:rsidRPr="00EE51F0" w:rsidRDefault="00A5033D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Дата, номер і назва розпорядчого документа про розроблення програми:</w:t>
            </w:r>
          </w:p>
        </w:tc>
        <w:tc>
          <w:tcPr>
            <w:tcW w:w="3780" w:type="dxa"/>
          </w:tcPr>
          <w:p w:rsidR="00A5033D" w:rsidRPr="00EE51F0" w:rsidRDefault="00A5033D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Розпорядження міського голови від 13.11.2020 №265-р «Про розробку проекту комплексної програми «Здоров’я» на 2021 рік»</w:t>
            </w:r>
          </w:p>
        </w:tc>
      </w:tr>
      <w:tr w:rsidR="00A5033D" w:rsidRPr="00EE51F0">
        <w:tc>
          <w:tcPr>
            <w:tcW w:w="817" w:type="dxa"/>
          </w:tcPr>
          <w:p w:rsidR="00A5033D" w:rsidRPr="00EE51F0" w:rsidRDefault="00A5033D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051" w:type="dxa"/>
          </w:tcPr>
          <w:p w:rsidR="00A5033D" w:rsidRPr="00EE51F0" w:rsidRDefault="00A5033D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Розробник програми: </w:t>
            </w:r>
          </w:p>
          <w:p w:rsidR="00A5033D" w:rsidRPr="00EE51F0" w:rsidRDefault="00A5033D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</w:tcPr>
          <w:p w:rsidR="00A5033D" w:rsidRPr="00EE51F0" w:rsidRDefault="00A5033D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Виконавчий  комітет Вараської міської ради (відділ економіки)</w:t>
            </w:r>
          </w:p>
        </w:tc>
      </w:tr>
      <w:tr w:rsidR="00A5033D" w:rsidRPr="00EE51F0">
        <w:tc>
          <w:tcPr>
            <w:tcW w:w="817" w:type="dxa"/>
          </w:tcPr>
          <w:p w:rsidR="00A5033D" w:rsidRPr="00EE51F0" w:rsidRDefault="00A5033D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051" w:type="dxa"/>
          </w:tcPr>
          <w:p w:rsidR="00A5033D" w:rsidRPr="00EE51F0" w:rsidRDefault="00A5033D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Співрозробники програми: </w:t>
            </w:r>
          </w:p>
          <w:p w:rsidR="00A5033D" w:rsidRPr="00EE51F0" w:rsidRDefault="00A5033D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</w:tcPr>
          <w:p w:rsidR="00A5033D" w:rsidRPr="00EE51F0" w:rsidRDefault="00A5033D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КНП ВМР «ВБЛ»,</w:t>
            </w:r>
          </w:p>
          <w:p w:rsidR="00A5033D" w:rsidRPr="00EE51F0" w:rsidRDefault="00A5033D" w:rsidP="00943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КНП ВМР «Вараський ЦПМД»</w:t>
            </w:r>
          </w:p>
        </w:tc>
      </w:tr>
      <w:tr w:rsidR="00A5033D" w:rsidRPr="00EE51F0">
        <w:tc>
          <w:tcPr>
            <w:tcW w:w="817" w:type="dxa"/>
          </w:tcPr>
          <w:p w:rsidR="00A5033D" w:rsidRPr="00EE51F0" w:rsidRDefault="00A5033D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051" w:type="dxa"/>
          </w:tcPr>
          <w:p w:rsidR="00A5033D" w:rsidRPr="00EE51F0" w:rsidRDefault="00A5033D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Відповідальний виконавець програми: </w:t>
            </w:r>
          </w:p>
          <w:p w:rsidR="00A5033D" w:rsidRPr="00EE51F0" w:rsidRDefault="00A5033D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</w:tcPr>
          <w:p w:rsidR="00A5033D" w:rsidRPr="00EE51F0" w:rsidRDefault="00A5033D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Виконавчий комітет Вараської міської ради</w:t>
            </w:r>
          </w:p>
        </w:tc>
      </w:tr>
      <w:tr w:rsidR="00A5033D" w:rsidRPr="00EE51F0">
        <w:tc>
          <w:tcPr>
            <w:tcW w:w="817" w:type="dxa"/>
          </w:tcPr>
          <w:p w:rsidR="00A5033D" w:rsidRPr="00EE51F0" w:rsidRDefault="00A5033D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051" w:type="dxa"/>
          </w:tcPr>
          <w:p w:rsidR="00A5033D" w:rsidRPr="00EE51F0" w:rsidRDefault="00A5033D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Учасники програми: </w:t>
            </w:r>
          </w:p>
          <w:p w:rsidR="00A5033D" w:rsidRPr="00EE51F0" w:rsidRDefault="00A5033D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</w:tcPr>
          <w:p w:rsidR="00A5033D" w:rsidRPr="00EE51F0" w:rsidRDefault="00A5033D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КНП ВМР «ВБЛ», КНП ВМР «Вараський ЦПМД», Управління освіти виконавчого комітету Вараської міської ради,   Вараський міський центр соціальних служб, </w:t>
            </w:r>
            <w:r w:rsidRPr="00EE51F0">
              <w:rPr>
                <w:rFonts w:ascii="Times New Roman" w:hAnsi="Times New Roman" w:cs="Times New Roman"/>
                <w:lang w:eastAsia="ru-RU"/>
              </w:rPr>
              <w:t>ФОП Лаврук Наталія Василівна, ФОП Бортнік Галина Миколаївна</w:t>
            </w:r>
          </w:p>
        </w:tc>
      </w:tr>
      <w:tr w:rsidR="00A5033D" w:rsidRPr="00EE51F0">
        <w:tc>
          <w:tcPr>
            <w:tcW w:w="817" w:type="dxa"/>
          </w:tcPr>
          <w:p w:rsidR="00A5033D" w:rsidRPr="00EE51F0" w:rsidRDefault="00A5033D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051" w:type="dxa"/>
          </w:tcPr>
          <w:p w:rsidR="00A5033D" w:rsidRPr="00EE51F0" w:rsidRDefault="00A5033D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Термін реалізації програми: </w:t>
            </w:r>
          </w:p>
          <w:p w:rsidR="00A5033D" w:rsidRPr="00EE51F0" w:rsidRDefault="00A5033D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</w:tcPr>
          <w:p w:rsidR="00A5033D" w:rsidRPr="00EE51F0" w:rsidRDefault="00A5033D" w:rsidP="00511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 рік</w:t>
            </w:r>
          </w:p>
        </w:tc>
      </w:tr>
      <w:tr w:rsidR="00A5033D" w:rsidRPr="00EE51F0">
        <w:tc>
          <w:tcPr>
            <w:tcW w:w="817" w:type="dxa"/>
          </w:tcPr>
          <w:p w:rsidR="00A5033D" w:rsidRPr="00EE51F0" w:rsidRDefault="00A5033D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5051" w:type="dxa"/>
          </w:tcPr>
          <w:p w:rsidR="00A5033D" w:rsidRPr="00EE51F0" w:rsidRDefault="00A5033D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Етапи виконання програми: </w:t>
            </w:r>
          </w:p>
          <w:p w:rsidR="00A5033D" w:rsidRPr="00EE51F0" w:rsidRDefault="00A5033D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</w:tcPr>
          <w:p w:rsidR="00A5033D" w:rsidRPr="00EE51F0" w:rsidRDefault="00A5033D" w:rsidP="00511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 рік</w:t>
            </w:r>
          </w:p>
        </w:tc>
      </w:tr>
      <w:tr w:rsidR="00A5033D" w:rsidRPr="00EE51F0">
        <w:tc>
          <w:tcPr>
            <w:tcW w:w="817" w:type="dxa"/>
          </w:tcPr>
          <w:p w:rsidR="00A5033D" w:rsidRPr="00EE51F0" w:rsidRDefault="00A5033D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051" w:type="dxa"/>
          </w:tcPr>
          <w:p w:rsidR="00A5033D" w:rsidRPr="00EE51F0" w:rsidRDefault="00A5033D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Перелік місцевих бюджетів, які беруть участь у виконанні програми: </w:t>
            </w:r>
          </w:p>
          <w:p w:rsidR="00A5033D" w:rsidRPr="00EE51F0" w:rsidRDefault="00A5033D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</w:tcPr>
          <w:p w:rsidR="00A5033D" w:rsidRPr="00EE51F0" w:rsidRDefault="00A5033D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color w:val="FF0000"/>
                <w:sz w:val="20"/>
                <w:szCs w:val="20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Вараської міської  територіальної громади, обласний бюджет Рівненської області</w:t>
            </w:r>
          </w:p>
        </w:tc>
      </w:tr>
      <w:tr w:rsidR="00A5033D" w:rsidRPr="00EE51F0">
        <w:tc>
          <w:tcPr>
            <w:tcW w:w="817" w:type="dxa"/>
          </w:tcPr>
          <w:p w:rsidR="00A5033D" w:rsidRPr="00EE51F0" w:rsidRDefault="00A5033D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051" w:type="dxa"/>
            <w:tcBorders>
              <w:bottom w:val="nil"/>
            </w:tcBorders>
          </w:tcPr>
          <w:p w:rsidR="00A5033D" w:rsidRPr="00EE51F0" w:rsidRDefault="00A5033D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Загальний   обсяг   фінансових   ресурсів,   необхідних   для    реалізації  програми, тис.грн</w:t>
            </w:r>
          </w:p>
        </w:tc>
        <w:tc>
          <w:tcPr>
            <w:tcW w:w="3780" w:type="dxa"/>
            <w:vMerge w:val="restart"/>
          </w:tcPr>
          <w:p w:rsidR="00A5033D" w:rsidRPr="00EE51F0" w:rsidRDefault="00A5033D" w:rsidP="00943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5033D" w:rsidRPr="00EE51F0" w:rsidRDefault="00A5033D" w:rsidP="00943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84 489,7</w:t>
            </w:r>
          </w:p>
        </w:tc>
      </w:tr>
      <w:tr w:rsidR="00A5033D" w:rsidRPr="00EE51F0">
        <w:tc>
          <w:tcPr>
            <w:tcW w:w="817" w:type="dxa"/>
          </w:tcPr>
          <w:p w:rsidR="00A5033D" w:rsidRPr="00EE51F0" w:rsidRDefault="00A5033D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1" w:type="dxa"/>
            <w:tcBorders>
              <w:top w:val="nil"/>
            </w:tcBorders>
          </w:tcPr>
          <w:p w:rsidR="00A5033D" w:rsidRPr="00EE51F0" w:rsidRDefault="00A5033D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тому числі:</w:t>
            </w:r>
          </w:p>
        </w:tc>
        <w:tc>
          <w:tcPr>
            <w:tcW w:w="3780" w:type="dxa"/>
            <w:vMerge/>
          </w:tcPr>
          <w:p w:rsidR="00A5033D" w:rsidRPr="00EE51F0" w:rsidRDefault="00A5033D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33D" w:rsidRPr="00EE51F0">
        <w:tc>
          <w:tcPr>
            <w:tcW w:w="817" w:type="dxa"/>
          </w:tcPr>
          <w:p w:rsidR="00A5033D" w:rsidRPr="00EE51F0" w:rsidRDefault="00A5033D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5051" w:type="dxa"/>
          </w:tcPr>
          <w:p w:rsidR="00A5033D" w:rsidRPr="00EE51F0" w:rsidRDefault="00A5033D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коштів бюджету Вараської міської територіальної громади, тис.грн</w:t>
            </w:r>
          </w:p>
        </w:tc>
        <w:tc>
          <w:tcPr>
            <w:tcW w:w="3780" w:type="dxa"/>
          </w:tcPr>
          <w:p w:rsidR="00A5033D" w:rsidRPr="00EE51F0" w:rsidRDefault="00A5033D" w:rsidP="00943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75 304,9</w:t>
            </w:r>
          </w:p>
          <w:p w:rsidR="00A5033D" w:rsidRPr="00EE51F0" w:rsidRDefault="00A5033D" w:rsidP="009430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5033D" w:rsidRPr="00EE51F0">
        <w:tc>
          <w:tcPr>
            <w:tcW w:w="817" w:type="dxa"/>
          </w:tcPr>
          <w:p w:rsidR="00A5033D" w:rsidRPr="00EE51F0" w:rsidRDefault="00A5033D" w:rsidP="00943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5051" w:type="dxa"/>
            <w:vAlign w:val="center"/>
          </w:tcPr>
          <w:p w:rsidR="00A5033D" w:rsidRPr="00EE51F0" w:rsidRDefault="00A5033D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Обласний</w:t>
            </w:r>
            <w:r w:rsidRPr="00EE5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бюджет Рівненської області,</w:t>
            </w:r>
            <w:r w:rsidRPr="00EE51F0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державний бюджет та місцевий бюджет</w:t>
            </w: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, тис.грн</w:t>
            </w:r>
          </w:p>
        </w:tc>
        <w:tc>
          <w:tcPr>
            <w:tcW w:w="3780" w:type="dxa"/>
            <w:vAlign w:val="center"/>
          </w:tcPr>
          <w:p w:rsidR="00A5033D" w:rsidRPr="00EE51F0" w:rsidRDefault="00A5033D" w:rsidP="009430F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9 184,8</w:t>
            </w:r>
          </w:p>
        </w:tc>
      </w:tr>
      <w:tr w:rsidR="00A5033D" w:rsidRPr="00EE51F0">
        <w:tc>
          <w:tcPr>
            <w:tcW w:w="817" w:type="dxa"/>
          </w:tcPr>
          <w:p w:rsidR="00A5033D" w:rsidRPr="00EE51F0" w:rsidRDefault="00A5033D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5051" w:type="dxa"/>
          </w:tcPr>
          <w:p w:rsidR="00A5033D" w:rsidRPr="00EE51F0" w:rsidRDefault="00A5033D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коштів інших джерел, тис.грн</w:t>
            </w:r>
          </w:p>
          <w:p w:rsidR="00A5033D" w:rsidRPr="00EE51F0" w:rsidRDefault="00A5033D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</w:tcPr>
          <w:p w:rsidR="00A5033D" w:rsidRPr="00EE51F0" w:rsidRDefault="00A5033D" w:rsidP="00943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факту надходження</w:t>
            </w:r>
          </w:p>
        </w:tc>
      </w:tr>
    </w:tbl>
    <w:p w:rsidR="00A5033D" w:rsidRPr="00EE51F0" w:rsidRDefault="00A5033D" w:rsidP="00490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5033D" w:rsidRPr="00EE51F0" w:rsidRDefault="00A5033D" w:rsidP="00490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5033D" w:rsidRPr="00EE51F0" w:rsidRDefault="00A5033D" w:rsidP="00490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51F0">
        <w:rPr>
          <w:rFonts w:ascii="Times New Roman" w:hAnsi="Times New Roman" w:cs="Times New Roman"/>
          <w:sz w:val="28"/>
          <w:szCs w:val="28"/>
          <w:lang w:eastAsia="ru-RU"/>
        </w:rPr>
        <w:t>Секретар міської ради                                                 Геннадій ДЕРЕВ’ЯНЧУК</w:t>
      </w:r>
    </w:p>
    <w:p w:rsidR="00A5033D" w:rsidRPr="00EE51F0" w:rsidRDefault="00A5033D" w:rsidP="00490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033D" w:rsidRPr="00EE51F0" w:rsidRDefault="00A5033D" w:rsidP="00490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  <w:sectPr w:rsidR="00A5033D" w:rsidRPr="00EE51F0" w:rsidSect="009430FF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A5033D" w:rsidRPr="00EE51F0" w:rsidRDefault="00A5033D" w:rsidP="00490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0A0"/>
      </w:tblPr>
      <w:tblGrid>
        <w:gridCol w:w="4188"/>
      </w:tblGrid>
      <w:tr w:rsidR="00A5033D" w:rsidRPr="00EE51F0">
        <w:trPr>
          <w:trHeight w:val="986"/>
          <w:jc w:val="right"/>
        </w:trPr>
        <w:tc>
          <w:tcPr>
            <w:tcW w:w="4188" w:type="dxa"/>
          </w:tcPr>
          <w:p w:rsidR="00A5033D" w:rsidRPr="00EE51F0" w:rsidRDefault="00A5033D" w:rsidP="00D2057A">
            <w:pPr>
              <w:tabs>
                <w:tab w:val="left" w:pos="916"/>
                <w:tab w:val="left" w:pos="1832"/>
                <w:tab w:val="left" w:pos="2672"/>
                <w:tab w:val="left" w:pos="2748"/>
                <w:tab w:val="left" w:pos="3664"/>
                <w:tab w:val="right" w:pos="397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Додаток 2</w:t>
            </w:r>
          </w:p>
          <w:p w:rsidR="00A5033D" w:rsidRPr="00EE51F0" w:rsidRDefault="00A5033D" w:rsidP="00D20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51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 рішення міської ради</w:t>
            </w:r>
          </w:p>
          <w:p w:rsidR="00A5033D" w:rsidRPr="00EE51F0" w:rsidRDefault="00A5033D" w:rsidP="00D205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 квітня 2021</w:t>
            </w:r>
            <w:r w:rsidRPr="00EE51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року 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311</w:t>
            </w:r>
          </w:p>
        </w:tc>
      </w:tr>
    </w:tbl>
    <w:p w:rsidR="00A5033D" w:rsidRPr="00EE51F0" w:rsidRDefault="00A5033D" w:rsidP="00F06389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5033D" w:rsidRPr="00EE51F0" w:rsidRDefault="00A5033D" w:rsidP="00F06389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E51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V. Напрями діяльності та заходи комплексної  програми  «Здоров’я» на 2021 рік</w:t>
      </w:r>
      <w:r w:rsidRPr="00EE51F0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</w:p>
    <w:p w:rsidR="00A5033D" w:rsidRPr="00EE51F0" w:rsidRDefault="00A5033D" w:rsidP="00F06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EE51F0">
        <w:rPr>
          <w:rFonts w:ascii="Times New Roman" w:hAnsi="Times New Roman" w:cs="Times New Roman"/>
          <w:sz w:val="20"/>
          <w:szCs w:val="20"/>
          <w:lang w:eastAsia="ru-RU"/>
        </w:rPr>
        <w:t>Таблиця 4</w:t>
      </w:r>
    </w:p>
    <w:tbl>
      <w:tblPr>
        <w:tblW w:w="15398" w:type="dxa"/>
        <w:tblInd w:w="-106" w:type="dxa"/>
        <w:tblLayout w:type="fixed"/>
        <w:tblLook w:val="01E0"/>
      </w:tblPr>
      <w:tblGrid>
        <w:gridCol w:w="412"/>
        <w:gridCol w:w="1896"/>
        <w:gridCol w:w="2970"/>
        <w:gridCol w:w="1239"/>
        <w:gridCol w:w="1401"/>
        <w:gridCol w:w="1894"/>
        <w:gridCol w:w="1381"/>
        <w:gridCol w:w="4205"/>
      </w:tblGrid>
      <w:tr w:rsidR="00A5033D" w:rsidRPr="00EE51F0">
        <w:trPr>
          <w:trHeight w:val="1274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3D" w:rsidRPr="00EE51F0" w:rsidRDefault="00A5033D" w:rsidP="009558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№п/п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3D" w:rsidRPr="00EE51F0" w:rsidRDefault="00A5033D" w:rsidP="00490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Назва напряму діяльності  (пріоритетні завдання)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3D" w:rsidRPr="00EE51F0" w:rsidRDefault="00A5033D" w:rsidP="00490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Перелік</w:t>
            </w:r>
          </w:p>
          <w:p w:rsidR="00A5033D" w:rsidRPr="00EE51F0" w:rsidRDefault="00A5033D" w:rsidP="004901EB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заходів програми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3D" w:rsidRPr="00EE51F0" w:rsidRDefault="00A5033D" w:rsidP="00490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Строк</w:t>
            </w:r>
          </w:p>
          <w:p w:rsidR="00A5033D" w:rsidRPr="00EE51F0" w:rsidRDefault="00A5033D" w:rsidP="00490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виконання</w:t>
            </w:r>
          </w:p>
          <w:p w:rsidR="00A5033D" w:rsidRPr="00EE51F0" w:rsidRDefault="00A5033D" w:rsidP="004901EB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заходу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3D" w:rsidRPr="00EE51F0" w:rsidRDefault="00A5033D" w:rsidP="004901EB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Виконавці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3D" w:rsidRPr="00EE51F0" w:rsidRDefault="00A5033D" w:rsidP="004901EB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Джерела     фінансування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3D" w:rsidRPr="00EE51F0" w:rsidRDefault="00A5033D" w:rsidP="00955865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Орієнтовані</w:t>
            </w:r>
          </w:p>
          <w:p w:rsidR="00A5033D" w:rsidRPr="00EE51F0" w:rsidRDefault="00A5033D" w:rsidP="00490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обсяги</w:t>
            </w:r>
          </w:p>
          <w:p w:rsidR="00A5033D" w:rsidRPr="00EE51F0" w:rsidRDefault="00A5033D" w:rsidP="00955865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фінансування (вартість),</w:t>
            </w:r>
          </w:p>
          <w:p w:rsidR="00A5033D" w:rsidRPr="00EE51F0" w:rsidRDefault="00A5033D" w:rsidP="006E7E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тис.грн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3D" w:rsidRPr="00EE51F0" w:rsidRDefault="00A5033D" w:rsidP="004901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Очікуваний</w:t>
            </w:r>
          </w:p>
          <w:p w:rsidR="00A5033D" w:rsidRPr="00EE51F0" w:rsidRDefault="00A5033D" w:rsidP="004901EB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результат</w:t>
            </w:r>
          </w:p>
        </w:tc>
      </w:tr>
      <w:tr w:rsidR="00A5033D" w:rsidRPr="00EE51F0">
        <w:trPr>
          <w:trHeight w:val="2339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3D" w:rsidRPr="00EE51F0" w:rsidRDefault="00A5033D" w:rsidP="00654EE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3D" w:rsidRPr="00EE51F0" w:rsidRDefault="00A5033D" w:rsidP="00654EE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Забезпечення надання населенню Вараської МТГ медичної допомоги та покращення її якості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3D" w:rsidRPr="00EE51F0" w:rsidRDefault="00A5033D" w:rsidP="0095586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Забезпечити надання населенню громади медичної допомоги за місцем проживання та заходи щодо розвитку та підтримки  комунальних підприємств, що надають вторинну медичну допомогу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3D" w:rsidRPr="00EE51F0" w:rsidRDefault="00A5033D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2021 рік</w:t>
            </w:r>
          </w:p>
          <w:p w:rsidR="00A5033D" w:rsidRPr="00EE51F0" w:rsidRDefault="00A5033D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3D" w:rsidRPr="00EE51F0" w:rsidRDefault="00A5033D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КНП ВМР «ВБЛ»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3D" w:rsidRPr="00EE51F0" w:rsidRDefault="00A5033D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Бюджет Вараської міської територіальної громади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3D" w:rsidRPr="00EE51F0" w:rsidRDefault="00A5033D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5033D" w:rsidRPr="00EE51F0" w:rsidRDefault="00A5033D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5033D" w:rsidRPr="00EE51F0" w:rsidRDefault="00A5033D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65 659,1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3D" w:rsidRPr="00EE51F0" w:rsidRDefault="00A5033D" w:rsidP="00F56B4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Повноцінний  доступ населення  до гарантованих державою медичних послуг, покращення якості надання медичної допомоги. Збереження та зміцнення здоров’я, профілактика захворювань, зниження захворюваності, інвалідності і смертності населення громади, підвищення якості та ефективності надання медичної допомоги</w:t>
            </w:r>
          </w:p>
        </w:tc>
      </w:tr>
      <w:tr w:rsidR="00A5033D" w:rsidRPr="00EE51F0">
        <w:trPr>
          <w:trHeight w:val="963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3D" w:rsidRPr="00EE51F0" w:rsidRDefault="00A5033D" w:rsidP="00654EE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3D" w:rsidRPr="00EE51F0" w:rsidRDefault="00A5033D" w:rsidP="00654EE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3D" w:rsidRPr="00EE51F0" w:rsidRDefault="00A5033D" w:rsidP="00654EE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Заходи щодо розвитку та підтримки комунальних підприємств, що надають первинну медичну допомогу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3D" w:rsidRPr="00EE51F0" w:rsidRDefault="00A5033D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2021 рік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3D" w:rsidRPr="00EE51F0" w:rsidRDefault="00A5033D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КНП ВМР «Вараський ЦПМД»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3D" w:rsidRPr="00EE51F0" w:rsidRDefault="00A5033D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Бюджет Вараської міської територіальної громади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3D" w:rsidRPr="00EE51F0" w:rsidRDefault="00A5033D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413,3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3D" w:rsidRPr="00EE51F0" w:rsidRDefault="00A5033D" w:rsidP="00F56B4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Створення належних умов у повноцінному обслуговуванні пацієнтів та створення умов роботи працівників підприємства</w:t>
            </w:r>
          </w:p>
        </w:tc>
      </w:tr>
      <w:tr w:rsidR="00A5033D" w:rsidRPr="00EE51F0">
        <w:trPr>
          <w:trHeight w:val="2998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3D" w:rsidRPr="00EE51F0" w:rsidRDefault="00A5033D" w:rsidP="004901E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3D" w:rsidRPr="00EE51F0" w:rsidRDefault="00A5033D" w:rsidP="004901E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Програма протидії захворюванню на туберкульоз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3D" w:rsidRPr="00EE51F0" w:rsidRDefault="00A5033D" w:rsidP="004901E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Придбання туберкуліну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3D" w:rsidRPr="00EE51F0" w:rsidRDefault="00A5033D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2021 рік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3D" w:rsidRPr="00EE51F0" w:rsidRDefault="00A5033D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КНП ВМР «Вараський ЦПМД»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3D" w:rsidRPr="00EE51F0" w:rsidRDefault="00A5033D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Бюджет Вараської міської територіальної громади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3D" w:rsidRPr="00EE51F0" w:rsidRDefault="00A5033D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  <w:p w:rsidR="00A5033D" w:rsidRPr="00EE51F0" w:rsidRDefault="00A5033D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94,0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3D" w:rsidRPr="00EE51F0" w:rsidRDefault="00A5033D" w:rsidP="00F56B4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Зниження рівня захворюваності та смертності від туберкульозу; запобігання поширенню мультирезистентного туберкульозу; удосконалення системи надання населенню протитуберкульозної допомоги, підготовки і перепідготовки медпрацівників з  питань профілактики, діагностики туберкульозу та лікування хворих; своєчасне виявлення хворих на туберкульоз; зменшення кількості хворих, що лікуються повторно та перервали курс лікування.</w:t>
            </w:r>
          </w:p>
        </w:tc>
      </w:tr>
      <w:tr w:rsidR="00A5033D" w:rsidRPr="00EE51F0">
        <w:trPr>
          <w:trHeight w:val="1149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33D" w:rsidRPr="00EE51F0" w:rsidRDefault="00A5033D" w:rsidP="004901E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33D" w:rsidRPr="00EE51F0" w:rsidRDefault="00A5033D" w:rsidP="004901E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Програма «Генетичні порушення обміну»</w:t>
            </w:r>
          </w:p>
          <w:p w:rsidR="00A5033D" w:rsidRPr="00EE51F0" w:rsidRDefault="00A5033D" w:rsidP="004901E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3D" w:rsidRPr="00EE51F0" w:rsidRDefault="00A5033D" w:rsidP="007038F1">
            <w:pPr>
              <w:spacing w:before="20"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 xml:space="preserve">Забезпечення хворих на фенілкетонурію спеціальним лікувальним харчування 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33D" w:rsidRPr="00EE51F0" w:rsidRDefault="00A5033D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2021 рік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33D" w:rsidRPr="00EE51F0" w:rsidRDefault="00A5033D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КНП ВМР «Вараський ЦПМД», ФОП Лаврук Наталія Василівна та ФОП Бортнік Галина Миколаївна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33D" w:rsidRPr="00EE51F0" w:rsidRDefault="00A5033D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Бюджет Вараської міської територіальної громади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3D" w:rsidRPr="00EE51F0" w:rsidRDefault="00A5033D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388,8</w:t>
            </w:r>
          </w:p>
        </w:tc>
        <w:tc>
          <w:tcPr>
            <w:tcW w:w="4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33D" w:rsidRPr="00EE51F0" w:rsidRDefault="00A5033D" w:rsidP="00F56B4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Своєчасне виявленню хворих на фенілкетонурію в пологовому відділенні і призначення лікувального харчування з метою уникнення незворотних змін у розумовому розвитку.</w:t>
            </w:r>
          </w:p>
          <w:p w:rsidR="00A5033D" w:rsidRPr="00EE51F0" w:rsidRDefault="00A5033D" w:rsidP="00F56B4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Зниження інвалідизації  хворих з діагнозом гепатоцеребральна дистрофія шляхом застосування під час лікувальної терапії  відповідних медичних препаратів.</w:t>
            </w:r>
          </w:p>
          <w:p w:rsidR="00A5033D" w:rsidRPr="00EE51F0" w:rsidRDefault="00A5033D" w:rsidP="00F56B4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</w:rPr>
              <w:t>Застосування сучасної муколітичної терапії значно підвищує ефективність лікування муковісцидозу – невиліковного генетичного захворювання, та суттєво покращує якість життя пацієнтів.</w:t>
            </w:r>
          </w:p>
        </w:tc>
      </w:tr>
      <w:tr w:rsidR="00A5033D" w:rsidRPr="00EE51F0">
        <w:trPr>
          <w:trHeight w:val="808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33D" w:rsidRPr="00EE51F0" w:rsidRDefault="00A5033D" w:rsidP="004901E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33D" w:rsidRPr="00EE51F0" w:rsidRDefault="00A5033D" w:rsidP="004901E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3D" w:rsidRPr="00EE51F0" w:rsidRDefault="00A5033D" w:rsidP="007038F1">
            <w:pPr>
              <w:spacing w:before="20"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Проводити лікування гепатоцеребральної дистрофії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33D" w:rsidRPr="00EE51F0" w:rsidRDefault="00A5033D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33D" w:rsidRPr="00EE51F0" w:rsidRDefault="00A5033D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33D" w:rsidRPr="00EE51F0" w:rsidRDefault="00A5033D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3D" w:rsidRPr="00EE51F0" w:rsidRDefault="00A5033D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46,2</w:t>
            </w:r>
          </w:p>
        </w:tc>
        <w:tc>
          <w:tcPr>
            <w:tcW w:w="4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33D" w:rsidRPr="00EE51F0" w:rsidRDefault="00A5033D" w:rsidP="00F56B4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5033D" w:rsidRPr="00EE51F0">
        <w:trPr>
          <w:trHeight w:val="802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3D" w:rsidRPr="00EE51F0" w:rsidRDefault="00A5033D" w:rsidP="004901E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3D" w:rsidRPr="00EE51F0" w:rsidRDefault="00A5033D" w:rsidP="004901E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3D" w:rsidRPr="00EE51F0" w:rsidRDefault="00A5033D" w:rsidP="002059CA">
            <w:pPr>
              <w:spacing w:before="20"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</w:rPr>
              <w:t>Забезпечення хворих та муковісцидоз лікарськими засобами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3D" w:rsidRPr="00EE51F0" w:rsidRDefault="00A5033D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3D" w:rsidRPr="00EE51F0" w:rsidRDefault="00A5033D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3D" w:rsidRPr="00EE51F0" w:rsidRDefault="00A5033D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3D" w:rsidRPr="00EE51F0" w:rsidRDefault="00A5033D" w:rsidP="006D49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color w:val="000000"/>
                <w:lang w:eastAsia="uk-UA"/>
              </w:rPr>
              <w:t>232,8</w:t>
            </w:r>
          </w:p>
        </w:tc>
        <w:tc>
          <w:tcPr>
            <w:tcW w:w="4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3D" w:rsidRPr="00EE51F0" w:rsidRDefault="00A5033D" w:rsidP="00F56B4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5033D" w:rsidRPr="00EE51F0">
        <w:trPr>
          <w:trHeight w:val="3349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3D" w:rsidRPr="00EE51F0" w:rsidRDefault="00A5033D" w:rsidP="004901E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4.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3D" w:rsidRPr="00EE51F0" w:rsidRDefault="00A5033D" w:rsidP="004901E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 xml:space="preserve">Програма боротьби з онкологічними </w:t>
            </w:r>
          </w:p>
          <w:p w:rsidR="00A5033D" w:rsidRPr="00EE51F0" w:rsidRDefault="00A5033D" w:rsidP="004901E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захворюваннями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33D" w:rsidRPr="00EE51F0" w:rsidRDefault="00A5033D" w:rsidP="004901E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Проводити лікування хворих онкопатологією, проводити симптоматичне та знеболююче лікування для комплексної підтримуючої терапії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3D" w:rsidRPr="00EE51F0" w:rsidRDefault="00A5033D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2021 рік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33D" w:rsidRPr="00EE51F0" w:rsidRDefault="00A5033D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КНП ВМР «Вараський ЦПМД», ФОП Лаврук Наталія Василівна та ФОП Бортнік Галина Миколаївна,</w:t>
            </w:r>
          </w:p>
          <w:p w:rsidR="00A5033D" w:rsidRPr="00EE51F0" w:rsidRDefault="00A5033D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КНП ВМР «ВБЛ»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3D" w:rsidRPr="00EE51F0" w:rsidRDefault="00A5033D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Бюджет Вараської міської територіальної громади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33D" w:rsidRPr="00EE51F0" w:rsidRDefault="00A5033D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5 000,0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3D" w:rsidRPr="00EE51F0" w:rsidRDefault="00A5033D" w:rsidP="00F56B4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 xml:space="preserve">Зниження рівня занедбаності та смертності від злоякісних новоутворень, зниження кількості онкологічних хворих, які помирають протягом року після встановлення діагнозу, удосконалення медичної допомогу онкологічним хворим відповідно до встановлених вимог; </w:t>
            </w:r>
          </w:p>
        </w:tc>
      </w:tr>
      <w:tr w:rsidR="00A5033D" w:rsidRPr="00EE51F0">
        <w:trPr>
          <w:trHeight w:val="89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3D" w:rsidRPr="00EE51F0" w:rsidRDefault="00A5033D" w:rsidP="004901E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5.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3D" w:rsidRPr="00EE51F0" w:rsidRDefault="00A5033D" w:rsidP="004901E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Програма запобігання та лікування захворювань крові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3D" w:rsidRPr="00EE51F0" w:rsidRDefault="00A5033D" w:rsidP="004901E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Забезпечення хворих лікувальним препаратом для заміщення дефіциту факторів крові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3D" w:rsidRPr="00EE51F0" w:rsidRDefault="00A5033D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2021 рік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3D" w:rsidRPr="00EE51F0" w:rsidRDefault="00A5033D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КНП ВМР «Вараський ЦПМД», ФОП Лаврук Наталія Василівна та ФОП Бортнік Галина Миколаївна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3D" w:rsidRPr="00EE51F0" w:rsidRDefault="00A5033D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Бюджет Вараської міської територіальної громади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3D" w:rsidRPr="00EE51F0" w:rsidRDefault="00A5033D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5033D" w:rsidRPr="00EE51F0" w:rsidRDefault="00A5033D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5033D" w:rsidRPr="00EE51F0" w:rsidRDefault="00A5033D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1 582,4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3D" w:rsidRPr="00EE51F0" w:rsidRDefault="00A5033D" w:rsidP="00F56B4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Забезпечення життєво необхідним медичним препаратом, що приведе до покращення здоров’я хворих і зменшить ризик ускладнень після кровотечі.</w:t>
            </w:r>
          </w:p>
          <w:p w:rsidR="00A5033D" w:rsidRPr="00EE51F0" w:rsidRDefault="00A5033D" w:rsidP="00F56B4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A5033D" w:rsidRPr="00EE51F0" w:rsidRDefault="00A5033D" w:rsidP="00C85170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A5033D" w:rsidRPr="00EE51F0" w:rsidRDefault="00A5033D" w:rsidP="00C85170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A5033D" w:rsidRPr="00EE51F0" w:rsidRDefault="00A5033D" w:rsidP="00C85170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A5033D" w:rsidRPr="00EE51F0" w:rsidRDefault="00A5033D" w:rsidP="00C85170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5033D" w:rsidRPr="00EE51F0">
        <w:trPr>
          <w:trHeight w:val="2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3D" w:rsidRPr="00EE51F0" w:rsidRDefault="00A5033D" w:rsidP="004901E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6.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3D" w:rsidRPr="00EE51F0" w:rsidRDefault="00A5033D" w:rsidP="004901E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color w:val="000000"/>
                <w:spacing w:val="10"/>
                <w:shd w:val="clear" w:color="auto" w:fill="FFFFFF"/>
                <w:lang w:eastAsia="uk-UA"/>
              </w:rPr>
              <w:t xml:space="preserve">Програма лікування </w:t>
            </w:r>
            <w:r w:rsidRPr="00EE51F0">
              <w:rPr>
                <w:rFonts w:ascii="Times New Roman" w:hAnsi="Times New Roman" w:cs="Times New Roman"/>
                <w:lang w:eastAsia="ru-RU"/>
              </w:rPr>
              <w:t>хворих, які отримують гемодіаліз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3D" w:rsidRPr="00EE51F0" w:rsidRDefault="00A5033D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 xml:space="preserve">Забезпечення хворих, які отримують гемодіаліз, життєво необхідними лікарськими засобами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3D" w:rsidRPr="00EE51F0" w:rsidRDefault="00A5033D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2021 рік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3D" w:rsidRPr="00EE51F0" w:rsidRDefault="00A5033D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КНП ВМР «Вараський ЦПМД», ФОП Лаврук Наталія Василівна, ФОП Бортнік ГалинаМик.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3D" w:rsidRPr="00EE51F0" w:rsidRDefault="00A5033D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Бюджет Вараської міської територіальної громади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3D" w:rsidRPr="00EE51F0" w:rsidRDefault="00A5033D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5033D" w:rsidRPr="00EE51F0" w:rsidRDefault="00A5033D" w:rsidP="00895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717,5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3D" w:rsidRPr="00EE51F0" w:rsidRDefault="00A5033D" w:rsidP="00F56B4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 xml:space="preserve">Забезпечення хворих, які отримують гемодіаліз, життєво необхідними лікарськими засобами супутньої терапії дозволить відвернути ускладнення хвороби, дотриматися зниження темпів поширення захворювання та уникнути завчасної інвалідності та смертності. </w:t>
            </w:r>
          </w:p>
          <w:p w:rsidR="00A5033D" w:rsidRPr="00EE51F0" w:rsidRDefault="00A5033D" w:rsidP="00F56B4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5033D" w:rsidRPr="00EE51F0">
        <w:trPr>
          <w:trHeight w:val="89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3D" w:rsidRPr="00EE51F0" w:rsidRDefault="00A5033D" w:rsidP="004901E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7.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3D" w:rsidRPr="00EE51F0" w:rsidRDefault="00A5033D" w:rsidP="00B8242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Програма забезпечення осіб з інвалідністю, дітей з інвалідністю технічними та іншими засобами медичного призначення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3D" w:rsidRPr="00EE51F0" w:rsidRDefault="00A5033D" w:rsidP="004901E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Забезпечити осіб з інвалідністю, дітей з інвалідністю технічними та іншими засобами медичного призначення для використання в амбулаторних та побутових умовах</w:t>
            </w:r>
          </w:p>
          <w:p w:rsidR="00A5033D" w:rsidRPr="00EE51F0" w:rsidRDefault="00A5033D" w:rsidP="004901E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3D" w:rsidRPr="00EE51F0" w:rsidRDefault="00A5033D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2021 рік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3D" w:rsidRPr="00EE51F0" w:rsidRDefault="00A5033D" w:rsidP="00A82F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КНП ВМР «Вараський ЦПМД», ФОП Лаврук Наталія Василівна, ФОП Бортнік Галина Миколаївна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3D" w:rsidRPr="00EE51F0" w:rsidRDefault="00A5033D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Бюджет Вараської міської територіальної громади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3D" w:rsidRPr="00EE51F0" w:rsidRDefault="00A5033D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856,8</w:t>
            </w:r>
          </w:p>
          <w:p w:rsidR="00A5033D" w:rsidRPr="00EE51F0" w:rsidRDefault="00A5033D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3D" w:rsidRPr="00EE51F0" w:rsidRDefault="00A5033D" w:rsidP="00F56B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Забезпечення соціальної адаптації осіб з інвалідністю, дітей з інвалідністю та їх комунікації, освіти, зайнятості, соціальної підтримки.</w:t>
            </w:r>
          </w:p>
        </w:tc>
      </w:tr>
      <w:tr w:rsidR="00A5033D" w:rsidRPr="00EE51F0">
        <w:trPr>
          <w:trHeight w:val="42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3D" w:rsidRPr="00EE51F0" w:rsidRDefault="00A5033D" w:rsidP="004901E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8.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3D" w:rsidRPr="00EE51F0" w:rsidRDefault="00A5033D" w:rsidP="004901E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Програма «Орфанні захворювання»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3D" w:rsidRPr="00EE51F0" w:rsidRDefault="00A5033D" w:rsidP="004901E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Забезпечення лікарськими препаратами хворих, які потребують постійного медикаментозного забезпечення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3D" w:rsidRPr="00EE51F0" w:rsidRDefault="00A5033D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2021 рік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3D" w:rsidRPr="00EE51F0" w:rsidRDefault="00A5033D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КНП ВМР «Вараський ЦПМД, КНП ВМР «ВБЛ»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3D" w:rsidRPr="00EE51F0" w:rsidRDefault="00A5033D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Обласний бюджет Рівненської області, державний бюджет та місцевий бюджет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3D" w:rsidRPr="00EE51F0" w:rsidRDefault="00A5033D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9 184,8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3D" w:rsidRPr="00EE51F0" w:rsidRDefault="00A5033D" w:rsidP="00F56B4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Забезпечення життєво необхідними лікарськими засобами хворих на рідкісні (орфанні) захворювання для збереження їх життя і здоров’я, поліпшення демографічної ситуації, зниження смертності та інвалідності шляхом своєчасного виявлення захворювання, формування та налагодження ефективного функціонування системи надання доступної та якісної медичної допомоги</w:t>
            </w:r>
          </w:p>
        </w:tc>
      </w:tr>
      <w:tr w:rsidR="00A5033D" w:rsidRPr="00EE51F0">
        <w:trPr>
          <w:trHeight w:val="89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3D" w:rsidRPr="00EE51F0" w:rsidRDefault="00A5033D" w:rsidP="003578B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9.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3D" w:rsidRPr="00EE51F0" w:rsidRDefault="00A5033D" w:rsidP="003578B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Програма «Цукровий діабет»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3D" w:rsidRPr="00EE51F0" w:rsidRDefault="00A5033D" w:rsidP="003578B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Забезпечення хворих на діабет лікувальними препаратами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3D" w:rsidRPr="00EE51F0" w:rsidRDefault="00A5033D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2021 рік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3D" w:rsidRPr="00EE51F0" w:rsidRDefault="00A5033D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КНП ВМР «ВБЛ»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3D" w:rsidRPr="00EE51F0" w:rsidRDefault="00A5033D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Бюджет Вараської міської територіальної громади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3D" w:rsidRPr="00EE51F0" w:rsidRDefault="00A5033D" w:rsidP="000A17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314,0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3D" w:rsidRPr="00EE51F0" w:rsidRDefault="00A5033D" w:rsidP="00F56B4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Забезпечення хворих життєво необхідними ліками, зниження ускладнень даної хвороби, зниження захворюваності, інвалідності та смертності.</w:t>
            </w:r>
          </w:p>
        </w:tc>
      </w:tr>
      <w:tr w:rsidR="00A5033D" w:rsidRPr="00EE51F0">
        <w:trPr>
          <w:trHeight w:val="282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3D" w:rsidRPr="00EE51F0" w:rsidRDefault="00A5033D" w:rsidP="004901E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3D" w:rsidRPr="00EE51F0" w:rsidRDefault="00A5033D" w:rsidP="004901E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Всього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3D" w:rsidRPr="00EE51F0" w:rsidRDefault="00A5033D" w:rsidP="004901E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3D" w:rsidRPr="00EE51F0" w:rsidRDefault="00A5033D" w:rsidP="004901E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3D" w:rsidRPr="00EE51F0" w:rsidRDefault="00A5033D" w:rsidP="004901E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3D" w:rsidRPr="00EE51F0" w:rsidRDefault="00A5033D" w:rsidP="004901E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3D" w:rsidRPr="00EE51F0" w:rsidRDefault="00A5033D" w:rsidP="00895E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E51F0">
              <w:rPr>
                <w:rFonts w:ascii="Times New Roman" w:hAnsi="Times New Roman" w:cs="Times New Roman"/>
                <w:lang w:eastAsia="ru-RU"/>
              </w:rPr>
              <w:t>84 489,7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3D" w:rsidRPr="00EE51F0" w:rsidRDefault="00A5033D" w:rsidP="004901E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A5033D" w:rsidRDefault="00A5033D" w:rsidP="00313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  <w:sectPr w:rsidR="00A5033D" w:rsidSect="00A82FFE">
          <w:pgSz w:w="16838" w:h="11906" w:orient="landscape" w:code="9"/>
          <w:pgMar w:top="851" w:right="1134" w:bottom="719" w:left="1134" w:header="709" w:footer="709" w:gutter="0"/>
          <w:cols w:space="708"/>
          <w:docGrid w:linePitch="360"/>
        </w:sectPr>
      </w:pPr>
      <w:r w:rsidRPr="00EE51F0">
        <w:rPr>
          <w:rFonts w:ascii="Times New Roman" w:hAnsi="Times New Roman" w:cs="Times New Roman"/>
          <w:sz w:val="28"/>
          <w:szCs w:val="28"/>
          <w:lang w:eastAsia="ru-RU"/>
        </w:rPr>
        <w:t xml:space="preserve">Секретар міської ради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Геннадій ДЕРЕВ’ЯНЧУК</w:t>
      </w:r>
    </w:p>
    <w:p w:rsidR="00A5033D" w:rsidRDefault="00A5033D" w:rsidP="00EE7F31">
      <w:pPr>
        <w:tabs>
          <w:tab w:val="left" w:pos="4064"/>
        </w:tabs>
      </w:pPr>
    </w:p>
    <w:p w:rsidR="00A5033D" w:rsidRPr="00EE7F31" w:rsidRDefault="00A5033D" w:rsidP="00EE7F31"/>
    <w:p w:rsidR="00A5033D" w:rsidRPr="00EE7F31" w:rsidRDefault="00A5033D" w:rsidP="00EE7F31"/>
    <w:p w:rsidR="00A5033D" w:rsidRPr="00EE7F31" w:rsidRDefault="00A5033D" w:rsidP="00EE7F31"/>
    <w:p w:rsidR="00A5033D" w:rsidRPr="00EE7F31" w:rsidRDefault="00A5033D" w:rsidP="00EE7F31"/>
    <w:p w:rsidR="00A5033D" w:rsidRPr="00EE7F31" w:rsidRDefault="00A5033D" w:rsidP="00EE7F31"/>
    <w:p w:rsidR="00A5033D" w:rsidRDefault="00A5033D" w:rsidP="00EE7F31"/>
    <w:p w:rsidR="00A5033D" w:rsidRDefault="00A5033D" w:rsidP="00EE7F31">
      <w:pPr>
        <w:tabs>
          <w:tab w:val="left" w:pos="3648"/>
        </w:tabs>
      </w:pPr>
      <w:r>
        <w:tab/>
      </w:r>
    </w:p>
    <w:p w:rsidR="00A5033D" w:rsidRPr="004C04E6" w:rsidRDefault="00A5033D" w:rsidP="004C04E6"/>
    <w:p w:rsidR="00A5033D" w:rsidRPr="004C04E6" w:rsidRDefault="00A5033D" w:rsidP="004C04E6"/>
    <w:p w:rsidR="00A5033D" w:rsidRPr="004C04E6" w:rsidRDefault="00A5033D" w:rsidP="004C04E6"/>
    <w:p w:rsidR="00A5033D" w:rsidRPr="004C04E6" w:rsidRDefault="00A5033D" w:rsidP="004C04E6"/>
    <w:p w:rsidR="00A5033D" w:rsidRPr="004C04E6" w:rsidRDefault="00A5033D" w:rsidP="004C04E6"/>
    <w:p w:rsidR="00A5033D" w:rsidRPr="004C04E6" w:rsidRDefault="00A5033D" w:rsidP="004C04E6"/>
    <w:p w:rsidR="00A5033D" w:rsidRPr="004C04E6" w:rsidRDefault="00A5033D" w:rsidP="004C04E6"/>
    <w:p w:rsidR="00A5033D" w:rsidRPr="004C04E6" w:rsidRDefault="00A5033D" w:rsidP="004C04E6"/>
    <w:p w:rsidR="00A5033D" w:rsidRPr="004C04E6" w:rsidRDefault="00A5033D" w:rsidP="004C04E6"/>
    <w:p w:rsidR="00A5033D" w:rsidRDefault="00A5033D" w:rsidP="004C04E6"/>
    <w:p w:rsidR="00A5033D" w:rsidRDefault="00A5033D" w:rsidP="004C04E6"/>
    <w:p w:rsidR="00A5033D" w:rsidRPr="004C04E6" w:rsidRDefault="00A5033D" w:rsidP="004C04E6"/>
    <w:sectPr w:rsidR="00A5033D" w:rsidRPr="004C04E6" w:rsidSect="00285799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33D" w:rsidRDefault="00A5033D" w:rsidP="003A7418">
      <w:pPr>
        <w:spacing w:after="0" w:line="240" w:lineRule="auto"/>
      </w:pPr>
      <w:r>
        <w:separator/>
      </w:r>
    </w:p>
  </w:endnote>
  <w:endnote w:type="continuationSeparator" w:id="0">
    <w:p w:rsidR="00A5033D" w:rsidRDefault="00A5033D" w:rsidP="003A7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33D" w:rsidRDefault="00A5033D" w:rsidP="003A7418">
      <w:pPr>
        <w:spacing w:after="0" w:line="240" w:lineRule="auto"/>
      </w:pPr>
      <w:r>
        <w:separator/>
      </w:r>
    </w:p>
  </w:footnote>
  <w:footnote w:type="continuationSeparator" w:id="0">
    <w:p w:rsidR="00A5033D" w:rsidRDefault="00A5033D" w:rsidP="003A74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D7A2810"/>
    <w:lvl w:ilvl="0">
      <w:numFmt w:val="bullet"/>
      <w:lvlText w:val="*"/>
      <w:lvlJc w:val="left"/>
    </w:lvl>
  </w:abstractNum>
  <w:abstractNum w:abstractNumId="1">
    <w:nsid w:val="00045441"/>
    <w:multiLevelType w:val="hybridMultilevel"/>
    <w:tmpl w:val="E340978A"/>
    <w:lvl w:ilvl="0" w:tplc="4D8ED25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4F0CF5"/>
    <w:multiLevelType w:val="hybridMultilevel"/>
    <w:tmpl w:val="8EBAE86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nsid w:val="035A3D95"/>
    <w:multiLevelType w:val="hybridMultilevel"/>
    <w:tmpl w:val="94065678"/>
    <w:lvl w:ilvl="0" w:tplc="CCA0B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FE31873"/>
    <w:multiLevelType w:val="multilevel"/>
    <w:tmpl w:val="72F0C02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0F2DB0"/>
    <w:multiLevelType w:val="hybridMultilevel"/>
    <w:tmpl w:val="90544A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0C5DBD"/>
    <w:multiLevelType w:val="multilevel"/>
    <w:tmpl w:val="C346DC08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8BA0651"/>
    <w:multiLevelType w:val="hybridMultilevel"/>
    <w:tmpl w:val="FE34A00C"/>
    <w:lvl w:ilvl="0" w:tplc="54826576">
      <w:start w:val="3"/>
      <w:numFmt w:val="decimal"/>
      <w:lvlText w:val="%1."/>
      <w:lvlJc w:val="left"/>
      <w:pPr>
        <w:ind w:left="211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838" w:hanging="360"/>
      </w:pPr>
    </w:lvl>
    <w:lvl w:ilvl="2" w:tplc="0422001B">
      <w:start w:val="1"/>
      <w:numFmt w:val="lowerRoman"/>
      <w:lvlText w:val="%3."/>
      <w:lvlJc w:val="right"/>
      <w:pPr>
        <w:ind w:left="3558" w:hanging="180"/>
      </w:pPr>
    </w:lvl>
    <w:lvl w:ilvl="3" w:tplc="0422000F">
      <w:start w:val="1"/>
      <w:numFmt w:val="decimal"/>
      <w:lvlText w:val="%4."/>
      <w:lvlJc w:val="left"/>
      <w:pPr>
        <w:ind w:left="4278" w:hanging="360"/>
      </w:pPr>
    </w:lvl>
    <w:lvl w:ilvl="4" w:tplc="04220019">
      <w:start w:val="1"/>
      <w:numFmt w:val="lowerLetter"/>
      <w:lvlText w:val="%5."/>
      <w:lvlJc w:val="left"/>
      <w:pPr>
        <w:ind w:left="4998" w:hanging="360"/>
      </w:pPr>
    </w:lvl>
    <w:lvl w:ilvl="5" w:tplc="0422001B">
      <w:start w:val="1"/>
      <w:numFmt w:val="lowerRoman"/>
      <w:lvlText w:val="%6."/>
      <w:lvlJc w:val="right"/>
      <w:pPr>
        <w:ind w:left="5718" w:hanging="180"/>
      </w:pPr>
    </w:lvl>
    <w:lvl w:ilvl="6" w:tplc="0422000F">
      <w:start w:val="1"/>
      <w:numFmt w:val="decimal"/>
      <w:lvlText w:val="%7."/>
      <w:lvlJc w:val="left"/>
      <w:pPr>
        <w:ind w:left="6438" w:hanging="360"/>
      </w:pPr>
    </w:lvl>
    <w:lvl w:ilvl="7" w:tplc="04220019">
      <w:start w:val="1"/>
      <w:numFmt w:val="lowerLetter"/>
      <w:lvlText w:val="%8."/>
      <w:lvlJc w:val="left"/>
      <w:pPr>
        <w:ind w:left="7158" w:hanging="360"/>
      </w:pPr>
    </w:lvl>
    <w:lvl w:ilvl="8" w:tplc="0422001B">
      <w:start w:val="1"/>
      <w:numFmt w:val="lowerRoman"/>
      <w:lvlText w:val="%9."/>
      <w:lvlJc w:val="right"/>
      <w:pPr>
        <w:ind w:left="7878" w:hanging="180"/>
      </w:pPr>
    </w:lvl>
  </w:abstractNum>
  <w:abstractNum w:abstractNumId="8">
    <w:nsid w:val="4B400E4D"/>
    <w:multiLevelType w:val="multilevel"/>
    <w:tmpl w:val="4B400E4D"/>
    <w:lvl w:ilvl="0"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034486"/>
    <w:multiLevelType w:val="hybridMultilevel"/>
    <w:tmpl w:val="81588776"/>
    <w:lvl w:ilvl="0" w:tplc="2CF2C19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0" w:hanging="360"/>
      </w:pPr>
    </w:lvl>
    <w:lvl w:ilvl="2" w:tplc="0419001B">
      <w:start w:val="1"/>
      <w:numFmt w:val="lowerRoman"/>
      <w:lvlText w:val="%3."/>
      <w:lvlJc w:val="right"/>
      <w:pPr>
        <w:ind w:left="2140" w:hanging="180"/>
      </w:pPr>
    </w:lvl>
    <w:lvl w:ilvl="3" w:tplc="0419000F">
      <w:start w:val="1"/>
      <w:numFmt w:val="decimal"/>
      <w:lvlText w:val="%4."/>
      <w:lvlJc w:val="left"/>
      <w:pPr>
        <w:ind w:left="2860" w:hanging="360"/>
      </w:pPr>
    </w:lvl>
    <w:lvl w:ilvl="4" w:tplc="04190019">
      <w:start w:val="1"/>
      <w:numFmt w:val="lowerLetter"/>
      <w:lvlText w:val="%5."/>
      <w:lvlJc w:val="left"/>
      <w:pPr>
        <w:ind w:left="3580" w:hanging="360"/>
      </w:pPr>
    </w:lvl>
    <w:lvl w:ilvl="5" w:tplc="0419001B">
      <w:start w:val="1"/>
      <w:numFmt w:val="lowerRoman"/>
      <w:lvlText w:val="%6."/>
      <w:lvlJc w:val="right"/>
      <w:pPr>
        <w:ind w:left="4300" w:hanging="180"/>
      </w:pPr>
    </w:lvl>
    <w:lvl w:ilvl="6" w:tplc="0419000F">
      <w:start w:val="1"/>
      <w:numFmt w:val="decimal"/>
      <w:lvlText w:val="%7."/>
      <w:lvlJc w:val="left"/>
      <w:pPr>
        <w:ind w:left="5020" w:hanging="360"/>
      </w:pPr>
    </w:lvl>
    <w:lvl w:ilvl="7" w:tplc="04190019">
      <w:start w:val="1"/>
      <w:numFmt w:val="lowerLetter"/>
      <w:lvlText w:val="%8."/>
      <w:lvlJc w:val="left"/>
      <w:pPr>
        <w:ind w:left="5740" w:hanging="360"/>
      </w:pPr>
    </w:lvl>
    <w:lvl w:ilvl="8" w:tplc="0419001B">
      <w:start w:val="1"/>
      <w:numFmt w:val="lowerRoman"/>
      <w:lvlText w:val="%9."/>
      <w:lvlJc w:val="right"/>
      <w:pPr>
        <w:ind w:left="6460" w:hanging="180"/>
      </w:pPr>
    </w:lvl>
  </w:abstractNum>
  <w:abstractNum w:abstractNumId="10">
    <w:nsid w:val="532869D7"/>
    <w:multiLevelType w:val="multilevel"/>
    <w:tmpl w:val="55DA04BE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79F44E8"/>
    <w:multiLevelType w:val="hybridMultilevel"/>
    <w:tmpl w:val="C7906262"/>
    <w:lvl w:ilvl="0" w:tplc="D22EBB3C">
      <w:start w:val="1"/>
      <w:numFmt w:val="decimal"/>
      <w:lvlText w:val="%1."/>
      <w:lvlJc w:val="left"/>
      <w:pPr>
        <w:ind w:left="80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520" w:hanging="360"/>
      </w:pPr>
    </w:lvl>
    <w:lvl w:ilvl="2" w:tplc="0419001B">
      <w:start w:val="1"/>
      <w:numFmt w:val="lowerRoman"/>
      <w:lvlText w:val="%3."/>
      <w:lvlJc w:val="right"/>
      <w:pPr>
        <w:ind w:left="2240" w:hanging="180"/>
      </w:pPr>
    </w:lvl>
    <w:lvl w:ilvl="3" w:tplc="0419000F">
      <w:start w:val="1"/>
      <w:numFmt w:val="decimal"/>
      <w:lvlText w:val="%4."/>
      <w:lvlJc w:val="left"/>
      <w:pPr>
        <w:ind w:left="2960" w:hanging="360"/>
      </w:pPr>
    </w:lvl>
    <w:lvl w:ilvl="4" w:tplc="04190019">
      <w:start w:val="1"/>
      <w:numFmt w:val="lowerLetter"/>
      <w:lvlText w:val="%5."/>
      <w:lvlJc w:val="left"/>
      <w:pPr>
        <w:ind w:left="3680" w:hanging="360"/>
      </w:pPr>
    </w:lvl>
    <w:lvl w:ilvl="5" w:tplc="0419001B">
      <w:start w:val="1"/>
      <w:numFmt w:val="lowerRoman"/>
      <w:lvlText w:val="%6."/>
      <w:lvlJc w:val="right"/>
      <w:pPr>
        <w:ind w:left="4400" w:hanging="180"/>
      </w:pPr>
    </w:lvl>
    <w:lvl w:ilvl="6" w:tplc="0419000F">
      <w:start w:val="1"/>
      <w:numFmt w:val="decimal"/>
      <w:lvlText w:val="%7."/>
      <w:lvlJc w:val="left"/>
      <w:pPr>
        <w:ind w:left="5120" w:hanging="360"/>
      </w:pPr>
    </w:lvl>
    <w:lvl w:ilvl="7" w:tplc="04190019">
      <w:start w:val="1"/>
      <w:numFmt w:val="lowerLetter"/>
      <w:lvlText w:val="%8."/>
      <w:lvlJc w:val="left"/>
      <w:pPr>
        <w:ind w:left="5840" w:hanging="360"/>
      </w:pPr>
    </w:lvl>
    <w:lvl w:ilvl="8" w:tplc="0419001B">
      <w:start w:val="1"/>
      <w:numFmt w:val="lowerRoman"/>
      <w:lvlText w:val="%9."/>
      <w:lvlJc w:val="right"/>
      <w:pPr>
        <w:ind w:left="6560" w:hanging="180"/>
      </w:pPr>
    </w:lvl>
  </w:abstractNum>
  <w:abstractNum w:abstractNumId="12">
    <w:nsid w:val="57E65E34"/>
    <w:multiLevelType w:val="multilevel"/>
    <w:tmpl w:val="89E22AF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04F0C11"/>
    <w:multiLevelType w:val="hybridMultilevel"/>
    <w:tmpl w:val="C89C862A"/>
    <w:lvl w:ilvl="0" w:tplc="646CFDD0">
      <w:start w:val="1"/>
      <w:numFmt w:val="decimal"/>
      <w:lvlText w:val="%1."/>
      <w:lvlJc w:val="left"/>
      <w:pPr>
        <w:tabs>
          <w:tab w:val="num" w:pos="1848"/>
        </w:tabs>
        <w:ind w:left="1848" w:hanging="11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6477060A"/>
    <w:multiLevelType w:val="multilevel"/>
    <w:tmpl w:val="C346DC08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8DF0044"/>
    <w:multiLevelType w:val="hybridMultilevel"/>
    <w:tmpl w:val="D20EEDFA"/>
    <w:lvl w:ilvl="0" w:tplc="B2CA732C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cs="Symbol" w:hint="default"/>
      </w:rPr>
    </w:lvl>
    <w:lvl w:ilvl="1" w:tplc="21EA674E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cs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16">
    <w:nsid w:val="6AB7441F"/>
    <w:multiLevelType w:val="hybridMultilevel"/>
    <w:tmpl w:val="DB2821DA"/>
    <w:lvl w:ilvl="0" w:tplc="DF2060D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17">
    <w:nsid w:val="76630059"/>
    <w:multiLevelType w:val="multilevel"/>
    <w:tmpl w:val="2320F3EE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>
    <w:nsid w:val="79B43915"/>
    <w:multiLevelType w:val="hybridMultilevel"/>
    <w:tmpl w:val="5E94AFF0"/>
    <w:lvl w:ilvl="0" w:tplc="BE6CD1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0"/>
    <w:lvlOverride w:ilvl="0">
      <w:lvl w:ilvl="0"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16"/>
  </w:num>
  <w:num w:numId="6">
    <w:abstractNumId w:val="14"/>
  </w:num>
  <w:num w:numId="7">
    <w:abstractNumId w:val="10"/>
  </w:num>
  <w:num w:numId="8">
    <w:abstractNumId w:val="12"/>
  </w:num>
  <w:num w:numId="9">
    <w:abstractNumId w:val="4"/>
  </w:num>
  <w:num w:numId="10">
    <w:abstractNumId w:val="6"/>
  </w:num>
  <w:num w:numId="11">
    <w:abstractNumId w:val="1"/>
  </w:num>
  <w:num w:numId="12">
    <w:abstractNumId w:val="13"/>
  </w:num>
  <w:num w:numId="13">
    <w:abstractNumId w:val="9"/>
  </w:num>
  <w:num w:numId="14">
    <w:abstractNumId w:val="2"/>
  </w:num>
  <w:num w:numId="15">
    <w:abstractNumId w:val="15"/>
  </w:num>
  <w:num w:numId="16">
    <w:abstractNumId w:val="18"/>
  </w:num>
  <w:num w:numId="17">
    <w:abstractNumId w:val="8"/>
  </w:num>
  <w:num w:numId="18">
    <w:abstractNumId w:val="5"/>
  </w:num>
  <w:num w:numId="19">
    <w:abstractNumId w:val="17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01EB"/>
    <w:rsid w:val="000065B1"/>
    <w:rsid w:val="000121F9"/>
    <w:rsid w:val="000306B4"/>
    <w:rsid w:val="00072C10"/>
    <w:rsid w:val="000762DF"/>
    <w:rsid w:val="0008031C"/>
    <w:rsid w:val="00082770"/>
    <w:rsid w:val="00086726"/>
    <w:rsid w:val="000A172B"/>
    <w:rsid w:val="000A279B"/>
    <w:rsid w:val="000A5D27"/>
    <w:rsid w:val="000B6935"/>
    <w:rsid w:val="000C1465"/>
    <w:rsid w:val="000D0851"/>
    <w:rsid w:val="000D6B7B"/>
    <w:rsid w:val="000E2A0C"/>
    <w:rsid w:val="000E52C9"/>
    <w:rsid w:val="000E66EA"/>
    <w:rsid w:val="001062F1"/>
    <w:rsid w:val="00114BF3"/>
    <w:rsid w:val="0012047A"/>
    <w:rsid w:val="001331E9"/>
    <w:rsid w:val="001366A8"/>
    <w:rsid w:val="0014342A"/>
    <w:rsid w:val="00145C43"/>
    <w:rsid w:val="001622BA"/>
    <w:rsid w:val="00163FA1"/>
    <w:rsid w:val="001863B2"/>
    <w:rsid w:val="001B260A"/>
    <w:rsid w:val="001C6596"/>
    <w:rsid w:val="002059CA"/>
    <w:rsid w:val="00210F46"/>
    <w:rsid w:val="002161CD"/>
    <w:rsid w:val="002255FB"/>
    <w:rsid w:val="002312BC"/>
    <w:rsid w:val="002403CA"/>
    <w:rsid w:val="00270CA5"/>
    <w:rsid w:val="0027122C"/>
    <w:rsid w:val="00285799"/>
    <w:rsid w:val="002A1580"/>
    <w:rsid w:val="002A49D1"/>
    <w:rsid w:val="002C364C"/>
    <w:rsid w:val="002E1A47"/>
    <w:rsid w:val="002E75B2"/>
    <w:rsid w:val="002F07B1"/>
    <w:rsid w:val="002F392F"/>
    <w:rsid w:val="002F3C2E"/>
    <w:rsid w:val="002F51BF"/>
    <w:rsid w:val="003134C8"/>
    <w:rsid w:val="003136A8"/>
    <w:rsid w:val="003140F1"/>
    <w:rsid w:val="003247DB"/>
    <w:rsid w:val="0033105E"/>
    <w:rsid w:val="003352BC"/>
    <w:rsid w:val="00335912"/>
    <w:rsid w:val="00354290"/>
    <w:rsid w:val="003578B0"/>
    <w:rsid w:val="003614F1"/>
    <w:rsid w:val="00385BA6"/>
    <w:rsid w:val="00391D73"/>
    <w:rsid w:val="00394C55"/>
    <w:rsid w:val="00395305"/>
    <w:rsid w:val="003971D1"/>
    <w:rsid w:val="003A28E8"/>
    <w:rsid w:val="003A7418"/>
    <w:rsid w:val="003D420A"/>
    <w:rsid w:val="003E6618"/>
    <w:rsid w:val="003F78C4"/>
    <w:rsid w:val="00414E26"/>
    <w:rsid w:val="00454B08"/>
    <w:rsid w:val="00482DDE"/>
    <w:rsid w:val="004901EB"/>
    <w:rsid w:val="004B6571"/>
    <w:rsid w:val="004C04E6"/>
    <w:rsid w:val="004D266D"/>
    <w:rsid w:val="004D3118"/>
    <w:rsid w:val="004E6F00"/>
    <w:rsid w:val="004F1E06"/>
    <w:rsid w:val="004F4254"/>
    <w:rsid w:val="00510B47"/>
    <w:rsid w:val="0051163A"/>
    <w:rsid w:val="00533557"/>
    <w:rsid w:val="00535C88"/>
    <w:rsid w:val="0054047F"/>
    <w:rsid w:val="005557C8"/>
    <w:rsid w:val="0056129F"/>
    <w:rsid w:val="005659C8"/>
    <w:rsid w:val="00567AF8"/>
    <w:rsid w:val="00570615"/>
    <w:rsid w:val="00571D29"/>
    <w:rsid w:val="00580A08"/>
    <w:rsid w:val="00592B97"/>
    <w:rsid w:val="00594F84"/>
    <w:rsid w:val="005B26A9"/>
    <w:rsid w:val="005E5E54"/>
    <w:rsid w:val="00605A7A"/>
    <w:rsid w:val="0061256E"/>
    <w:rsid w:val="00612C90"/>
    <w:rsid w:val="006132C7"/>
    <w:rsid w:val="00654EEE"/>
    <w:rsid w:val="00662D51"/>
    <w:rsid w:val="00665528"/>
    <w:rsid w:val="00672C1B"/>
    <w:rsid w:val="0068623C"/>
    <w:rsid w:val="00686889"/>
    <w:rsid w:val="006C6EC7"/>
    <w:rsid w:val="006D4921"/>
    <w:rsid w:val="006E7EFE"/>
    <w:rsid w:val="006F1AE0"/>
    <w:rsid w:val="006F39D5"/>
    <w:rsid w:val="006F55CA"/>
    <w:rsid w:val="00703811"/>
    <w:rsid w:val="007038F1"/>
    <w:rsid w:val="0071450C"/>
    <w:rsid w:val="0072156F"/>
    <w:rsid w:val="00731C48"/>
    <w:rsid w:val="007473B9"/>
    <w:rsid w:val="007848E2"/>
    <w:rsid w:val="0079166E"/>
    <w:rsid w:val="007A07FD"/>
    <w:rsid w:val="007C51C8"/>
    <w:rsid w:val="007C68DE"/>
    <w:rsid w:val="007D32AD"/>
    <w:rsid w:val="007D7E5A"/>
    <w:rsid w:val="007E1016"/>
    <w:rsid w:val="007F529F"/>
    <w:rsid w:val="007F5E3E"/>
    <w:rsid w:val="00801E43"/>
    <w:rsid w:val="00802848"/>
    <w:rsid w:val="00840CEC"/>
    <w:rsid w:val="00842400"/>
    <w:rsid w:val="00843787"/>
    <w:rsid w:val="00843C9C"/>
    <w:rsid w:val="008526C1"/>
    <w:rsid w:val="00864A13"/>
    <w:rsid w:val="00882671"/>
    <w:rsid w:val="00895EF1"/>
    <w:rsid w:val="008F0406"/>
    <w:rsid w:val="008F152C"/>
    <w:rsid w:val="009021CC"/>
    <w:rsid w:val="009111F2"/>
    <w:rsid w:val="009128D3"/>
    <w:rsid w:val="009226B4"/>
    <w:rsid w:val="00934892"/>
    <w:rsid w:val="009358D9"/>
    <w:rsid w:val="00937629"/>
    <w:rsid w:val="00941D80"/>
    <w:rsid w:val="009430FF"/>
    <w:rsid w:val="009501DA"/>
    <w:rsid w:val="00951442"/>
    <w:rsid w:val="00955865"/>
    <w:rsid w:val="009679AC"/>
    <w:rsid w:val="00985B2D"/>
    <w:rsid w:val="00986ABC"/>
    <w:rsid w:val="00991D03"/>
    <w:rsid w:val="00994773"/>
    <w:rsid w:val="00994B50"/>
    <w:rsid w:val="009E2734"/>
    <w:rsid w:val="00A00CE7"/>
    <w:rsid w:val="00A02CF1"/>
    <w:rsid w:val="00A2148B"/>
    <w:rsid w:val="00A3751D"/>
    <w:rsid w:val="00A40F6A"/>
    <w:rsid w:val="00A5033D"/>
    <w:rsid w:val="00A5239D"/>
    <w:rsid w:val="00A61225"/>
    <w:rsid w:val="00A7787F"/>
    <w:rsid w:val="00A827E4"/>
    <w:rsid w:val="00A82FFE"/>
    <w:rsid w:val="00AA4E52"/>
    <w:rsid w:val="00AC0833"/>
    <w:rsid w:val="00AC1CD5"/>
    <w:rsid w:val="00AC257E"/>
    <w:rsid w:val="00AD633B"/>
    <w:rsid w:val="00AE0370"/>
    <w:rsid w:val="00B326C0"/>
    <w:rsid w:val="00B34250"/>
    <w:rsid w:val="00B70F15"/>
    <w:rsid w:val="00B82428"/>
    <w:rsid w:val="00B97F76"/>
    <w:rsid w:val="00BC0F72"/>
    <w:rsid w:val="00BE3CEB"/>
    <w:rsid w:val="00BE5D5C"/>
    <w:rsid w:val="00C04543"/>
    <w:rsid w:val="00C26AAB"/>
    <w:rsid w:val="00C43641"/>
    <w:rsid w:val="00C451EA"/>
    <w:rsid w:val="00C47748"/>
    <w:rsid w:val="00C534C5"/>
    <w:rsid w:val="00C57EBF"/>
    <w:rsid w:val="00C76B05"/>
    <w:rsid w:val="00C77EAC"/>
    <w:rsid w:val="00C85170"/>
    <w:rsid w:val="00CA04A2"/>
    <w:rsid w:val="00CA469A"/>
    <w:rsid w:val="00CC1847"/>
    <w:rsid w:val="00CD4799"/>
    <w:rsid w:val="00D058E0"/>
    <w:rsid w:val="00D2057A"/>
    <w:rsid w:val="00D32933"/>
    <w:rsid w:val="00D369F8"/>
    <w:rsid w:val="00D40979"/>
    <w:rsid w:val="00D40BFA"/>
    <w:rsid w:val="00D4494D"/>
    <w:rsid w:val="00D574B0"/>
    <w:rsid w:val="00D677D2"/>
    <w:rsid w:val="00D76FEC"/>
    <w:rsid w:val="00D8269F"/>
    <w:rsid w:val="00D82FBD"/>
    <w:rsid w:val="00D840E6"/>
    <w:rsid w:val="00DA6340"/>
    <w:rsid w:val="00DB0549"/>
    <w:rsid w:val="00DB60E8"/>
    <w:rsid w:val="00DB61CD"/>
    <w:rsid w:val="00DB671A"/>
    <w:rsid w:val="00DD7A1A"/>
    <w:rsid w:val="00DE0CA8"/>
    <w:rsid w:val="00DE51B2"/>
    <w:rsid w:val="00DE736C"/>
    <w:rsid w:val="00E12084"/>
    <w:rsid w:val="00E458EF"/>
    <w:rsid w:val="00E5736E"/>
    <w:rsid w:val="00E8374C"/>
    <w:rsid w:val="00EB432E"/>
    <w:rsid w:val="00EB58E1"/>
    <w:rsid w:val="00EC54B4"/>
    <w:rsid w:val="00ED7D8F"/>
    <w:rsid w:val="00EE51F0"/>
    <w:rsid w:val="00EE7F31"/>
    <w:rsid w:val="00EF5395"/>
    <w:rsid w:val="00F04D92"/>
    <w:rsid w:val="00F052F1"/>
    <w:rsid w:val="00F06389"/>
    <w:rsid w:val="00F1053C"/>
    <w:rsid w:val="00F20B3A"/>
    <w:rsid w:val="00F51152"/>
    <w:rsid w:val="00F56B4C"/>
    <w:rsid w:val="00F6218B"/>
    <w:rsid w:val="00F82DAE"/>
    <w:rsid w:val="00F9103D"/>
    <w:rsid w:val="00FA118F"/>
    <w:rsid w:val="00FA37A5"/>
    <w:rsid w:val="00FB0FBD"/>
    <w:rsid w:val="00FC4717"/>
    <w:rsid w:val="00FC6455"/>
    <w:rsid w:val="00FC76E3"/>
    <w:rsid w:val="00FD043F"/>
    <w:rsid w:val="00FD489A"/>
    <w:rsid w:val="00FF26F5"/>
    <w:rsid w:val="00FF357B"/>
    <w:rsid w:val="00FF5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E2734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901EB"/>
    <w:pPr>
      <w:spacing w:before="100" w:beforeAutospacing="1" w:after="100" w:afterAutospacing="1" w:line="240" w:lineRule="auto"/>
      <w:outlineLvl w:val="0"/>
    </w:pPr>
    <w:rPr>
      <w:rFonts w:ascii="Times New Roman" w:eastAsia="SimSu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901EB"/>
    <w:rPr>
      <w:rFonts w:ascii="Times New Roman" w:eastAsia="SimSu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a">
    <w:name w:val="Знак Знак Знак Знак Знак Знак Знак Знак Знак Знак Знак"/>
    <w:basedOn w:val="Normal"/>
    <w:uiPriority w:val="99"/>
    <w:rsid w:val="004901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1"/>
    <w:uiPriority w:val="99"/>
    <w:rsid w:val="004901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4901EB"/>
    <w:rPr>
      <w:rFonts w:ascii="Courier New" w:hAnsi="Courier New" w:cs="Courier New"/>
      <w:sz w:val="20"/>
      <w:szCs w:val="20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locked/>
    <w:rsid w:val="004901EB"/>
    <w:rPr>
      <w:rFonts w:ascii="Courier New" w:hAnsi="Courier New" w:cs="Courier New"/>
      <w:sz w:val="20"/>
      <w:szCs w:val="20"/>
      <w:lang w:val="ru-RU" w:eastAsia="ru-RU"/>
    </w:rPr>
  </w:style>
  <w:style w:type="table" w:styleId="TableGrid">
    <w:name w:val="Table Grid"/>
    <w:basedOn w:val="TableNormal"/>
    <w:uiPriority w:val="99"/>
    <w:rsid w:val="004901E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Normal"/>
    <w:uiPriority w:val="99"/>
    <w:rsid w:val="004901EB"/>
    <w:pPr>
      <w:ind w:left="720"/>
    </w:pPr>
    <w:rPr>
      <w:rFonts w:eastAsia="Times New Roman"/>
      <w:lang w:val="ru-RU" w:eastAsia="ru-RU"/>
    </w:rPr>
  </w:style>
  <w:style w:type="character" w:customStyle="1" w:styleId="a0">
    <w:name w:val="Знак Знак"/>
    <w:uiPriority w:val="99"/>
    <w:locked/>
    <w:rsid w:val="004901EB"/>
    <w:rPr>
      <w:rFonts w:ascii="Courier New" w:hAnsi="Courier New" w:cs="Courier New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4901E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901EB"/>
    <w:rPr>
      <w:rFonts w:ascii="Times New Roman" w:hAnsi="Times New Roman" w:cs="Times New Roman"/>
      <w:sz w:val="20"/>
      <w:szCs w:val="20"/>
      <w:lang w:eastAsia="ru-RU"/>
    </w:rPr>
  </w:style>
  <w:style w:type="paragraph" w:styleId="BlockText">
    <w:name w:val="Block Text"/>
    <w:basedOn w:val="Normal"/>
    <w:uiPriority w:val="99"/>
    <w:rsid w:val="004901EB"/>
    <w:pPr>
      <w:spacing w:after="0" w:line="240" w:lineRule="auto"/>
      <w:ind w:left="360" w:right="18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harChar2">
    <w:name w:val="Char Char2"/>
    <w:basedOn w:val="Normal"/>
    <w:uiPriority w:val="99"/>
    <w:rsid w:val="004901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"/>
    <w:basedOn w:val="Normal"/>
    <w:uiPriority w:val="99"/>
    <w:rsid w:val="004901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4901EB"/>
    <w:pPr>
      <w:spacing w:after="120"/>
      <w:ind w:left="283"/>
    </w:pPr>
    <w:rPr>
      <w:rFonts w:eastAsia="Times New Roman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901EB"/>
    <w:rPr>
      <w:rFonts w:ascii="Calibri" w:hAnsi="Calibri" w:cs="Calibri"/>
      <w:lang w:val="ru-RU" w:eastAsia="ru-RU"/>
    </w:rPr>
  </w:style>
  <w:style w:type="paragraph" w:styleId="Caption">
    <w:name w:val="caption"/>
    <w:basedOn w:val="Normal"/>
    <w:uiPriority w:val="99"/>
    <w:qFormat/>
    <w:rsid w:val="004901EB"/>
    <w:pPr>
      <w:spacing w:after="0" w:line="220" w:lineRule="auto"/>
      <w:ind w:left="2160" w:right="2600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BodyText3">
    <w:name w:val="Body Text 3"/>
    <w:basedOn w:val="Normal"/>
    <w:link w:val="BodyText3Char"/>
    <w:uiPriority w:val="99"/>
    <w:rsid w:val="004901EB"/>
    <w:pPr>
      <w:spacing w:after="120"/>
    </w:pPr>
    <w:rPr>
      <w:rFonts w:eastAsia="Times New Roman"/>
      <w:sz w:val="16"/>
      <w:szCs w:val="16"/>
      <w:lang w:val="ru-RU"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4901EB"/>
    <w:rPr>
      <w:rFonts w:ascii="Calibri" w:hAnsi="Calibri" w:cs="Calibri"/>
      <w:sz w:val="16"/>
      <w:szCs w:val="16"/>
      <w:lang w:val="ru-RU" w:eastAsia="ru-RU"/>
    </w:rPr>
  </w:style>
  <w:style w:type="paragraph" w:styleId="Footer">
    <w:name w:val="footer"/>
    <w:basedOn w:val="Normal"/>
    <w:link w:val="FooterChar"/>
    <w:uiPriority w:val="99"/>
    <w:rsid w:val="004901E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901EB"/>
    <w:rPr>
      <w:rFonts w:ascii="Times New Roman" w:hAnsi="Times New Roman" w:cs="Times New Roman"/>
      <w:sz w:val="20"/>
      <w:szCs w:val="20"/>
      <w:lang w:val="ru-RU" w:eastAsia="ru-RU"/>
    </w:rPr>
  </w:style>
  <w:style w:type="character" w:styleId="Strong">
    <w:name w:val="Strong"/>
    <w:basedOn w:val="DefaultParagraphFont"/>
    <w:uiPriority w:val="99"/>
    <w:qFormat/>
    <w:rsid w:val="004901EB"/>
    <w:rPr>
      <w:b/>
      <w:bCs/>
    </w:rPr>
  </w:style>
  <w:style w:type="paragraph" w:customStyle="1" w:styleId="10">
    <w:name w:val="Знак1"/>
    <w:basedOn w:val="Normal"/>
    <w:uiPriority w:val="99"/>
    <w:rsid w:val="004901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ewsp">
    <w:name w:val="news_p"/>
    <w:basedOn w:val="Normal"/>
    <w:uiPriority w:val="99"/>
    <w:rsid w:val="00490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1">
    <w:name w:val="Char Знак Знак Char Знак Знак Char Знак Знак Char Знак Знак Знак Знак Знак Знак1 Знак"/>
    <w:basedOn w:val="Normal"/>
    <w:uiPriority w:val="99"/>
    <w:rsid w:val="004901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1">
    <w:name w:val="Основний текст_"/>
    <w:link w:val="11"/>
    <w:uiPriority w:val="99"/>
    <w:locked/>
    <w:rsid w:val="004901EB"/>
    <w:rPr>
      <w:rFonts w:ascii="Tahoma" w:hAnsi="Tahoma" w:cs="Tahoma"/>
      <w:sz w:val="21"/>
      <w:szCs w:val="21"/>
      <w:shd w:val="clear" w:color="auto" w:fill="FFFFFF"/>
    </w:rPr>
  </w:style>
  <w:style w:type="paragraph" w:customStyle="1" w:styleId="11">
    <w:name w:val="Основний текст1"/>
    <w:basedOn w:val="Normal"/>
    <w:link w:val="a1"/>
    <w:uiPriority w:val="99"/>
    <w:rsid w:val="004901EB"/>
    <w:pPr>
      <w:widowControl w:val="0"/>
      <w:shd w:val="clear" w:color="auto" w:fill="FFFFFF"/>
      <w:spacing w:after="0" w:line="336" w:lineRule="exact"/>
    </w:pPr>
    <w:rPr>
      <w:rFonts w:ascii="Tahoma" w:hAnsi="Tahoma" w:cs="Tahoma"/>
      <w:sz w:val="21"/>
      <w:szCs w:val="21"/>
      <w:shd w:val="clear" w:color="auto" w:fill="FFFFFF"/>
      <w:lang w:eastAsia="uk-UA"/>
    </w:rPr>
  </w:style>
  <w:style w:type="character" w:customStyle="1" w:styleId="2">
    <w:name w:val="Основний текст (2)_"/>
    <w:link w:val="20"/>
    <w:uiPriority w:val="99"/>
    <w:locked/>
    <w:rsid w:val="004901EB"/>
    <w:rPr>
      <w:rFonts w:ascii="Tahoma" w:hAnsi="Tahoma" w:cs="Tahoma"/>
      <w:b/>
      <w:bCs/>
      <w:shd w:val="clear" w:color="auto" w:fill="FFFFFF"/>
    </w:rPr>
  </w:style>
  <w:style w:type="paragraph" w:customStyle="1" w:styleId="20">
    <w:name w:val="Основний текст (2)"/>
    <w:basedOn w:val="Normal"/>
    <w:link w:val="2"/>
    <w:uiPriority w:val="99"/>
    <w:rsid w:val="004901EB"/>
    <w:pPr>
      <w:widowControl w:val="0"/>
      <w:shd w:val="clear" w:color="auto" w:fill="FFFFFF"/>
      <w:spacing w:before="360" w:after="0" w:line="336" w:lineRule="exact"/>
      <w:ind w:hanging="340"/>
    </w:pPr>
    <w:rPr>
      <w:rFonts w:ascii="Tahoma" w:hAnsi="Tahoma" w:cs="Tahoma"/>
      <w:b/>
      <w:bCs/>
      <w:sz w:val="20"/>
      <w:szCs w:val="20"/>
      <w:shd w:val="clear" w:color="auto" w:fill="FFFFFF"/>
      <w:lang w:eastAsia="uk-UA"/>
    </w:rPr>
  </w:style>
  <w:style w:type="character" w:customStyle="1" w:styleId="a2">
    <w:name w:val="Основний текст + Напівжирний"/>
    <w:uiPriority w:val="99"/>
    <w:rsid w:val="004901EB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/>
    </w:rPr>
  </w:style>
  <w:style w:type="character" w:customStyle="1" w:styleId="21">
    <w:name w:val="Основний текст (2) + Не напівжирний"/>
    <w:uiPriority w:val="99"/>
    <w:rsid w:val="004901EB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/>
    </w:rPr>
  </w:style>
  <w:style w:type="paragraph" w:styleId="BodyText">
    <w:name w:val="Body Text"/>
    <w:basedOn w:val="Normal"/>
    <w:link w:val="BodyTextChar"/>
    <w:uiPriority w:val="99"/>
    <w:rsid w:val="004901E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901EB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0">
    <w:name w:val="Основний текст + 10"/>
    <w:aliases w:val="5 pt"/>
    <w:uiPriority w:val="99"/>
    <w:rsid w:val="004901EB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4901EB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901EB"/>
    <w:rPr>
      <w:rFonts w:ascii="Tahoma" w:hAnsi="Tahoma" w:cs="Tahoma"/>
      <w:sz w:val="16"/>
      <w:szCs w:val="16"/>
      <w:lang w:val="ru-RU" w:eastAsia="ru-RU"/>
    </w:rPr>
  </w:style>
  <w:style w:type="character" w:customStyle="1" w:styleId="a3">
    <w:name w:val="Основний текст + Не напівжирний"/>
    <w:uiPriority w:val="99"/>
    <w:rsid w:val="004901EB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 w:eastAsia="uk-UA"/>
    </w:rPr>
  </w:style>
  <w:style w:type="paragraph" w:customStyle="1" w:styleId="a4">
    <w:name w:val="Знак Знак Знак Знак Знак Знак Знак Знак Знак"/>
    <w:basedOn w:val="Normal"/>
    <w:uiPriority w:val="99"/>
    <w:rsid w:val="004901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5">
    <w:name w:val="Знак Знак Знак Знак Знак Знак Знак Знак Знак Знак Знак Знак Знак Знак Знак Знак"/>
    <w:basedOn w:val="Normal"/>
    <w:uiPriority w:val="99"/>
    <w:rsid w:val="004901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490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10">
    <w:name w:val="Char Знак Знак Char Знак Знак Char Знак Знак Char Знак Знак Знак Знак Знак Знак Знак Знак Знак Знак Знак Знак Знак Знак Знак Знак1 Знак"/>
    <w:basedOn w:val="Normal"/>
    <w:uiPriority w:val="99"/>
    <w:rsid w:val="004901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Знак Знак1 Знак Знак"/>
    <w:basedOn w:val="Normal"/>
    <w:uiPriority w:val="99"/>
    <w:rsid w:val="004901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937629"/>
    <w:pPr>
      <w:ind w:left="720"/>
    </w:pPr>
  </w:style>
  <w:style w:type="paragraph" w:styleId="Header">
    <w:name w:val="header"/>
    <w:basedOn w:val="Normal"/>
    <w:link w:val="HeaderChar"/>
    <w:uiPriority w:val="99"/>
    <w:rsid w:val="003A74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A7418"/>
  </w:style>
  <w:style w:type="character" w:styleId="PageNumber">
    <w:name w:val="page number"/>
    <w:basedOn w:val="DefaultParagraphFont"/>
    <w:uiPriority w:val="99"/>
    <w:locked/>
    <w:rsid w:val="000803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7</Pages>
  <Words>6907</Words>
  <Characters>3937</Characters>
  <Application>Microsoft Office Outlook</Application>
  <DocSecurity>0</DocSecurity>
  <Lines>0</Lines>
  <Paragraphs>0</Paragraphs>
  <ScaleCrop>false</ScaleCrop>
  <Company>vkvmr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</dc:title>
  <dc:subject/>
  <dc:creator>Admin01</dc:creator>
  <cp:keywords/>
  <dc:description/>
  <cp:lastModifiedBy>Antonuk</cp:lastModifiedBy>
  <cp:revision>2</cp:revision>
  <cp:lastPrinted>2021-04-15T09:24:00Z</cp:lastPrinted>
  <dcterms:created xsi:type="dcterms:W3CDTF">2021-04-15T09:29:00Z</dcterms:created>
  <dcterms:modified xsi:type="dcterms:W3CDTF">2021-04-15T09:29:00Z</dcterms:modified>
</cp:coreProperties>
</file>