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A2" w:rsidRDefault="003C13BC" w:rsidP="002944A9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469265" cy="6597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A2" w:rsidRPr="00E1441F" w:rsidRDefault="00EB11A2" w:rsidP="004D2E99">
      <w:pPr>
        <w:tabs>
          <w:tab w:val="left" w:pos="9498"/>
        </w:tabs>
        <w:jc w:val="center"/>
        <w:rPr>
          <w:b/>
          <w:sz w:val="32"/>
          <w:szCs w:val="32"/>
          <w:lang w:val="uk-UA"/>
        </w:rPr>
      </w:pPr>
      <w:r w:rsidRPr="00E1441F">
        <w:rPr>
          <w:b/>
          <w:sz w:val="32"/>
          <w:szCs w:val="32"/>
        </w:rPr>
        <w:t>УКРАЇНА</w:t>
      </w:r>
    </w:p>
    <w:p w:rsidR="00EB11A2" w:rsidRPr="004D2E99" w:rsidRDefault="004D2E99" w:rsidP="002944A9">
      <w:pPr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</w:t>
      </w:r>
      <w:r w:rsidR="004B4AFE">
        <w:rPr>
          <w:b/>
          <w:sz w:val="28"/>
          <w:szCs w:val="28"/>
          <w:lang w:val="uk-UA"/>
        </w:rPr>
        <w:t xml:space="preserve">     </w:t>
      </w:r>
      <w:r w:rsidR="00147A01" w:rsidRPr="00E1441F">
        <w:rPr>
          <w:b/>
          <w:sz w:val="28"/>
          <w:szCs w:val="28"/>
          <w:lang w:val="uk-UA"/>
        </w:rPr>
        <w:t>ВАРАСЬКА</w:t>
      </w:r>
      <w:r w:rsidR="00E1441F" w:rsidRPr="00E1441F">
        <w:rPr>
          <w:b/>
          <w:sz w:val="28"/>
          <w:szCs w:val="28"/>
          <w:lang w:val="uk-UA"/>
        </w:rPr>
        <w:t xml:space="preserve"> МІСЬКА РАДА</w:t>
      </w:r>
    </w:p>
    <w:p w:rsidR="00EB11A2" w:rsidRPr="00E1441F" w:rsidRDefault="00EB11A2" w:rsidP="004D2E99">
      <w:pPr>
        <w:jc w:val="center"/>
        <w:rPr>
          <w:b/>
          <w:sz w:val="28"/>
          <w:szCs w:val="28"/>
          <w:lang w:val="uk-UA"/>
        </w:rPr>
      </w:pPr>
      <w:r w:rsidRPr="00E1441F">
        <w:rPr>
          <w:b/>
          <w:sz w:val="28"/>
          <w:szCs w:val="28"/>
          <w:lang w:val="uk-UA"/>
        </w:rPr>
        <w:t>РІВНЕНСЬКОЇ ОБЛАСТІ</w:t>
      </w:r>
    </w:p>
    <w:p w:rsidR="00E1441F" w:rsidRPr="00E1441F" w:rsidRDefault="00E1441F" w:rsidP="004D2E99">
      <w:pPr>
        <w:jc w:val="center"/>
        <w:rPr>
          <w:b/>
          <w:sz w:val="32"/>
          <w:szCs w:val="32"/>
          <w:lang w:val="uk-UA"/>
        </w:rPr>
      </w:pPr>
      <w:r w:rsidRPr="00E1441F">
        <w:rPr>
          <w:b/>
          <w:sz w:val="32"/>
          <w:szCs w:val="32"/>
          <w:lang w:val="uk-UA"/>
        </w:rPr>
        <w:t>Восьме скликання</w:t>
      </w:r>
    </w:p>
    <w:p w:rsidR="00E1441F" w:rsidRPr="00E1441F" w:rsidRDefault="002944A9" w:rsidP="004D2E99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(дев’ята сесія</w:t>
      </w:r>
      <w:r w:rsidR="00E1441F" w:rsidRPr="00E1441F">
        <w:rPr>
          <w:b/>
          <w:sz w:val="28"/>
          <w:szCs w:val="28"/>
          <w:lang w:val="uk-UA"/>
        </w:rPr>
        <w:t>)</w:t>
      </w:r>
    </w:p>
    <w:p w:rsidR="00E1441F" w:rsidRPr="00DC29DC" w:rsidRDefault="00E1441F" w:rsidP="004D2E99">
      <w:pPr>
        <w:jc w:val="center"/>
        <w:rPr>
          <w:b/>
          <w:sz w:val="32"/>
          <w:szCs w:val="32"/>
        </w:rPr>
      </w:pPr>
      <w:r w:rsidRPr="00E1441F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E1441F">
        <w:rPr>
          <w:b/>
          <w:sz w:val="32"/>
          <w:szCs w:val="32"/>
          <w:lang w:val="uk-UA"/>
        </w:rPr>
        <w:t>Н</w:t>
      </w:r>
      <w:proofErr w:type="spellEnd"/>
      <w:r w:rsidRPr="00E1441F">
        <w:rPr>
          <w:b/>
          <w:sz w:val="32"/>
          <w:szCs w:val="32"/>
          <w:lang w:val="uk-UA"/>
        </w:rPr>
        <w:t xml:space="preserve"> Я</w:t>
      </w:r>
    </w:p>
    <w:p w:rsidR="00FA2010" w:rsidRPr="00E1441F" w:rsidRDefault="00FA2010" w:rsidP="00E1441F">
      <w:pPr>
        <w:ind w:left="2160" w:firstLine="720"/>
        <w:rPr>
          <w:b/>
          <w:sz w:val="24"/>
        </w:rPr>
      </w:pPr>
    </w:p>
    <w:p w:rsidR="00E1441F" w:rsidRDefault="00417770" w:rsidP="007E76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B11A2" w:rsidRDefault="000E6281" w:rsidP="007E761E">
      <w:pPr>
        <w:jc w:val="center"/>
        <w:rPr>
          <w:sz w:val="28"/>
          <w:szCs w:val="28"/>
          <w:lang w:val="uk-UA"/>
        </w:rPr>
      </w:pPr>
      <w:r w:rsidRPr="000E6281">
        <w:rPr>
          <w:sz w:val="28"/>
          <w:szCs w:val="28"/>
          <w:u w:val="single"/>
          <w:lang w:val="uk-UA"/>
        </w:rPr>
        <w:t>28 травня</w:t>
      </w:r>
      <w:r>
        <w:rPr>
          <w:sz w:val="28"/>
          <w:szCs w:val="28"/>
          <w:lang w:val="uk-UA"/>
        </w:rPr>
        <w:t xml:space="preserve"> </w:t>
      </w:r>
      <w:r w:rsidR="00E1441F">
        <w:rPr>
          <w:sz w:val="28"/>
          <w:szCs w:val="28"/>
          <w:lang w:val="uk-UA"/>
        </w:rPr>
        <w:t>2021</w:t>
      </w:r>
      <w:r w:rsidR="007E761E">
        <w:rPr>
          <w:sz w:val="28"/>
          <w:szCs w:val="28"/>
          <w:lang w:val="uk-UA"/>
        </w:rPr>
        <w:t xml:space="preserve"> року      </w:t>
      </w:r>
      <w:r w:rsidR="004D2E99">
        <w:rPr>
          <w:sz w:val="28"/>
          <w:szCs w:val="28"/>
          <w:lang w:val="uk-UA"/>
        </w:rPr>
        <w:t xml:space="preserve">  </w:t>
      </w:r>
      <w:r w:rsidR="00417770">
        <w:rPr>
          <w:sz w:val="28"/>
          <w:szCs w:val="28"/>
          <w:lang w:val="uk-UA"/>
        </w:rPr>
        <w:t xml:space="preserve">         </w:t>
      </w:r>
      <w:r w:rsidR="007E761E">
        <w:rPr>
          <w:sz w:val="28"/>
          <w:szCs w:val="28"/>
          <w:lang w:val="uk-UA"/>
        </w:rPr>
        <w:t xml:space="preserve">           </w:t>
      </w:r>
      <w:r w:rsidR="00B17700">
        <w:rPr>
          <w:sz w:val="28"/>
          <w:szCs w:val="28"/>
          <w:lang w:val="uk-UA"/>
        </w:rPr>
        <w:t xml:space="preserve">       </w:t>
      </w:r>
      <w:r w:rsidR="007E761E">
        <w:rPr>
          <w:sz w:val="28"/>
          <w:szCs w:val="28"/>
          <w:lang w:val="uk-UA"/>
        </w:rPr>
        <w:t xml:space="preserve"> </w:t>
      </w:r>
      <w:r w:rsidR="00927ED1">
        <w:rPr>
          <w:sz w:val="28"/>
          <w:szCs w:val="28"/>
          <w:lang w:val="uk-UA"/>
        </w:rPr>
        <w:t xml:space="preserve">                </w:t>
      </w:r>
      <w:r w:rsidR="002944A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№</w:t>
      </w:r>
      <w:r w:rsidRPr="000E6281">
        <w:rPr>
          <w:sz w:val="28"/>
          <w:szCs w:val="28"/>
          <w:u w:val="single"/>
          <w:lang w:val="uk-UA"/>
        </w:rPr>
        <w:t>420</w:t>
      </w:r>
    </w:p>
    <w:p w:rsidR="00F91C4F" w:rsidRDefault="00F91C4F" w:rsidP="00EB11A2">
      <w:pPr>
        <w:jc w:val="both"/>
        <w:rPr>
          <w:sz w:val="28"/>
          <w:szCs w:val="28"/>
          <w:lang w:val="uk-UA"/>
        </w:rPr>
      </w:pPr>
    </w:p>
    <w:p w:rsidR="00EB11A2" w:rsidRPr="00BC5818" w:rsidRDefault="00E1441F" w:rsidP="00875DEF">
      <w:pPr>
        <w:ind w:right="4819"/>
        <w:rPr>
          <w:sz w:val="28"/>
          <w:lang w:val="uk-UA"/>
        </w:rPr>
      </w:pPr>
      <w:r w:rsidRPr="00FF0F27">
        <w:rPr>
          <w:sz w:val="28"/>
          <w:lang w:val="uk-UA"/>
        </w:rPr>
        <w:t>Про передачу незавершених капітальних інвестицій (</w:t>
      </w:r>
      <w:r w:rsidR="007B0B6F">
        <w:rPr>
          <w:sz w:val="28"/>
          <w:lang w:val="uk-UA"/>
        </w:rPr>
        <w:t>проектно-кошторисн</w:t>
      </w:r>
      <w:r w:rsidR="00B145E2">
        <w:rPr>
          <w:sz w:val="28"/>
          <w:lang w:val="uk-UA"/>
        </w:rPr>
        <w:t>ої документації</w:t>
      </w:r>
      <w:r w:rsidRPr="00FF0F27">
        <w:rPr>
          <w:sz w:val="28"/>
          <w:lang w:val="uk-UA"/>
        </w:rPr>
        <w:t xml:space="preserve">) з балансу </w:t>
      </w:r>
      <w:r>
        <w:rPr>
          <w:sz w:val="28"/>
          <w:lang w:val="uk-UA"/>
        </w:rPr>
        <w:t xml:space="preserve">Управління </w:t>
      </w:r>
      <w:r w:rsidR="00BC5818">
        <w:rPr>
          <w:sz w:val="28"/>
          <w:lang w:val="uk-UA"/>
        </w:rPr>
        <w:t>міст</w:t>
      </w:r>
      <w:r w:rsidR="004D2E99">
        <w:rPr>
          <w:sz w:val="28"/>
          <w:lang w:val="uk-UA"/>
        </w:rPr>
        <w:t>обудування</w:t>
      </w:r>
      <w:r w:rsidR="00384BB8">
        <w:rPr>
          <w:sz w:val="28"/>
          <w:lang w:val="uk-UA"/>
        </w:rPr>
        <w:t>, архітектури та капітального будівництва</w:t>
      </w:r>
      <w:r w:rsidR="004D2E99">
        <w:rPr>
          <w:sz w:val="28"/>
          <w:lang w:val="uk-UA"/>
        </w:rPr>
        <w:t xml:space="preserve"> виконавчого комітету</w:t>
      </w:r>
      <w:r w:rsidR="00BC5818">
        <w:rPr>
          <w:sz w:val="28"/>
          <w:lang w:val="uk-UA"/>
        </w:rPr>
        <w:t xml:space="preserve"> Вараської міської ради</w:t>
      </w:r>
      <w:r w:rsidRPr="00FF0F27">
        <w:rPr>
          <w:sz w:val="28"/>
          <w:lang w:val="uk-UA"/>
        </w:rPr>
        <w:t xml:space="preserve"> на баланс </w:t>
      </w:r>
      <w:r w:rsidR="00875DEF">
        <w:rPr>
          <w:sz w:val="28"/>
          <w:lang w:val="uk-UA"/>
        </w:rPr>
        <w:t>Д</w:t>
      </w:r>
      <w:r w:rsidR="004D2E99" w:rsidRPr="00030AE5">
        <w:rPr>
          <w:color w:val="000000"/>
          <w:sz w:val="28"/>
          <w:szCs w:val="28"/>
          <w:lang w:val="uk-UA"/>
        </w:rPr>
        <w:t>епартамент</w:t>
      </w:r>
      <w:r w:rsidR="004D2E99">
        <w:rPr>
          <w:color w:val="000000"/>
          <w:sz w:val="28"/>
          <w:szCs w:val="28"/>
          <w:lang w:val="uk-UA"/>
        </w:rPr>
        <w:t>у</w:t>
      </w:r>
      <w:r w:rsidR="004D2E99" w:rsidRPr="00030AE5">
        <w:rPr>
          <w:color w:val="000000"/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 w:rsidR="004D2E99" w:rsidRPr="00030AE5">
        <w:rPr>
          <w:sz w:val="28"/>
          <w:szCs w:val="28"/>
          <w:lang w:val="uk-UA"/>
        </w:rPr>
        <w:t xml:space="preserve"> </w:t>
      </w:r>
      <w:r w:rsidR="004D2E99" w:rsidRPr="00221A1D">
        <w:rPr>
          <w:sz w:val="28"/>
          <w:szCs w:val="28"/>
          <w:lang w:val="uk-UA"/>
        </w:rPr>
        <w:t>виконавчого комітету Вараської міської ради</w:t>
      </w:r>
    </w:p>
    <w:p w:rsidR="00EB11A2" w:rsidRDefault="00EB11A2" w:rsidP="00EB11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84BB8" w:rsidRDefault="00384BB8" w:rsidP="007B5232">
      <w:pPr>
        <w:ind w:firstLine="720"/>
        <w:jc w:val="both"/>
        <w:rPr>
          <w:sz w:val="28"/>
          <w:szCs w:val="28"/>
          <w:lang w:val="uk-UA"/>
        </w:rPr>
      </w:pPr>
    </w:p>
    <w:p w:rsidR="007775B5" w:rsidRDefault="007775B5" w:rsidP="007B5232">
      <w:pPr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Закону 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>
        <w:rPr>
          <w:sz w:val="28"/>
          <w:lang w:val="uk-UA"/>
        </w:rPr>
        <w:t xml:space="preserve">керуючись   частиною першою статті 140 Конституції України, </w:t>
      </w:r>
      <w:proofErr w:type="spellStart"/>
      <w:r>
        <w:rPr>
          <w:sz w:val="28"/>
          <w:lang w:val="uk-UA"/>
        </w:rPr>
        <w:t>статтей</w:t>
      </w:r>
      <w:proofErr w:type="spellEnd"/>
      <w:r>
        <w:rPr>
          <w:sz w:val="28"/>
          <w:lang w:val="uk-UA"/>
        </w:rPr>
        <w:t xml:space="preserve"> 172, 327 Цивільного кодексу України, частиною другою статті 59, частиною п’ятою статті 60 Закону України  «Про місцеве самоврядування в Україні», </w:t>
      </w:r>
      <w:proofErr w:type="spellStart"/>
      <w:r>
        <w:rPr>
          <w:sz w:val="28"/>
          <w:lang w:val="uk-UA"/>
        </w:rPr>
        <w:t>Вараська</w:t>
      </w:r>
      <w:proofErr w:type="spellEnd"/>
      <w:r>
        <w:rPr>
          <w:sz w:val="28"/>
          <w:lang w:val="uk-UA"/>
        </w:rPr>
        <w:t xml:space="preserve"> міська рада</w:t>
      </w:r>
    </w:p>
    <w:p w:rsidR="007775B5" w:rsidRDefault="007775B5" w:rsidP="007B5232">
      <w:pPr>
        <w:ind w:firstLine="720"/>
        <w:jc w:val="both"/>
        <w:rPr>
          <w:sz w:val="28"/>
          <w:lang w:val="uk-UA"/>
        </w:rPr>
      </w:pPr>
    </w:p>
    <w:p w:rsidR="00EB11A2" w:rsidRDefault="00DC1026" w:rsidP="00EB11A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91C4F">
        <w:rPr>
          <w:sz w:val="28"/>
          <w:szCs w:val="28"/>
          <w:lang w:val="uk-UA"/>
        </w:rPr>
        <w:t xml:space="preserve"> </w:t>
      </w:r>
      <w:r w:rsidR="00EB11A2">
        <w:rPr>
          <w:sz w:val="28"/>
          <w:szCs w:val="28"/>
          <w:lang w:val="uk-UA"/>
        </w:rPr>
        <w:t>В И Р І Ш И Л А:</w:t>
      </w:r>
      <w:r w:rsidR="00EB11A2">
        <w:rPr>
          <w:sz w:val="28"/>
          <w:szCs w:val="28"/>
          <w:lang w:val="uk-UA"/>
        </w:rPr>
        <w:tab/>
      </w:r>
    </w:p>
    <w:p w:rsidR="00F91C4F" w:rsidRDefault="00F91C4F" w:rsidP="00C06322">
      <w:pPr>
        <w:jc w:val="both"/>
        <w:rPr>
          <w:sz w:val="28"/>
          <w:szCs w:val="28"/>
          <w:lang w:val="uk-UA"/>
        </w:rPr>
      </w:pPr>
    </w:p>
    <w:p w:rsidR="007775B5" w:rsidRDefault="007775B5" w:rsidP="00875DE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 Погодити передачу з балансу Управління містобудування</w:t>
      </w:r>
      <w:r w:rsidR="009A30F4">
        <w:rPr>
          <w:sz w:val="28"/>
          <w:lang w:val="uk-UA"/>
        </w:rPr>
        <w:t>,</w:t>
      </w:r>
      <w:r>
        <w:rPr>
          <w:sz w:val="28"/>
          <w:lang w:val="uk-UA"/>
        </w:rPr>
        <w:t xml:space="preserve"> архітектури та капітального будівництва виконавчого комітету Вараської міської ради </w:t>
      </w:r>
      <w:r>
        <w:rPr>
          <w:sz w:val="28"/>
          <w:szCs w:val="28"/>
          <w:lang w:val="uk-UA"/>
        </w:rPr>
        <w:t xml:space="preserve">на баланс </w:t>
      </w:r>
      <w:r w:rsidR="00875DEF">
        <w:rPr>
          <w:sz w:val="28"/>
          <w:lang w:val="uk-UA"/>
        </w:rPr>
        <w:t>Д</w:t>
      </w:r>
      <w:r w:rsidR="00875DEF" w:rsidRPr="00030AE5">
        <w:rPr>
          <w:color w:val="000000"/>
          <w:sz w:val="28"/>
          <w:szCs w:val="28"/>
          <w:lang w:val="uk-UA"/>
        </w:rPr>
        <w:t>епартамент</w:t>
      </w:r>
      <w:r w:rsidR="00875DEF">
        <w:rPr>
          <w:color w:val="000000"/>
          <w:sz w:val="28"/>
          <w:szCs w:val="28"/>
          <w:lang w:val="uk-UA"/>
        </w:rPr>
        <w:t>у</w:t>
      </w:r>
      <w:r w:rsidR="00875DEF" w:rsidRPr="00030AE5">
        <w:rPr>
          <w:color w:val="000000"/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 w:rsidR="00875DEF" w:rsidRPr="00030AE5">
        <w:rPr>
          <w:sz w:val="28"/>
          <w:szCs w:val="28"/>
          <w:lang w:val="uk-UA"/>
        </w:rPr>
        <w:t xml:space="preserve"> </w:t>
      </w:r>
      <w:r w:rsidR="00875DEF" w:rsidRPr="00221A1D">
        <w:rPr>
          <w:sz w:val="28"/>
          <w:szCs w:val="28"/>
          <w:lang w:val="uk-UA"/>
        </w:rPr>
        <w:t>виконавчого комітету Вараської міської ради</w:t>
      </w:r>
      <w:r w:rsidR="00875DEF"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незавершені капітальні інвестиції</w:t>
      </w:r>
      <w:r w:rsidR="009C18B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="007B0B6F">
        <w:rPr>
          <w:sz w:val="28"/>
          <w:lang w:val="uk-UA"/>
        </w:rPr>
        <w:t>проектно-кошторисну документацію</w:t>
      </w:r>
      <w:r w:rsidR="009A30F4">
        <w:rPr>
          <w:sz w:val="28"/>
          <w:szCs w:val="28"/>
          <w:lang w:val="uk-UA"/>
        </w:rPr>
        <w:t xml:space="preserve"> </w:t>
      </w:r>
      <w:r w:rsidR="00875DEF">
        <w:rPr>
          <w:sz w:val="28"/>
          <w:szCs w:val="28"/>
          <w:lang w:val="uk-UA"/>
        </w:rPr>
        <w:t>згідно додатку.</w:t>
      </w:r>
    </w:p>
    <w:p w:rsidR="007775B5" w:rsidRDefault="007775B5" w:rsidP="007775B5">
      <w:pPr>
        <w:ind w:firstLine="567"/>
        <w:jc w:val="both"/>
        <w:rPr>
          <w:sz w:val="28"/>
          <w:szCs w:val="28"/>
          <w:lang w:val="uk-UA"/>
        </w:rPr>
      </w:pPr>
    </w:p>
    <w:p w:rsidR="007775B5" w:rsidRDefault="007775B5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lang w:val="uk-UA"/>
        </w:rPr>
        <w:t>Управлінню містобудування</w:t>
      </w:r>
      <w:r w:rsidR="009A30F4">
        <w:rPr>
          <w:sz w:val="28"/>
          <w:lang w:val="uk-UA"/>
        </w:rPr>
        <w:t>,</w:t>
      </w:r>
      <w:r>
        <w:rPr>
          <w:sz w:val="28"/>
          <w:lang w:val="uk-UA"/>
        </w:rPr>
        <w:t xml:space="preserve"> архітектури та капітального будівництва виконавчого комітету Вараської міської ради</w:t>
      </w:r>
      <w:r>
        <w:rPr>
          <w:sz w:val="28"/>
          <w:szCs w:val="28"/>
          <w:lang w:val="uk-UA"/>
        </w:rPr>
        <w:t xml:space="preserve"> передати з</w:t>
      </w:r>
      <w:r w:rsidR="009A30F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свого балансу на баланс </w:t>
      </w:r>
      <w:r w:rsidR="00875DEF">
        <w:rPr>
          <w:sz w:val="28"/>
          <w:lang w:val="uk-UA"/>
        </w:rPr>
        <w:t>Д</w:t>
      </w:r>
      <w:r w:rsidR="00875DEF" w:rsidRPr="00030AE5">
        <w:rPr>
          <w:color w:val="000000"/>
          <w:sz w:val="28"/>
          <w:szCs w:val="28"/>
          <w:lang w:val="uk-UA"/>
        </w:rPr>
        <w:t>епартамент</w:t>
      </w:r>
      <w:r w:rsidR="00875DEF">
        <w:rPr>
          <w:color w:val="000000"/>
          <w:sz w:val="28"/>
          <w:szCs w:val="28"/>
          <w:lang w:val="uk-UA"/>
        </w:rPr>
        <w:t>у</w:t>
      </w:r>
      <w:r w:rsidR="00875DEF" w:rsidRPr="00030AE5">
        <w:rPr>
          <w:color w:val="000000"/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 w:rsidR="00875DEF" w:rsidRPr="00030AE5">
        <w:rPr>
          <w:sz w:val="28"/>
          <w:szCs w:val="28"/>
          <w:lang w:val="uk-UA"/>
        </w:rPr>
        <w:t xml:space="preserve"> </w:t>
      </w:r>
      <w:r w:rsidR="00875DEF" w:rsidRPr="00221A1D">
        <w:rPr>
          <w:sz w:val="28"/>
          <w:szCs w:val="28"/>
          <w:lang w:val="uk-UA"/>
        </w:rPr>
        <w:t>виконавчого комітету Вараської міської ради</w:t>
      </w:r>
      <w:r w:rsidR="00875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незавершені </w:t>
      </w:r>
      <w:r>
        <w:rPr>
          <w:sz w:val="28"/>
          <w:lang w:val="uk-UA"/>
        </w:rPr>
        <w:lastRenderedPageBreak/>
        <w:t>капітальні  інвестиції (</w:t>
      </w:r>
      <w:r w:rsidR="007B0B6F">
        <w:rPr>
          <w:sz w:val="28"/>
          <w:lang w:val="uk-UA"/>
        </w:rPr>
        <w:t>проектно-кошторисну документацію</w:t>
      </w:r>
      <w:r>
        <w:rPr>
          <w:sz w:val="28"/>
          <w:lang w:val="uk-UA"/>
        </w:rPr>
        <w:t>)</w:t>
      </w:r>
      <w:r>
        <w:rPr>
          <w:sz w:val="28"/>
          <w:szCs w:val="28"/>
          <w:lang w:val="uk-UA"/>
        </w:rPr>
        <w:t xml:space="preserve"> у відповідності  до вимог чинного законодавства.</w:t>
      </w:r>
    </w:p>
    <w:p w:rsidR="00875DEF" w:rsidRDefault="00875DEF" w:rsidP="007775B5">
      <w:pPr>
        <w:ind w:firstLine="567"/>
        <w:jc w:val="both"/>
        <w:rPr>
          <w:sz w:val="28"/>
          <w:szCs w:val="28"/>
          <w:lang w:val="uk-UA"/>
        </w:rPr>
      </w:pPr>
    </w:p>
    <w:p w:rsidR="007775B5" w:rsidRDefault="007775B5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875DEF">
        <w:rPr>
          <w:sz w:val="28"/>
          <w:lang w:val="uk-UA"/>
        </w:rPr>
        <w:t>Д</w:t>
      </w:r>
      <w:r w:rsidR="00875DEF" w:rsidRPr="00030AE5">
        <w:rPr>
          <w:color w:val="000000"/>
          <w:sz w:val="28"/>
          <w:szCs w:val="28"/>
          <w:lang w:val="uk-UA"/>
        </w:rPr>
        <w:t>епартамент</w:t>
      </w:r>
      <w:r w:rsidR="00875DEF">
        <w:rPr>
          <w:color w:val="000000"/>
          <w:sz w:val="28"/>
          <w:szCs w:val="28"/>
          <w:lang w:val="uk-UA"/>
        </w:rPr>
        <w:t>у</w:t>
      </w:r>
      <w:r w:rsidR="00875DEF" w:rsidRPr="00030AE5">
        <w:rPr>
          <w:color w:val="000000"/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 w:rsidR="00875DEF" w:rsidRPr="00030AE5">
        <w:rPr>
          <w:sz w:val="28"/>
          <w:szCs w:val="28"/>
          <w:lang w:val="uk-UA"/>
        </w:rPr>
        <w:t xml:space="preserve"> </w:t>
      </w:r>
      <w:r w:rsidR="00875DEF" w:rsidRPr="00221A1D">
        <w:rPr>
          <w:sz w:val="28"/>
          <w:szCs w:val="28"/>
          <w:lang w:val="uk-UA"/>
        </w:rPr>
        <w:t>виконавчого комітету Вараської міської ради</w:t>
      </w:r>
      <w:r w:rsidR="00875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прийняти на баланс майно - </w:t>
      </w:r>
      <w:r>
        <w:rPr>
          <w:sz w:val="28"/>
          <w:lang w:val="uk-UA"/>
        </w:rPr>
        <w:t>незавершені капітальні інвестиції (</w:t>
      </w:r>
      <w:r w:rsidR="007B0B6F">
        <w:rPr>
          <w:sz w:val="28"/>
          <w:lang w:val="uk-UA"/>
        </w:rPr>
        <w:t>проектно-кошторисну документацію</w:t>
      </w:r>
      <w:r>
        <w:rPr>
          <w:sz w:val="28"/>
          <w:lang w:val="uk-UA"/>
        </w:rPr>
        <w:t xml:space="preserve">) </w:t>
      </w:r>
      <w:r w:rsidR="00875DEF">
        <w:rPr>
          <w:sz w:val="28"/>
          <w:lang w:val="uk-UA"/>
        </w:rPr>
        <w:t>згідно з додатком до</w:t>
      </w:r>
      <w:r>
        <w:rPr>
          <w:sz w:val="28"/>
          <w:szCs w:val="28"/>
          <w:lang w:val="uk-UA"/>
        </w:rPr>
        <w:t xml:space="preserve"> цього рішення у відповідності  до вимог чинного законодавства України, забезпечивши його бухгалтерський облік.</w:t>
      </w:r>
    </w:p>
    <w:p w:rsidR="00875DEF" w:rsidRDefault="00875DEF" w:rsidP="007775B5">
      <w:pPr>
        <w:ind w:firstLine="567"/>
        <w:jc w:val="both"/>
        <w:rPr>
          <w:sz w:val="28"/>
          <w:szCs w:val="28"/>
          <w:lang w:val="uk-UA"/>
        </w:rPr>
      </w:pPr>
    </w:p>
    <w:p w:rsidR="007775B5" w:rsidRPr="007775B5" w:rsidRDefault="007775B5" w:rsidP="007775B5">
      <w:pPr>
        <w:ind w:firstLine="567"/>
        <w:jc w:val="both"/>
        <w:rPr>
          <w:sz w:val="28"/>
          <w:lang w:val="uk-UA"/>
        </w:rPr>
      </w:pPr>
      <w:r w:rsidRPr="007775B5">
        <w:rPr>
          <w:sz w:val="28"/>
          <w:lang w:val="uk-UA"/>
        </w:rPr>
        <w:t xml:space="preserve">4. </w:t>
      </w:r>
      <w:r w:rsidRPr="007775B5">
        <w:rPr>
          <w:bCs/>
          <w:sz w:val="28"/>
          <w:szCs w:val="28"/>
          <w:lang w:val="uk-UA"/>
        </w:rPr>
        <w:t>К</w:t>
      </w:r>
      <w:r w:rsidRPr="007775B5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депутатську комісію з питань комунального майна, житлової політики, інфраструктури та благоустрою</w:t>
      </w:r>
      <w:r w:rsidRPr="007775B5">
        <w:rPr>
          <w:sz w:val="28"/>
          <w:lang w:val="uk-UA"/>
        </w:rPr>
        <w:t>.</w:t>
      </w:r>
    </w:p>
    <w:p w:rsidR="007775B5" w:rsidRPr="007663FA" w:rsidRDefault="007775B5" w:rsidP="007775B5">
      <w:pPr>
        <w:jc w:val="both"/>
        <w:rPr>
          <w:sz w:val="28"/>
          <w:lang w:val="uk-UA"/>
        </w:rPr>
      </w:pPr>
    </w:p>
    <w:p w:rsidR="007775B5" w:rsidRDefault="007775B5" w:rsidP="007775B5">
      <w:pPr>
        <w:jc w:val="both"/>
        <w:rPr>
          <w:sz w:val="28"/>
          <w:lang w:val="uk-UA"/>
        </w:rPr>
      </w:pPr>
    </w:p>
    <w:p w:rsidR="007D68C3" w:rsidRPr="00964EA3" w:rsidRDefault="007775B5" w:rsidP="00964EA3">
      <w:pPr>
        <w:jc w:val="both"/>
        <w:rPr>
          <w:sz w:val="28"/>
          <w:szCs w:val="28"/>
        </w:rPr>
      </w:pPr>
      <w:r>
        <w:rPr>
          <w:sz w:val="28"/>
          <w:lang w:val="uk-UA"/>
        </w:rPr>
        <w:t>Міський голова                                                        Олександр МЕНЗУЛ</w:t>
      </w:r>
      <w:r w:rsidR="007D68C3">
        <w:rPr>
          <w:lang w:val="uk-UA"/>
        </w:rPr>
        <w:tab/>
        <w:t xml:space="preserve"> </w:t>
      </w:r>
      <w:r w:rsidR="007D68C3">
        <w:rPr>
          <w:sz w:val="28"/>
          <w:szCs w:val="28"/>
          <w:lang w:val="uk-UA"/>
        </w:rPr>
        <w:t xml:space="preserve"> </w:t>
      </w:r>
    </w:p>
    <w:sectPr w:rsidR="007D68C3" w:rsidRPr="00964EA3" w:rsidSect="00384BB8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1"/>
    <w:rsid w:val="00004356"/>
    <w:rsid w:val="00032E1E"/>
    <w:rsid w:val="000375FF"/>
    <w:rsid w:val="00056D37"/>
    <w:rsid w:val="00060FB4"/>
    <w:rsid w:val="00062C8F"/>
    <w:rsid w:val="00087676"/>
    <w:rsid w:val="000A7F4A"/>
    <w:rsid w:val="000C4490"/>
    <w:rsid w:val="000C554A"/>
    <w:rsid w:val="000E6161"/>
    <w:rsid w:val="000E6281"/>
    <w:rsid w:val="000F08CE"/>
    <w:rsid w:val="000F60DE"/>
    <w:rsid w:val="001133AE"/>
    <w:rsid w:val="00134D21"/>
    <w:rsid w:val="00147A01"/>
    <w:rsid w:val="00182D8B"/>
    <w:rsid w:val="00194AA2"/>
    <w:rsid w:val="001E74E1"/>
    <w:rsid w:val="001F50E8"/>
    <w:rsid w:val="00275679"/>
    <w:rsid w:val="00282BEA"/>
    <w:rsid w:val="002944A9"/>
    <w:rsid w:val="00294A6A"/>
    <w:rsid w:val="0029523B"/>
    <w:rsid w:val="002A1AF6"/>
    <w:rsid w:val="002A5552"/>
    <w:rsid w:val="002A5BC5"/>
    <w:rsid w:val="002F0DE4"/>
    <w:rsid w:val="00313416"/>
    <w:rsid w:val="0034131E"/>
    <w:rsid w:val="003473AF"/>
    <w:rsid w:val="00354107"/>
    <w:rsid w:val="0037589D"/>
    <w:rsid w:val="00384BB8"/>
    <w:rsid w:val="00386085"/>
    <w:rsid w:val="003A39F6"/>
    <w:rsid w:val="003B66DE"/>
    <w:rsid w:val="003C13BC"/>
    <w:rsid w:val="003C5A89"/>
    <w:rsid w:val="003D3696"/>
    <w:rsid w:val="003E7AAE"/>
    <w:rsid w:val="00407984"/>
    <w:rsid w:val="00417770"/>
    <w:rsid w:val="00426DCB"/>
    <w:rsid w:val="00426E5E"/>
    <w:rsid w:val="00432219"/>
    <w:rsid w:val="004403CA"/>
    <w:rsid w:val="0044361D"/>
    <w:rsid w:val="0045061F"/>
    <w:rsid w:val="00455F61"/>
    <w:rsid w:val="00465F7D"/>
    <w:rsid w:val="004933CC"/>
    <w:rsid w:val="004978AB"/>
    <w:rsid w:val="00497BE6"/>
    <w:rsid w:val="004A0E35"/>
    <w:rsid w:val="004B466E"/>
    <w:rsid w:val="004B4AFE"/>
    <w:rsid w:val="004D2E99"/>
    <w:rsid w:val="004D4427"/>
    <w:rsid w:val="004D5EED"/>
    <w:rsid w:val="004D67D5"/>
    <w:rsid w:val="00505674"/>
    <w:rsid w:val="005063A8"/>
    <w:rsid w:val="00514394"/>
    <w:rsid w:val="005305CC"/>
    <w:rsid w:val="0053386C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F70BF"/>
    <w:rsid w:val="006000B1"/>
    <w:rsid w:val="006257E9"/>
    <w:rsid w:val="0063091F"/>
    <w:rsid w:val="006411DB"/>
    <w:rsid w:val="006419B6"/>
    <w:rsid w:val="00650F49"/>
    <w:rsid w:val="006531A9"/>
    <w:rsid w:val="00694C31"/>
    <w:rsid w:val="006B1661"/>
    <w:rsid w:val="006B4E83"/>
    <w:rsid w:val="006D7015"/>
    <w:rsid w:val="0070588E"/>
    <w:rsid w:val="007128CC"/>
    <w:rsid w:val="00713187"/>
    <w:rsid w:val="00766418"/>
    <w:rsid w:val="00771B3E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F28E1"/>
    <w:rsid w:val="007F28E4"/>
    <w:rsid w:val="008168B9"/>
    <w:rsid w:val="00841F60"/>
    <w:rsid w:val="008456DD"/>
    <w:rsid w:val="008467F6"/>
    <w:rsid w:val="00852BBE"/>
    <w:rsid w:val="008645DB"/>
    <w:rsid w:val="00872CC7"/>
    <w:rsid w:val="008742AF"/>
    <w:rsid w:val="00875DEF"/>
    <w:rsid w:val="008A6042"/>
    <w:rsid w:val="008B6F9A"/>
    <w:rsid w:val="008C7D32"/>
    <w:rsid w:val="008D1C1B"/>
    <w:rsid w:val="008F77EB"/>
    <w:rsid w:val="0090231D"/>
    <w:rsid w:val="00907F56"/>
    <w:rsid w:val="00913AAF"/>
    <w:rsid w:val="009211A4"/>
    <w:rsid w:val="00925284"/>
    <w:rsid w:val="00927ED1"/>
    <w:rsid w:val="0094191C"/>
    <w:rsid w:val="00941A82"/>
    <w:rsid w:val="00964EA3"/>
    <w:rsid w:val="00983879"/>
    <w:rsid w:val="0099348A"/>
    <w:rsid w:val="009A30F4"/>
    <w:rsid w:val="009A3BB7"/>
    <w:rsid w:val="009B26B7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6628D"/>
    <w:rsid w:val="00A772F0"/>
    <w:rsid w:val="00A82976"/>
    <w:rsid w:val="00A85049"/>
    <w:rsid w:val="00A977E5"/>
    <w:rsid w:val="00AB0F35"/>
    <w:rsid w:val="00AB20B5"/>
    <w:rsid w:val="00AB4ECD"/>
    <w:rsid w:val="00AC2B1B"/>
    <w:rsid w:val="00AC3235"/>
    <w:rsid w:val="00AC5C18"/>
    <w:rsid w:val="00AD5465"/>
    <w:rsid w:val="00AE2080"/>
    <w:rsid w:val="00AE6EF4"/>
    <w:rsid w:val="00AF22CC"/>
    <w:rsid w:val="00B101BC"/>
    <w:rsid w:val="00B1073A"/>
    <w:rsid w:val="00B145E2"/>
    <w:rsid w:val="00B17700"/>
    <w:rsid w:val="00B20C22"/>
    <w:rsid w:val="00B3516F"/>
    <w:rsid w:val="00B4046B"/>
    <w:rsid w:val="00B41FCF"/>
    <w:rsid w:val="00B636E4"/>
    <w:rsid w:val="00B7597B"/>
    <w:rsid w:val="00B8179F"/>
    <w:rsid w:val="00B83B67"/>
    <w:rsid w:val="00B85782"/>
    <w:rsid w:val="00B977FB"/>
    <w:rsid w:val="00BA4821"/>
    <w:rsid w:val="00BA5AEE"/>
    <w:rsid w:val="00BA5F5F"/>
    <w:rsid w:val="00BB5EDF"/>
    <w:rsid w:val="00BC5818"/>
    <w:rsid w:val="00C06322"/>
    <w:rsid w:val="00C23AC6"/>
    <w:rsid w:val="00C34964"/>
    <w:rsid w:val="00C433E9"/>
    <w:rsid w:val="00C5336B"/>
    <w:rsid w:val="00C81718"/>
    <w:rsid w:val="00C8174A"/>
    <w:rsid w:val="00C8360A"/>
    <w:rsid w:val="00C87BCC"/>
    <w:rsid w:val="00C9080D"/>
    <w:rsid w:val="00CA2C89"/>
    <w:rsid w:val="00CA7B0A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44185"/>
    <w:rsid w:val="00E463C0"/>
    <w:rsid w:val="00E5644A"/>
    <w:rsid w:val="00E763B4"/>
    <w:rsid w:val="00EB11A2"/>
    <w:rsid w:val="00EC1B81"/>
    <w:rsid w:val="00EC5C85"/>
    <w:rsid w:val="00EE7BA7"/>
    <w:rsid w:val="00EF59EF"/>
    <w:rsid w:val="00F06CDB"/>
    <w:rsid w:val="00F06D56"/>
    <w:rsid w:val="00F12AF3"/>
    <w:rsid w:val="00F13C04"/>
    <w:rsid w:val="00F20FDC"/>
    <w:rsid w:val="00F431BB"/>
    <w:rsid w:val="00F553C6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61DEEB-9F63-4747-BBF8-0DC213DB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87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Lytay</cp:lastModifiedBy>
  <cp:revision>2</cp:revision>
  <cp:lastPrinted>2021-05-28T11:45:00Z</cp:lastPrinted>
  <dcterms:created xsi:type="dcterms:W3CDTF">2021-05-31T09:04:00Z</dcterms:created>
  <dcterms:modified xsi:type="dcterms:W3CDTF">2021-05-31T09:04:00Z</dcterms:modified>
</cp:coreProperties>
</file>