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02FB7" w14:textId="395FEEE8" w:rsidR="00547F47" w:rsidRDefault="00F60407" w:rsidP="00547F47">
      <w:pPr>
        <w:jc w:val="center"/>
        <w:rPr>
          <w:b/>
          <w:bCs/>
          <w:sz w:val="32"/>
          <w:szCs w:val="32"/>
        </w:rPr>
      </w:pPr>
      <w:bookmarkStart w:id="0" w:name="_Hlk80776301"/>
      <w:bookmarkStart w:id="1" w:name="_Hlk80778504"/>
      <w:r>
        <w:rPr>
          <w:noProof/>
        </w:rPr>
        <w:drawing>
          <wp:inline distT="0" distB="0" distL="0" distR="0" wp14:anchorId="7883742C" wp14:editId="79B53FDD">
            <wp:extent cx="4572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p w14:paraId="79835066" w14:textId="77777777" w:rsidR="00547F47" w:rsidRDefault="00547F47" w:rsidP="00547F47">
      <w:pPr>
        <w:jc w:val="center"/>
        <w:rPr>
          <w:b/>
          <w:bCs/>
          <w:sz w:val="32"/>
          <w:szCs w:val="32"/>
        </w:rPr>
      </w:pPr>
      <w:r>
        <w:rPr>
          <w:b/>
          <w:bCs/>
          <w:sz w:val="32"/>
          <w:szCs w:val="32"/>
        </w:rPr>
        <w:t>ВАРАСЬКА МІСЬКА РАДА</w:t>
      </w:r>
    </w:p>
    <w:p w14:paraId="3DB05FDA" w14:textId="77777777" w:rsidR="00547F47" w:rsidRPr="009C61A1" w:rsidRDefault="00547F47" w:rsidP="00547F47">
      <w:pPr>
        <w:jc w:val="center"/>
        <w:rPr>
          <w:b/>
          <w:bCs/>
          <w:sz w:val="28"/>
          <w:szCs w:val="28"/>
        </w:rPr>
      </w:pPr>
      <w:r w:rsidRPr="009C61A1">
        <w:rPr>
          <w:b/>
          <w:bCs/>
          <w:sz w:val="28"/>
          <w:szCs w:val="28"/>
        </w:rPr>
        <w:t>Восьме скликання</w:t>
      </w:r>
    </w:p>
    <w:p w14:paraId="3259FF58" w14:textId="77777777" w:rsidR="00547F47" w:rsidRPr="009C61A1" w:rsidRDefault="00547F47" w:rsidP="00547F47">
      <w:pPr>
        <w:jc w:val="center"/>
        <w:rPr>
          <w:b/>
          <w:bCs/>
        </w:rPr>
      </w:pPr>
      <w:r>
        <w:rPr>
          <w:b/>
          <w:bCs/>
        </w:rPr>
        <w:t>(</w:t>
      </w:r>
      <w:r w:rsidRPr="009C61A1">
        <w:rPr>
          <w:b/>
          <w:bCs/>
        </w:rPr>
        <w:t>Одинадцята сесія</w:t>
      </w:r>
      <w:r>
        <w:rPr>
          <w:b/>
          <w:bCs/>
        </w:rPr>
        <w:t>)</w:t>
      </w:r>
    </w:p>
    <w:p w14:paraId="41A5A1F2" w14:textId="77777777" w:rsidR="00547F47" w:rsidRDefault="00547F47" w:rsidP="00547F47">
      <w:pPr>
        <w:jc w:val="center"/>
        <w:rPr>
          <w:b/>
          <w:bCs/>
          <w:sz w:val="32"/>
          <w:szCs w:val="32"/>
        </w:rPr>
      </w:pPr>
    </w:p>
    <w:p w14:paraId="0A4285A0" w14:textId="77777777" w:rsidR="00547F47" w:rsidRDefault="00547F47" w:rsidP="00547F47">
      <w:pPr>
        <w:jc w:val="center"/>
        <w:rPr>
          <w:b/>
          <w:bCs/>
          <w:sz w:val="32"/>
          <w:szCs w:val="32"/>
        </w:rPr>
      </w:pPr>
      <w:r>
        <w:rPr>
          <w:b/>
          <w:bCs/>
          <w:sz w:val="32"/>
          <w:szCs w:val="32"/>
        </w:rPr>
        <w:t>Р І Ш Е Н Н Я</w:t>
      </w:r>
    </w:p>
    <w:bookmarkEnd w:id="0"/>
    <w:p w14:paraId="350D1442" w14:textId="77777777" w:rsidR="00547F47" w:rsidRDefault="00547F47" w:rsidP="00547F47">
      <w:pPr>
        <w:rPr>
          <w:b/>
          <w:bCs/>
        </w:rPr>
      </w:pPr>
    </w:p>
    <w:p w14:paraId="51CEE63E" w14:textId="4341C3A9" w:rsidR="00547F47" w:rsidRPr="00986AD1" w:rsidRDefault="00986AD1" w:rsidP="00547F47">
      <w:pPr>
        <w:jc w:val="both"/>
        <w:rPr>
          <w:b/>
          <w:bCs/>
          <w:sz w:val="28"/>
          <w:szCs w:val="28"/>
          <w:lang w:val="ru-RU"/>
        </w:rPr>
      </w:pPr>
      <w:r w:rsidRPr="00986AD1">
        <w:rPr>
          <w:b/>
          <w:bCs/>
          <w:sz w:val="28"/>
          <w:szCs w:val="28"/>
        </w:rPr>
        <w:t>20 серпня</w:t>
      </w:r>
      <w:r w:rsidR="00547F47" w:rsidRPr="00986AD1">
        <w:rPr>
          <w:b/>
          <w:bCs/>
          <w:sz w:val="28"/>
          <w:szCs w:val="28"/>
        </w:rPr>
        <w:t xml:space="preserve"> 2021 року          </w:t>
      </w:r>
      <w:r w:rsidR="00547F47" w:rsidRPr="00986AD1">
        <w:rPr>
          <w:b/>
          <w:bCs/>
          <w:sz w:val="28"/>
          <w:szCs w:val="28"/>
        </w:rPr>
        <w:tab/>
      </w:r>
      <w:r w:rsidR="00547F47" w:rsidRPr="00986AD1">
        <w:rPr>
          <w:b/>
          <w:bCs/>
          <w:sz w:val="28"/>
          <w:szCs w:val="28"/>
        </w:rPr>
        <w:tab/>
      </w:r>
      <w:r w:rsidR="00547F47" w:rsidRPr="00986AD1">
        <w:rPr>
          <w:b/>
          <w:bCs/>
          <w:sz w:val="28"/>
          <w:szCs w:val="28"/>
        </w:rPr>
        <w:tab/>
      </w:r>
      <w:r w:rsidR="00547F47" w:rsidRPr="00986AD1">
        <w:rPr>
          <w:b/>
          <w:bCs/>
          <w:sz w:val="28"/>
          <w:szCs w:val="28"/>
        </w:rPr>
        <w:tab/>
      </w:r>
      <w:r w:rsidR="00547F47" w:rsidRPr="00986AD1">
        <w:rPr>
          <w:b/>
          <w:bCs/>
          <w:sz w:val="28"/>
          <w:szCs w:val="28"/>
        </w:rPr>
        <w:tab/>
      </w:r>
      <w:r w:rsidRPr="00986AD1">
        <w:rPr>
          <w:b/>
          <w:bCs/>
          <w:sz w:val="28"/>
          <w:szCs w:val="28"/>
        </w:rPr>
        <w:tab/>
      </w:r>
      <w:r w:rsidRPr="00986AD1">
        <w:rPr>
          <w:b/>
          <w:bCs/>
          <w:sz w:val="28"/>
          <w:szCs w:val="28"/>
        </w:rPr>
        <w:tab/>
      </w:r>
      <w:r w:rsidR="00547F47" w:rsidRPr="00986AD1">
        <w:rPr>
          <w:b/>
          <w:bCs/>
          <w:sz w:val="28"/>
          <w:szCs w:val="28"/>
        </w:rPr>
        <w:t>№</w:t>
      </w:r>
      <w:r w:rsidRPr="00986AD1">
        <w:rPr>
          <w:b/>
          <w:bCs/>
          <w:sz w:val="28"/>
          <w:szCs w:val="28"/>
        </w:rPr>
        <w:t>629</w:t>
      </w:r>
    </w:p>
    <w:p w14:paraId="0963B031" w14:textId="77777777" w:rsidR="00547F47" w:rsidRPr="00986AD1" w:rsidRDefault="00547F47" w:rsidP="00547F47">
      <w:pPr>
        <w:jc w:val="both"/>
        <w:rPr>
          <w:b/>
          <w:bCs/>
          <w:sz w:val="28"/>
          <w:szCs w:val="28"/>
        </w:rPr>
      </w:pPr>
    </w:p>
    <w:bookmarkEnd w:id="1"/>
    <w:p w14:paraId="474D05B7" w14:textId="77777777" w:rsidR="00C63DDD" w:rsidRDefault="00C63DDD" w:rsidP="00C63DDD">
      <w:pPr>
        <w:rPr>
          <w:b/>
          <w:bCs/>
        </w:rPr>
      </w:pPr>
    </w:p>
    <w:tbl>
      <w:tblPr>
        <w:tblW w:w="0" w:type="auto"/>
        <w:tblInd w:w="-106" w:type="dxa"/>
        <w:tblLook w:val="00A0" w:firstRow="1" w:lastRow="0" w:firstColumn="1" w:lastColumn="0" w:noHBand="0" w:noVBand="0"/>
      </w:tblPr>
      <w:tblGrid>
        <w:gridCol w:w="4536"/>
      </w:tblGrid>
      <w:tr w:rsidR="00C63DDD" w14:paraId="1D979A6A" w14:textId="77777777" w:rsidTr="000F60C0">
        <w:trPr>
          <w:trHeight w:val="1571"/>
        </w:trPr>
        <w:tc>
          <w:tcPr>
            <w:tcW w:w="4536" w:type="dxa"/>
          </w:tcPr>
          <w:p w14:paraId="1CFC7EC2" w14:textId="77777777" w:rsidR="00C63DDD" w:rsidRPr="00675EAE" w:rsidRDefault="00C63DDD" w:rsidP="000F60C0">
            <w:pPr>
              <w:jc w:val="both"/>
              <w:outlineLvl w:val="0"/>
              <w:rPr>
                <w:b/>
                <w:bCs/>
                <w:sz w:val="28"/>
                <w:szCs w:val="28"/>
              </w:rPr>
            </w:pPr>
            <w:r w:rsidRPr="00675EAE">
              <w:rPr>
                <w:sz w:val="28"/>
                <w:szCs w:val="28"/>
              </w:rPr>
              <w:t xml:space="preserve">Про внесення змін до рішення </w:t>
            </w:r>
            <w:r w:rsidRPr="00675EAE">
              <w:rPr>
                <w:rFonts w:eastAsia="SimSun"/>
                <w:sz w:val="28"/>
                <w:szCs w:val="28"/>
              </w:rPr>
              <w:t xml:space="preserve">Вараської </w:t>
            </w:r>
            <w:r w:rsidRPr="00675EAE">
              <w:rPr>
                <w:sz w:val="28"/>
                <w:szCs w:val="28"/>
              </w:rPr>
              <w:t xml:space="preserve">міської ради від 15.12.2020 №37 «Про затвердження програми соціальної допомоги та підтримки мешканців Вараської міської територіальної громади на 2021-2023 роки» </w:t>
            </w:r>
          </w:p>
        </w:tc>
      </w:tr>
    </w:tbl>
    <w:p w14:paraId="6803F3C6" w14:textId="77777777" w:rsidR="003D580B" w:rsidRDefault="003D580B" w:rsidP="00F3315A">
      <w:pPr>
        <w:rPr>
          <w:b/>
        </w:rPr>
      </w:pPr>
    </w:p>
    <w:p w14:paraId="5EB02A4F" w14:textId="77777777" w:rsidR="00C63DDD" w:rsidRPr="009020B4" w:rsidRDefault="00C63DDD" w:rsidP="00C63DDD">
      <w:pPr>
        <w:widowControl/>
        <w:autoSpaceDE/>
        <w:autoSpaceDN/>
        <w:adjustRightInd/>
        <w:spacing w:before="225"/>
        <w:ind w:firstLine="567"/>
        <w:jc w:val="both"/>
        <w:rPr>
          <w:rFonts w:ascii="PT Sans" w:hAnsi="PT Sans" w:cs="PT Sans"/>
          <w:b/>
          <w:bCs/>
          <w:color w:val="000000"/>
        </w:rPr>
      </w:pPr>
      <w:r>
        <w:rPr>
          <w:sz w:val="28"/>
          <w:szCs w:val="28"/>
        </w:rPr>
        <w:t>З метою покращення матеріального стану та умов проживання окремих категорій громадян Вараської міської територіальної громади,</w:t>
      </w:r>
      <w:r w:rsidRPr="00DA299E">
        <w:rPr>
          <w:sz w:val="28"/>
          <w:szCs w:val="28"/>
          <w:shd w:val="clear" w:color="auto" w:fill="FFFFFF"/>
        </w:rPr>
        <w:t xml:space="preserve"> </w:t>
      </w:r>
      <w:r>
        <w:rPr>
          <w:sz w:val="28"/>
          <w:szCs w:val="28"/>
          <w:shd w:val="clear" w:color="auto" w:fill="FFFFFF"/>
        </w:rPr>
        <w:t>враховуючи</w:t>
      </w:r>
      <w:r w:rsidRPr="00DA299E">
        <w:rPr>
          <w:sz w:val="28"/>
          <w:szCs w:val="28"/>
          <w:shd w:val="clear" w:color="auto" w:fill="FFFFFF"/>
        </w:rPr>
        <w:t xml:space="preserve"> Закон</w:t>
      </w:r>
      <w:r>
        <w:rPr>
          <w:sz w:val="28"/>
          <w:szCs w:val="28"/>
          <w:shd w:val="clear" w:color="auto" w:fill="FFFFFF"/>
        </w:rPr>
        <w:t>и</w:t>
      </w:r>
      <w:r w:rsidRPr="00DA299E">
        <w:rPr>
          <w:sz w:val="28"/>
          <w:szCs w:val="28"/>
          <w:shd w:val="clear" w:color="auto" w:fill="FFFFFF"/>
        </w:rPr>
        <w:t xml:space="preserve"> України </w:t>
      </w:r>
      <w:r w:rsidRPr="003E68F4">
        <w:rPr>
          <w:sz w:val="28"/>
          <w:szCs w:val="28"/>
          <w:shd w:val="clear" w:color="auto" w:fill="FFFFFF"/>
        </w:rPr>
        <w:t xml:space="preserve">«Про державні соціальні стандарти та державні соціальні гарантії», </w:t>
      </w:r>
      <w:r>
        <w:rPr>
          <w:sz w:val="28"/>
          <w:szCs w:val="28"/>
          <w:shd w:val="clear" w:color="auto" w:fill="FFFFFF"/>
        </w:rPr>
        <w:t>«Про соціальний і правовий захист військовослужбовців та членів їх сімей», «Про статус ветеранів війни та гарантії їх соціального захисту» та «Про статус та соціальний захист громадян, які постраждали внаслідок Чорнобильської катастрофи</w:t>
      </w:r>
      <w:r w:rsidRPr="009020B4">
        <w:rPr>
          <w:sz w:val="28"/>
          <w:szCs w:val="28"/>
          <w:shd w:val="clear" w:color="auto" w:fill="FFFFFF"/>
        </w:rPr>
        <w:t xml:space="preserve">», </w:t>
      </w:r>
      <w:r w:rsidRPr="009020B4">
        <w:rPr>
          <w:color w:val="000000"/>
          <w:sz w:val="28"/>
          <w:szCs w:val="28"/>
          <w:shd w:val="clear" w:color="auto" w:fill="FFFFFF"/>
        </w:rPr>
        <w:t>враховуючи рішення Вараської міської ради від 24.02.2021 №110 «Про затвердження структури виконавчих органів Вараської міської ради, загальної чисельності працівників апарату управління» із змінами</w:t>
      </w:r>
      <w:r>
        <w:rPr>
          <w:color w:val="000000"/>
          <w:sz w:val="28"/>
          <w:szCs w:val="28"/>
          <w:shd w:val="clear" w:color="auto" w:fill="FFFFFF"/>
        </w:rPr>
        <w:t>,</w:t>
      </w:r>
      <w:r w:rsidRPr="009020B4">
        <w:rPr>
          <w:color w:val="000000"/>
          <w:sz w:val="28"/>
          <w:szCs w:val="28"/>
          <w:shd w:val="clear" w:color="auto" w:fill="FFFFFF"/>
        </w:rPr>
        <w:t xml:space="preserve"> від 14.04.2021 №309 «</w:t>
      </w:r>
      <w:r w:rsidRPr="009020B4">
        <w:rPr>
          <w:color w:val="000000"/>
          <w:sz w:val="28"/>
          <w:szCs w:val="28"/>
        </w:rPr>
        <w:t>Про створення юридичної особи - Департамент соціального захисту та гідності виконавчого комітету Вараської міської ради</w:t>
      </w:r>
      <w:r w:rsidRPr="009020B4">
        <w:rPr>
          <w:color w:val="000000"/>
          <w:sz w:val="28"/>
          <w:szCs w:val="28"/>
          <w:shd w:val="clear" w:color="auto" w:fill="FFFFFF"/>
        </w:rPr>
        <w:t>»</w:t>
      </w:r>
      <w:r>
        <w:rPr>
          <w:color w:val="000000"/>
          <w:sz w:val="28"/>
          <w:szCs w:val="28"/>
          <w:shd w:val="clear" w:color="auto" w:fill="FFFFFF"/>
        </w:rPr>
        <w:t xml:space="preserve"> та від 28.05.2021 № </w:t>
      </w:r>
      <w:r w:rsidRPr="005A601E">
        <w:rPr>
          <w:color w:val="000000"/>
          <w:sz w:val="28"/>
          <w:szCs w:val="28"/>
          <w:shd w:val="clear" w:color="auto" w:fill="FFFFFF"/>
        </w:rPr>
        <w:t>383 «Про припинення юридичної особи публічного права - управління праці та соціального захисту населення виконавчого комітету Вараської міської ради шляхом ліквідації»</w:t>
      </w:r>
      <w:r>
        <w:rPr>
          <w:color w:val="000000"/>
          <w:sz w:val="28"/>
          <w:szCs w:val="28"/>
          <w:shd w:val="clear" w:color="auto" w:fill="FFFFFF"/>
        </w:rPr>
        <w:t xml:space="preserve">, </w:t>
      </w:r>
      <w:r w:rsidRPr="009020B4">
        <w:rPr>
          <w:sz w:val="28"/>
          <w:szCs w:val="28"/>
          <w:shd w:val="clear" w:color="auto" w:fill="FFFFFF"/>
        </w:rPr>
        <w:t>керуючись пунктом 22 частини першої статті 26, частини першої статті 34</w:t>
      </w:r>
      <w:r w:rsidRPr="003E68F4">
        <w:rPr>
          <w:sz w:val="28"/>
          <w:szCs w:val="28"/>
          <w:shd w:val="clear" w:color="auto" w:fill="FFFFFF"/>
        </w:rPr>
        <w:t xml:space="preserve"> Закону України «Про місцеве самоврядування в Україні»</w:t>
      </w:r>
      <w:r>
        <w:rPr>
          <w:sz w:val="28"/>
          <w:szCs w:val="28"/>
          <w:shd w:val="clear" w:color="auto" w:fill="FFFFFF"/>
        </w:rPr>
        <w:t>,</w:t>
      </w:r>
      <w:r w:rsidRPr="003E68F4">
        <w:rPr>
          <w:sz w:val="28"/>
          <w:szCs w:val="28"/>
          <w:shd w:val="clear" w:color="auto" w:fill="FFFFFF"/>
        </w:rPr>
        <w:t xml:space="preserve"> за погодженням з постійними комісіями </w:t>
      </w:r>
      <w:r>
        <w:rPr>
          <w:sz w:val="28"/>
          <w:szCs w:val="28"/>
          <w:shd w:val="clear" w:color="auto" w:fill="FFFFFF"/>
        </w:rPr>
        <w:t xml:space="preserve">Вараської </w:t>
      </w:r>
      <w:r w:rsidRPr="003E68F4">
        <w:rPr>
          <w:sz w:val="28"/>
          <w:szCs w:val="28"/>
          <w:shd w:val="clear" w:color="auto" w:fill="FFFFFF"/>
        </w:rPr>
        <w:t>міської ради, Вараська міська рада</w:t>
      </w:r>
    </w:p>
    <w:p w14:paraId="4E53A466" w14:textId="77777777" w:rsidR="003D580B" w:rsidRPr="006472F1" w:rsidRDefault="003D580B" w:rsidP="003D580B">
      <w:pPr>
        <w:ind w:firstLine="567"/>
        <w:jc w:val="both"/>
        <w:outlineLvl w:val="0"/>
        <w:rPr>
          <w:sz w:val="28"/>
        </w:rPr>
      </w:pPr>
    </w:p>
    <w:p w14:paraId="79D6C979" w14:textId="77777777" w:rsidR="003D580B" w:rsidRDefault="003D580B" w:rsidP="003D580B">
      <w:pPr>
        <w:ind w:firstLine="567"/>
        <w:jc w:val="center"/>
        <w:rPr>
          <w:sz w:val="28"/>
        </w:rPr>
      </w:pPr>
      <w:r>
        <w:rPr>
          <w:sz w:val="28"/>
        </w:rPr>
        <w:t>В И Р І Ш И Л А:</w:t>
      </w:r>
    </w:p>
    <w:p w14:paraId="3FFC20CA" w14:textId="77777777" w:rsidR="003D580B" w:rsidRPr="00C402A5" w:rsidRDefault="003D580B" w:rsidP="003D580B">
      <w:pPr>
        <w:ind w:firstLine="567"/>
        <w:jc w:val="center"/>
        <w:rPr>
          <w:sz w:val="28"/>
        </w:rPr>
      </w:pPr>
    </w:p>
    <w:p w14:paraId="1054D035" w14:textId="77777777" w:rsidR="004E085E" w:rsidRDefault="00C01AC1" w:rsidP="00C01AC1">
      <w:pPr>
        <w:pStyle w:val="a9"/>
        <w:numPr>
          <w:ilvl w:val="0"/>
          <w:numId w:val="5"/>
        </w:numPr>
        <w:ind w:left="0" w:firstLine="709"/>
        <w:contextualSpacing w:val="0"/>
        <w:jc w:val="both"/>
        <w:rPr>
          <w:sz w:val="28"/>
          <w:szCs w:val="28"/>
        </w:rPr>
      </w:pPr>
      <w:r w:rsidRPr="00EB684A">
        <w:rPr>
          <w:sz w:val="28"/>
          <w:szCs w:val="28"/>
        </w:rPr>
        <w:t>Внести до рішення</w:t>
      </w:r>
      <w:r>
        <w:rPr>
          <w:sz w:val="28"/>
          <w:szCs w:val="28"/>
        </w:rPr>
        <w:t xml:space="preserve"> Вараської міської </w:t>
      </w:r>
      <w:r w:rsidRPr="00EB684A">
        <w:rPr>
          <w:sz w:val="28"/>
          <w:szCs w:val="28"/>
        </w:rPr>
        <w:t>ради</w:t>
      </w:r>
      <w:r>
        <w:rPr>
          <w:sz w:val="28"/>
          <w:szCs w:val="28"/>
        </w:rPr>
        <w:t xml:space="preserve"> від 15.12.2020 №37 «Про затвердження програми соціальної допомоги та підтримки мешканців Вараської міської територіальної громади </w:t>
      </w:r>
      <w:r w:rsidRPr="00B936DE">
        <w:rPr>
          <w:sz w:val="28"/>
          <w:szCs w:val="28"/>
        </w:rPr>
        <w:t>на</w:t>
      </w:r>
      <w:r>
        <w:rPr>
          <w:sz w:val="28"/>
          <w:szCs w:val="28"/>
        </w:rPr>
        <w:t xml:space="preserve"> 2021-2023 роки» </w:t>
      </w:r>
      <w:r w:rsidR="008336C8">
        <w:rPr>
          <w:sz w:val="28"/>
          <w:szCs w:val="28"/>
        </w:rPr>
        <w:t xml:space="preserve">(далі – Програма), </w:t>
      </w:r>
      <w:r>
        <w:rPr>
          <w:sz w:val="28"/>
          <w:szCs w:val="28"/>
        </w:rPr>
        <w:t xml:space="preserve">наступні </w:t>
      </w:r>
    </w:p>
    <w:p w14:paraId="14E80A1A" w14:textId="20C447B0" w:rsidR="00C01AC1" w:rsidRPr="008073E2" w:rsidRDefault="00C01AC1" w:rsidP="004E085E">
      <w:pPr>
        <w:pStyle w:val="a9"/>
        <w:ind w:left="0"/>
        <w:contextualSpacing w:val="0"/>
        <w:jc w:val="both"/>
        <w:rPr>
          <w:sz w:val="28"/>
          <w:szCs w:val="28"/>
        </w:rPr>
      </w:pPr>
      <w:r>
        <w:rPr>
          <w:sz w:val="28"/>
          <w:szCs w:val="28"/>
        </w:rPr>
        <w:t>зміни</w:t>
      </w:r>
      <w:r w:rsidRPr="008073E2">
        <w:rPr>
          <w:sz w:val="28"/>
          <w:szCs w:val="28"/>
        </w:rPr>
        <w:t>:</w:t>
      </w:r>
    </w:p>
    <w:p w14:paraId="24D843FD" w14:textId="77777777" w:rsidR="00C01AC1" w:rsidRDefault="00C01AC1" w:rsidP="00C01AC1">
      <w:pPr>
        <w:pStyle w:val="a9"/>
        <w:ind w:left="360"/>
        <w:jc w:val="both"/>
        <w:rPr>
          <w:color w:val="000000"/>
          <w:sz w:val="28"/>
          <w:szCs w:val="28"/>
          <w:shd w:val="clear" w:color="auto" w:fill="FFFFFF"/>
        </w:rPr>
      </w:pPr>
    </w:p>
    <w:p w14:paraId="17B511C3" w14:textId="3FC1B19E" w:rsidR="00C01AC1" w:rsidRDefault="00C01AC1" w:rsidP="007856E5">
      <w:pPr>
        <w:pStyle w:val="a9"/>
        <w:numPr>
          <w:ilvl w:val="1"/>
          <w:numId w:val="5"/>
        </w:numPr>
        <w:spacing w:after="120"/>
        <w:jc w:val="both"/>
        <w:rPr>
          <w:color w:val="000000"/>
          <w:sz w:val="28"/>
          <w:szCs w:val="28"/>
          <w:shd w:val="clear" w:color="auto" w:fill="FFFFFF"/>
        </w:rPr>
      </w:pPr>
      <w:r>
        <w:rPr>
          <w:color w:val="000000"/>
          <w:sz w:val="28"/>
          <w:szCs w:val="28"/>
          <w:shd w:val="clear" w:color="auto" w:fill="FFFFFF"/>
        </w:rPr>
        <w:t>По тексту рішення після слів:</w:t>
      </w:r>
    </w:p>
    <w:p w14:paraId="187718F2" w14:textId="77777777" w:rsidR="00C01AC1" w:rsidRDefault="00C01AC1" w:rsidP="00C01AC1">
      <w:pPr>
        <w:pStyle w:val="a9"/>
        <w:spacing w:after="120"/>
        <w:ind w:left="0"/>
        <w:jc w:val="both"/>
        <w:rPr>
          <w:color w:val="000000"/>
          <w:sz w:val="28"/>
          <w:szCs w:val="28"/>
          <w:shd w:val="clear" w:color="auto" w:fill="FFFFFF"/>
        </w:rPr>
      </w:pPr>
      <w:r>
        <w:rPr>
          <w:color w:val="000000"/>
          <w:sz w:val="28"/>
          <w:szCs w:val="28"/>
          <w:shd w:val="clear" w:color="auto" w:fill="FFFFFF"/>
        </w:rPr>
        <w:tab/>
      </w:r>
      <w:r w:rsidRPr="005B1078">
        <w:rPr>
          <w:color w:val="000000"/>
          <w:sz w:val="28"/>
          <w:szCs w:val="28"/>
          <w:shd w:val="clear" w:color="auto" w:fill="FFFFFF"/>
        </w:rPr>
        <w:t xml:space="preserve">«управління праці та соціального захисту населення виконавчого комітету Вараської міської ради» </w:t>
      </w:r>
      <w:r>
        <w:rPr>
          <w:color w:val="000000"/>
          <w:sz w:val="28"/>
          <w:szCs w:val="28"/>
          <w:shd w:val="clear" w:color="auto" w:fill="FFFFFF"/>
        </w:rPr>
        <w:t>доповнити</w:t>
      </w:r>
      <w:r w:rsidRPr="005B1078">
        <w:rPr>
          <w:color w:val="000000"/>
          <w:sz w:val="28"/>
          <w:szCs w:val="28"/>
          <w:shd w:val="clear" w:color="auto" w:fill="FFFFFF"/>
        </w:rPr>
        <w:t xml:space="preserve"> словами «департамент соціального захисту та гідності виконавчого комітету Вараської міської ради» у відповідних відмінках;</w:t>
      </w:r>
    </w:p>
    <w:p w14:paraId="2C04AABF" w14:textId="77777777" w:rsidR="00C01AC1" w:rsidRPr="00795FEA" w:rsidRDefault="00C01AC1" w:rsidP="00C01AC1">
      <w:pPr>
        <w:pStyle w:val="a9"/>
        <w:ind w:left="0"/>
        <w:jc w:val="both"/>
        <w:rPr>
          <w:color w:val="000000"/>
          <w:sz w:val="28"/>
          <w:szCs w:val="28"/>
          <w:shd w:val="clear" w:color="auto" w:fill="FFFFFF"/>
        </w:rPr>
      </w:pPr>
      <w:r>
        <w:rPr>
          <w:color w:val="000000"/>
          <w:sz w:val="28"/>
          <w:szCs w:val="28"/>
          <w:shd w:val="clear" w:color="auto" w:fill="FFFFFF"/>
        </w:rPr>
        <w:tab/>
      </w:r>
      <w:r w:rsidRPr="00795FEA">
        <w:rPr>
          <w:color w:val="000000"/>
          <w:sz w:val="28"/>
          <w:szCs w:val="28"/>
          <w:shd w:val="clear" w:color="auto" w:fill="FFFFFF"/>
        </w:rPr>
        <w:t xml:space="preserve">«відділ економіки виконавчого комітету Вараської міської ради» </w:t>
      </w:r>
      <w:r>
        <w:rPr>
          <w:color w:val="000000"/>
          <w:sz w:val="28"/>
          <w:szCs w:val="28"/>
          <w:shd w:val="clear" w:color="auto" w:fill="FFFFFF"/>
        </w:rPr>
        <w:t>замінити</w:t>
      </w:r>
      <w:r w:rsidRPr="00795FEA">
        <w:rPr>
          <w:color w:val="000000"/>
          <w:sz w:val="28"/>
          <w:szCs w:val="28"/>
          <w:shd w:val="clear" w:color="auto" w:fill="FFFFFF"/>
        </w:rPr>
        <w:t xml:space="preserve"> словами «</w:t>
      </w:r>
      <w:bookmarkStart w:id="2" w:name="_Hlk73627096"/>
      <w:r w:rsidRPr="00795FEA">
        <w:rPr>
          <w:color w:val="000000"/>
          <w:sz w:val="28"/>
          <w:szCs w:val="28"/>
          <w:shd w:val="clear" w:color="auto" w:fill="FFFFFF"/>
        </w:rPr>
        <w:t>управління економіки та розвитку громади виконавчого комітету Вараської міської ради</w:t>
      </w:r>
      <w:bookmarkEnd w:id="2"/>
      <w:r w:rsidRPr="00795FEA">
        <w:rPr>
          <w:color w:val="000000"/>
          <w:sz w:val="28"/>
          <w:szCs w:val="28"/>
          <w:shd w:val="clear" w:color="auto" w:fill="FFFFFF"/>
        </w:rPr>
        <w:t>» у відповідних відмінках.</w:t>
      </w:r>
    </w:p>
    <w:p w14:paraId="4A172905" w14:textId="77777777" w:rsidR="00C01AC1" w:rsidRDefault="00C01AC1" w:rsidP="00C01AC1">
      <w:pPr>
        <w:jc w:val="both"/>
        <w:rPr>
          <w:color w:val="000000"/>
          <w:sz w:val="28"/>
          <w:szCs w:val="28"/>
          <w:shd w:val="clear" w:color="auto" w:fill="FFFFFF"/>
        </w:rPr>
      </w:pPr>
    </w:p>
    <w:p w14:paraId="22F4281A" w14:textId="25BB5252" w:rsidR="003D580B" w:rsidRDefault="003D580B" w:rsidP="003D580B">
      <w:pPr>
        <w:ind w:firstLine="600"/>
        <w:jc w:val="both"/>
        <w:rPr>
          <w:sz w:val="28"/>
          <w:szCs w:val="28"/>
        </w:rPr>
      </w:pPr>
      <w:r>
        <w:rPr>
          <w:sz w:val="28"/>
          <w:szCs w:val="28"/>
        </w:rPr>
        <w:t>1.</w:t>
      </w:r>
      <w:r w:rsidR="007856E5">
        <w:rPr>
          <w:sz w:val="28"/>
          <w:szCs w:val="28"/>
        </w:rPr>
        <w:t>2</w:t>
      </w:r>
      <w:r>
        <w:rPr>
          <w:sz w:val="28"/>
          <w:szCs w:val="28"/>
        </w:rPr>
        <w:t>.</w:t>
      </w:r>
      <w:r>
        <w:rPr>
          <w:sz w:val="28"/>
          <w:szCs w:val="28"/>
        </w:rPr>
        <w:tab/>
        <w:t>Викласти в новій редакції Паспорт Програми, згідно з додатком 1.</w:t>
      </w:r>
    </w:p>
    <w:p w14:paraId="0BB339F3" w14:textId="42A6C9C1" w:rsidR="003D580B" w:rsidRDefault="003D580B" w:rsidP="003D580B">
      <w:pPr>
        <w:ind w:firstLine="600"/>
        <w:jc w:val="both"/>
        <w:rPr>
          <w:sz w:val="28"/>
          <w:szCs w:val="28"/>
        </w:rPr>
      </w:pPr>
      <w:r>
        <w:rPr>
          <w:sz w:val="28"/>
          <w:szCs w:val="28"/>
        </w:rPr>
        <w:t>1.</w:t>
      </w:r>
      <w:r w:rsidR="007856E5">
        <w:rPr>
          <w:sz w:val="28"/>
          <w:szCs w:val="28"/>
        </w:rPr>
        <w:t>3</w:t>
      </w:r>
      <w:r>
        <w:rPr>
          <w:sz w:val="28"/>
          <w:szCs w:val="28"/>
        </w:rPr>
        <w:t>.</w:t>
      </w:r>
      <w:r>
        <w:rPr>
          <w:sz w:val="28"/>
          <w:szCs w:val="28"/>
        </w:rPr>
        <w:tab/>
        <w:t xml:space="preserve">В розділі 3 Програми, абзац </w:t>
      </w:r>
      <w:r w:rsidR="001C5BAA">
        <w:rPr>
          <w:sz w:val="28"/>
          <w:szCs w:val="28"/>
        </w:rPr>
        <w:t>11</w:t>
      </w:r>
      <w:r>
        <w:rPr>
          <w:sz w:val="28"/>
          <w:szCs w:val="28"/>
        </w:rPr>
        <w:t xml:space="preserve"> викласти в такій редакції: </w:t>
      </w:r>
      <w:r w:rsidRPr="00AB5D43">
        <w:rPr>
          <w:sz w:val="28"/>
          <w:szCs w:val="28"/>
        </w:rPr>
        <w:t xml:space="preserve">«Розрахункова потреба в коштах </w:t>
      </w:r>
      <w:r>
        <w:rPr>
          <w:sz w:val="28"/>
          <w:szCs w:val="28"/>
        </w:rPr>
        <w:t>н</w:t>
      </w:r>
      <w:r w:rsidR="00CF171D">
        <w:rPr>
          <w:sz w:val="28"/>
          <w:szCs w:val="28"/>
        </w:rPr>
        <w:t xml:space="preserve">а 2021-2023 рік становить </w:t>
      </w:r>
      <w:r w:rsidR="00D24D36" w:rsidRPr="00C72096">
        <w:rPr>
          <w:sz w:val="28"/>
          <w:szCs w:val="28"/>
        </w:rPr>
        <w:t>32</w:t>
      </w:r>
      <w:r w:rsidR="009C7B2F" w:rsidRPr="00C72096">
        <w:rPr>
          <w:sz w:val="28"/>
          <w:szCs w:val="28"/>
        </w:rPr>
        <w:t xml:space="preserve"> </w:t>
      </w:r>
      <w:r w:rsidR="00C63DDD" w:rsidRPr="00C72096">
        <w:rPr>
          <w:sz w:val="28"/>
          <w:szCs w:val="28"/>
        </w:rPr>
        <w:t>616</w:t>
      </w:r>
      <w:r w:rsidR="00CF171D" w:rsidRPr="00C72096">
        <w:rPr>
          <w:sz w:val="28"/>
          <w:szCs w:val="28"/>
        </w:rPr>
        <w:t>,5</w:t>
      </w:r>
      <w:r w:rsidRPr="00C72096">
        <w:rPr>
          <w:sz w:val="28"/>
          <w:szCs w:val="28"/>
        </w:rPr>
        <w:t xml:space="preserve"> тис</w:t>
      </w:r>
      <w:r w:rsidRPr="00AB5D43">
        <w:rPr>
          <w:sz w:val="28"/>
          <w:szCs w:val="28"/>
        </w:rPr>
        <w:t>.грн.».</w:t>
      </w:r>
    </w:p>
    <w:p w14:paraId="75C2E435" w14:textId="1AD8059C" w:rsidR="003D580B" w:rsidRPr="00CC3DA4" w:rsidRDefault="003D580B" w:rsidP="003D580B">
      <w:pPr>
        <w:ind w:firstLine="600"/>
        <w:jc w:val="both"/>
        <w:rPr>
          <w:sz w:val="28"/>
          <w:szCs w:val="28"/>
        </w:rPr>
      </w:pPr>
      <w:r>
        <w:rPr>
          <w:sz w:val="28"/>
          <w:szCs w:val="28"/>
        </w:rPr>
        <w:t>1.</w:t>
      </w:r>
      <w:r w:rsidR="007856E5">
        <w:rPr>
          <w:sz w:val="28"/>
          <w:szCs w:val="28"/>
        </w:rPr>
        <w:t>4</w:t>
      </w:r>
      <w:r>
        <w:rPr>
          <w:sz w:val="28"/>
          <w:szCs w:val="28"/>
        </w:rPr>
        <w:t>.</w:t>
      </w:r>
      <w:r>
        <w:rPr>
          <w:sz w:val="28"/>
          <w:szCs w:val="28"/>
        </w:rPr>
        <w:tab/>
      </w:r>
      <w:r w:rsidRPr="00E325F4">
        <w:rPr>
          <w:sz w:val="28"/>
          <w:szCs w:val="28"/>
        </w:rPr>
        <w:t>В розділі 4</w:t>
      </w:r>
      <w:r>
        <w:rPr>
          <w:sz w:val="28"/>
          <w:szCs w:val="28"/>
        </w:rPr>
        <w:t xml:space="preserve"> Програми:</w:t>
      </w:r>
    </w:p>
    <w:p w14:paraId="50B9C9A7" w14:textId="1CCEB057" w:rsidR="003D580B" w:rsidRDefault="003D580B" w:rsidP="003D580B">
      <w:pPr>
        <w:ind w:firstLine="600"/>
        <w:jc w:val="both"/>
        <w:rPr>
          <w:sz w:val="28"/>
          <w:szCs w:val="28"/>
        </w:rPr>
      </w:pPr>
      <w:r>
        <w:rPr>
          <w:sz w:val="28"/>
          <w:szCs w:val="28"/>
        </w:rPr>
        <w:t>1.</w:t>
      </w:r>
      <w:r w:rsidR="007856E5">
        <w:rPr>
          <w:sz w:val="28"/>
          <w:szCs w:val="28"/>
        </w:rPr>
        <w:t>4</w:t>
      </w:r>
      <w:r>
        <w:rPr>
          <w:sz w:val="28"/>
          <w:szCs w:val="28"/>
        </w:rPr>
        <w:t>.1. Таблицю 1 викласти в новій редакції, згідно з додатком 2.</w:t>
      </w:r>
    </w:p>
    <w:p w14:paraId="0279E403" w14:textId="4EE02B92" w:rsidR="003D580B" w:rsidRDefault="003D580B" w:rsidP="003D580B">
      <w:pPr>
        <w:ind w:firstLine="600"/>
        <w:jc w:val="both"/>
        <w:rPr>
          <w:sz w:val="28"/>
          <w:szCs w:val="28"/>
        </w:rPr>
      </w:pPr>
      <w:r>
        <w:rPr>
          <w:sz w:val="28"/>
          <w:szCs w:val="28"/>
        </w:rPr>
        <w:t>1.</w:t>
      </w:r>
      <w:r w:rsidR="007856E5">
        <w:rPr>
          <w:sz w:val="28"/>
          <w:szCs w:val="28"/>
        </w:rPr>
        <w:t>4</w:t>
      </w:r>
      <w:r>
        <w:rPr>
          <w:sz w:val="28"/>
          <w:szCs w:val="28"/>
        </w:rPr>
        <w:t>.2. Таблицю 2 викласти в новій редакції, згідно з додатком 3.</w:t>
      </w:r>
    </w:p>
    <w:p w14:paraId="192D007D" w14:textId="23EBFE99" w:rsidR="003D580B" w:rsidRDefault="003D580B" w:rsidP="003D580B">
      <w:pPr>
        <w:ind w:firstLine="600"/>
        <w:jc w:val="both"/>
        <w:rPr>
          <w:sz w:val="28"/>
          <w:szCs w:val="28"/>
        </w:rPr>
      </w:pPr>
      <w:r>
        <w:rPr>
          <w:sz w:val="28"/>
          <w:szCs w:val="28"/>
        </w:rPr>
        <w:t>1.</w:t>
      </w:r>
      <w:r w:rsidR="007856E5">
        <w:rPr>
          <w:sz w:val="28"/>
          <w:szCs w:val="28"/>
        </w:rPr>
        <w:t>4</w:t>
      </w:r>
      <w:r>
        <w:rPr>
          <w:sz w:val="28"/>
          <w:szCs w:val="28"/>
        </w:rPr>
        <w:t>.3. Таблицю 3 викласти в новій редакції, згідно з додатком 4.</w:t>
      </w:r>
    </w:p>
    <w:p w14:paraId="6E787421" w14:textId="34F2D6E0" w:rsidR="003D580B" w:rsidRDefault="003D580B" w:rsidP="003D580B">
      <w:pPr>
        <w:ind w:firstLine="600"/>
        <w:jc w:val="both"/>
        <w:rPr>
          <w:sz w:val="28"/>
          <w:szCs w:val="28"/>
        </w:rPr>
      </w:pPr>
      <w:r>
        <w:rPr>
          <w:sz w:val="28"/>
          <w:szCs w:val="28"/>
        </w:rPr>
        <w:t>1.</w:t>
      </w:r>
      <w:r w:rsidR="007856E5">
        <w:rPr>
          <w:sz w:val="28"/>
          <w:szCs w:val="28"/>
        </w:rPr>
        <w:t>5</w:t>
      </w:r>
      <w:r>
        <w:rPr>
          <w:sz w:val="28"/>
          <w:szCs w:val="28"/>
        </w:rPr>
        <w:t>.</w:t>
      </w:r>
      <w:r>
        <w:rPr>
          <w:sz w:val="28"/>
          <w:szCs w:val="28"/>
        </w:rPr>
        <w:tab/>
        <w:t>В розділі 5 Програми таблицю 4 викласти в новій редакції, згідно з додатком 5.</w:t>
      </w:r>
    </w:p>
    <w:p w14:paraId="1E0C1A17" w14:textId="77777777" w:rsidR="003D580B" w:rsidRPr="007F1E6E" w:rsidRDefault="003D580B" w:rsidP="003D580B">
      <w:pPr>
        <w:jc w:val="both"/>
        <w:rPr>
          <w:bCs/>
          <w:sz w:val="28"/>
          <w:szCs w:val="28"/>
        </w:rPr>
      </w:pPr>
      <w:r>
        <w:rPr>
          <w:bCs/>
          <w:sz w:val="28"/>
          <w:szCs w:val="28"/>
        </w:rPr>
        <w:tab/>
      </w:r>
    </w:p>
    <w:p w14:paraId="74452158" w14:textId="2DC57039" w:rsidR="007856E5" w:rsidRDefault="007856E5" w:rsidP="007856E5">
      <w:pPr>
        <w:numPr>
          <w:ilvl w:val="0"/>
          <w:numId w:val="5"/>
        </w:numPr>
        <w:ind w:left="0" w:firstLine="568"/>
        <w:jc w:val="both"/>
        <w:outlineLvl w:val="0"/>
        <w:rPr>
          <w:sz w:val="28"/>
          <w:szCs w:val="28"/>
        </w:rPr>
      </w:pPr>
      <w:r>
        <w:rPr>
          <w:sz w:val="28"/>
          <w:szCs w:val="28"/>
        </w:rPr>
        <w:t>Визнати таким, що втратило чинність рішення Вараської міської ради від 05.03.2021 №170 «Про внесення змін до рішення міської ради від 15.12.2020 №37 «</w:t>
      </w:r>
      <w:r w:rsidRPr="00D22FED">
        <w:rPr>
          <w:sz w:val="28"/>
          <w:szCs w:val="28"/>
        </w:rPr>
        <w:t xml:space="preserve">Про затвердження </w:t>
      </w:r>
      <w:r>
        <w:rPr>
          <w:sz w:val="28"/>
          <w:szCs w:val="28"/>
        </w:rPr>
        <w:t xml:space="preserve"> </w:t>
      </w:r>
      <w:r w:rsidRPr="00D22FED">
        <w:rPr>
          <w:sz w:val="28"/>
          <w:szCs w:val="28"/>
        </w:rPr>
        <w:t>програми</w:t>
      </w:r>
      <w:r w:rsidRPr="00D22FED">
        <w:rPr>
          <w:sz w:val="28"/>
        </w:rPr>
        <w:t xml:space="preserve"> соціальної допомоги та підтримки</w:t>
      </w:r>
      <w:r>
        <w:rPr>
          <w:sz w:val="28"/>
          <w:szCs w:val="28"/>
        </w:rPr>
        <w:t xml:space="preserve"> </w:t>
      </w:r>
      <w:r w:rsidRPr="00D22FED">
        <w:rPr>
          <w:sz w:val="28"/>
        </w:rPr>
        <w:t>мешканців Вараської міської територіальної</w:t>
      </w:r>
      <w:r>
        <w:rPr>
          <w:sz w:val="28"/>
          <w:szCs w:val="28"/>
        </w:rPr>
        <w:t xml:space="preserve"> </w:t>
      </w:r>
      <w:r w:rsidRPr="00D22FED">
        <w:rPr>
          <w:sz w:val="28"/>
        </w:rPr>
        <w:t>громади на 2021-2023 роки</w:t>
      </w:r>
      <w:r>
        <w:rPr>
          <w:sz w:val="28"/>
        </w:rPr>
        <w:t>».</w:t>
      </w:r>
      <w:r>
        <w:rPr>
          <w:sz w:val="28"/>
          <w:szCs w:val="28"/>
        </w:rPr>
        <w:t xml:space="preserve"> </w:t>
      </w:r>
    </w:p>
    <w:p w14:paraId="4A073AF9" w14:textId="77777777" w:rsidR="007856E5" w:rsidRDefault="007856E5" w:rsidP="007856E5">
      <w:pPr>
        <w:ind w:left="928"/>
        <w:jc w:val="both"/>
        <w:outlineLvl w:val="0"/>
        <w:rPr>
          <w:sz w:val="28"/>
          <w:szCs w:val="28"/>
        </w:rPr>
      </w:pPr>
    </w:p>
    <w:p w14:paraId="601498DC" w14:textId="47516FBC" w:rsidR="004E085E" w:rsidRPr="007856E5" w:rsidRDefault="004E085E" w:rsidP="007856E5">
      <w:pPr>
        <w:numPr>
          <w:ilvl w:val="0"/>
          <w:numId w:val="5"/>
        </w:numPr>
        <w:ind w:left="0" w:firstLine="568"/>
        <w:jc w:val="both"/>
        <w:outlineLvl w:val="0"/>
        <w:rPr>
          <w:sz w:val="28"/>
          <w:szCs w:val="28"/>
        </w:rPr>
      </w:pPr>
      <w:r w:rsidRPr="007856E5">
        <w:rPr>
          <w:sz w:val="28"/>
          <w:szCs w:val="28"/>
        </w:rPr>
        <w:t>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обов’язків,</w:t>
      </w:r>
      <w:r>
        <w:t xml:space="preserve"> </w:t>
      </w:r>
      <w:r w:rsidRPr="007856E5">
        <w:rPr>
          <w:sz w:val="28"/>
          <w:szCs w:val="28"/>
        </w:rPr>
        <w:t>постійні комісії Вараської міської ради: з питань соціального захисту та охорони здоров’я; з питань бюджету, фінансів, економічного розвитку та інвестиційної політики.</w:t>
      </w:r>
    </w:p>
    <w:p w14:paraId="43938888" w14:textId="77777777" w:rsidR="003D580B" w:rsidRDefault="003D580B" w:rsidP="003D580B">
      <w:pPr>
        <w:ind w:right="-2"/>
        <w:jc w:val="both"/>
        <w:rPr>
          <w:sz w:val="28"/>
          <w:szCs w:val="28"/>
        </w:rPr>
      </w:pPr>
    </w:p>
    <w:p w14:paraId="0DE9A6FF" w14:textId="7DF87662" w:rsidR="003D580B" w:rsidRDefault="003D580B" w:rsidP="003D580B">
      <w:pPr>
        <w:ind w:right="-2"/>
        <w:jc w:val="both"/>
        <w:rPr>
          <w:sz w:val="28"/>
          <w:szCs w:val="28"/>
        </w:rPr>
      </w:pPr>
    </w:p>
    <w:p w14:paraId="3FE2766D" w14:textId="77777777" w:rsidR="00C63DDD" w:rsidRDefault="00C63DDD" w:rsidP="003D580B">
      <w:pPr>
        <w:ind w:right="-2"/>
        <w:jc w:val="both"/>
        <w:rPr>
          <w:sz w:val="28"/>
          <w:szCs w:val="28"/>
        </w:rPr>
      </w:pPr>
    </w:p>
    <w:p w14:paraId="57B83317" w14:textId="77777777" w:rsidR="003D580B" w:rsidRDefault="003D580B" w:rsidP="003D580B">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Олександр МЕНЗУЛ</w:t>
      </w:r>
    </w:p>
    <w:p w14:paraId="508CEADF" w14:textId="77777777" w:rsidR="003D580B" w:rsidRDefault="003D580B" w:rsidP="003D580B">
      <w:pPr>
        <w:jc w:val="both"/>
        <w:rPr>
          <w:sz w:val="28"/>
          <w:szCs w:val="28"/>
        </w:rPr>
      </w:pPr>
    </w:p>
    <w:p w14:paraId="491B4DF8" w14:textId="77777777" w:rsidR="003D580B" w:rsidRDefault="003D580B" w:rsidP="003D580B">
      <w:pPr>
        <w:jc w:val="both"/>
        <w:rPr>
          <w:sz w:val="28"/>
          <w:szCs w:val="28"/>
        </w:rPr>
      </w:pPr>
    </w:p>
    <w:p w14:paraId="378AFE95" w14:textId="77777777" w:rsidR="003D580B" w:rsidRDefault="003D580B" w:rsidP="003D580B">
      <w:pPr>
        <w:jc w:val="both"/>
        <w:rPr>
          <w:sz w:val="28"/>
          <w:szCs w:val="28"/>
        </w:rPr>
      </w:pPr>
    </w:p>
    <w:p w14:paraId="6A556BA6" w14:textId="77777777" w:rsidR="003D580B" w:rsidRDefault="003D580B" w:rsidP="003D580B">
      <w:pPr>
        <w:jc w:val="both"/>
        <w:rPr>
          <w:sz w:val="28"/>
          <w:szCs w:val="28"/>
        </w:rPr>
      </w:pPr>
    </w:p>
    <w:p w14:paraId="6A0FB11E" w14:textId="77777777" w:rsidR="00BE65F1" w:rsidRDefault="00BE65F1" w:rsidP="00F3315A">
      <w:pPr>
        <w:outlineLvl w:val="0"/>
        <w:rPr>
          <w:bCs/>
          <w:sz w:val="28"/>
        </w:rPr>
      </w:pPr>
    </w:p>
    <w:p w14:paraId="770AC8BA" w14:textId="77777777" w:rsidR="00BE65F1" w:rsidRDefault="00BE65F1" w:rsidP="00F3315A">
      <w:pPr>
        <w:outlineLvl w:val="0"/>
        <w:rPr>
          <w:bCs/>
          <w:sz w:val="28"/>
        </w:rPr>
      </w:pPr>
    </w:p>
    <w:p w14:paraId="73C378EF" w14:textId="77777777" w:rsidR="00BE65F1" w:rsidRDefault="00BE65F1" w:rsidP="00F3315A">
      <w:pPr>
        <w:outlineLvl w:val="0"/>
        <w:rPr>
          <w:bCs/>
          <w:sz w:val="28"/>
        </w:rPr>
      </w:pPr>
    </w:p>
    <w:p w14:paraId="2D036249" w14:textId="77777777" w:rsidR="00BE65F1" w:rsidRDefault="00BE65F1" w:rsidP="00F3315A">
      <w:pPr>
        <w:outlineLvl w:val="0"/>
        <w:rPr>
          <w:bCs/>
          <w:sz w:val="28"/>
        </w:rPr>
      </w:pPr>
    </w:p>
    <w:p w14:paraId="75DE4EED" w14:textId="77777777" w:rsidR="00BE65F1" w:rsidRDefault="00BE65F1" w:rsidP="00F3315A">
      <w:pPr>
        <w:outlineLvl w:val="0"/>
        <w:rPr>
          <w:bCs/>
          <w:sz w:val="28"/>
        </w:rPr>
      </w:pPr>
    </w:p>
    <w:p w14:paraId="6C86D414" w14:textId="77777777" w:rsidR="00BE65F1" w:rsidRDefault="00BE65F1" w:rsidP="00F3315A">
      <w:pPr>
        <w:outlineLvl w:val="0"/>
        <w:rPr>
          <w:bCs/>
          <w:sz w:val="28"/>
        </w:rPr>
      </w:pPr>
    </w:p>
    <w:p w14:paraId="02E148E6" w14:textId="77777777" w:rsidR="00420E4B" w:rsidRDefault="00420E4B" w:rsidP="003D580B">
      <w:pPr>
        <w:ind w:left="4248" w:firstLine="708"/>
        <w:outlineLvl w:val="0"/>
        <w:rPr>
          <w:bCs/>
          <w:sz w:val="28"/>
        </w:rPr>
      </w:pPr>
      <w:bookmarkStart w:id="3" w:name="_Hlk76976387"/>
    </w:p>
    <w:p w14:paraId="480F51EB" w14:textId="77777777" w:rsidR="00420E4B" w:rsidRDefault="00420E4B" w:rsidP="003D580B">
      <w:pPr>
        <w:ind w:left="4248" w:firstLine="708"/>
        <w:outlineLvl w:val="0"/>
        <w:rPr>
          <w:bCs/>
          <w:sz w:val="28"/>
        </w:rPr>
      </w:pPr>
    </w:p>
    <w:p w14:paraId="37D0A356" w14:textId="17B64F5D" w:rsidR="00BE65F1" w:rsidRPr="00AE492A" w:rsidRDefault="00BE65F1" w:rsidP="003D580B">
      <w:pPr>
        <w:ind w:left="4248" w:firstLine="708"/>
        <w:outlineLvl w:val="0"/>
        <w:rPr>
          <w:bCs/>
          <w:sz w:val="28"/>
        </w:rPr>
      </w:pPr>
      <w:bookmarkStart w:id="4" w:name="_GoBack"/>
      <w:bookmarkEnd w:id="4"/>
      <w:r w:rsidRPr="00AE492A">
        <w:rPr>
          <w:bCs/>
          <w:sz w:val="28"/>
        </w:rPr>
        <w:t>Додаток</w:t>
      </w:r>
      <w:r w:rsidR="00CF171D">
        <w:rPr>
          <w:bCs/>
          <w:sz w:val="28"/>
        </w:rPr>
        <w:t xml:space="preserve"> 1</w:t>
      </w:r>
    </w:p>
    <w:p w14:paraId="5A16FE7F" w14:textId="77777777" w:rsidR="00BE65F1" w:rsidRPr="00AE492A" w:rsidRDefault="00BE65F1" w:rsidP="003D580B">
      <w:pPr>
        <w:ind w:left="4248" w:firstLine="708"/>
        <w:rPr>
          <w:b/>
          <w:bCs/>
          <w:sz w:val="28"/>
        </w:rPr>
      </w:pPr>
      <w:r w:rsidRPr="00AE492A">
        <w:rPr>
          <w:bCs/>
          <w:sz w:val="28"/>
        </w:rPr>
        <w:t>до рішення міської ради</w:t>
      </w:r>
    </w:p>
    <w:p w14:paraId="3F2E2953" w14:textId="79F05712" w:rsidR="00BE65F1" w:rsidRPr="00986AD1" w:rsidRDefault="00986AD1" w:rsidP="003D580B">
      <w:pPr>
        <w:ind w:left="4956"/>
        <w:rPr>
          <w:sz w:val="28"/>
        </w:rPr>
      </w:pPr>
      <w:r>
        <w:rPr>
          <w:bCs/>
          <w:sz w:val="28"/>
        </w:rPr>
        <w:t xml:space="preserve">20 серпня </w:t>
      </w:r>
      <w:r w:rsidR="003D580B">
        <w:rPr>
          <w:bCs/>
          <w:sz w:val="28"/>
        </w:rPr>
        <w:t xml:space="preserve"> 2021</w:t>
      </w:r>
      <w:r w:rsidR="00BE65F1" w:rsidRPr="00AE492A">
        <w:rPr>
          <w:bCs/>
          <w:sz w:val="28"/>
        </w:rPr>
        <w:t xml:space="preserve"> року</w:t>
      </w:r>
      <w:r w:rsidR="00BE65F1" w:rsidRPr="00AE492A">
        <w:rPr>
          <w:b/>
          <w:bCs/>
          <w:sz w:val="28"/>
        </w:rPr>
        <w:t xml:space="preserve"> </w:t>
      </w:r>
      <w:r w:rsidR="00BE65F1" w:rsidRPr="00AE492A">
        <w:rPr>
          <w:bCs/>
          <w:sz w:val="28"/>
        </w:rPr>
        <w:t>№</w:t>
      </w:r>
      <w:r w:rsidR="00BE65F1" w:rsidRPr="00AE492A">
        <w:rPr>
          <w:b/>
          <w:bCs/>
          <w:sz w:val="28"/>
        </w:rPr>
        <w:t xml:space="preserve"> </w:t>
      </w:r>
      <w:r w:rsidRPr="00986AD1">
        <w:rPr>
          <w:sz w:val="28"/>
        </w:rPr>
        <w:t>629</w:t>
      </w:r>
    </w:p>
    <w:p w14:paraId="68F4312A" w14:textId="77777777" w:rsidR="00BE65F1" w:rsidRPr="00AE492A" w:rsidRDefault="00BE65F1" w:rsidP="00F3315A">
      <w:pPr>
        <w:pStyle w:val="HTML"/>
        <w:outlineLvl w:val="0"/>
        <w:rPr>
          <w:rFonts w:ascii="Times New Roman" w:hAnsi="Times New Roman"/>
          <w:b/>
          <w:sz w:val="16"/>
          <w:szCs w:val="16"/>
          <w:lang w:val="uk-UA"/>
        </w:rPr>
      </w:pPr>
    </w:p>
    <w:p w14:paraId="7B0EF431" w14:textId="77777777" w:rsidR="00BE65F1" w:rsidRPr="00AE492A" w:rsidRDefault="00BE65F1" w:rsidP="00F3315A">
      <w:pPr>
        <w:pStyle w:val="HTML"/>
        <w:jc w:val="center"/>
        <w:outlineLvl w:val="0"/>
        <w:rPr>
          <w:rFonts w:ascii="Times New Roman" w:hAnsi="Times New Roman"/>
          <w:b/>
          <w:sz w:val="28"/>
          <w:lang w:val="uk-UA"/>
        </w:rPr>
      </w:pPr>
    </w:p>
    <w:p w14:paraId="07BAF723" w14:textId="77777777" w:rsidR="00BE65F1" w:rsidRPr="00AE492A" w:rsidRDefault="00BE65F1" w:rsidP="00F3315A">
      <w:pPr>
        <w:pStyle w:val="HTML"/>
        <w:jc w:val="center"/>
        <w:outlineLvl w:val="0"/>
        <w:rPr>
          <w:rFonts w:ascii="Times New Roman" w:hAnsi="Times New Roman"/>
          <w:b/>
          <w:sz w:val="28"/>
          <w:lang w:val="uk-UA"/>
        </w:rPr>
      </w:pPr>
      <w:r w:rsidRPr="00AE492A">
        <w:rPr>
          <w:rFonts w:ascii="Times New Roman" w:hAnsi="Times New Roman"/>
          <w:b/>
          <w:sz w:val="28"/>
          <w:lang w:val="uk-UA"/>
        </w:rPr>
        <w:t>ПАСПОРТ</w:t>
      </w:r>
    </w:p>
    <w:p w14:paraId="2AA7AC98" w14:textId="77777777" w:rsidR="00BE65F1" w:rsidRPr="00AE492A" w:rsidRDefault="00BE65F1" w:rsidP="00F3315A">
      <w:pPr>
        <w:jc w:val="center"/>
        <w:rPr>
          <w:b/>
          <w:bCs/>
          <w:sz w:val="28"/>
          <w:szCs w:val="28"/>
        </w:rPr>
      </w:pPr>
      <w:r w:rsidRPr="00AE492A">
        <w:rPr>
          <w:b/>
          <w:bCs/>
          <w:sz w:val="28"/>
          <w:szCs w:val="28"/>
        </w:rPr>
        <w:t>програми</w:t>
      </w:r>
      <w:r w:rsidRPr="00AE492A">
        <w:rPr>
          <w:b/>
          <w:bCs/>
          <w:sz w:val="28"/>
        </w:rPr>
        <w:t xml:space="preserve"> соціальної допомоги та підтримки мешканців Вараської міської територіальної громади на 2021-2023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4541"/>
        <w:gridCol w:w="4218"/>
      </w:tblGrid>
      <w:tr w:rsidR="00BE65F1" w:rsidRPr="00AE492A" w14:paraId="0B838FA0" w14:textId="77777777" w:rsidTr="0076550A">
        <w:trPr>
          <w:trHeight w:val="427"/>
        </w:trPr>
        <w:tc>
          <w:tcPr>
            <w:tcW w:w="812" w:type="dxa"/>
          </w:tcPr>
          <w:p w14:paraId="7D950381" w14:textId="77777777" w:rsidR="00BE65F1" w:rsidRPr="00AE492A" w:rsidRDefault="00BE65F1" w:rsidP="00240B66">
            <w:pPr>
              <w:pStyle w:val="HTML"/>
              <w:jc w:val="center"/>
              <w:rPr>
                <w:rFonts w:ascii="Times New Roman" w:hAnsi="Times New Roman"/>
                <w:sz w:val="26"/>
                <w:szCs w:val="26"/>
                <w:lang w:val="uk-UA"/>
              </w:rPr>
            </w:pPr>
            <w:r w:rsidRPr="00AE492A">
              <w:rPr>
                <w:rFonts w:ascii="Times New Roman" w:hAnsi="Times New Roman"/>
                <w:sz w:val="26"/>
                <w:szCs w:val="26"/>
                <w:lang w:val="uk-UA"/>
              </w:rPr>
              <w:t>1.</w:t>
            </w:r>
          </w:p>
        </w:tc>
        <w:tc>
          <w:tcPr>
            <w:tcW w:w="4541" w:type="dxa"/>
          </w:tcPr>
          <w:p w14:paraId="58B46638" w14:textId="77777777" w:rsidR="00BE65F1" w:rsidRPr="00AE492A" w:rsidRDefault="00BE65F1" w:rsidP="00240B66">
            <w:pPr>
              <w:pStyle w:val="HTML"/>
              <w:rPr>
                <w:rFonts w:ascii="Times New Roman" w:hAnsi="Times New Roman"/>
                <w:b/>
                <w:sz w:val="26"/>
                <w:szCs w:val="26"/>
                <w:lang w:val="uk-UA"/>
              </w:rPr>
            </w:pPr>
            <w:r w:rsidRPr="00AE492A">
              <w:rPr>
                <w:rFonts w:ascii="Times New Roman" w:hAnsi="Times New Roman"/>
                <w:sz w:val="26"/>
                <w:szCs w:val="26"/>
                <w:lang w:val="uk-UA"/>
              </w:rPr>
              <w:t>Ініціатор розроблення Програми</w:t>
            </w:r>
          </w:p>
        </w:tc>
        <w:tc>
          <w:tcPr>
            <w:tcW w:w="4218" w:type="dxa"/>
          </w:tcPr>
          <w:p w14:paraId="1BC26403" w14:textId="77777777" w:rsidR="00BE65F1" w:rsidRPr="00AE492A" w:rsidRDefault="00BE65F1" w:rsidP="00240B66">
            <w:pPr>
              <w:pStyle w:val="HTML"/>
              <w:rPr>
                <w:rFonts w:ascii="Times New Roman" w:hAnsi="Times New Roman"/>
                <w:sz w:val="26"/>
                <w:szCs w:val="26"/>
                <w:lang w:val="uk-UA"/>
              </w:rPr>
            </w:pPr>
            <w:r w:rsidRPr="00AE492A">
              <w:rPr>
                <w:rFonts w:ascii="Times New Roman" w:hAnsi="Times New Roman"/>
                <w:sz w:val="26"/>
                <w:szCs w:val="26"/>
                <w:lang w:val="uk-UA"/>
              </w:rPr>
              <w:t>Міський голова</w:t>
            </w:r>
          </w:p>
        </w:tc>
      </w:tr>
      <w:tr w:rsidR="00BE65F1" w:rsidRPr="00AE492A" w14:paraId="66281CC3" w14:textId="77777777" w:rsidTr="0076550A">
        <w:tc>
          <w:tcPr>
            <w:tcW w:w="812" w:type="dxa"/>
          </w:tcPr>
          <w:p w14:paraId="51299A02" w14:textId="77777777" w:rsidR="00BE65F1" w:rsidRPr="00AE492A" w:rsidRDefault="00BE65F1" w:rsidP="00240B66">
            <w:pPr>
              <w:pStyle w:val="HTML"/>
              <w:jc w:val="center"/>
              <w:rPr>
                <w:rFonts w:ascii="Times New Roman" w:hAnsi="Times New Roman"/>
                <w:sz w:val="26"/>
                <w:szCs w:val="26"/>
                <w:lang w:val="uk-UA"/>
              </w:rPr>
            </w:pPr>
            <w:r w:rsidRPr="00AE492A">
              <w:rPr>
                <w:rFonts w:ascii="Times New Roman" w:hAnsi="Times New Roman"/>
                <w:sz w:val="26"/>
                <w:szCs w:val="26"/>
                <w:lang w:val="uk-UA"/>
              </w:rPr>
              <w:t>2.</w:t>
            </w:r>
          </w:p>
        </w:tc>
        <w:tc>
          <w:tcPr>
            <w:tcW w:w="4541" w:type="dxa"/>
          </w:tcPr>
          <w:p w14:paraId="440610FF" w14:textId="77777777" w:rsidR="00BE65F1" w:rsidRPr="00AE492A" w:rsidRDefault="00BE65F1" w:rsidP="00240B66">
            <w:pPr>
              <w:pStyle w:val="HTML"/>
              <w:rPr>
                <w:rFonts w:ascii="Times New Roman" w:hAnsi="Times New Roman"/>
                <w:b/>
                <w:sz w:val="26"/>
                <w:szCs w:val="26"/>
                <w:lang w:val="uk-UA"/>
              </w:rPr>
            </w:pPr>
            <w:r w:rsidRPr="00AE492A">
              <w:rPr>
                <w:rFonts w:ascii="Times New Roman" w:hAnsi="Times New Roman"/>
                <w:sz w:val="26"/>
                <w:szCs w:val="26"/>
                <w:lang w:val="uk-UA"/>
              </w:rPr>
              <w:t>Дата, номер і назва розпорядчого документа про розроблення Програми:</w:t>
            </w:r>
          </w:p>
        </w:tc>
        <w:tc>
          <w:tcPr>
            <w:tcW w:w="4218" w:type="dxa"/>
          </w:tcPr>
          <w:p w14:paraId="37C6F169" w14:textId="77777777" w:rsidR="00BE65F1" w:rsidRPr="00AE492A" w:rsidRDefault="00BE65F1" w:rsidP="00240B66">
            <w:pPr>
              <w:rPr>
                <w:b/>
                <w:sz w:val="26"/>
                <w:szCs w:val="26"/>
              </w:rPr>
            </w:pPr>
            <w:r w:rsidRPr="00AE492A">
              <w:rPr>
                <w:rFonts w:eastAsia="SimSun"/>
                <w:bCs/>
                <w:iCs/>
                <w:sz w:val="26"/>
                <w:szCs w:val="26"/>
              </w:rPr>
              <w:t>Розпорядження міського голови від 04.08.2020 №172-р «</w:t>
            </w:r>
            <w:r w:rsidRPr="00AE492A">
              <w:rPr>
                <w:sz w:val="26"/>
                <w:szCs w:val="26"/>
              </w:rPr>
              <w:t>Про розробку проєкту програми соціальної допомоги та підтримки мешканців Вараської міської об’єднаної територіальної громади на 2021-2023 роки</w:t>
            </w:r>
            <w:r w:rsidRPr="00AE492A">
              <w:rPr>
                <w:rFonts w:eastAsia="SimSun"/>
                <w:bCs/>
                <w:sz w:val="26"/>
                <w:szCs w:val="26"/>
              </w:rPr>
              <w:t>»</w:t>
            </w:r>
          </w:p>
        </w:tc>
      </w:tr>
      <w:tr w:rsidR="00BE65F1" w:rsidRPr="00AE492A" w14:paraId="345896F0" w14:textId="77777777" w:rsidTr="0076550A">
        <w:tc>
          <w:tcPr>
            <w:tcW w:w="812" w:type="dxa"/>
          </w:tcPr>
          <w:p w14:paraId="2BE459F4" w14:textId="77777777" w:rsidR="00BE65F1" w:rsidRPr="00AE492A" w:rsidRDefault="00BE65F1" w:rsidP="00240B66">
            <w:pPr>
              <w:pStyle w:val="HTML"/>
              <w:jc w:val="center"/>
              <w:rPr>
                <w:rFonts w:ascii="Times New Roman" w:hAnsi="Times New Roman"/>
                <w:sz w:val="26"/>
                <w:szCs w:val="26"/>
                <w:lang w:val="uk-UA"/>
              </w:rPr>
            </w:pPr>
            <w:r w:rsidRPr="00AE492A">
              <w:rPr>
                <w:rFonts w:ascii="Times New Roman" w:hAnsi="Times New Roman"/>
                <w:sz w:val="26"/>
                <w:szCs w:val="26"/>
                <w:lang w:val="uk-UA"/>
              </w:rPr>
              <w:t>3.</w:t>
            </w:r>
          </w:p>
        </w:tc>
        <w:tc>
          <w:tcPr>
            <w:tcW w:w="4541" w:type="dxa"/>
          </w:tcPr>
          <w:p w14:paraId="725BBBCE" w14:textId="77777777" w:rsidR="00BE65F1" w:rsidRPr="00AE492A" w:rsidRDefault="00BE65F1" w:rsidP="00240B66">
            <w:pPr>
              <w:pStyle w:val="HTML"/>
              <w:jc w:val="both"/>
              <w:rPr>
                <w:rFonts w:ascii="Times New Roman" w:hAnsi="Times New Roman"/>
                <w:b/>
                <w:sz w:val="26"/>
                <w:szCs w:val="26"/>
                <w:lang w:val="uk-UA"/>
              </w:rPr>
            </w:pPr>
            <w:r w:rsidRPr="00AE492A">
              <w:rPr>
                <w:rFonts w:ascii="Times New Roman" w:hAnsi="Times New Roman"/>
                <w:sz w:val="26"/>
                <w:szCs w:val="26"/>
                <w:lang w:val="uk-UA"/>
              </w:rPr>
              <w:t xml:space="preserve">Розробник Програми: </w:t>
            </w:r>
          </w:p>
          <w:p w14:paraId="4440C9B1" w14:textId="77777777" w:rsidR="00BE65F1" w:rsidRPr="00AE492A" w:rsidRDefault="00BE65F1" w:rsidP="00240B66">
            <w:pPr>
              <w:pStyle w:val="HTML"/>
              <w:rPr>
                <w:rFonts w:ascii="Times New Roman" w:hAnsi="Times New Roman"/>
                <w:b/>
                <w:sz w:val="26"/>
                <w:szCs w:val="26"/>
                <w:lang w:val="uk-UA"/>
              </w:rPr>
            </w:pPr>
          </w:p>
        </w:tc>
        <w:tc>
          <w:tcPr>
            <w:tcW w:w="4218" w:type="dxa"/>
          </w:tcPr>
          <w:p w14:paraId="04866EE2" w14:textId="07F193E3" w:rsidR="00BE65F1" w:rsidRPr="00AE492A" w:rsidRDefault="00BE65F1" w:rsidP="00240B66">
            <w:pPr>
              <w:pStyle w:val="HTML"/>
              <w:rPr>
                <w:rFonts w:ascii="Times New Roman" w:hAnsi="Times New Roman"/>
                <w:b/>
                <w:sz w:val="26"/>
                <w:szCs w:val="26"/>
                <w:lang w:val="uk-UA"/>
              </w:rPr>
            </w:pPr>
            <w:r w:rsidRPr="00AE492A">
              <w:rPr>
                <w:rFonts w:ascii="Times New Roman" w:hAnsi="Times New Roman"/>
                <w:sz w:val="26"/>
                <w:szCs w:val="26"/>
                <w:lang w:val="uk-UA"/>
              </w:rPr>
              <w:t>Управління праці та соціального захисту населення виконавчого комітету Вараської міської ради</w:t>
            </w:r>
            <w:r w:rsidR="00C63DDD">
              <w:rPr>
                <w:rFonts w:ascii="Times New Roman" w:hAnsi="Times New Roman"/>
                <w:sz w:val="26"/>
                <w:szCs w:val="26"/>
                <w:lang w:val="uk-UA"/>
              </w:rPr>
              <w:t xml:space="preserve">/Департамент соціального захисту та гідності </w:t>
            </w:r>
            <w:r w:rsidR="00C63DDD" w:rsidRPr="00AE492A">
              <w:rPr>
                <w:rFonts w:ascii="Times New Roman" w:hAnsi="Times New Roman"/>
                <w:sz w:val="26"/>
                <w:szCs w:val="26"/>
                <w:lang w:val="uk-UA"/>
              </w:rPr>
              <w:t>виконавчого комітету Вараської міської ради</w:t>
            </w:r>
          </w:p>
        </w:tc>
      </w:tr>
      <w:tr w:rsidR="00BE65F1" w:rsidRPr="00AE492A" w14:paraId="6674012B" w14:textId="77777777" w:rsidTr="0076550A">
        <w:tc>
          <w:tcPr>
            <w:tcW w:w="812" w:type="dxa"/>
          </w:tcPr>
          <w:p w14:paraId="45A34FED" w14:textId="77777777" w:rsidR="00BE65F1" w:rsidRPr="00AE492A" w:rsidRDefault="00BE65F1" w:rsidP="00240B66">
            <w:pPr>
              <w:pStyle w:val="HTML"/>
              <w:jc w:val="center"/>
              <w:rPr>
                <w:rFonts w:ascii="Times New Roman" w:hAnsi="Times New Roman"/>
                <w:sz w:val="26"/>
                <w:szCs w:val="26"/>
                <w:lang w:val="uk-UA"/>
              </w:rPr>
            </w:pPr>
            <w:r w:rsidRPr="00AE492A">
              <w:rPr>
                <w:rFonts w:ascii="Times New Roman" w:hAnsi="Times New Roman"/>
                <w:sz w:val="26"/>
                <w:szCs w:val="26"/>
                <w:lang w:val="uk-UA"/>
              </w:rPr>
              <w:t>4.</w:t>
            </w:r>
          </w:p>
        </w:tc>
        <w:tc>
          <w:tcPr>
            <w:tcW w:w="4541" w:type="dxa"/>
          </w:tcPr>
          <w:p w14:paraId="253E0FAA" w14:textId="77777777" w:rsidR="00BE65F1" w:rsidRPr="00AE492A" w:rsidRDefault="00BE65F1" w:rsidP="00240B66">
            <w:pPr>
              <w:pStyle w:val="HTML"/>
              <w:rPr>
                <w:rFonts w:ascii="Times New Roman" w:hAnsi="Times New Roman"/>
                <w:b/>
                <w:sz w:val="26"/>
                <w:szCs w:val="26"/>
                <w:lang w:val="uk-UA"/>
              </w:rPr>
            </w:pPr>
            <w:r w:rsidRPr="00AE492A">
              <w:rPr>
                <w:rFonts w:ascii="Times New Roman" w:hAnsi="Times New Roman"/>
                <w:sz w:val="26"/>
                <w:szCs w:val="26"/>
                <w:lang w:val="uk-UA"/>
              </w:rPr>
              <w:t xml:space="preserve">Співрозробники Програми: </w:t>
            </w:r>
          </w:p>
        </w:tc>
        <w:tc>
          <w:tcPr>
            <w:tcW w:w="4218" w:type="dxa"/>
          </w:tcPr>
          <w:p w14:paraId="58EBBB0F" w14:textId="77777777" w:rsidR="00BE65F1" w:rsidRPr="00AE492A" w:rsidRDefault="00BE65F1" w:rsidP="00240B66">
            <w:pPr>
              <w:pStyle w:val="HTML"/>
              <w:jc w:val="center"/>
              <w:rPr>
                <w:rFonts w:ascii="Times New Roman" w:hAnsi="Times New Roman"/>
                <w:b/>
                <w:sz w:val="26"/>
                <w:szCs w:val="26"/>
                <w:lang w:val="uk-UA"/>
              </w:rPr>
            </w:pPr>
            <w:r w:rsidRPr="00AE492A">
              <w:rPr>
                <w:rFonts w:ascii="Times New Roman" w:hAnsi="Times New Roman"/>
                <w:b/>
                <w:sz w:val="26"/>
                <w:szCs w:val="26"/>
                <w:lang w:val="uk-UA"/>
              </w:rPr>
              <w:t>-</w:t>
            </w:r>
          </w:p>
        </w:tc>
      </w:tr>
      <w:tr w:rsidR="00BE65F1" w:rsidRPr="00AE492A" w14:paraId="7B372566" w14:textId="77777777" w:rsidTr="0076550A">
        <w:tc>
          <w:tcPr>
            <w:tcW w:w="812" w:type="dxa"/>
          </w:tcPr>
          <w:p w14:paraId="0B5DBCD8" w14:textId="77777777" w:rsidR="00BE65F1" w:rsidRPr="00AE492A" w:rsidRDefault="00BE65F1" w:rsidP="00240B66">
            <w:pPr>
              <w:pStyle w:val="HTML"/>
              <w:jc w:val="center"/>
              <w:rPr>
                <w:rFonts w:ascii="Times New Roman" w:hAnsi="Times New Roman"/>
                <w:sz w:val="26"/>
                <w:szCs w:val="26"/>
                <w:lang w:val="uk-UA"/>
              </w:rPr>
            </w:pPr>
            <w:r w:rsidRPr="00AE492A">
              <w:rPr>
                <w:rFonts w:ascii="Times New Roman" w:hAnsi="Times New Roman"/>
                <w:sz w:val="26"/>
                <w:szCs w:val="26"/>
                <w:lang w:val="uk-UA"/>
              </w:rPr>
              <w:t>5.</w:t>
            </w:r>
          </w:p>
        </w:tc>
        <w:tc>
          <w:tcPr>
            <w:tcW w:w="4541" w:type="dxa"/>
          </w:tcPr>
          <w:p w14:paraId="2622655D" w14:textId="77777777" w:rsidR="00BE65F1" w:rsidRPr="00AE492A" w:rsidRDefault="00BE65F1" w:rsidP="00240B66">
            <w:pPr>
              <w:pStyle w:val="HTML"/>
              <w:jc w:val="both"/>
              <w:rPr>
                <w:rFonts w:ascii="Times New Roman" w:hAnsi="Times New Roman"/>
                <w:sz w:val="26"/>
                <w:szCs w:val="26"/>
                <w:lang w:val="uk-UA"/>
              </w:rPr>
            </w:pPr>
            <w:r w:rsidRPr="00AE492A">
              <w:rPr>
                <w:rFonts w:ascii="Times New Roman" w:hAnsi="Times New Roman"/>
                <w:sz w:val="26"/>
                <w:szCs w:val="26"/>
                <w:lang w:val="uk-UA"/>
              </w:rPr>
              <w:t xml:space="preserve">Відповідальний виконавець Програми: </w:t>
            </w:r>
          </w:p>
          <w:p w14:paraId="109771C9" w14:textId="77777777" w:rsidR="00BE65F1" w:rsidRPr="00AE492A" w:rsidRDefault="00BE65F1" w:rsidP="00240B66">
            <w:pPr>
              <w:pStyle w:val="HTML"/>
              <w:rPr>
                <w:rFonts w:ascii="Times New Roman" w:hAnsi="Times New Roman"/>
                <w:b/>
                <w:sz w:val="26"/>
                <w:szCs w:val="26"/>
                <w:lang w:val="uk-UA"/>
              </w:rPr>
            </w:pPr>
          </w:p>
        </w:tc>
        <w:tc>
          <w:tcPr>
            <w:tcW w:w="4218" w:type="dxa"/>
          </w:tcPr>
          <w:p w14:paraId="1CF4ED0F" w14:textId="63985CD1" w:rsidR="00BE65F1" w:rsidRPr="00AE492A" w:rsidRDefault="00BE65F1" w:rsidP="00240B66">
            <w:pPr>
              <w:pStyle w:val="HTML"/>
              <w:rPr>
                <w:rFonts w:ascii="Times New Roman" w:hAnsi="Times New Roman"/>
                <w:b/>
                <w:sz w:val="26"/>
                <w:szCs w:val="26"/>
                <w:lang w:val="uk-UA"/>
              </w:rPr>
            </w:pPr>
            <w:r w:rsidRPr="00AE492A">
              <w:rPr>
                <w:rFonts w:ascii="Times New Roman" w:hAnsi="Times New Roman"/>
                <w:sz w:val="26"/>
                <w:szCs w:val="26"/>
                <w:lang w:val="uk-UA"/>
              </w:rPr>
              <w:t>Управління праці та соціального захисту населення виконавчого комітету Вараської міської ради</w:t>
            </w:r>
            <w:r w:rsidR="00C63DDD">
              <w:rPr>
                <w:rFonts w:ascii="Times New Roman" w:hAnsi="Times New Roman"/>
                <w:sz w:val="26"/>
                <w:szCs w:val="26"/>
                <w:lang w:val="uk-UA"/>
              </w:rPr>
              <w:t xml:space="preserve">/ Департамент соціального захисту та гідності </w:t>
            </w:r>
            <w:r w:rsidR="00C63DDD" w:rsidRPr="00AE492A">
              <w:rPr>
                <w:rFonts w:ascii="Times New Roman" w:hAnsi="Times New Roman"/>
                <w:sz w:val="26"/>
                <w:szCs w:val="26"/>
                <w:lang w:val="uk-UA"/>
              </w:rPr>
              <w:t>виконавчого комітету Вараської міської ради</w:t>
            </w:r>
          </w:p>
        </w:tc>
      </w:tr>
      <w:tr w:rsidR="00BE65F1" w:rsidRPr="00AE492A" w14:paraId="52938802" w14:textId="77777777" w:rsidTr="0076550A">
        <w:tc>
          <w:tcPr>
            <w:tcW w:w="812" w:type="dxa"/>
          </w:tcPr>
          <w:p w14:paraId="0DA2A8CD" w14:textId="77777777" w:rsidR="00BE65F1" w:rsidRPr="00AE492A" w:rsidRDefault="00BE65F1" w:rsidP="00240B66">
            <w:pPr>
              <w:pStyle w:val="HTML"/>
              <w:jc w:val="center"/>
              <w:rPr>
                <w:rFonts w:ascii="Times New Roman" w:hAnsi="Times New Roman"/>
                <w:sz w:val="26"/>
                <w:szCs w:val="26"/>
                <w:lang w:val="uk-UA"/>
              </w:rPr>
            </w:pPr>
            <w:r w:rsidRPr="00AE492A">
              <w:rPr>
                <w:rFonts w:ascii="Times New Roman" w:hAnsi="Times New Roman"/>
                <w:sz w:val="26"/>
                <w:szCs w:val="26"/>
                <w:lang w:val="uk-UA"/>
              </w:rPr>
              <w:t>6.</w:t>
            </w:r>
          </w:p>
        </w:tc>
        <w:tc>
          <w:tcPr>
            <w:tcW w:w="4541" w:type="dxa"/>
          </w:tcPr>
          <w:p w14:paraId="343285EF" w14:textId="77777777" w:rsidR="00BE65F1" w:rsidRPr="00AE492A" w:rsidRDefault="00BE65F1" w:rsidP="00240B66">
            <w:pPr>
              <w:pStyle w:val="HTML"/>
              <w:jc w:val="both"/>
              <w:rPr>
                <w:rFonts w:ascii="Times New Roman" w:hAnsi="Times New Roman"/>
                <w:sz w:val="26"/>
                <w:szCs w:val="26"/>
                <w:lang w:val="uk-UA"/>
              </w:rPr>
            </w:pPr>
            <w:r w:rsidRPr="00AE492A">
              <w:rPr>
                <w:rFonts w:ascii="Times New Roman" w:hAnsi="Times New Roman"/>
                <w:sz w:val="26"/>
                <w:szCs w:val="26"/>
                <w:lang w:val="uk-UA"/>
              </w:rPr>
              <w:t xml:space="preserve">Учасники Програми: </w:t>
            </w:r>
          </w:p>
          <w:p w14:paraId="1148E3EA" w14:textId="77777777" w:rsidR="00BE65F1" w:rsidRPr="00AE492A" w:rsidRDefault="00BE65F1" w:rsidP="00240B66">
            <w:pPr>
              <w:pStyle w:val="HTML"/>
              <w:rPr>
                <w:rFonts w:ascii="Times New Roman" w:hAnsi="Times New Roman"/>
                <w:b/>
                <w:sz w:val="26"/>
                <w:szCs w:val="26"/>
                <w:lang w:val="uk-UA"/>
              </w:rPr>
            </w:pPr>
          </w:p>
        </w:tc>
        <w:tc>
          <w:tcPr>
            <w:tcW w:w="4218" w:type="dxa"/>
          </w:tcPr>
          <w:p w14:paraId="345C436D" w14:textId="77777777" w:rsidR="00BE65F1" w:rsidRPr="00AE492A" w:rsidRDefault="00BE65F1" w:rsidP="00240B66">
            <w:pPr>
              <w:pStyle w:val="HTML"/>
              <w:rPr>
                <w:rFonts w:ascii="Times New Roman" w:hAnsi="Times New Roman"/>
                <w:sz w:val="26"/>
                <w:szCs w:val="26"/>
                <w:lang w:val="uk-UA"/>
              </w:rPr>
            </w:pPr>
            <w:r w:rsidRPr="00AE492A">
              <w:rPr>
                <w:rFonts w:ascii="Times New Roman" w:hAnsi="Times New Roman"/>
                <w:sz w:val="26"/>
                <w:szCs w:val="26"/>
                <w:lang w:val="uk-UA"/>
              </w:rPr>
              <w:t>Територіальний центр соціального обслуговування (надання соціальних послуг) м</w:t>
            </w:r>
            <w:r>
              <w:rPr>
                <w:rFonts w:ascii="Times New Roman" w:hAnsi="Times New Roman"/>
                <w:sz w:val="26"/>
                <w:szCs w:val="26"/>
                <w:lang w:val="uk-UA"/>
              </w:rPr>
              <w:t>іста</w:t>
            </w:r>
            <w:r w:rsidRPr="00AE492A">
              <w:rPr>
                <w:rFonts w:ascii="Times New Roman" w:hAnsi="Times New Roman"/>
                <w:sz w:val="26"/>
                <w:szCs w:val="26"/>
                <w:lang w:val="uk-UA"/>
              </w:rPr>
              <w:t xml:space="preserve"> Вараш</w:t>
            </w:r>
          </w:p>
        </w:tc>
      </w:tr>
      <w:tr w:rsidR="00BE65F1" w:rsidRPr="00AE492A" w14:paraId="770DD662" w14:textId="77777777" w:rsidTr="0076550A">
        <w:tc>
          <w:tcPr>
            <w:tcW w:w="812" w:type="dxa"/>
          </w:tcPr>
          <w:p w14:paraId="00D5A5A6" w14:textId="77777777" w:rsidR="00BE65F1" w:rsidRPr="00AE492A" w:rsidRDefault="00BE65F1" w:rsidP="00240B66">
            <w:pPr>
              <w:pStyle w:val="HTML"/>
              <w:jc w:val="center"/>
              <w:rPr>
                <w:rFonts w:ascii="Times New Roman" w:hAnsi="Times New Roman"/>
                <w:sz w:val="26"/>
                <w:szCs w:val="26"/>
                <w:lang w:val="uk-UA"/>
              </w:rPr>
            </w:pPr>
            <w:r w:rsidRPr="00AE492A">
              <w:rPr>
                <w:rFonts w:ascii="Times New Roman" w:hAnsi="Times New Roman"/>
                <w:sz w:val="26"/>
                <w:szCs w:val="26"/>
                <w:lang w:val="uk-UA"/>
              </w:rPr>
              <w:t>7.</w:t>
            </w:r>
          </w:p>
        </w:tc>
        <w:tc>
          <w:tcPr>
            <w:tcW w:w="4541" w:type="dxa"/>
          </w:tcPr>
          <w:p w14:paraId="1F407A85" w14:textId="77777777" w:rsidR="00BE65F1" w:rsidRPr="00AE492A" w:rsidRDefault="00BE65F1" w:rsidP="00240B66">
            <w:pPr>
              <w:pStyle w:val="HTML"/>
              <w:rPr>
                <w:rFonts w:ascii="Times New Roman" w:hAnsi="Times New Roman"/>
                <w:b/>
                <w:sz w:val="26"/>
                <w:szCs w:val="26"/>
                <w:lang w:val="uk-UA"/>
              </w:rPr>
            </w:pPr>
            <w:r w:rsidRPr="00AE492A">
              <w:rPr>
                <w:rFonts w:ascii="Times New Roman" w:hAnsi="Times New Roman"/>
                <w:sz w:val="26"/>
                <w:szCs w:val="26"/>
                <w:lang w:val="uk-UA"/>
              </w:rPr>
              <w:t xml:space="preserve">Термін реалізації Програми: </w:t>
            </w:r>
          </w:p>
        </w:tc>
        <w:tc>
          <w:tcPr>
            <w:tcW w:w="4218" w:type="dxa"/>
          </w:tcPr>
          <w:p w14:paraId="07A8F00D" w14:textId="77777777" w:rsidR="00BE65F1" w:rsidRPr="00AE492A" w:rsidRDefault="00BE65F1" w:rsidP="00240B66">
            <w:pPr>
              <w:pStyle w:val="HTML"/>
              <w:rPr>
                <w:rFonts w:ascii="Times New Roman" w:hAnsi="Times New Roman"/>
                <w:sz w:val="26"/>
                <w:szCs w:val="26"/>
                <w:lang w:val="uk-UA"/>
              </w:rPr>
            </w:pPr>
            <w:r w:rsidRPr="00AE492A">
              <w:rPr>
                <w:rFonts w:ascii="Times New Roman" w:hAnsi="Times New Roman"/>
                <w:sz w:val="26"/>
                <w:szCs w:val="26"/>
                <w:lang w:val="uk-UA"/>
              </w:rPr>
              <w:t>2021-2023 роки</w:t>
            </w:r>
          </w:p>
        </w:tc>
      </w:tr>
      <w:tr w:rsidR="00BE65F1" w:rsidRPr="00AE492A" w14:paraId="41AA6C98" w14:textId="77777777" w:rsidTr="0076550A">
        <w:tc>
          <w:tcPr>
            <w:tcW w:w="812" w:type="dxa"/>
          </w:tcPr>
          <w:p w14:paraId="68E663E0" w14:textId="77777777" w:rsidR="00BE65F1" w:rsidRPr="00AE492A" w:rsidRDefault="00BE65F1" w:rsidP="00240B66">
            <w:pPr>
              <w:pStyle w:val="HTML"/>
              <w:jc w:val="center"/>
              <w:rPr>
                <w:rFonts w:ascii="Times New Roman" w:hAnsi="Times New Roman"/>
                <w:sz w:val="26"/>
                <w:szCs w:val="26"/>
                <w:lang w:val="uk-UA"/>
              </w:rPr>
            </w:pPr>
            <w:r w:rsidRPr="00AE492A">
              <w:rPr>
                <w:rFonts w:ascii="Times New Roman" w:hAnsi="Times New Roman"/>
                <w:sz w:val="26"/>
                <w:szCs w:val="26"/>
                <w:lang w:val="uk-UA"/>
              </w:rPr>
              <w:t>7.1.</w:t>
            </w:r>
          </w:p>
        </w:tc>
        <w:tc>
          <w:tcPr>
            <w:tcW w:w="4541" w:type="dxa"/>
          </w:tcPr>
          <w:p w14:paraId="69926AC1" w14:textId="77777777" w:rsidR="00BE65F1" w:rsidRPr="00AE492A" w:rsidRDefault="00BE65F1" w:rsidP="00240B66">
            <w:pPr>
              <w:pStyle w:val="HTML"/>
              <w:rPr>
                <w:rFonts w:ascii="Times New Roman" w:hAnsi="Times New Roman"/>
                <w:b/>
                <w:sz w:val="26"/>
                <w:szCs w:val="26"/>
                <w:lang w:val="uk-UA"/>
              </w:rPr>
            </w:pPr>
            <w:r w:rsidRPr="00AE492A">
              <w:rPr>
                <w:rFonts w:ascii="Times New Roman" w:hAnsi="Times New Roman"/>
                <w:sz w:val="26"/>
                <w:szCs w:val="26"/>
                <w:lang w:val="uk-UA"/>
              </w:rPr>
              <w:t xml:space="preserve">Етапи виконання Програми: </w:t>
            </w:r>
          </w:p>
        </w:tc>
        <w:tc>
          <w:tcPr>
            <w:tcW w:w="4218" w:type="dxa"/>
          </w:tcPr>
          <w:p w14:paraId="31165AE9" w14:textId="77777777" w:rsidR="00BE65F1" w:rsidRPr="00AE492A" w:rsidRDefault="00BE65F1" w:rsidP="00240B66">
            <w:pPr>
              <w:pStyle w:val="HTML"/>
              <w:rPr>
                <w:rFonts w:ascii="Times New Roman" w:hAnsi="Times New Roman"/>
                <w:sz w:val="26"/>
                <w:szCs w:val="26"/>
                <w:lang w:val="uk-UA"/>
              </w:rPr>
            </w:pPr>
            <w:r w:rsidRPr="00AE492A">
              <w:rPr>
                <w:rFonts w:ascii="Times New Roman" w:hAnsi="Times New Roman"/>
                <w:sz w:val="26"/>
                <w:szCs w:val="26"/>
                <w:lang w:val="uk-UA"/>
              </w:rPr>
              <w:t>2021 р., 2022 р., 2023 р.</w:t>
            </w:r>
          </w:p>
        </w:tc>
      </w:tr>
      <w:tr w:rsidR="00BE65F1" w:rsidRPr="00AE492A" w14:paraId="14BBE13A" w14:textId="77777777" w:rsidTr="0076550A">
        <w:tc>
          <w:tcPr>
            <w:tcW w:w="812" w:type="dxa"/>
          </w:tcPr>
          <w:p w14:paraId="4214D5CA" w14:textId="77777777" w:rsidR="00BE65F1" w:rsidRPr="00AE492A" w:rsidRDefault="00BE65F1" w:rsidP="00240B66">
            <w:pPr>
              <w:pStyle w:val="HTML"/>
              <w:jc w:val="center"/>
              <w:rPr>
                <w:rFonts w:ascii="Times New Roman" w:hAnsi="Times New Roman"/>
                <w:sz w:val="26"/>
                <w:szCs w:val="26"/>
                <w:lang w:val="uk-UA"/>
              </w:rPr>
            </w:pPr>
            <w:r w:rsidRPr="00AE492A">
              <w:rPr>
                <w:rFonts w:ascii="Times New Roman" w:hAnsi="Times New Roman"/>
                <w:sz w:val="26"/>
                <w:szCs w:val="26"/>
                <w:lang w:val="uk-UA"/>
              </w:rPr>
              <w:t>8.</w:t>
            </w:r>
          </w:p>
        </w:tc>
        <w:tc>
          <w:tcPr>
            <w:tcW w:w="4541" w:type="dxa"/>
          </w:tcPr>
          <w:p w14:paraId="345A86AB" w14:textId="77777777" w:rsidR="00BE65F1" w:rsidRPr="00AE492A" w:rsidRDefault="00BE65F1" w:rsidP="00240B66">
            <w:pPr>
              <w:pStyle w:val="HTML"/>
              <w:rPr>
                <w:rFonts w:ascii="Times New Roman" w:hAnsi="Times New Roman"/>
                <w:b/>
                <w:sz w:val="26"/>
                <w:szCs w:val="26"/>
                <w:lang w:val="uk-UA"/>
              </w:rPr>
            </w:pPr>
            <w:r w:rsidRPr="00AE492A">
              <w:rPr>
                <w:rFonts w:ascii="Times New Roman" w:hAnsi="Times New Roman"/>
                <w:sz w:val="26"/>
                <w:szCs w:val="26"/>
                <w:lang w:val="uk-UA"/>
              </w:rPr>
              <w:t xml:space="preserve">Перелік місцевих бюджетів, які беруть участь у виконанні Програми: </w:t>
            </w:r>
          </w:p>
        </w:tc>
        <w:tc>
          <w:tcPr>
            <w:tcW w:w="4218" w:type="dxa"/>
          </w:tcPr>
          <w:p w14:paraId="0FED1143" w14:textId="77777777" w:rsidR="00BE65F1" w:rsidRPr="00AE492A" w:rsidRDefault="00BE65F1" w:rsidP="00240B66">
            <w:pPr>
              <w:pStyle w:val="HTML"/>
              <w:rPr>
                <w:rFonts w:ascii="Times New Roman" w:hAnsi="Times New Roman"/>
                <w:sz w:val="26"/>
                <w:szCs w:val="26"/>
                <w:lang w:val="uk-UA"/>
              </w:rPr>
            </w:pPr>
            <w:r w:rsidRPr="00AE492A">
              <w:rPr>
                <w:rFonts w:ascii="Times New Roman" w:hAnsi="Times New Roman"/>
                <w:sz w:val="26"/>
                <w:szCs w:val="26"/>
                <w:lang w:val="uk-UA"/>
              </w:rPr>
              <w:t>Бюджет Вараської міської територіальної громади</w:t>
            </w:r>
          </w:p>
        </w:tc>
      </w:tr>
      <w:tr w:rsidR="00BE65F1" w:rsidRPr="00AE492A" w14:paraId="336D6B19" w14:textId="77777777" w:rsidTr="0076550A">
        <w:tc>
          <w:tcPr>
            <w:tcW w:w="812" w:type="dxa"/>
          </w:tcPr>
          <w:p w14:paraId="06BC3628" w14:textId="77777777" w:rsidR="00BE65F1" w:rsidRPr="00AE492A" w:rsidRDefault="00BE65F1" w:rsidP="00240B66">
            <w:pPr>
              <w:pStyle w:val="HTML"/>
              <w:jc w:val="center"/>
              <w:rPr>
                <w:rFonts w:ascii="Times New Roman" w:hAnsi="Times New Roman"/>
                <w:sz w:val="26"/>
                <w:szCs w:val="26"/>
                <w:lang w:val="uk-UA"/>
              </w:rPr>
            </w:pPr>
            <w:r w:rsidRPr="00AE492A">
              <w:rPr>
                <w:rFonts w:ascii="Times New Roman" w:hAnsi="Times New Roman"/>
                <w:sz w:val="26"/>
                <w:szCs w:val="26"/>
                <w:lang w:val="uk-UA"/>
              </w:rPr>
              <w:t>9.</w:t>
            </w:r>
          </w:p>
        </w:tc>
        <w:tc>
          <w:tcPr>
            <w:tcW w:w="4541" w:type="dxa"/>
          </w:tcPr>
          <w:p w14:paraId="7D7645F7" w14:textId="77777777" w:rsidR="00BE65F1" w:rsidRPr="00AE492A" w:rsidRDefault="00BE65F1" w:rsidP="00240B66">
            <w:pPr>
              <w:pStyle w:val="HTML"/>
              <w:jc w:val="both"/>
              <w:rPr>
                <w:rFonts w:ascii="Times New Roman" w:hAnsi="Times New Roman"/>
                <w:sz w:val="26"/>
                <w:szCs w:val="26"/>
                <w:lang w:val="uk-UA"/>
              </w:rPr>
            </w:pPr>
            <w:r w:rsidRPr="00AE492A">
              <w:rPr>
                <w:rFonts w:ascii="Times New Roman" w:hAnsi="Times New Roman"/>
                <w:sz w:val="26"/>
                <w:szCs w:val="26"/>
                <w:lang w:val="uk-UA"/>
              </w:rPr>
              <w:t xml:space="preserve">Загальний обсяг фінансових ресурсів,   необхідних для реалізації Програми, </w:t>
            </w:r>
            <w:r w:rsidRPr="00AE492A">
              <w:rPr>
                <w:rFonts w:ascii="Times New Roman" w:hAnsi="Times New Roman" w:cs="Times New Roman"/>
                <w:sz w:val="26"/>
                <w:szCs w:val="26"/>
                <w:lang w:val="uk-UA"/>
              </w:rPr>
              <w:t>тис. грн</w:t>
            </w:r>
          </w:p>
        </w:tc>
        <w:tc>
          <w:tcPr>
            <w:tcW w:w="4218" w:type="dxa"/>
          </w:tcPr>
          <w:p w14:paraId="3D66FFBB" w14:textId="5759BB00" w:rsidR="00BE65F1" w:rsidRPr="00540EDA" w:rsidRDefault="00D744B0" w:rsidP="00240B66">
            <w:pPr>
              <w:pStyle w:val="HTML"/>
              <w:rPr>
                <w:rFonts w:ascii="Times New Roman" w:hAnsi="Times New Roman" w:cs="Times New Roman"/>
                <w:sz w:val="26"/>
                <w:szCs w:val="26"/>
                <w:lang w:val="uk-UA"/>
              </w:rPr>
            </w:pPr>
            <w:r>
              <w:rPr>
                <w:rFonts w:ascii="Times New Roman" w:hAnsi="Times New Roman" w:cs="Times New Roman"/>
                <w:sz w:val="26"/>
                <w:szCs w:val="26"/>
                <w:lang w:val="uk-UA"/>
              </w:rPr>
              <w:t>32</w:t>
            </w:r>
            <w:r w:rsidR="00897BD7" w:rsidRPr="00540EDA">
              <w:rPr>
                <w:rFonts w:ascii="Times New Roman" w:hAnsi="Times New Roman" w:cs="Times New Roman"/>
                <w:sz w:val="26"/>
                <w:szCs w:val="26"/>
                <w:lang w:val="uk-UA"/>
              </w:rPr>
              <w:t xml:space="preserve"> </w:t>
            </w:r>
            <w:r w:rsidR="00C63DDD">
              <w:rPr>
                <w:rFonts w:ascii="Times New Roman" w:hAnsi="Times New Roman" w:cs="Times New Roman"/>
                <w:sz w:val="26"/>
                <w:szCs w:val="26"/>
                <w:lang w:val="uk-UA"/>
              </w:rPr>
              <w:t>61</w:t>
            </w:r>
            <w:r w:rsidR="00897BD7" w:rsidRPr="00540EDA">
              <w:rPr>
                <w:rFonts w:ascii="Times New Roman" w:hAnsi="Times New Roman" w:cs="Times New Roman"/>
                <w:sz w:val="26"/>
                <w:szCs w:val="26"/>
                <w:lang w:val="uk-UA"/>
              </w:rPr>
              <w:t>6,5</w:t>
            </w:r>
          </w:p>
        </w:tc>
      </w:tr>
      <w:tr w:rsidR="00BE65F1" w:rsidRPr="00AE492A" w14:paraId="77067CC5" w14:textId="77777777" w:rsidTr="0076550A">
        <w:tc>
          <w:tcPr>
            <w:tcW w:w="812" w:type="dxa"/>
          </w:tcPr>
          <w:p w14:paraId="07B26079" w14:textId="77777777" w:rsidR="00BE65F1" w:rsidRPr="00AE492A" w:rsidRDefault="00BE65F1" w:rsidP="00240B66">
            <w:pPr>
              <w:pStyle w:val="HTML"/>
              <w:jc w:val="center"/>
              <w:rPr>
                <w:rFonts w:ascii="Times New Roman" w:hAnsi="Times New Roman"/>
                <w:sz w:val="26"/>
                <w:szCs w:val="26"/>
                <w:lang w:val="uk-UA"/>
              </w:rPr>
            </w:pPr>
          </w:p>
        </w:tc>
        <w:tc>
          <w:tcPr>
            <w:tcW w:w="4541" w:type="dxa"/>
          </w:tcPr>
          <w:p w14:paraId="612BB2E2" w14:textId="77777777" w:rsidR="00BE65F1" w:rsidRPr="00AE492A" w:rsidRDefault="00BE65F1" w:rsidP="00240B66">
            <w:pPr>
              <w:pStyle w:val="HTML"/>
              <w:rPr>
                <w:rFonts w:ascii="Times New Roman" w:hAnsi="Times New Roman"/>
                <w:b/>
                <w:sz w:val="26"/>
                <w:szCs w:val="26"/>
                <w:lang w:val="uk-UA"/>
              </w:rPr>
            </w:pPr>
            <w:r w:rsidRPr="00AE492A">
              <w:rPr>
                <w:rFonts w:ascii="Times New Roman" w:hAnsi="Times New Roman"/>
                <w:sz w:val="26"/>
                <w:szCs w:val="26"/>
                <w:lang w:val="uk-UA"/>
              </w:rPr>
              <w:t>в тому числі:</w:t>
            </w:r>
          </w:p>
        </w:tc>
        <w:tc>
          <w:tcPr>
            <w:tcW w:w="4218" w:type="dxa"/>
          </w:tcPr>
          <w:p w14:paraId="647A7964" w14:textId="30B0505B" w:rsidR="00BE65F1" w:rsidRPr="00540EDA" w:rsidRDefault="00D744B0" w:rsidP="00240B66">
            <w:pPr>
              <w:pStyle w:val="HTML"/>
              <w:rPr>
                <w:rFonts w:ascii="Times New Roman" w:hAnsi="Times New Roman"/>
                <w:sz w:val="26"/>
                <w:szCs w:val="26"/>
                <w:lang w:val="uk-UA"/>
              </w:rPr>
            </w:pPr>
            <w:r>
              <w:rPr>
                <w:rFonts w:ascii="Times New Roman" w:hAnsi="Times New Roman"/>
                <w:sz w:val="26"/>
                <w:szCs w:val="26"/>
                <w:lang w:val="uk-UA"/>
              </w:rPr>
              <w:t>2021 рік – 10</w:t>
            </w:r>
            <w:r w:rsidR="003D580B" w:rsidRPr="00540EDA">
              <w:rPr>
                <w:rFonts w:ascii="Times New Roman" w:hAnsi="Times New Roman"/>
                <w:sz w:val="26"/>
                <w:szCs w:val="26"/>
                <w:lang w:val="uk-UA"/>
              </w:rPr>
              <w:t>8</w:t>
            </w:r>
            <w:r w:rsidR="00C63DDD">
              <w:rPr>
                <w:rFonts w:ascii="Times New Roman" w:hAnsi="Times New Roman"/>
                <w:sz w:val="26"/>
                <w:szCs w:val="26"/>
                <w:lang w:val="uk-UA"/>
              </w:rPr>
              <w:t>6</w:t>
            </w:r>
            <w:r w:rsidR="003D580B" w:rsidRPr="00540EDA">
              <w:rPr>
                <w:rFonts w:ascii="Times New Roman" w:hAnsi="Times New Roman"/>
                <w:sz w:val="26"/>
                <w:szCs w:val="26"/>
                <w:lang w:val="uk-UA"/>
              </w:rPr>
              <w:t>5,1</w:t>
            </w:r>
          </w:p>
          <w:p w14:paraId="498FE3BE" w14:textId="76989207" w:rsidR="00BE65F1" w:rsidRPr="00540EDA" w:rsidRDefault="00D744B0" w:rsidP="00240B66">
            <w:pPr>
              <w:pStyle w:val="HTML"/>
              <w:rPr>
                <w:rFonts w:ascii="Times New Roman" w:hAnsi="Times New Roman"/>
                <w:sz w:val="26"/>
                <w:szCs w:val="26"/>
                <w:lang w:val="uk-UA"/>
              </w:rPr>
            </w:pPr>
            <w:r>
              <w:rPr>
                <w:rFonts w:ascii="Times New Roman" w:hAnsi="Times New Roman"/>
                <w:sz w:val="26"/>
                <w:szCs w:val="26"/>
                <w:lang w:val="uk-UA"/>
              </w:rPr>
              <w:t>2022 рік – 108</w:t>
            </w:r>
            <w:r w:rsidR="00C63DDD">
              <w:rPr>
                <w:rFonts w:ascii="Times New Roman" w:hAnsi="Times New Roman"/>
                <w:sz w:val="26"/>
                <w:szCs w:val="26"/>
                <w:lang w:val="uk-UA"/>
              </w:rPr>
              <w:t>7</w:t>
            </w:r>
            <w:r w:rsidR="00421303" w:rsidRPr="00540EDA">
              <w:rPr>
                <w:rFonts w:ascii="Times New Roman" w:hAnsi="Times New Roman"/>
                <w:sz w:val="26"/>
                <w:szCs w:val="26"/>
                <w:lang w:val="uk-UA"/>
              </w:rPr>
              <w:t>4,1</w:t>
            </w:r>
          </w:p>
          <w:p w14:paraId="3020D7E0" w14:textId="327887F7" w:rsidR="00BE65F1" w:rsidRPr="00540EDA" w:rsidRDefault="00D744B0" w:rsidP="00D744B0">
            <w:pPr>
              <w:pStyle w:val="HTML"/>
              <w:rPr>
                <w:rFonts w:ascii="Times New Roman" w:hAnsi="Times New Roman"/>
                <w:sz w:val="26"/>
                <w:szCs w:val="26"/>
                <w:lang w:val="uk-UA"/>
              </w:rPr>
            </w:pPr>
            <w:r>
              <w:rPr>
                <w:rFonts w:ascii="Times New Roman" w:hAnsi="Times New Roman"/>
                <w:sz w:val="26"/>
                <w:szCs w:val="26"/>
                <w:lang w:val="uk-UA"/>
              </w:rPr>
              <w:t>2023 рік – 108</w:t>
            </w:r>
            <w:r w:rsidR="00C63DDD">
              <w:rPr>
                <w:rFonts w:ascii="Times New Roman" w:hAnsi="Times New Roman"/>
                <w:sz w:val="26"/>
                <w:szCs w:val="26"/>
                <w:lang w:val="uk-UA"/>
              </w:rPr>
              <w:t>7</w:t>
            </w:r>
            <w:r w:rsidR="003D580B" w:rsidRPr="00540EDA">
              <w:rPr>
                <w:rFonts w:ascii="Times New Roman" w:hAnsi="Times New Roman"/>
                <w:sz w:val="26"/>
                <w:szCs w:val="26"/>
                <w:lang w:val="uk-UA"/>
              </w:rPr>
              <w:t>7,3</w:t>
            </w:r>
          </w:p>
        </w:tc>
      </w:tr>
      <w:tr w:rsidR="00BE65F1" w:rsidRPr="00AE492A" w14:paraId="33DE021C" w14:textId="77777777" w:rsidTr="0076550A">
        <w:tc>
          <w:tcPr>
            <w:tcW w:w="812" w:type="dxa"/>
          </w:tcPr>
          <w:p w14:paraId="4EED8DF2" w14:textId="77777777" w:rsidR="00BE65F1" w:rsidRPr="00AE492A" w:rsidRDefault="00BE65F1" w:rsidP="00240B66">
            <w:pPr>
              <w:pStyle w:val="HTML"/>
              <w:jc w:val="center"/>
              <w:rPr>
                <w:rFonts w:ascii="Times New Roman" w:hAnsi="Times New Roman"/>
                <w:sz w:val="26"/>
                <w:szCs w:val="26"/>
                <w:lang w:val="uk-UA"/>
              </w:rPr>
            </w:pPr>
            <w:r w:rsidRPr="00AE492A">
              <w:rPr>
                <w:rFonts w:ascii="Times New Roman" w:hAnsi="Times New Roman"/>
                <w:sz w:val="26"/>
                <w:szCs w:val="26"/>
                <w:lang w:val="uk-UA"/>
              </w:rPr>
              <w:t>9.1.</w:t>
            </w:r>
          </w:p>
        </w:tc>
        <w:tc>
          <w:tcPr>
            <w:tcW w:w="4541" w:type="dxa"/>
          </w:tcPr>
          <w:p w14:paraId="0A6B6AD6" w14:textId="77777777" w:rsidR="00BE65F1" w:rsidRPr="00AE492A" w:rsidRDefault="00BE65F1" w:rsidP="00240B66">
            <w:pPr>
              <w:pStyle w:val="HTML"/>
              <w:rPr>
                <w:rFonts w:ascii="Times New Roman" w:hAnsi="Times New Roman"/>
                <w:b/>
                <w:sz w:val="26"/>
                <w:szCs w:val="26"/>
                <w:lang w:val="uk-UA"/>
              </w:rPr>
            </w:pPr>
            <w:r w:rsidRPr="00AE492A">
              <w:rPr>
                <w:rFonts w:ascii="Times New Roman" w:hAnsi="Times New Roman"/>
                <w:sz w:val="26"/>
                <w:szCs w:val="26"/>
                <w:lang w:val="uk-UA"/>
              </w:rPr>
              <w:t xml:space="preserve">коштів місцевого бюджету, </w:t>
            </w:r>
            <w:r w:rsidRPr="00AE492A">
              <w:rPr>
                <w:rFonts w:ascii="Times New Roman" w:hAnsi="Times New Roman" w:cs="Times New Roman"/>
                <w:sz w:val="26"/>
                <w:szCs w:val="26"/>
                <w:lang w:val="uk-UA"/>
              </w:rPr>
              <w:t>тис. грн</w:t>
            </w:r>
          </w:p>
        </w:tc>
        <w:tc>
          <w:tcPr>
            <w:tcW w:w="4218" w:type="dxa"/>
          </w:tcPr>
          <w:p w14:paraId="55EE5920" w14:textId="0300F12A" w:rsidR="00BE65F1" w:rsidRPr="00540EDA" w:rsidRDefault="00D744B0" w:rsidP="00D744B0">
            <w:pPr>
              <w:pStyle w:val="HTML"/>
              <w:rPr>
                <w:rFonts w:ascii="Times New Roman" w:hAnsi="Times New Roman" w:cs="Times New Roman"/>
                <w:sz w:val="26"/>
                <w:szCs w:val="26"/>
                <w:lang w:val="uk-UA"/>
              </w:rPr>
            </w:pPr>
            <w:r>
              <w:rPr>
                <w:rFonts w:ascii="Times New Roman" w:hAnsi="Times New Roman" w:cs="Times New Roman"/>
                <w:sz w:val="26"/>
                <w:szCs w:val="26"/>
                <w:lang w:val="uk-UA"/>
              </w:rPr>
              <w:t>32</w:t>
            </w:r>
            <w:r w:rsidR="00421303" w:rsidRPr="00540EDA">
              <w:rPr>
                <w:rFonts w:ascii="Times New Roman" w:hAnsi="Times New Roman" w:cs="Times New Roman"/>
                <w:sz w:val="26"/>
                <w:szCs w:val="26"/>
                <w:lang w:val="uk-UA"/>
              </w:rPr>
              <w:t xml:space="preserve"> </w:t>
            </w:r>
            <w:r w:rsidR="00C63DDD">
              <w:rPr>
                <w:rFonts w:ascii="Times New Roman" w:hAnsi="Times New Roman" w:cs="Times New Roman"/>
                <w:sz w:val="26"/>
                <w:szCs w:val="26"/>
                <w:lang w:val="uk-UA"/>
              </w:rPr>
              <w:t>61</w:t>
            </w:r>
            <w:r w:rsidR="00421303" w:rsidRPr="00540EDA">
              <w:rPr>
                <w:rFonts w:ascii="Times New Roman" w:hAnsi="Times New Roman" w:cs="Times New Roman"/>
                <w:sz w:val="26"/>
                <w:szCs w:val="26"/>
                <w:lang w:val="uk-UA"/>
              </w:rPr>
              <w:t>6</w:t>
            </w:r>
            <w:r w:rsidR="00CF171D" w:rsidRPr="00540EDA">
              <w:rPr>
                <w:rFonts w:ascii="Times New Roman" w:hAnsi="Times New Roman" w:cs="Times New Roman"/>
                <w:sz w:val="26"/>
                <w:szCs w:val="26"/>
                <w:lang w:val="uk-UA"/>
              </w:rPr>
              <w:t>,5</w:t>
            </w:r>
          </w:p>
        </w:tc>
      </w:tr>
      <w:tr w:rsidR="00BE65F1" w:rsidRPr="00AE492A" w14:paraId="1EC97A7D" w14:textId="77777777" w:rsidTr="0076550A">
        <w:tc>
          <w:tcPr>
            <w:tcW w:w="812" w:type="dxa"/>
          </w:tcPr>
          <w:p w14:paraId="6703ABB6" w14:textId="77777777" w:rsidR="00BE65F1" w:rsidRPr="00AE492A" w:rsidRDefault="00BE65F1" w:rsidP="00240B66">
            <w:pPr>
              <w:pStyle w:val="HTML"/>
              <w:jc w:val="center"/>
              <w:rPr>
                <w:rFonts w:ascii="Times New Roman" w:hAnsi="Times New Roman"/>
                <w:sz w:val="26"/>
                <w:szCs w:val="26"/>
                <w:lang w:val="uk-UA"/>
              </w:rPr>
            </w:pPr>
            <w:r w:rsidRPr="00AE492A">
              <w:rPr>
                <w:rFonts w:ascii="Times New Roman" w:hAnsi="Times New Roman"/>
                <w:sz w:val="26"/>
                <w:szCs w:val="26"/>
                <w:lang w:val="uk-UA"/>
              </w:rPr>
              <w:t>9.2.</w:t>
            </w:r>
          </w:p>
        </w:tc>
        <w:tc>
          <w:tcPr>
            <w:tcW w:w="4541" w:type="dxa"/>
          </w:tcPr>
          <w:p w14:paraId="12DF4028" w14:textId="77777777" w:rsidR="00BE65F1" w:rsidRPr="00AE492A" w:rsidRDefault="00BE65F1" w:rsidP="00240B66">
            <w:pPr>
              <w:pStyle w:val="HTML"/>
              <w:rPr>
                <w:rFonts w:ascii="Times New Roman" w:hAnsi="Times New Roman"/>
                <w:sz w:val="26"/>
                <w:szCs w:val="26"/>
                <w:lang w:val="uk-UA"/>
              </w:rPr>
            </w:pPr>
            <w:r w:rsidRPr="00AE492A">
              <w:rPr>
                <w:rFonts w:ascii="Times New Roman" w:hAnsi="Times New Roman"/>
                <w:sz w:val="26"/>
                <w:szCs w:val="26"/>
                <w:lang w:val="uk-UA"/>
              </w:rPr>
              <w:t>коштів інших джерел</w:t>
            </w:r>
          </w:p>
        </w:tc>
        <w:tc>
          <w:tcPr>
            <w:tcW w:w="4218" w:type="dxa"/>
          </w:tcPr>
          <w:p w14:paraId="19AD0C9C" w14:textId="77777777" w:rsidR="00BE65F1" w:rsidRPr="00AE492A" w:rsidRDefault="00BE65F1" w:rsidP="00240B66">
            <w:pPr>
              <w:pStyle w:val="HTML"/>
              <w:rPr>
                <w:rFonts w:ascii="Times New Roman" w:hAnsi="Times New Roman"/>
                <w:sz w:val="26"/>
                <w:szCs w:val="26"/>
                <w:lang w:val="uk-UA"/>
              </w:rPr>
            </w:pPr>
            <w:r w:rsidRPr="00AE492A">
              <w:rPr>
                <w:rFonts w:ascii="Times New Roman" w:hAnsi="Times New Roman"/>
                <w:sz w:val="26"/>
                <w:szCs w:val="26"/>
                <w:lang w:val="uk-UA"/>
              </w:rPr>
              <w:t>По факту надходжень</w:t>
            </w:r>
          </w:p>
        </w:tc>
      </w:tr>
      <w:bookmarkEnd w:id="3"/>
    </w:tbl>
    <w:p w14:paraId="511904AB" w14:textId="6FBB2F94" w:rsidR="0076550A" w:rsidRDefault="0076550A" w:rsidP="0076550A">
      <w:pPr>
        <w:outlineLvl w:val="0"/>
        <w:rPr>
          <w:b/>
          <w:sz w:val="28"/>
          <w:szCs w:val="28"/>
        </w:rPr>
      </w:pPr>
    </w:p>
    <w:p w14:paraId="6173DE6F" w14:textId="77777777" w:rsidR="00DB748B" w:rsidRDefault="00DB748B" w:rsidP="00DB748B">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Олександр МЕНЗУЛ</w:t>
      </w:r>
    </w:p>
    <w:p w14:paraId="1618BDA0" w14:textId="77777777" w:rsidR="00BE65F1" w:rsidRPr="00AE492A" w:rsidRDefault="00BE65F1" w:rsidP="00F3315A">
      <w:pPr>
        <w:jc w:val="center"/>
        <w:outlineLvl w:val="0"/>
        <w:rPr>
          <w:b/>
          <w:sz w:val="28"/>
          <w:szCs w:val="28"/>
        </w:rPr>
      </w:pPr>
    </w:p>
    <w:p w14:paraId="3328C146" w14:textId="6990888F" w:rsidR="00CF171D" w:rsidRPr="00AE492A" w:rsidRDefault="00CF171D" w:rsidP="00A65D09">
      <w:pPr>
        <w:ind w:left="4248" w:firstLine="708"/>
        <w:outlineLvl w:val="0"/>
        <w:rPr>
          <w:bCs/>
          <w:sz w:val="28"/>
        </w:rPr>
      </w:pPr>
      <w:bookmarkStart w:id="5" w:name="_Hlk76976567"/>
      <w:r w:rsidRPr="00AE492A">
        <w:rPr>
          <w:bCs/>
          <w:sz w:val="28"/>
        </w:rPr>
        <w:t>Додаток</w:t>
      </w:r>
      <w:r>
        <w:rPr>
          <w:bCs/>
          <w:sz w:val="28"/>
        </w:rPr>
        <w:t xml:space="preserve"> 2</w:t>
      </w:r>
    </w:p>
    <w:p w14:paraId="3D8B7146" w14:textId="77777777" w:rsidR="00CF171D" w:rsidRPr="00AE492A" w:rsidRDefault="00CF171D" w:rsidP="00CF171D">
      <w:pPr>
        <w:ind w:left="4248" w:firstLine="708"/>
        <w:rPr>
          <w:b/>
          <w:bCs/>
          <w:sz w:val="28"/>
        </w:rPr>
      </w:pPr>
      <w:r w:rsidRPr="00AE492A">
        <w:rPr>
          <w:bCs/>
          <w:sz w:val="28"/>
        </w:rPr>
        <w:t>до рішення міської ради</w:t>
      </w:r>
    </w:p>
    <w:p w14:paraId="298551EA" w14:textId="26D740B1" w:rsidR="00CF171D" w:rsidRPr="00986AD1" w:rsidRDefault="00986AD1" w:rsidP="00CF171D">
      <w:pPr>
        <w:ind w:left="4956"/>
        <w:rPr>
          <w:sz w:val="28"/>
        </w:rPr>
      </w:pPr>
      <w:r>
        <w:rPr>
          <w:bCs/>
          <w:sz w:val="28"/>
        </w:rPr>
        <w:t>20 серпня</w:t>
      </w:r>
      <w:r w:rsidR="00CF171D">
        <w:rPr>
          <w:bCs/>
          <w:sz w:val="28"/>
        </w:rPr>
        <w:t xml:space="preserve"> 2021</w:t>
      </w:r>
      <w:r w:rsidR="00CF171D" w:rsidRPr="00AE492A">
        <w:rPr>
          <w:bCs/>
          <w:sz w:val="28"/>
        </w:rPr>
        <w:t xml:space="preserve"> року</w:t>
      </w:r>
      <w:r w:rsidR="00CF171D" w:rsidRPr="00AE492A">
        <w:rPr>
          <w:b/>
          <w:bCs/>
          <w:sz w:val="28"/>
        </w:rPr>
        <w:t xml:space="preserve"> </w:t>
      </w:r>
      <w:r w:rsidR="00CF171D" w:rsidRPr="00AE492A">
        <w:rPr>
          <w:bCs/>
          <w:sz w:val="28"/>
        </w:rPr>
        <w:t>№</w:t>
      </w:r>
      <w:r w:rsidRPr="00986AD1">
        <w:rPr>
          <w:sz w:val="28"/>
        </w:rPr>
        <w:t>629</w:t>
      </w:r>
    </w:p>
    <w:p w14:paraId="7AA43C6B" w14:textId="77777777" w:rsidR="00CF171D" w:rsidRPr="00AE492A" w:rsidRDefault="00CF171D" w:rsidP="00CF171D">
      <w:pPr>
        <w:pStyle w:val="HTML"/>
        <w:outlineLvl w:val="0"/>
        <w:rPr>
          <w:rFonts w:ascii="Times New Roman" w:hAnsi="Times New Roman"/>
          <w:b/>
          <w:sz w:val="16"/>
          <w:szCs w:val="16"/>
          <w:lang w:val="uk-UA"/>
        </w:rPr>
      </w:pPr>
    </w:p>
    <w:p w14:paraId="09AEE0D7" w14:textId="77777777" w:rsidR="00CF171D" w:rsidRDefault="00CF171D" w:rsidP="00F3315A">
      <w:pPr>
        <w:jc w:val="center"/>
        <w:outlineLvl w:val="0"/>
        <w:rPr>
          <w:b/>
          <w:sz w:val="28"/>
          <w:szCs w:val="28"/>
        </w:rPr>
      </w:pPr>
    </w:p>
    <w:p w14:paraId="14F45746" w14:textId="77777777" w:rsidR="00BE65F1" w:rsidRPr="00AE492A" w:rsidRDefault="00BE65F1" w:rsidP="00F3315A">
      <w:pPr>
        <w:jc w:val="center"/>
        <w:outlineLvl w:val="0"/>
        <w:rPr>
          <w:b/>
          <w:bCs/>
          <w:sz w:val="28"/>
        </w:rPr>
      </w:pPr>
      <w:r w:rsidRPr="00AE492A">
        <w:rPr>
          <w:b/>
          <w:sz w:val="28"/>
          <w:szCs w:val="28"/>
        </w:rPr>
        <w:t xml:space="preserve">Завдання, заходи та строки виконання </w:t>
      </w:r>
      <w:r w:rsidRPr="00AE492A">
        <w:rPr>
          <w:b/>
          <w:bCs/>
          <w:sz w:val="28"/>
          <w:szCs w:val="28"/>
        </w:rPr>
        <w:t xml:space="preserve">програми </w:t>
      </w:r>
      <w:r w:rsidRPr="00AE492A">
        <w:rPr>
          <w:b/>
          <w:bCs/>
          <w:sz w:val="28"/>
        </w:rPr>
        <w:t>соціальної допомоги та підтримки мешканців Вараської міської територіальної громади</w:t>
      </w:r>
    </w:p>
    <w:p w14:paraId="7CC4D09F" w14:textId="77777777" w:rsidR="00BE65F1" w:rsidRPr="00AE492A" w:rsidRDefault="00BE65F1" w:rsidP="00F3315A">
      <w:pPr>
        <w:jc w:val="center"/>
        <w:outlineLvl w:val="0"/>
        <w:rPr>
          <w:b/>
          <w:bCs/>
          <w:sz w:val="28"/>
          <w:szCs w:val="28"/>
        </w:rPr>
      </w:pPr>
      <w:r w:rsidRPr="00AE492A">
        <w:rPr>
          <w:b/>
          <w:bCs/>
          <w:sz w:val="28"/>
        </w:rPr>
        <w:t>на 2021-2023 роки</w:t>
      </w:r>
    </w:p>
    <w:p w14:paraId="25846CCF" w14:textId="77777777" w:rsidR="00BE65F1" w:rsidRPr="00AE492A" w:rsidRDefault="00BE65F1" w:rsidP="00F3315A">
      <w:pPr>
        <w:pStyle w:val="HTML"/>
        <w:jc w:val="right"/>
        <w:rPr>
          <w:rFonts w:ascii="Times New Roman" w:hAnsi="Times New Roman" w:cs="Times New Roman"/>
          <w:sz w:val="24"/>
          <w:szCs w:val="24"/>
          <w:lang w:val="uk-UA"/>
        </w:rPr>
      </w:pPr>
      <w:r w:rsidRPr="00AE492A">
        <w:rPr>
          <w:rFonts w:ascii="Times New Roman" w:hAnsi="Times New Roman" w:cs="Times New Roman"/>
          <w:sz w:val="24"/>
          <w:szCs w:val="24"/>
          <w:lang w:val="uk-UA"/>
        </w:rPr>
        <w:t>Таблиця 1</w:t>
      </w:r>
    </w:p>
    <w:tbl>
      <w:tblPr>
        <w:tblW w:w="10187" w:type="dxa"/>
        <w:tblInd w:w="-572" w:type="dxa"/>
        <w:tblLayout w:type="fixed"/>
        <w:tblLook w:val="0000" w:firstRow="0" w:lastRow="0" w:firstColumn="0" w:lastColumn="0" w:noHBand="0" w:noVBand="0"/>
      </w:tblPr>
      <w:tblGrid>
        <w:gridCol w:w="425"/>
        <w:gridCol w:w="3257"/>
        <w:gridCol w:w="1109"/>
        <w:gridCol w:w="1276"/>
        <w:gridCol w:w="964"/>
        <w:gridCol w:w="1162"/>
        <w:gridCol w:w="990"/>
        <w:gridCol w:w="9"/>
        <w:gridCol w:w="986"/>
        <w:gridCol w:w="9"/>
      </w:tblGrid>
      <w:tr w:rsidR="00BE65F1" w:rsidRPr="00AE492A" w14:paraId="591CB142" w14:textId="77777777" w:rsidTr="00CF171D">
        <w:trPr>
          <w:trHeight w:val="505"/>
        </w:trPr>
        <w:tc>
          <w:tcPr>
            <w:tcW w:w="425" w:type="dxa"/>
            <w:vMerge w:val="restart"/>
            <w:tcBorders>
              <w:top w:val="single" w:sz="4" w:space="0" w:color="000000"/>
              <w:left w:val="single" w:sz="4" w:space="0" w:color="000000"/>
              <w:right w:val="nil"/>
            </w:tcBorders>
            <w:shd w:val="clear" w:color="auto" w:fill="FFFFFF"/>
            <w:vAlign w:val="center"/>
          </w:tcPr>
          <w:p w14:paraId="644EFD37" w14:textId="77777777" w:rsidR="00BE65F1" w:rsidRPr="00AE492A" w:rsidRDefault="00BE65F1" w:rsidP="00240B66">
            <w:pPr>
              <w:pStyle w:val="HTML"/>
              <w:ind w:left="-218" w:right="-162"/>
              <w:jc w:val="center"/>
              <w:rPr>
                <w:rFonts w:ascii="Times New Roman" w:eastAsia="Times New Roman" w:hAnsi="Times New Roman" w:cs="Calibri"/>
                <w:b/>
                <w:lang w:val="uk-UA"/>
              </w:rPr>
            </w:pPr>
            <w:r w:rsidRPr="00AE492A">
              <w:rPr>
                <w:rFonts w:ascii="Times New Roman" w:eastAsia="Times New Roman" w:hAnsi="Times New Roman" w:cs="Calibri"/>
                <w:b/>
                <w:lang w:val="uk-UA"/>
              </w:rPr>
              <w:t>№</w:t>
            </w:r>
          </w:p>
          <w:p w14:paraId="455513C7" w14:textId="77777777" w:rsidR="00BE65F1" w:rsidRPr="00AE492A" w:rsidRDefault="00BE65F1" w:rsidP="00240B66">
            <w:pPr>
              <w:pStyle w:val="HTML"/>
              <w:ind w:left="-218" w:right="-162"/>
              <w:jc w:val="center"/>
              <w:rPr>
                <w:rFonts w:ascii="Times New Roman" w:eastAsia="Times New Roman" w:hAnsi="Times New Roman" w:cs="Calibri"/>
                <w:b/>
                <w:lang w:val="uk-UA"/>
              </w:rPr>
            </w:pPr>
            <w:r w:rsidRPr="00AE492A">
              <w:rPr>
                <w:rFonts w:ascii="Times New Roman" w:eastAsia="Times New Roman" w:hAnsi="Times New Roman" w:cs="Calibri"/>
                <w:b/>
                <w:lang w:val="uk-UA"/>
              </w:rPr>
              <w:t xml:space="preserve"> з</w:t>
            </w:r>
          </w:p>
          <w:p w14:paraId="6BE4893D" w14:textId="77777777" w:rsidR="00BE65F1" w:rsidRPr="00AE492A" w:rsidRDefault="00BE65F1" w:rsidP="00240B66">
            <w:pPr>
              <w:pStyle w:val="HTML"/>
              <w:ind w:left="-218" w:right="-162"/>
              <w:jc w:val="center"/>
              <w:rPr>
                <w:rFonts w:ascii="Times New Roman" w:eastAsia="Times New Roman" w:hAnsi="Times New Roman" w:cs="Calibri"/>
                <w:b/>
                <w:lang w:val="uk-UA"/>
              </w:rPr>
            </w:pPr>
            <w:r w:rsidRPr="00AE492A">
              <w:rPr>
                <w:rFonts w:ascii="Times New Roman" w:eastAsia="Times New Roman" w:hAnsi="Times New Roman" w:cs="Calibri"/>
                <w:b/>
                <w:lang w:val="uk-UA"/>
              </w:rPr>
              <w:t>/</w:t>
            </w:r>
          </w:p>
          <w:p w14:paraId="3971E218" w14:textId="77777777" w:rsidR="00BE65F1" w:rsidRPr="00AE492A" w:rsidRDefault="00BE65F1" w:rsidP="00240B66">
            <w:pPr>
              <w:pStyle w:val="HTML"/>
              <w:ind w:left="-218" w:right="-162"/>
              <w:jc w:val="center"/>
              <w:rPr>
                <w:rFonts w:ascii="Times New Roman" w:eastAsia="Times New Roman" w:hAnsi="Times New Roman" w:cs="Calibri"/>
                <w:b/>
                <w:lang w:val="uk-UA"/>
              </w:rPr>
            </w:pPr>
            <w:r w:rsidRPr="00AE492A">
              <w:rPr>
                <w:rFonts w:ascii="Times New Roman" w:eastAsia="Times New Roman" w:hAnsi="Times New Roman" w:cs="Calibri"/>
                <w:b/>
                <w:lang w:val="uk-UA"/>
              </w:rPr>
              <w:t>п</w:t>
            </w:r>
          </w:p>
        </w:tc>
        <w:tc>
          <w:tcPr>
            <w:tcW w:w="3257" w:type="dxa"/>
            <w:vMerge w:val="restart"/>
            <w:tcBorders>
              <w:top w:val="single" w:sz="4" w:space="0" w:color="000000"/>
              <w:left w:val="single" w:sz="4" w:space="0" w:color="000000"/>
              <w:right w:val="nil"/>
            </w:tcBorders>
            <w:shd w:val="clear" w:color="auto" w:fill="FFFFFF"/>
            <w:vAlign w:val="center"/>
          </w:tcPr>
          <w:p w14:paraId="60FB9326" w14:textId="77777777" w:rsidR="00BE65F1" w:rsidRPr="00AE492A" w:rsidRDefault="00BE65F1" w:rsidP="00240B66">
            <w:pPr>
              <w:pStyle w:val="HTML"/>
              <w:jc w:val="center"/>
              <w:rPr>
                <w:rFonts w:ascii="Times New Roman" w:hAnsi="Times New Roman"/>
                <w:b/>
                <w:lang w:val="uk-UA"/>
              </w:rPr>
            </w:pPr>
            <w:r w:rsidRPr="00AE492A">
              <w:rPr>
                <w:rFonts w:ascii="Times New Roman" w:hAnsi="Times New Roman"/>
                <w:b/>
                <w:lang w:val="uk-UA"/>
              </w:rPr>
              <w:t>Найменування заходу</w:t>
            </w:r>
          </w:p>
        </w:tc>
        <w:tc>
          <w:tcPr>
            <w:tcW w:w="1109" w:type="dxa"/>
            <w:vMerge w:val="restart"/>
            <w:tcBorders>
              <w:top w:val="single" w:sz="4" w:space="0" w:color="000000"/>
              <w:left w:val="single" w:sz="4" w:space="0" w:color="000000"/>
              <w:right w:val="nil"/>
            </w:tcBorders>
            <w:shd w:val="clear" w:color="auto" w:fill="FFFFFF"/>
            <w:vAlign w:val="center"/>
          </w:tcPr>
          <w:p w14:paraId="2E49103E" w14:textId="77777777" w:rsidR="00BE65F1" w:rsidRPr="00AE492A" w:rsidRDefault="00BE65F1" w:rsidP="00240B66">
            <w:pPr>
              <w:pStyle w:val="HTML"/>
              <w:jc w:val="center"/>
              <w:rPr>
                <w:rFonts w:ascii="Times New Roman" w:eastAsia="Times New Roman" w:hAnsi="Times New Roman" w:cs="Calibri"/>
                <w:b/>
                <w:lang w:val="uk-UA"/>
              </w:rPr>
            </w:pPr>
            <w:r w:rsidRPr="00AE492A">
              <w:rPr>
                <w:rFonts w:ascii="Times New Roman" w:eastAsia="Times New Roman" w:hAnsi="Times New Roman" w:cs="Calibri"/>
                <w:b/>
                <w:lang w:val="uk-UA"/>
              </w:rPr>
              <w:t>Строки впровад</w:t>
            </w:r>
          </w:p>
          <w:p w14:paraId="4400E288" w14:textId="77777777" w:rsidR="00BE65F1" w:rsidRPr="00AE492A" w:rsidRDefault="00BE65F1" w:rsidP="00240B66">
            <w:pPr>
              <w:pStyle w:val="HTML"/>
              <w:jc w:val="center"/>
              <w:rPr>
                <w:rFonts w:ascii="Times New Roman" w:eastAsia="Times New Roman" w:hAnsi="Times New Roman" w:cs="Calibri"/>
                <w:b/>
                <w:lang w:val="uk-UA"/>
              </w:rPr>
            </w:pPr>
            <w:r w:rsidRPr="00AE492A">
              <w:rPr>
                <w:rFonts w:ascii="Times New Roman" w:eastAsia="Times New Roman" w:hAnsi="Times New Roman" w:cs="Calibri"/>
                <w:b/>
                <w:lang w:val="uk-UA"/>
              </w:rPr>
              <w:t>ження</w:t>
            </w:r>
          </w:p>
        </w:tc>
        <w:tc>
          <w:tcPr>
            <w:tcW w:w="1276" w:type="dxa"/>
            <w:vMerge w:val="restart"/>
            <w:tcBorders>
              <w:top w:val="single" w:sz="4" w:space="0" w:color="000000"/>
              <w:left w:val="single" w:sz="4" w:space="0" w:color="000000"/>
              <w:right w:val="single" w:sz="4" w:space="0" w:color="auto"/>
            </w:tcBorders>
            <w:shd w:val="clear" w:color="auto" w:fill="FFFFFF"/>
            <w:vAlign w:val="center"/>
          </w:tcPr>
          <w:p w14:paraId="70FF443C" w14:textId="77777777" w:rsidR="00BE65F1" w:rsidRPr="00AE492A" w:rsidRDefault="00BE65F1" w:rsidP="00240B66">
            <w:pPr>
              <w:pStyle w:val="HTML"/>
              <w:jc w:val="center"/>
              <w:rPr>
                <w:rFonts w:ascii="Times New Roman" w:eastAsia="Times New Roman" w:hAnsi="Times New Roman" w:cs="Calibri"/>
                <w:b/>
                <w:lang w:val="uk-UA"/>
              </w:rPr>
            </w:pPr>
            <w:r w:rsidRPr="00AE492A">
              <w:rPr>
                <w:rFonts w:ascii="Times New Roman" w:eastAsia="Times New Roman" w:hAnsi="Times New Roman" w:cs="Calibri"/>
                <w:b/>
                <w:lang w:val="uk-UA"/>
              </w:rPr>
              <w:t>Виконавець</w:t>
            </w:r>
          </w:p>
          <w:p w14:paraId="0BE9A0EB" w14:textId="77777777" w:rsidR="00BE65F1" w:rsidRPr="00AE492A" w:rsidRDefault="00BE65F1" w:rsidP="00240B66">
            <w:pPr>
              <w:pStyle w:val="HTML"/>
              <w:jc w:val="center"/>
              <w:rPr>
                <w:rFonts w:ascii="Times New Roman" w:eastAsia="Times New Roman" w:hAnsi="Times New Roman" w:cs="Calibri"/>
                <w:b/>
                <w:lang w:val="uk-UA"/>
              </w:rPr>
            </w:pPr>
          </w:p>
        </w:tc>
        <w:tc>
          <w:tcPr>
            <w:tcW w:w="4120" w:type="dxa"/>
            <w:gridSpan w:val="6"/>
            <w:tcBorders>
              <w:top w:val="single" w:sz="4" w:space="0" w:color="auto"/>
              <w:left w:val="single" w:sz="4" w:space="0" w:color="auto"/>
              <w:bottom w:val="single" w:sz="4" w:space="0" w:color="auto"/>
              <w:right w:val="single" w:sz="4" w:space="0" w:color="auto"/>
            </w:tcBorders>
            <w:shd w:val="clear" w:color="auto" w:fill="FFFFFF"/>
          </w:tcPr>
          <w:p w14:paraId="1CCF193C" w14:textId="77777777" w:rsidR="00BE65F1" w:rsidRPr="00AE492A" w:rsidRDefault="00BE65F1" w:rsidP="00240B66">
            <w:pPr>
              <w:pStyle w:val="HTML"/>
              <w:jc w:val="center"/>
              <w:rPr>
                <w:rFonts w:ascii="Times New Roman" w:eastAsia="Times New Roman" w:hAnsi="Times New Roman" w:cs="Calibri"/>
                <w:b/>
                <w:lang w:val="uk-UA"/>
              </w:rPr>
            </w:pPr>
            <w:r w:rsidRPr="00AE492A">
              <w:rPr>
                <w:rFonts w:ascii="Times New Roman" w:eastAsia="Times New Roman" w:hAnsi="Times New Roman" w:cs="Calibri"/>
                <w:b/>
                <w:lang w:val="uk-UA"/>
              </w:rPr>
              <w:t>Орієнтовна вартість заходу,</w:t>
            </w:r>
          </w:p>
          <w:p w14:paraId="5007DFAC" w14:textId="77777777" w:rsidR="00BE65F1" w:rsidRPr="00AE492A" w:rsidRDefault="00BE65F1" w:rsidP="00240B66">
            <w:pPr>
              <w:pStyle w:val="HTML"/>
              <w:jc w:val="center"/>
              <w:rPr>
                <w:rFonts w:ascii="Times New Roman" w:eastAsia="Times New Roman" w:hAnsi="Times New Roman" w:cs="Calibri"/>
                <w:lang w:val="uk-UA"/>
              </w:rPr>
            </w:pPr>
            <w:r w:rsidRPr="00AE492A">
              <w:rPr>
                <w:rFonts w:ascii="Times New Roman" w:eastAsia="Times New Roman" w:hAnsi="Times New Roman" w:cs="Calibri"/>
                <w:b/>
                <w:lang w:val="uk-UA"/>
              </w:rPr>
              <w:t>тис. грн.</w:t>
            </w:r>
          </w:p>
        </w:tc>
      </w:tr>
      <w:tr w:rsidR="00BE65F1" w:rsidRPr="00AE492A" w14:paraId="7D93D3E9" w14:textId="77777777" w:rsidTr="00CF171D">
        <w:trPr>
          <w:trHeight w:val="323"/>
        </w:trPr>
        <w:tc>
          <w:tcPr>
            <w:tcW w:w="425" w:type="dxa"/>
            <w:vMerge/>
            <w:tcBorders>
              <w:left w:val="single" w:sz="4" w:space="0" w:color="000000"/>
              <w:right w:val="nil"/>
            </w:tcBorders>
            <w:vAlign w:val="center"/>
          </w:tcPr>
          <w:p w14:paraId="3CC920C5" w14:textId="77777777" w:rsidR="00BE65F1" w:rsidRPr="00AE492A" w:rsidRDefault="00BE65F1" w:rsidP="00240B66">
            <w:pPr>
              <w:rPr>
                <w:rFonts w:cs="Calibri"/>
                <w:b/>
                <w:sz w:val="20"/>
                <w:szCs w:val="20"/>
              </w:rPr>
            </w:pPr>
          </w:p>
        </w:tc>
        <w:tc>
          <w:tcPr>
            <w:tcW w:w="3257" w:type="dxa"/>
            <w:vMerge/>
            <w:tcBorders>
              <w:left w:val="single" w:sz="4" w:space="0" w:color="000000"/>
              <w:right w:val="nil"/>
            </w:tcBorders>
            <w:vAlign w:val="center"/>
          </w:tcPr>
          <w:p w14:paraId="0AFAFFB5" w14:textId="77777777" w:rsidR="00BE65F1" w:rsidRPr="00AE492A" w:rsidRDefault="00BE65F1" w:rsidP="00240B66">
            <w:pPr>
              <w:rPr>
                <w:rFonts w:cs="Courier New"/>
                <w:b/>
                <w:sz w:val="20"/>
                <w:szCs w:val="20"/>
              </w:rPr>
            </w:pPr>
          </w:p>
        </w:tc>
        <w:tc>
          <w:tcPr>
            <w:tcW w:w="1109" w:type="dxa"/>
            <w:vMerge/>
            <w:tcBorders>
              <w:left w:val="single" w:sz="4" w:space="0" w:color="000000"/>
              <w:right w:val="nil"/>
            </w:tcBorders>
            <w:vAlign w:val="center"/>
          </w:tcPr>
          <w:p w14:paraId="5A3089EF" w14:textId="77777777" w:rsidR="00BE65F1" w:rsidRPr="00AE492A" w:rsidRDefault="00BE65F1" w:rsidP="00240B66">
            <w:pPr>
              <w:rPr>
                <w:rFonts w:cs="Calibri"/>
                <w:b/>
                <w:sz w:val="20"/>
                <w:szCs w:val="20"/>
              </w:rPr>
            </w:pPr>
          </w:p>
        </w:tc>
        <w:tc>
          <w:tcPr>
            <w:tcW w:w="1276" w:type="dxa"/>
            <w:vMerge/>
            <w:tcBorders>
              <w:left w:val="single" w:sz="4" w:space="0" w:color="000000"/>
              <w:right w:val="single" w:sz="4" w:space="0" w:color="auto"/>
            </w:tcBorders>
            <w:vAlign w:val="center"/>
          </w:tcPr>
          <w:p w14:paraId="13288519" w14:textId="77777777" w:rsidR="00BE65F1" w:rsidRPr="00AE492A" w:rsidRDefault="00BE65F1" w:rsidP="00240B66">
            <w:pPr>
              <w:rPr>
                <w:rFonts w:cs="Calibri"/>
                <w:b/>
                <w:sz w:val="20"/>
                <w:szCs w:val="20"/>
              </w:rPr>
            </w:pPr>
          </w:p>
        </w:tc>
        <w:tc>
          <w:tcPr>
            <w:tcW w:w="964" w:type="dxa"/>
            <w:vMerge w:val="restart"/>
            <w:tcBorders>
              <w:top w:val="single" w:sz="4" w:space="0" w:color="auto"/>
              <w:left w:val="single" w:sz="4" w:space="0" w:color="000000"/>
              <w:right w:val="single" w:sz="4" w:space="0" w:color="auto"/>
            </w:tcBorders>
            <w:shd w:val="clear" w:color="auto" w:fill="FFFFFF"/>
            <w:vAlign w:val="center"/>
          </w:tcPr>
          <w:p w14:paraId="1486B972" w14:textId="77777777" w:rsidR="00BE65F1" w:rsidRPr="00AE492A" w:rsidRDefault="00BE65F1" w:rsidP="00240B66">
            <w:pPr>
              <w:pStyle w:val="HTML"/>
              <w:jc w:val="center"/>
              <w:rPr>
                <w:rFonts w:ascii="Times New Roman" w:eastAsia="Times New Roman" w:hAnsi="Times New Roman" w:cs="Calibri"/>
                <w:lang w:val="uk-UA"/>
              </w:rPr>
            </w:pPr>
            <w:r w:rsidRPr="00AE492A">
              <w:rPr>
                <w:rFonts w:ascii="Times New Roman" w:eastAsia="Times New Roman" w:hAnsi="Times New Roman" w:cs="Calibri"/>
                <w:lang w:val="uk-UA"/>
              </w:rPr>
              <w:t xml:space="preserve">Всього: </w:t>
            </w:r>
          </w:p>
        </w:tc>
        <w:tc>
          <w:tcPr>
            <w:tcW w:w="3156" w:type="dxa"/>
            <w:gridSpan w:val="5"/>
            <w:tcBorders>
              <w:top w:val="single" w:sz="4" w:space="0" w:color="auto"/>
              <w:left w:val="single" w:sz="4" w:space="0" w:color="000000"/>
              <w:bottom w:val="nil"/>
              <w:right w:val="single" w:sz="4" w:space="0" w:color="auto"/>
            </w:tcBorders>
            <w:shd w:val="clear" w:color="auto" w:fill="FFFFFF"/>
            <w:vAlign w:val="center"/>
          </w:tcPr>
          <w:p w14:paraId="0F850815" w14:textId="77777777" w:rsidR="00BE65F1" w:rsidRPr="00AE492A" w:rsidRDefault="00BE65F1" w:rsidP="00240B66">
            <w:pPr>
              <w:pStyle w:val="HTML"/>
              <w:jc w:val="center"/>
              <w:rPr>
                <w:rFonts w:ascii="Times New Roman" w:eastAsia="Times New Roman" w:hAnsi="Times New Roman" w:cs="Calibri"/>
                <w:lang w:val="uk-UA"/>
              </w:rPr>
            </w:pPr>
            <w:r w:rsidRPr="00AE492A">
              <w:rPr>
                <w:rFonts w:ascii="Times New Roman" w:eastAsia="Times New Roman" w:hAnsi="Times New Roman" w:cs="Calibri"/>
                <w:lang w:val="uk-UA"/>
              </w:rPr>
              <w:t>в тому числі за роками</w:t>
            </w:r>
          </w:p>
        </w:tc>
      </w:tr>
      <w:tr w:rsidR="00BE65F1" w:rsidRPr="00AE492A" w14:paraId="50E5CF1C" w14:textId="77777777" w:rsidTr="00A65D09">
        <w:trPr>
          <w:trHeight w:val="322"/>
        </w:trPr>
        <w:tc>
          <w:tcPr>
            <w:tcW w:w="425" w:type="dxa"/>
            <w:vMerge/>
            <w:tcBorders>
              <w:left w:val="single" w:sz="4" w:space="0" w:color="000000"/>
              <w:bottom w:val="nil"/>
              <w:right w:val="nil"/>
            </w:tcBorders>
            <w:vAlign w:val="center"/>
          </w:tcPr>
          <w:p w14:paraId="2B357A05" w14:textId="77777777" w:rsidR="00BE65F1" w:rsidRPr="00AE492A" w:rsidRDefault="00BE65F1" w:rsidP="00240B66">
            <w:pPr>
              <w:rPr>
                <w:rFonts w:cs="Calibri"/>
                <w:b/>
                <w:sz w:val="20"/>
                <w:szCs w:val="20"/>
              </w:rPr>
            </w:pPr>
          </w:p>
        </w:tc>
        <w:tc>
          <w:tcPr>
            <w:tcW w:w="3257" w:type="dxa"/>
            <w:vMerge/>
            <w:tcBorders>
              <w:left w:val="single" w:sz="4" w:space="0" w:color="000000"/>
              <w:bottom w:val="nil"/>
              <w:right w:val="nil"/>
            </w:tcBorders>
            <w:vAlign w:val="center"/>
          </w:tcPr>
          <w:p w14:paraId="3D96ECB4" w14:textId="77777777" w:rsidR="00BE65F1" w:rsidRPr="00AE492A" w:rsidRDefault="00BE65F1" w:rsidP="00240B66">
            <w:pPr>
              <w:rPr>
                <w:rFonts w:cs="Courier New"/>
                <w:b/>
                <w:sz w:val="20"/>
                <w:szCs w:val="20"/>
              </w:rPr>
            </w:pPr>
          </w:p>
        </w:tc>
        <w:tc>
          <w:tcPr>
            <w:tcW w:w="1109" w:type="dxa"/>
            <w:vMerge/>
            <w:tcBorders>
              <w:left w:val="single" w:sz="4" w:space="0" w:color="000000"/>
              <w:bottom w:val="nil"/>
              <w:right w:val="nil"/>
            </w:tcBorders>
            <w:vAlign w:val="center"/>
          </w:tcPr>
          <w:p w14:paraId="62039BE4" w14:textId="77777777" w:rsidR="00BE65F1" w:rsidRPr="00AE492A" w:rsidRDefault="00BE65F1" w:rsidP="00240B66">
            <w:pPr>
              <w:rPr>
                <w:rFonts w:cs="Calibri"/>
                <w:b/>
                <w:sz w:val="20"/>
                <w:szCs w:val="20"/>
              </w:rPr>
            </w:pPr>
          </w:p>
        </w:tc>
        <w:tc>
          <w:tcPr>
            <w:tcW w:w="1276" w:type="dxa"/>
            <w:vMerge/>
            <w:tcBorders>
              <w:left w:val="single" w:sz="4" w:space="0" w:color="000000"/>
              <w:bottom w:val="nil"/>
              <w:right w:val="single" w:sz="4" w:space="0" w:color="auto"/>
            </w:tcBorders>
            <w:vAlign w:val="center"/>
          </w:tcPr>
          <w:p w14:paraId="3F806640" w14:textId="77777777" w:rsidR="00BE65F1" w:rsidRPr="00AE492A" w:rsidRDefault="00BE65F1" w:rsidP="00240B66">
            <w:pPr>
              <w:rPr>
                <w:rFonts w:cs="Calibri"/>
                <w:b/>
                <w:sz w:val="20"/>
                <w:szCs w:val="20"/>
              </w:rPr>
            </w:pPr>
          </w:p>
        </w:tc>
        <w:tc>
          <w:tcPr>
            <w:tcW w:w="964" w:type="dxa"/>
            <w:vMerge/>
            <w:tcBorders>
              <w:left w:val="single" w:sz="4" w:space="0" w:color="000000"/>
              <w:bottom w:val="nil"/>
              <w:right w:val="single" w:sz="4" w:space="0" w:color="auto"/>
            </w:tcBorders>
            <w:shd w:val="clear" w:color="auto" w:fill="FFFFFF"/>
            <w:vAlign w:val="center"/>
          </w:tcPr>
          <w:p w14:paraId="3BDF78B8" w14:textId="77777777" w:rsidR="00BE65F1" w:rsidRPr="00AE492A" w:rsidRDefault="00BE65F1" w:rsidP="00240B66">
            <w:pPr>
              <w:pStyle w:val="HTML"/>
              <w:jc w:val="center"/>
              <w:rPr>
                <w:rFonts w:ascii="Times New Roman" w:eastAsia="Times New Roman" w:hAnsi="Times New Roman" w:cs="Calibri"/>
                <w:lang w:val="uk-UA"/>
              </w:rPr>
            </w:pPr>
          </w:p>
        </w:tc>
        <w:tc>
          <w:tcPr>
            <w:tcW w:w="1162" w:type="dxa"/>
            <w:tcBorders>
              <w:top w:val="single" w:sz="4" w:space="0" w:color="auto"/>
              <w:left w:val="single" w:sz="4" w:space="0" w:color="000000"/>
              <w:bottom w:val="nil"/>
              <w:right w:val="single" w:sz="4" w:space="0" w:color="auto"/>
            </w:tcBorders>
            <w:shd w:val="clear" w:color="auto" w:fill="FFFFFF"/>
            <w:vAlign w:val="center"/>
          </w:tcPr>
          <w:p w14:paraId="07271206" w14:textId="77777777" w:rsidR="00BE65F1" w:rsidRPr="00AE492A" w:rsidRDefault="00BE65F1" w:rsidP="00240B66">
            <w:pPr>
              <w:pStyle w:val="HTML"/>
              <w:jc w:val="center"/>
              <w:rPr>
                <w:rFonts w:ascii="Times New Roman" w:eastAsia="Times New Roman" w:hAnsi="Times New Roman" w:cs="Calibri"/>
                <w:lang w:val="uk-UA"/>
              </w:rPr>
            </w:pPr>
            <w:r w:rsidRPr="00AE492A">
              <w:rPr>
                <w:rFonts w:ascii="Times New Roman" w:eastAsia="Times New Roman" w:hAnsi="Times New Roman" w:cs="Calibri"/>
                <w:lang w:val="uk-UA"/>
              </w:rPr>
              <w:t>2021</w:t>
            </w:r>
          </w:p>
        </w:tc>
        <w:tc>
          <w:tcPr>
            <w:tcW w:w="999" w:type="dxa"/>
            <w:gridSpan w:val="2"/>
            <w:tcBorders>
              <w:top w:val="single" w:sz="4" w:space="0" w:color="auto"/>
              <w:left w:val="single" w:sz="4" w:space="0" w:color="000000"/>
              <w:bottom w:val="nil"/>
              <w:right w:val="single" w:sz="4" w:space="0" w:color="auto"/>
            </w:tcBorders>
            <w:shd w:val="clear" w:color="auto" w:fill="FFFFFF"/>
            <w:vAlign w:val="center"/>
          </w:tcPr>
          <w:p w14:paraId="00EB283B" w14:textId="77777777" w:rsidR="00BE65F1" w:rsidRPr="00AE492A" w:rsidRDefault="00BE65F1" w:rsidP="00240B66">
            <w:pPr>
              <w:pStyle w:val="HTML"/>
              <w:jc w:val="center"/>
              <w:rPr>
                <w:rFonts w:ascii="Times New Roman" w:eastAsia="Times New Roman" w:hAnsi="Times New Roman" w:cs="Calibri"/>
                <w:lang w:val="uk-UA"/>
              </w:rPr>
            </w:pPr>
            <w:r w:rsidRPr="00AE492A">
              <w:rPr>
                <w:rFonts w:ascii="Times New Roman" w:eastAsia="Times New Roman" w:hAnsi="Times New Roman" w:cs="Calibri"/>
                <w:lang w:val="uk-UA"/>
              </w:rPr>
              <w:t>2022</w:t>
            </w:r>
          </w:p>
        </w:tc>
        <w:tc>
          <w:tcPr>
            <w:tcW w:w="995" w:type="dxa"/>
            <w:gridSpan w:val="2"/>
            <w:tcBorders>
              <w:top w:val="single" w:sz="4" w:space="0" w:color="auto"/>
              <w:left w:val="single" w:sz="4" w:space="0" w:color="000000"/>
              <w:bottom w:val="nil"/>
              <w:right w:val="single" w:sz="4" w:space="0" w:color="auto"/>
            </w:tcBorders>
            <w:shd w:val="clear" w:color="auto" w:fill="FFFFFF"/>
            <w:vAlign w:val="center"/>
          </w:tcPr>
          <w:p w14:paraId="58730DD0" w14:textId="77777777" w:rsidR="00BE65F1" w:rsidRPr="00AE492A" w:rsidRDefault="00BE65F1" w:rsidP="00240B66">
            <w:pPr>
              <w:pStyle w:val="HTML"/>
              <w:jc w:val="center"/>
              <w:rPr>
                <w:rFonts w:ascii="Times New Roman" w:eastAsia="Times New Roman" w:hAnsi="Times New Roman" w:cs="Calibri"/>
                <w:lang w:val="uk-UA"/>
              </w:rPr>
            </w:pPr>
            <w:r w:rsidRPr="00AE492A">
              <w:rPr>
                <w:rFonts w:ascii="Times New Roman" w:eastAsia="Times New Roman" w:hAnsi="Times New Roman" w:cs="Calibri"/>
                <w:lang w:val="uk-UA"/>
              </w:rPr>
              <w:t>2023</w:t>
            </w:r>
          </w:p>
        </w:tc>
      </w:tr>
      <w:tr w:rsidR="00BE65F1" w:rsidRPr="00AE492A" w14:paraId="38AD8F4F" w14:textId="77777777" w:rsidTr="00CF171D">
        <w:trPr>
          <w:trHeight w:val="24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B4755B7" w14:textId="77777777" w:rsidR="00BE65F1" w:rsidRPr="00AE492A" w:rsidRDefault="00BE65F1" w:rsidP="00240B66">
            <w:pPr>
              <w:pStyle w:val="HTML"/>
              <w:jc w:val="center"/>
              <w:rPr>
                <w:rFonts w:ascii="Times New Roman" w:eastAsia="Times New Roman" w:hAnsi="Times New Roman" w:cs="Calibri"/>
                <w:lang w:val="uk-UA"/>
              </w:rPr>
            </w:pPr>
            <w:r w:rsidRPr="00AE492A">
              <w:rPr>
                <w:rFonts w:ascii="Times New Roman" w:eastAsia="Times New Roman" w:hAnsi="Times New Roman" w:cs="Calibri"/>
                <w:lang w:val="uk-UA"/>
              </w:rPr>
              <w:t>1</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1AB02094" w14:textId="77777777" w:rsidR="00BE65F1" w:rsidRPr="00AE492A" w:rsidRDefault="00BE65F1" w:rsidP="00240B66">
            <w:pPr>
              <w:pStyle w:val="HTML"/>
              <w:jc w:val="center"/>
              <w:rPr>
                <w:rFonts w:ascii="Times New Roman" w:hAnsi="Times New Roman"/>
                <w:lang w:val="uk-UA"/>
              </w:rPr>
            </w:pPr>
            <w:r w:rsidRPr="00AE492A">
              <w:rPr>
                <w:rFonts w:ascii="Times New Roman" w:hAnsi="Times New Roman"/>
                <w:lang w:val="uk-UA"/>
              </w:rPr>
              <w:t>2</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14:paraId="71DE9219" w14:textId="77777777" w:rsidR="00BE65F1" w:rsidRPr="00AE492A" w:rsidRDefault="00BE65F1" w:rsidP="00240B66">
            <w:pPr>
              <w:pStyle w:val="HTML"/>
              <w:jc w:val="center"/>
              <w:rPr>
                <w:rFonts w:ascii="Times New Roman" w:eastAsia="Times New Roman" w:hAnsi="Times New Roman" w:cs="Calibri"/>
                <w:lang w:val="uk-UA"/>
              </w:rPr>
            </w:pPr>
            <w:r w:rsidRPr="00AE492A">
              <w:rPr>
                <w:rFonts w:ascii="Times New Roman" w:eastAsia="Times New Roman" w:hAnsi="Times New Roman" w:cs="Calibri"/>
                <w:lang w:val="uk-UA"/>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297BC1A" w14:textId="77777777" w:rsidR="00BE65F1" w:rsidRPr="00AE492A" w:rsidRDefault="00BE65F1" w:rsidP="00240B66">
            <w:pPr>
              <w:pStyle w:val="HTML"/>
              <w:jc w:val="center"/>
              <w:rPr>
                <w:rFonts w:ascii="Times New Roman" w:eastAsia="Times New Roman" w:hAnsi="Times New Roman" w:cs="Calibri"/>
                <w:lang w:val="uk-UA"/>
              </w:rPr>
            </w:pPr>
            <w:r w:rsidRPr="00AE492A">
              <w:rPr>
                <w:rFonts w:ascii="Times New Roman" w:eastAsia="Times New Roman" w:hAnsi="Times New Roman" w:cs="Calibri"/>
                <w:lang w:val="uk-UA"/>
              </w:rPr>
              <w:t>4</w:t>
            </w:r>
          </w:p>
        </w:tc>
        <w:tc>
          <w:tcPr>
            <w:tcW w:w="412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217DE08" w14:textId="77777777" w:rsidR="00BE65F1" w:rsidRPr="00AE492A" w:rsidRDefault="00BE65F1" w:rsidP="00240B66">
            <w:pPr>
              <w:pStyle w:val="HTML"/>
              <w:jc w:val="center"/>
              <w:rPr>
                <w:rFonts w:ascii="Times New Roman" w:eastAsia="Times New Roman" w:hAnsi="Times New Roman" w:cs="Calibri"/>
                <w:lang w:val="uk-UA"/>
              </w:rPr>
            </w:pPr>
            <w:r w:rsidRPr="00AE492A">
              <w:rPr>
                <w:rFonts w:ascii="Times New Roman" w:eastAsia="Times New Roman" w:hAnsi="Times New Roman" w:cs="Calibri"/>
                <w:lang w:val="uk-UA"/>
              </w:rPr>
              <w:t>5</w:t>
            </w:r>
          </w:p>
        </w:tc>
      </w:tr>
      <w:tr w:rsidR="00BE65F1" w:rsidRPr="00AE492A" w14:paraId="1D49908C" w14:textId="77777777" w:rsidTr="00CF171D">
        <w:trPr>
          <w:gridAfter w:val="1"/>
          <w:wAfter w:w="9"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55F8F3B" w14:textId="77777777" w:rsidR="00BE65F1" w:rsidRPr="00AE492A" w:rsidRDefault="00BE65F1" w:rsidP="00240B66">
            <w:pPr>
              <w:pStyle w:val="HTML"/>
              <w:rPr>
                <w:rFonts w:ascii="Times New Roman" w:eastAsia="Times New Roman" w:hAnsi="Times New Roman" w:cs="Calibri"/>
                <w:lang w:val="uk-UA"/>
              </w:rPr>
            </w:pPr>
            <w:r w:rsidRPr="00AE492A">
              <w:rPr>
                <w:rFonts w:ascii="Times New Roman" w:eastAsia="Times New Roman" w:hAnsi="Times New Roman" w:cs="Calibri"/>
                <w:lang w:val="uk-UA"/>
              </w:rPr>
              <w:t>1</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6E06B9D9" w14:textId="77777777" w:rsidR="00BE65F1" w:rsidRPr="00AE492A" w:rsidRDefault="00BE65F1" w:rsidP="00240B66">
            <w:pPr>
              <w:rPr>
                <w:sz w:val="20"/>
                <w:szCs w:val="20"/>
              </w:rPr>
            </w:pPr>
            <w:r w:rsidRPr="00AE492A">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 </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14:paraId="1314BDEF" w14:textId="77777777" w:rsidR="00BE65F1" w:rsidRPr="00AE492A" w:rsidRDefault="00BE65F1" w:rsidP="00240B66">
            <w:pPr>
              <w:jc w:val="center"/>
              <w:rPr>
                <w:sz w:val="20"/>
                <w:szCs w:val="20"/>
              </w:rPr>
            </w:pPr>
            <w:r w:rsidRPr="00AE492A">
              <w:rPr>
                <w:sz w:val="20"/>
                <w:szCs w:val="20"/>
              </w:rPr>
              <w:t>квітень-травень</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471C77A" w14:textId="77777777" w:rsidR="00C63DDD" w:rsidRDefault="00BE65F1" w:rsidP="00240B66">
            <w:pPr>
              <w:jc w:val="center"/>
              <w:rPr>
                <w:sz w:val="20"/>
                <w:szCs w:val="20"/>
              </w:rPr>
            </w:pPr>
            <w:r w:rsidRPr="00AE492A">
              <w:rPr>
                <w:sz w:val="20"/>
                <w:szCs w:val="20"/>
              </w:rPr>
              <w:t>Управління праці та соціального захисту населення</w:t>
            </w:r>
            <w:r w:rsidR="00C63DDD">
              <w:rPr>
                <w:sz w:val="20"/>
                <w:szCs w:val="20"/>
              </w:rPr>
              <w:t>/</w:t>
            </w:r>
          </w:p>
          <w:p w14:paraId="1DC7364B" w14:textId="116BFE9E" w:rsidR="00BE65F1" w:rsidRPr="00AE492A" w:rsidRDefault="00C63DDD" w:rsidP="00240B66">
            <w:pPr>
              <w:jc w:val="center"/>
              <w:rPr>
                <w:sz w:val="20"/>
                <w:szCs w:val="20"/>
              </w:rPr>
            </w:pPr>
            <w:r>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7E7AA51F" w14:textId="77777777" w:rsidR="00BE65F1" w:rsidRPr="00AE492A" w:rsidRDefault="00BE65F1" w:rsidP="00240B66">
            <w:pPr>
              <w:jc w:val="center"/>
              <w:rPr>
                <w:sz w:val="20"/>
                <w:szCs w:val="20"/>
              </w:rPr>
            </w:pPr>
            <w:r w:rsidRPr="00AE492A">
              <w:rPr>
                <w:sz w:val="20"/>
                <w:szCs w:val="20"/>
              </w:rPr>
              <w:t>645,0</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21D9A36" w14:textId="77777777" w:rsidR="00BE65F1" w:rsidRPr="00AE492A" w:rsidRDefault="00BE65F1" w:rsidP="00240B66">
            <w:pPr>
              <w:jc w:val="center"/>
              <w:rPr>
                <w:sz w:val="20"/>
                <w:szCs w:val="20"/>
              </w:rPr>
            </w:pPr>
            <w:r w:rsidRPr="00AE492A">
              <w:rPr>
                <w:sz w:val="20"/>
                <w:szCs w:val="20"/>
              </w:rPr>
              <w:t>215,0</w:t>
            </w:r>
          </w:p>
          <w:p w14:paraId="04B1DE84" w14:textId="77777777" w:rsidR="00BE65F1" w:rsidRPr="00AE492A" w:rsidRDefault="00BE65F1" w:rsidP="00240B66">
            <w:pPr>
              <w:jc w:val="center"/>
              <w:rPr>
                <w:sz w:val="20"/>
                <w:szCs w:val="20"/>
              </w:rPr>
            </w:pPr>
            <w:r w:rsidRPr="00AE492A">
              <w:rPr>
                <w:sz w:val="20"/>
                <w:szCs w:val="20"/>
              </w:rPr>
              <w:t>(430 осіб х 500</w:t>
            </w:r>
          </w:p>
          <w:p w14:paraId="36B219B6" w14:textId="77777777" w:rsidR="00BE65F1" w:rsidRPr="00AE492A" w:rsidRDefault="00BE65F1" w:rsidP="00240B66">
            <w:pPr>
              <w:jc w:val="center"/>
              <w:rPr>
                <w:sz w:val="20"/>
                <w:szCs w:val="20"/>
              </w:rPr>
            </w:pPr>
            <w:r w:rsidRPr="00AE492A">
              <w:rPr>
                <w:sz w:val="20"/>
                <w:szCs w:val="20"/>
              </w:rPr>
              <w:t>грн.)</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699137F3" w14:textId="77777777" w:rsidR="00BE65F1" w:rsidRPr="00AE492A" w:rsidRDefault="00BE65F1" w:rsidP="00240B66">
            <w:pPr>
              <w:jc w:val="center"/>
              <w:rPr>
                <w:sz w:val="20"/>
                <w:szCs w:val="20"/>
              </w:rPr>
            </w:pPr>
            <w:r w:rsidRPr="00AE492A">
              <w:rPr>
                <w:sz w:val="20"/>
                <w:szCs w:val="20"/>
              </w:rPr>
              <w:t>215,0</w:t>
            </w:r>
          </w:p>
          <w:p w14:paraId="031C6782" w14:textId="77777777" w:rsidR="00BE65F1" w:rsidRPr="00AE492A" w:rsidRDefault="00BE65F1" w:rsidP="00240B66">
            <w:pPr>
              <w:jc w:val="center"/>
              <w:rPr>
                <w:sz w:val="20"/>
                <w:szCs w:val="20"/>
              </w:rPr>
            </w:pPr>
            <w:r w:rsidRPr="00AE492A">
              <w:rPr>
                <w:sz w:val="20"/>
                <w:szCs w:val="20"/>
              </w:rPr>
              <w:t>(430 осіб х 500</w:t>
            </w:r>
          </w:p>
          <w:p w14:paraId="73BB8DDC" w14:textId="77777777" w:rsidR="00BE65F1" w:rsidRPr="00AE492A" w:rsidRDefault="00BE65F1" w:rsidP="00240B66">
            <w:pPr>
              <w:jc w:val="center"/>
              <w:rPr>
                <w:sz w:val="20"/>
                <w:szCs w:val="20"/>
              </w:rPr>
            </w:pPr>
            <w:r w:rsidRPr="00AE492A">
              <w:rPr>
                <w:sz w:val="20"/>
                <w:szCs w:val="20"/>
              </w:rPr>
              <w:t>грн.)</w:t>
            </w:r>
          </w:p>
        </w:tc>
        <w:tc>
          <w:tcPr>
            <w:tcW w:w="9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3E347F" w14:textId="77777777" w:rsidR="00BE65F1" w:rsidRPr="00AE492A" w:rsidRDefault="00BE65F1" w:rsidP="00240B66">
            <w:pPr>
              <w:jc w:val="center"/>
              <w:rPr>
                <w:sz w:val="20"/>
                <w:szCs w:val="20"/>
              </w:rPr>
            </w:pPr>
            <w:r w:rsidRPr="00AE492A">
              <w:rPr>
                <w:sz w:val="20"/>
                <w:szCs w:val="20"/>
              </w:rPr>
              <w:t>215,0</w:t>
            </w:r>
          </w:p>
          <w:p w14:paraId="5670DB8E" w14:textId="77777777" w:rsidR="00BE65F1" w:rsidRPr="00AE492A" w:rsidRDefault="00BE65F1" w:rsidP="00240B66">
            <w:pPr>
              <w:jc w:val="center"/>
              <w:rPr>
                <w:sz w:val="20"/>
                <w:szCs w:val="20"/>
              </w:rPr>
            </w:pPr>
            <w:r w:rsidRPr="00AE492A">
              <w:rPr>
                <w:sz w:val="20"/>
                <w:szCs w:val="20"/>
              </w:rPr>
              <w:t>(430 осіб х 500</w:t>
            </w:r>
          </w:p>
          <w:p w14:paraId="42A3B452" w14:textId="77777777" w:rsidR="00BE65F1" w:rsidRPr="00AE492A" w:rsidRDefault="00BE65F1" w:rsidP="00240B66">
            <w:pPr>
              <w:jc w:val="center"/>
              <w:rPr>
                <w:sz w:val="20"/>
                <w:szCs w:val="20"/>
              </w:rPr>
            </w:pPr>
            <w:r w:rsidRPr="00AE492A">
              <w:rPr>
                <w:sz w:val="20"/>
                <w:szCs w:val="20"/>
              </w:rPr>
              <w:t>грн.)</w:t>
            </w:r>
          </w:p>
        </w:tc>
      </w:tr>
      <w:tr w:rsidR="00BE65F1" w:rsidRPr="00AE492A" w14:paraId="2A06FF48" w14:textId="77777777" w:rsidTr="00CF171D">
        <w:trPr>
          <w:gridAfter w:val="1"/>
          <w:wAfter w:w="9"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A3B0DC6" w14:textId="77777777" w:rsidR="00BE65F1" w:rsidRPr="00AE492A" w:rsidRDefault="00BE65F1" w:rsidP="00240B66">
            <w:pPr>
              <w:pStyle w:val="HTML"/>
              <w:rPr>
                <w:rFonts w:ascii="Times New Roman" w:eastAsia="Times New Roman" w:hAnsi="Times New Roman" w:cs="Calibri"/>
                <w:lang w:val="uk-UA"/>
              </w:rPr>
            </w:pPr>
            <w:r w:rsidRPr="00AE492A">
              <w:rPr>
                <w:rFonts w:ascii="Times New Roman" w:eastAsia="Times New Roman" w:hAnsi="Times New Roman" w:cs="Calibri"/>
                <w:lang w:val="uk-UA"/>
              </w:rPr>
              <w:t>2</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368C2046" w14:textId="77777777" w:rsidR="00BE65F1" w:rsidRPr="00AE492A" w:rsidRDefault="00BE65F1" w:rsidP="00240B66">
            <w:pPr>
              <w:rPr>
                <w:sz w:val="20"/>
                <w:szCs w:val="20"/>
              </w:rPr>
            </w:pPr>
            <w:r w:rsidRPr="00AE492A">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14:paraId="38BEF1E0" w14:textId="77777777" w:rsidR="00BE65F1" w:rsidRPr="00AE492A" w:rsidRDefault="00BE65F1" w:rsidP="00240B66">
            <w:pPr>
              <w:jc w:val="center"/>
              <w:rPr>
                <w:sz w:val="20"/>
                <w:szCs w:val="20"/>
              </w:rPr>
            </w:pPr>
            <w:r w:rsidRPr="00AE492A">
              <w:rPr>
                <w:sz w:val="20"/>
                <w:szCs w:val="20"/>
              </w:rPr>
              <w:t>квітень</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051ED0E" w14:textId="77777777" w:rsidR="00BE65F1" w:rsidRPr="00AE492A" w:rsidRDefault="00BE65F1" w:rsidP="00240B66">
            <w:pPr>
              <w:jc w:val="center"/>
              <w:rPr>
                <w:sz w:val="20"/>
                <w:szCs w:val="20"/>
              </w:rPr>
            </w:pPr>
            <w:r w:rsidRPr="00AE492A">
              <w:rPr>
                <w:sz w:val="20"/>
                <w:szCs w:val="20"/>
              </w:rPr>
              <w:t>Управління праці та соціального захисту</w:t>
            </w:r>
          </w:p>
          <w:p w14:paraId="31FFDAEC" w14:textId="5959EBB4" w:rsidR="00BE65F1" w:rsidRPr="00AE492A" w:rsidRDefault="00C63DDD" w:rsidP="00240B66">
            <w:pPr>
              <w:jc w:val="center"/>
              <w:rPr>
                <w:sz w:val="20"/>
                <w:szCs w:val="20"/>
              </w:rPr>
            </w:pPr>
            <w:r>
              <w:rPr>
                <w:sz w:val="20"/>
                <w:szCs w:val="20"/>
              </w:rPr>
              <w:t>н</w:t>
            </w:r>
            <w:r w:rsidR="00BE65F1" w:rsidRPr="00AE492A">
              <w:rPr>
                <w:sz w:val="20"/>
                <w:szCs w:val="20"/>
              </w:rPr>
              <w:t>аселення</w:t>
            </w:r>
            <w:r>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3F7E6959" w14:textId="77777777" w:rsidR="00BE65F1" w:rsidRPr="00AE492A" w:rsidRDefault="00BE65F1" w:rsidP="00240B66">
            <w:pPr>
              <w:jc w:val="center"/>
              <w:rPr>
                <w:sz w:val="20"/>
                <w:szCs w:val="20"/>
              </w:rPr>
            </w:pPr>
            <w:r w:rsidRPr="00AE492A">
              <w:rPr>
                <w:sz w:val="20"/>
                <w:szCs w:val="20"/>
              </w:rPr>
              <w:t>2463,0</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6F9C5E76" w14:textId="77777777" w:rsidR="00BE65F1" w:rsidRPr="00AE492A" w:rsidRDefault="00BE65F1" w:rsidP="00240B66">
            <w:pPr>
              <w:jc w:val="center"/>
              <w:rPr>
                <w:sz w:val="20"/>
                <w:szCs w:val="20"/>
              </w:rPr>
            </w:pPr>
            <w:r w:rsidRPr="00AE492A">
              <w:rPr>
                <w:sz w:val="20"/>
                <w:szCs w:val="20"/>
              </w:rPr>
              <w:t>821,0</w:t>
            </w:r>
          </w:p>
          <w:p w14:paraId="5CE0BA9E" w14:textId="77777777" w:rsidR="00BE65F1" w:rsidRPr="00AE492A" w:rsidRDefault="00BE65F1" w:rsidP="00240B66">
            <w:pPr>
              <w:jc w:val="center"/>
              <w:rPr>
                <w:sz w:val="20"/>
                <w:szCs w:val="20"/>
              </w:rPr>
            </w:pPr>
            <w:r w:rsidRPr="00AE492A">
              <w:rPr>
                <w:sz w:val="20"/>
                <w:szCs w:val="20"/>
              </w:rPr>
              <w:t>(1642 особи</w:t>
            </w:r>
          </w:p>
          <w:p w14:paraId="34643304" w14:textId="77777777" w:rsidR="00BE65F1" w:rsidRPr="00AE492A" w:rsidRDefault="00BE65F1" w:rsidP="00240B66">
            <w:pPr>
              <w:jc w:val="center"/>
              <w:rPr>
                <w:sz w:val="20"/>
                <w:szCs w:val="20"/>
              </w:rPr>
            </w:pPr>
            <w:r w:rsidRPr="00AE492A">
              <w:rPr>
                <w:sz w:val="20"/>
                <w:szCs w:val="20"/>
              </w:rPr>
              <w:t>х</w:t>
            </w:r>
          </w:p>
          <w:p w14:paraId="0305DE59" w14:textId="77777777" w:rsidR="00BE65F1" w:rsidRPr="00AE492A" w:rsidRDefault="00BE65F1" w:rsidP="00240B66">
            <w:pPr>
              <w:jc w:val="center"/>
              <w:rPr>
                <w:sz w:val="20"/>
                <w:szCs w:val="20"/>
              </w:rPr>
            </w:pPr>
            <w:r w:rsidRPr="00AE492A">
              <w:rPr>
                <w:sz w:val="20"/>
                <w:szCs w:val="20"/>
              </w:rPr>
              <w:t>500 грн)</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132FB129" w14:textId="77777777" w:rsidR="00BE65F1" w:rsidRPr="00AE492A" w:rsidRDefault="00BE65F1" w:rsidP="00240B66">
            <w:pPr>
              <w:jc w:val="center"/>
              <w:rPr>
                <w:sz w:val="20"/>
                <w:szCs w:val="20"/>
              </w:rPr>
            </w:pPr>
            <w:r w:rsidRPr="00AE492A">
              <w:rPr>
                <w:sz w:val="20"/>
                <w:szCs w:val="20"/>
              </w:rPr>
              <w:t>821,0</w:t>
            </w:r>
          </w:p>
          <w:p w14:paraId="27AC278C" w14:textId="77777777" w:rsidR="00BE65F1" w:rsidRPr="00AE492A" w:rsidRDefault="00BE65F1" w:rsidP="00240B66">
            <w:pPr>
              <w:jc w:val="center"/>
              <w:rPr>
                <w:sz w:val="20"/>
                <w:szCs w:val="20"/>
              </w:rPr>
            </w:pPr>
            <w:r w:rsidRPr="00AE492A">
              <w:rPr>
                <w:sz w:val="20"/>
                <w:szCs w:val="20"/>
              </w:rPr>
              <w:t>(1642 особи</w:t>
            </w:r>
          </w:p>
          <w:p w14:paraId="1275F270" w14:textId="77777777" w:rsidR="00BE65F1" w:rsidRPr="00AE492A" w:rsidRDefault="00BE65F1" w:rsidP="00240B66">
            <w:pPr>
              <w:jc w:val="center"/>
              <w:rPr>
                <w:sz w:val="20"/>
                <w:szCs w:val="20"/>
              </w:rPr>
            </w:pPr>
            <w:r w:rsidRPr="00AE492A">
              <w:rPr>
                <w:sz w:val="20"/>
                <w:szCs w:val="20"/>
              </w:rPr>
              <w:t>х</w:t>
            </w:r>
          </w:p>
          <w:p w14:paraId="51E27E97" w14:textId="77777777" w:rsidR="00BE65F1" w:rsidRPr="00AE492A" w:rsidRDefault="00BE65F1" w:rsidP="00240B66">
            <w:pPr>
              <w:jc w:val="center"/>
              <w:rPr>
                <w:sz w:val="20"/>
                <w:szCs w:val="20"/>
              </w:rPr>
            </w:pPr>
            <w:r w:rsidRPr="00AE492A">
              <w:rPr>
                <w:sz w:val="20"/>
                <w:szCs w:val="20"/>
              </w:rPr>
              <w:t>500 грн)</w:t>
            </w:r>
          </w:p>
        </w:tc>
        <w:tc>
          <w:tcPr>
            <w:tcW w:w="9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1F40C4" w14:textId="77777777" w:rsidR="00BE65F1" w:rsidRPr="00AE492A" w:rsidRDefault="00BE65F1" w:rsidP="00240B66">
            <w:pPr>
              <w:jc w:val="center"/>
              <w:rPr>
                <w:sz w:val="20"/>
                <w:szCs w:val="20"/>
              </w:rPr>
            </w:pPr>
            <w:r w:rsidRPr="00AE492A">
              <w:rPr>
                <w:sz w:val="20"/>
                <w:szCs w:val="20"/>
              </w:rPr>
              <w:t>821,0</w:t>
            </w:r>
          </w:p>
          <w:p w14:paraId="3F049E35" w14:textId="77777777" w:rsidR="00BE65F1" w:rsidRPr="00AE492A" w:rsidRDefault="00BE65F1" w:rsidP="00240B66">
            <w:pPr>
              <w:jc w:val="center"/>
              <w:rPr>
                <w:sz w:val="20"/>
                <w:szCs w:val="20"/>
              </w:rPr>
            </w:pPr>
            <w:r w:rsidRPr="00AE492A">
              <w:rPr>
                <w:sz w:val="20"/>
                <w:szCs w:val="20"/>
              </w:rPr>
              <w:t>(1642 особи</w:t>
            </w:r>
          </w:p>
          <w:p w14:paraId="2F362C99" w14:textId="77777777" w:rsidR="00BE65F1" w:rsidRPr="00AE492A" w:rsidRDefault="00BE65F1" w:rsidP="00240B66">
            <w:pPr>
              <w:jc w:val="center"/>
              <w:rPr>
                <w:sz w:val="20"/>
                <w:szCs w:val="20"/>
              </w:rPr>
            </w:pPr>
            <w:r w:rsidRPr="00AE492A">
              <w:rPr>
                <w:sz w:val="20"/>
                <w:szCs w:val="20"/>
              </w:rPr>
              <w:t>х</w:t>
            </w:r>
          </w:p>
          <w:p w14:paraId="4C59BF26" w14:textId="77777777" w:rsidR="00BE65F1" w:rsidRPr="00AE492A" w:rsidRDefault="00BE65F1" w:rsidP="00240B66">
            <w:pPr>
              <w:jc w:val="center"/>
              <w:rPr>
                <w:sz w:val="20"/>
                <w:szCs w:val="20"/>
              </w:rPr>
            </w:pPr>
            <w:r w:rsidRPr="00AE492A">
              <w:rPr>
                <w:sz w:val="20"/>
                <w:szCs w:val="20"/>
              </w:rPr>
              <w:t>500 грн)</w:t>
            </w:r>
          </w:p>
        </w:tc>
      </w:tr>
      <w:tr w:rsidR="00BE65F1" w:rsidRPr="00AE492A" w14:paraId="1CC6CBDA" w14:textId="77777777" w:rsidTr="00CF171D">
        <w:trPr>
          <w:gridAfter w:val="1"/>
          <w:wAfter w:w="9"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97C24E7" w14:textId="77777777" w:rsidR="00BE65F1" w:rsidRPr="00AE492A" w:rsidRDefault="00BE65F1" w:rsidP="00240B66">
            <w:pPr>
              <w:pStyle w:val="HTML"/>
              <w:rPr>
                <w:rFonts w:ascii="Times New Roman" w:eastAsia="Times New Roman" w:hAnsi="Times New Roman" w:cs="Calibri"/>
                <w:lang w:val="uk-UA"/>
              </w:rPr>
            </w:pPr>
            <w:r w:rsidRPr="00AE492A">
              <w:rPr>
                <w:rFonts w:ascii="Times New Roman" w:eastAsia="Times New Roman" w:hAnsi="Times New Roman" w:cs="Calibri"/>
                <w:lang w:val="uk-UA"/>
              </w:rPr>
              <w:t>3</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5AA09127"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14:paraId="5CED59D6"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E492A">
              <w:rPr>
                <w:sz w:val="20"/>
                <w:szCs w:val="20"/>
              </w:rPr>
              <w:t>серпень</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89C4A53" w14:textId="6660B85C"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r w:rsidR="00C63DDD">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3EDC14FD" w14:textId="77777777" w:rsidR="00BE65F1" w:rsidRPr="00AE492A" w:rsidRDefault="00BE65F1" w:rsidP="00240B66">
            <w:pPr>
              <w:jc w:val="center"/>
              <w:rPr>
                <w:sz w:val="20"/>
                <w:szCs w:val="20"/>
              </w:rPr>
            </w:pPr>
            <w:r w:rsidRPr="00AE492A">
              <w:rPr>
                <w:sz w:val="20"/>
                <w:szCs w:val="20"/>
              </w:rPr>
              <w:t>207,0</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1C1E08A7" w14:textId="77777777" w:rsidR="00BE65F1" w:rsidRPr="00AE492A" w:rsidRDefault="00BE65F1" w:rsidP="00240B66">
            <w:pPr>
              <w:jc w:val="center"/>
              <w:rPr>
                <w:sz w:val="20"/>
                <w:szCs w:val="20"/>
              </w:rPr>
            </w:pPr>
            <w:r w:rsidRPr="00AE492A">
              <w:rPr>
                <w:sz w:val="20"/>
                <w:szCs w:val="20"/>
              </w:rPr>
              <w:t xml:space="preserve">69,0 </w:t>
            </w:r>
          </w:p>
          <w:p w14:paraId="473EA0DF" w14:textId="77777777" w:rsidR="00BE65F1" w:rsidRPr="00AE492A" w:rsidRDefault="00BE65F1" w:rsidP="00240B66">
            <w:pPr>
              <w:jc w:val="center"/>
              <w:rPr>
                <w:sz w:val="20"/>
                <w:szCs w:val="20"/>
              </w:rPr>
            </w:pPr>
            <w:r w:rsidRPr="00AE492A">
              <w:rPr>
                <w:sz w:val="20"/>
                <w:szCs w:val="20"/>
              </w:rPr>
              <w:t>(230 осіб х 300 грн.)</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48AE5950" w14:textId="77777777" w:rsidR="00BE65F1" w:rsidRPr="00AE492A" w:rsidRDefault="00BE65F1" w:rsidP="00240B66">
            <w:pPr>
              <w:jc w:val="center"/>
              <w:rPr>
                <w:sz w:val="20"/>
                <w:szCs w:val="20"/>
              </w:rPr>
            </w:pPr>
            <w:r w:rsidRPr="00AE492A">
              <w:rPr>
                <w:sz w:val="20"/>
                <w:szCs w:val="20"/>
              </w:rPr>
              <w:t xml:space="preserve">69,0 </w:t>
            </w:r>
          </w:p>
          <w:p w14:paraId="63A524C8" w14:textId="77777777" w:rsidR="00BE65F1" w:rsidRPr="00AE492A" w:rsidRDefault="00BE65F1" w:rsidP="00240B66">
            <w:pPr>
              <w:jc w:val="center"/>
              <w:rPr>
                <w:sz w:val="20"/>
                <w:szCs w:val="20"/>
              </w:rPr>
            </w:pPr>
            <w:r w:rsidRPr="00AE492A">
              <w:rPr>
                <w:sz w:val="20"/>
                <w:szCs w:val="20"/>
              </w:rPr>
              <w:t>(230 осіб х 300 грн.)</w:t>
            </w:r>
          </w:p>
        </w:tc>
        <w:tc>
          <w:tcPr>
            <w:tcW w:w="9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80FAE0" w14:textId="77777777" w:rsidR="00BE65F1" w:rsidRPr="00AE492A" w:rsidRDefault="00BE65F1" w:rsidP="00240B66">
            <w:pPr>
              <w:jc w:val="center"/>
              <w:rPr>
                <w:sz w:val="20"/>
                <w:szCs w:val="20"/>
              </w:rPr>
            </w:pPr>
            <w:r w:rsidRPr="00AE492A">
              <w:rPr>
                <w:sz w:val="20"/>
                <w:szCs w:val="20"/>
              </w:rPr>
              <w:t xml:space="preserve">69,0 </w:t>
            </w:r>
          </w:p>
          <w:p w14:paraId="5C2544A1" w14:textId="77777777" w:rsidR="00BE65F1" w:rsidRPr="00AE492A" w:rsidRDefault="00BE65F1" w:rsidP="00240B66">
            <w:pPr>
              <w:jc w:val="center"/>
              <w:rPr>
                <w:sz w:val="20"/>
                <w:szCs w:val="20"/>
              </w:rPr>
            </w:pPr>
            <w:r w:rsidRPr="00AE492A">
              <w:rPr>
                <w:sz w:val="20"/>
                <w:szCs w:val="20"/>
              </w:rPr>
              <w:t>(230 осіб х 300 грн.)</w:t>
            </w:r>
          </w:p>
        </w:tc>
      </w:tr>
      <w:tr w:rsidR="00BE65F1" w:rsidRPr="00AE492A" w14:paraId="6F9ADFA2" w14:textId="77777777" w:rsidTr="00CF171D">
        <w:trPr>
          <w:gridAfter w:val="1"/>
          <w:wAfter w:w="9"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1872B3C" w14:textId="77777777" w:rsidR="00BE65F1" w:rsidRPr="00AE492A" w:rsidRDefault="00BE65F1" w:rsidP="00240B66">
            <w:pPr>
              <w:pStyle w:val="HTML"/>
              <w:rPr>
                <w:rFonts w:ascii="Times New Roman" w:eastAsia="Times New Roman" w:hAnsi="Times New Roman" w:cs="Calibri"/>
                <w:lang w:val="uk-UA"/>
              </w:rPr>
            </w:pPr>
            <w:r w:rsidRPr="00AE492A">
              <w:rPr>
                <w:rFonts w:ascii="Times New Roman" w:eastAsia="Times New Roman" w:hAnsi="Times New Roman" w:cs="Calibri"/>
                <w:lang w:val="uk-UA"/>
              </w:rPr>
              <w:t>4</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099269C0" w14:textId="77777777" w:rsidR="00BE65F1" w:rsidRPr="00AE492A" w:rsidRDefault="00BE65F1" w:rsidP="00240B66">
            <w:pPr>
              <w:rPr>
                <w:sz w:val="20"/>
                <w:szCs w:val="20"/>
              </w:rPr>
            </w:pPr>
            <w:r w:rsidRPr="00AE492A">
              <w:rPr>
                <w:sz w:val="20"/>
                <w:szCs w:val="20"/>
              </w:rPr>
              <w:t>Надання одноразової матеріальної допомоги громадянам, яким виповнилося 90 і більше років</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14:paraId="50EFB321" w14:textId="77777777" w:rsidR="00BE65F1" w:rsidRPr="00AE492A" w:rsidRDefault="00BE65F1" w:rsidP="00240B66">
            <w:pPr>
              <w:jc w:val="center"/>
              <w:rPr>
                <w:sz w:val="20"/>
                <w:szCs w:val="20"/>
              </w:rPr>
            </w:pPr>
            <w:r w:rsidRPr="00AE492A">
              <w:rPr>
                <w:sz w:val="20"/>
                <w:szCs w:val="20"/>
              </w:rPr>
              <w:t>вересень</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6B7E4AA" w14:textId="5440C33B"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r w:rsidR="00C63DDD">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27CC01E9" w14:textId="77777777" w:rsidR="00BE65F1" w:rsidRPr="00AE492A" w:rsidRDefault="00BE65F1" w:rsidP="00240B66">
            <w:pPr>
              <w:jc w:val="center"/>
              <w:rPr>
                <w:sz w:val="20"/>
                <w:szCs w:val="20"/>
              </w:rPr>
            </w:pPr>
            <w:r w:rsidRPr="00AE492A">
              <w:rPr>
                <w:sz w:val="20"/>
                <w:szCs w:val="20"/>
              </w:rPr>
              <w:t>76,5</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58720B4E" w14:textId="77777777" w:rsidR="00BE65F1" w:rsidRPr="00AE492A" w:rsidRDefault="00BE65F1" w:rsidP="00240B66">
            <w:pPr>
              <w:jc w:val="center"/>
              <w:rPr>
                <w:sz w:val="20"/>
                <w:szCs w:val="20"/>
              </w:rPr>
            </w:pPr>
            <w:r w:rsidRPr="00AE492A">
              <w:rPr>
                <w:sz w:val="20"/>
                <w:szCs w:val="20"/>
              </w:rPr>
              <w:t xml:space="preserve">25,5 </w:t>
            </w:r>
          </w:p>
          <w:p w14:paraId="2A288A00" w14:textId="77777777" w:rsidR="00BE65F1" w:rsidRPr="00AE492A" w:rsidRDefault="00BE65F1" w:rsidP="00240B66">
            <w:pPr>
              <w:jc w:val="center"/>
              <w:rPr>
                <w:sz w:val="20"/>
                <w:szCs w:val="20"/>
              </w:rPr>
            </w:pPr>
            <w:r w:rsidRPr="00AE492A">
              <w:rPr>
                <w:sz w:val="20"/>
                <w:szCs w:val="20"/>
              </w:rPr>
              <w:t xml:space="preserve"> (85 осіб х 300 грн.)</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7042F398" w14:textId="77777777" w:rsidR="00BE65F1" w:rsidRPr="00AE492A" w:rsidRDefault="00BE65F1" w:rsidP="00240B66">
            <w:pPr>
              <w:jc w:val="center"/>
              <w:rPr>
                <w:sz w:val="20"/>
                <w:szCs w:val="20"/>
              </w:rPr>
            </w:pPr>
            <w:r w:rsidRPr="00AE492A">
              <w:rPr>
                <w:sz w:val="20"/>
                <w:szCs w:val="20"/>
              </w:rPr>
              <w:t xml:space="preserve">25,5 </w:t>
            </w:r>
          </w:p>
          <w:p w14:paraId="53880701" w14:textId="77777777" w:rsidR="00BE65F1" w:rsidRPr="00AE492A" w:rsidRDefault="00BE65F1" w:rsidP="00240B66">
            <w:pPr>
              <w:jc w:val="center"/>
              <w:rPr>
                <w:sz w:val="20"/>
                <w:szCs w:val="20"/>
              </w:rPr>
            </w:pPr>
            <w:r w:rsidRPr="00AE492A">
              <w:rPr>
                <w:sz w:val="20"/>
                <w:szCs w:val="20"/>
              </w:rPr>
              <w:t xml:space="preserve"> (85 осіб х 300 грн.)</w:t>
            </w:r>
          </w:p>
        </w:tc>
        <w:tc>
          <w:tcPr>
            <w:tcW w:w="9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8183B6" w14:textId="77777777" w:rsidR="00BE65F1" w:rsidRPr="00AE492A" w:rsidRDefault="00BE65F1" w:rsidP="00240B66">
            <w:pPr>
              <w:jc w:val="center"/>
              <w:rPr>
                <w:sz w:val="20"/>
                <w:szCs w:val="20"/>
              </w:rPr>
            </w:pPr>
            <w:r w:rsidRPr="00AE492A">
              <w:rPr>
                <w:sz w:val="20"/>
                <w:szCs w:val="20"/>
              </w:rPr>
              <w:t xml:space="preserve">25,5 </w:t>
            </w:r>
          </w:p>
          <w:p w14:paraId="17A6A87F" w14:textId="77777777" w:rsidR="00BE65F1" w:rsidRPr="00AE492A" w:rsidRDefault="00BE65F1" w:rsidP="00240B66">
            <w:pPr>
              <w:jc w:val="center"/>
              <w:rPr>
                <w:sz w:val="20"/>
                <w:szCs w:val="20"/>
              </w:rPr>
            </w:pPr>
            <w:r w:rsidRPr="00AE492A">
              <w:rPr>
                <w:sz w:val="20"/>
                <w:szCs w:val="20"/>
              </w:rPr>
              <w:t xml:space="preserve"> (85 осіб х 300 грн.)</w:t>
            </w:r>
          </w:p>
        </w:tc>
      </w:tr>
    </w:tbl>
    <w:p w14:paraId="20E637BA" w14:textId="2E3FF3C1" w:rsidR="00A65D09" w:rsidRDefault="00A65D09"/>
    <w:p w14:paraId="66770CCD" w14:textId="6F227BF6" w:rsidR="00A65D09" w:rsidRDefault="00A65D09"/>
    <w:p w14:paraId="18FA6D8D" w14:textId="5A498453" w:rsidR="00A65D09" w:rsidRDefault="00A65D09"/>
    <w:p w14:paraId="516656A4" w14:textId="5E16C065" w:rsidR="00A65D09" w:rsidRDefault="00A65D09"/>
    <w:p w14:paraId="29DFD555" w14:textId="4B32E577" w:rsidR="00A65D09" w:rsidRDefault="00A65D09" w:rsidP="00A65D09">
      <w:pPr>
        <w:jc w:val="center"/>
      </w:pPr>
      <w:r>
        <w:t>2</w:t>
      </w:r>
    </w:p>
    <w:p w14:paraId="7A99DD5E" w14:textId="79DAB8B8" w:rsidR="00A65D09" w:rsidRDefault="00A65D09" w:rsidP="00A65D09">
      <w:pPr>
        <w:ind w:left="5664" w:firstLine="708"/>
        <w:jc w:val="center"/>
      </w:pPr>
      <w:r>
        <w:t>Продовження додатку 2</w:t>
      </w:r>
    </w:p>
    <w:tbl>
      <w:tblPr>
        <w:tblW w:w="10178" w:type="dxa"/>
        <w:tblInd w:w="-572" w:type="dxa"/>
        <w:tblLayout w:type="fixed"/>
        <w:tblLook w:val="0000" w:firstRow="0" w:lastRow="0" w:firstColumn="0" w:lastColumn="0" w:noHBand="0" w:noVBand="0"/>
      </w:tblPr>
      <w:tblGrid>
        <w:gridCol w:w="425"/>
        <w:gridCol w:w="3257"/>
        <w:gridCol w:w="1109"/>
        <w:gridCol w:w="1276"/>
        <w:gridCol w:w="964"/>
        <w:gridCol w:w="1162"/>
        <w:gridCol w:w="990"/>
        <w:gridCol w:w="995"/>
      </w:tblGrid>
      <w:tr w:rsidR="00BE65F1" w:rsidRPr="00AE492A" w14:paraId="228BC7EA" w14:textId="77777777" w:rsidTr="00A65D09">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3823F57" w14:textId="77777777" w:rsidR="00BE65F1" w:rsidRPr="00AE492A" w:rsidRDefault="00BE65F1" w:rsidP="00240B66">
            <w:pPr>
              <w:pStyle w:val="HTML"/>
              <w:rPr>
                <w:rFonts w:ascii="Times New Roman" w:eastAsia="Times New Roman" w:hAnsi="Times New Roman" w:cs="Calibri"/>
                <w:lang w:val="uk-UA"/>
              </w:rPr>
            </w:pPr>
            <w:r w:rsidRPr="00AE492A">
              <w:rPr>
                <w:rFonts w:ascii="Times New Roman" w:eastAsia="Times New Roman" w:hAnsi="Times New Roman" w:cs="Calibri"/>
                <w:lang w:val="uk-UA"/>
              </w:rPr>
              <w:t>5</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56C4BF40"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Надання одноразової матеріальної допомоги особам, відзначених Почесною відзнакою до 65-ї річниці утворення УПА</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14:paraId="54E9E180"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E492A">
              <w:rPr>
                <w:sz w:val="20"/>
                <w:szCs w:val="20"/>
              </w:rPr>
              <w:t>жовтень</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B7CD0E1" w14:textId="38108A3D"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r w:rsidR="00FB66CF">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6E66185C" w14:textId="77777777" w:rsidR="00BE65F1" w:rsidRPr="00AE492A" w:rsidRDefault="00BE65F1" w:rsidP="00240B66">
            <w:pPr>
              <w:jc w:val="center"/>
              <w:rPr>
                <w:sz w:val="20"/>
                <w:szCs w:val="20"/>
              </w:rPr>
            </w:pPr>
            <w:r w:rsidRPr="00AE492A">
              <w:rPr>
                <w:sz w:val="20"/>
                <w:szCs w:val="20"/>
              </w:rPr>
              <w:t>1,5</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5DC16C58" w14:textId="77777777" w:rsidR="00BE65F1" w:rsidRPr="00AE492A" w:rsidRDefault="00BE65F1" w:rsidP="00240B66">
            <w:pPr>
              <w:jc w:val="center"/>
              <w:rPr>
                <w:sz w:val="20"/>
                <w:szCs w:val="20"/>
              </w:rPr>
            </w:pPr>
            <w:r w:rsidRPr="00AE492A">
              <w:rPr>
                <w:sz w:val="20"/>
                <w:szCs w:val="20"/>
              </w:rPr>
              <w:t xml:space="preserve">0,5 </w:t>
            </w:r>
          </w:p>
          <w:p w14:paraId="60664D99" w14:textId="77777777" w:rsidR="00BE65F1" w:rsidRPr="00AE492A" w:rsidRDefault="00BE65F1" w:rsidP="00240B66">
            <w:pPr>
              <w:jc w:val="center"/>
              <w:rPr>
                <w:sz w:val="20"/>
                <w:szCs w:val="20"/>
              </w:rPr>
            </w:pPr>
            <w:r w:rsidRPr="00AE492A">
              <w:rPr>
                <w:sz w:val="20"/>
                <w:szCs w:val="20"/>
              </w:rPr>
              <w:t>(1 особа х 500 грн.)</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4FBBDA6C" w14:textId="77777777" w:rsidR="00BE65F1" w:rsidRPr="00AE492A" w:rsidRDefault="00BE65F1" w:rsidP="00240B66">
            <w:pPr>
              <w:jc w:val="center"/>
              <w:rPr>
                <w:sz w:val="20"/>
                <w:szCs w:val="20"/>
              </w:rPr>
            </w:pPr>
            <w:r w:rsidRPr="00AE492A">
              <w:rPr>
                <w:sz w:val="20"/>
                <w:szCs w:val="20"/>
              </w:rPr>
              <w:t xml:space="preserve">0,5 </w:t>
            </w:r>
          </w:p>
          <w:p w14:paraId="74B73407" w14:textId="77777777" w:rsidR="00BE65F1" w:rsidRPr="00AE492A" w:rsidRDefault="00BE65F1" w:rsidP="00240B66">
            <w:pPr>
              <w:jc w:val="center"/>
              <w:rPr>
                <w:sz w:val="20"/>
                <w:szCs w:val="20"/>
              </w:rPr>
            </w:pPr>
            <w:r w:rsidRPr="00AE492A">
              <w:rPr>
                <w:sz w:val="20"/>
                <w:szCs w:val="20"/>
              </w:rPr>
              <w:t>(1 особа х 500 грн.)</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14:paraId="3353E5BB" w14:textId="77777777" w:rsidR="00BE65F1" w:rsidRPr="00AE492A" w:rsidRDefault="00BE65F1" w:rsidP="00240B66">
            <w:pPr>
              <w:jc w:val="center"/>
              <w:rPr>
                <w:sz w:val="20"/>
                <w:szCs w:val="20"/>
              </w:rPr>
            </w:pPr>
            <w:r w:rsidRPr="00AE492A">
              <w:rPr>
                <w:sz w:val="20"/>
                <w:szCs w:val="20"/>
              </w:rPr>
              <w:t xml:space="preserve">0,5 </w:t>
            </w:r>
          </w:p>
          <w:p w14:paraId="34A11412" w14:textId="77777777" w:rsidR="00BE65F1" w:rsidRPr="00AE492A" w:rsidRDefault="00BE65F1" w:rsidP="00240B66">
            <w:pPr>
              <w:jc w:val="center"/>
              <w:rPr>
                <w:sz w:val="20"/>
                <w:szCs w:val="20"/>
              </w:rPr>
            </w:pPr>
            <w:r w:rsidRPr="00AE492A">
              <w:rPr>
                <w:sz w:val="20"/>
                <w:szCs w:val="20"/>
              </w:rPr>
              <w:t>(1 особа х 500 грн.)</w:t>
            </w:r>
          </w:p>
        </w:tc>
      </w:tr>
      <w:tr w:rsidR="00BE65F1" w:rsidRPr="00AE492A" w14:paraId="2D2A0F09" w14:textId="77777777" w:rsidTr="00A65D09">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7811986" w14:textId="77777777" w:rsidR="00BE65F1" w:rsidRPr="00AE492A" w:rsidRDefault="00BE65F1" w:rsidP="00240B66">
            <w:pPr>
              <w:pStyle w:val="HTML"/>
              <w:rPr>
                <w:rFonts w:ascii="Times New Roman" w:eastAsia="Times New Roman" w:hAnsi="Times New Roman" w:cs="Calibri"/>
                <w:lang w:val="uk-UA"/>
              </w:rPr>
            </w:pPr>
            <w:r w:rsidRPr="00AE492A">
              <w:rPr>
                <w:rFonts w:ascii="Times New Roman" w:eastAsia="Times New Roman" w:hAnsi="Times New Roman" w:cs="Calibri"/>
                <w:lang w:val="uk-UA"/>
              </w:rPr>
              <w:t>6</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5EBD0863"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w:t>
            </w:r>
            <w:r>
              <w:rPr>
                <w:sz w:val="20"/>
                <w:szCs w:val="20"/>
              </w:rPr>
              <w:t>іста</w:t>
            </w:r>
            <w:r w:rsidRPr="00AE492A">
              <w:rPr>
                <w:sz w:val="20"/>
                <w:szCs w:val="20"/>
              </w:rPr>
              <w:t xml:space="preserve"> Вараш </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14:paraId="14F7AE96"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E492A">
              <w:rPr>
                <w:sz w:val="20"/>
                <w:szCs w:val="20"/>
              </w:rPr>
              <w:t>грудень</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CF16430" w14:textId="77777777" w:rsidR="00BE65F1" w:rsidRPr="00AE492A" w:rsidRDefault="00BE65F1" w:rsidP="00240B66">
            <w:pPr>
              <w:jc w:val="center"/>
              <w:rPr>
                <w:sz w:val="20"/>
                <w:szCs w:val="20"/>
              </w:rPr>
            </w:pPr>
            <w:r w:rsidRPr="00AE492A">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539D9260" w14:textId="77777777" w:rsidR="00BE65F1" w:rsidRPr="00AE492A" w:rsidRDefault="00BE65F1" w:rsidP="00240B66">
            <w:pPr>
              <w:jc w:val="center"/>
              <w:rPr>
                <w:sz w:val="20"/>
                <w:szCs w:val="20"/>
              </w:rPr>
            </w:pPr>
            <w:r w:rsidRPr="00AE492A">
              <w:rPr>
                <w:sz w:val="20"/>
                <w:szCs w:val="20"/>
              </w:rPr>
              <w:t>375,0 </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5F056057" w14:textId="77777777" w:rsidR="00BE65F1" w:rsidRPr="00AE492A" w:rsidRDefault="00BE65F1" w:rsidP="00240B66">
            <w:pPr>
              <w:jc w:val="center"/>
              <w:rPr>
                <w:sz w:val="20"/>
                <w:szCs w:val="20"/>
              </w:rPr>
            </w:pPr>
            <w:r w:rsidRPr="00AE492A">
              <w:rPr>
                <w:sz w:val="20"/>
                <w:szCs w:val="20"/>
              </w:rPr>
              <w:t>125,0</w:t>
            </w:r>
          </w:p>
          <w:p w14:paraId="6C4DBFEC" w14:textId="77777777" w:rsidR="00BE65F1" w:rsidRPr="00AE492A" w:rsidRDefault="00BE65F1" w:rsidP="00240B66">
            <w:pPr>
              <w:jc w:val="center"/>
              <w:rPr>
                <w:sz w:val="20"/>
                <w:szCs w:val="20"/>
              </w:rPr>
            </w:pPr>
            <w:r w:rsidRPr="00AE492A">
              <w:rPr>
                <w:sz w:val="20"/>
                <w:szCs w:val="20"/>
              </w:rPr>
              <w:t>(250 осіб х 500 грн.)</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7DC8A429" w14:textId="77777777" w:rsidR="00BE65F1" w:rsidRPr="00AE492A" w:rsidRDefault="00BE65F1" w:rsidP="00240B66">
            <w:pPr>
              <w:jc w:val="center"/>
              <w:rPr>
                <w:sz w:val="20"/>
                <w:szCs w:val="20"/>
              </w:rPr>
            </w:pPr>
            <w:r w:rsidRPr="00AE492A">
              <w:rPr>
                <w:sz w:val="20"/>
                <w:szCs w:val="20"/>
              </w:rPr>
              <w:t>125,0</w:t>
            </w:r>
          </w:p>
          <w:p w14:paraId="154EBA99" w14:textId="77777777" w:rsidR="00BE65F1" w:rsidRPr="00AE492A" w:rsidRDefault="00BE65F1" w:rsidP="00240B66">
            <w:pPr>
              <w:jc w:val="center"/>
              <w:rPr>
                <w:sz w:val="20"/>
                <w:szCs w:val="20"/>
              </w:rPr>
            </w:pPr>
            <w:r w:rsidRPr="00AE492A">
              <w:rPr>
                <w:sz w:val="20"/>
                <w:szCs w:val="20"/>
              </w:rPr>
              <w:t>(250 осіб х 500 грн.)</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14:paraId="0859433F" w14:textId="77777777" w:rsidR="00BE65F1" w:rsidRPr="00AE492A" w:rsidRDefault="00BE65F1" w:rsidP="00240B66">
            <w:pPr>
              <w:jc w:val="center"/>
              <w:rPr>
                <w:sz w:val="20"/>
                <w:szCs w:val="20"/>
              </w:rPr>
            </w:pPr>
            <w:r w:rsidRPr="00AE492A">
              <w:rPr>
                <w:sz w:val="20"/>
                <w:szCs w:val="20"/>
              </w:rPr>
              <w:t xml:space="preserve">125,0 </w:t>
            </w:r>
          </w:p>
          <w:p w14:paraId="63757C2F" w14:textId="77777777" w:rsidR="00BE65F1" w:rsidRPr="00AE492A" w:rsidRDefault="00BE65F1" w:rsidP="00240B66">
            <w:pPr>
              <w:jc w:val="center"/>
              <w:rPr>
                <w:sz w:val="20"/>
                <w:szCs w:val="20"/>
              </w:rPr>
            </w:pPr>
            <w:r w:rsidRPr="00AE492A">
              <w:rPr>
                <w:sz w:val="20"/>
                <w:szCs w:val="20"/>
              </w:rPr>
              <w:t>(250 осіб х 500 грн.)</w:t>
            </w:r>
          </w:p>
        </w:tc>
      </w:tr>
      <w:tr w:rsidR="00BE65F1" w:rsidRPr="00AE492A" w14:paraId="6D337977" w14:textId="77777777" w:rsidTr="00A65D09">
        <w:trPr>
          <w:trHeight w:val="1218"/>
        </w:trPr>
        <w:tc>
          <w:tcPr>
            <w:tcW w:w="425" w:type="dxa"/>
            <w:vMerge w:val="restart"/>
            <w:tcBorders>
              <w:top w:val="single" w:sz="4" w:space="0" w:color="auto"/>
              <w:left w:val="single" w:sz="4" w:space="0" w:color="auto"/>
              <w:right w:val="single" w:sz="4" w:space="0" w:color="auto"/>
            </w:tcBorders>
            <w:shd w:val="clear" w:color="auto" w:fill="FFFFFF"/>
            <w:vAlign w:val="center"/>
          </w:tcPr>
          <w:p w14:paraId="418F9EB1" w14:textId="77777777" w:rsidR="00BE65F1" w:rsidRPr="00AE492A" w:rsidRDefault="00BE65F1" w:rsidP="00240B66">
            <w:pPr>
              <w:pStyle w:val="HTML"/>
              <w:rPr>
                <w:rFonts w:ascii="Times New Roman" w:eastAsia="Times New Roman" w:hAnsi="Times New Roman" w:cs="Calibri"/>
                <w:lang w:val="uk-UA"/>
              </w:rPr>
            </w:pPr>
            <w:r w:rsidRPr="00AE492A">
              <w:rPr>
                <w:rFonts w:ascii="Times New Roman" w:eastAsia="Times New Roman" w:hAnsi="Times New Roman" w:cs="Calibri"/>
                <w:lang w:val="uk-UA"/>
              </w:rPr>
              <w:t>7</w:t>
            </w:r>
          </w:p>
        </w:tc>
        <w:tc>
          <w:tcPr>
            <w:tcW w:w="3257" w:type="dxa"/>
            <w:vMerge w:val="restart"/>
            <w:tcBorders>
              <w:top w:val="single" w:sz="4" w:space="0" w:color="auto"/>
              <w:left w:val="single" w:sz="4" w:space="0" w:color="auto"/>
              <w:right w:val="single" w:sz="4" w:space="0" w:color="auto"/>
            </w:tcBorders>
            <w:shd w:val="clear" w:color="auto" w:fill="FFFFFF"/>
            <w:vAlign w:val="center"/>
          </w:tcPr>
          <w:p w14:paraId="3DC7BEA6"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 xml:space="preserve">Надання одноразової матеріальної допомоги учасникам ліквідації наслідків аварії на ЧАЕС </w:t>
            </w:r>
          </w:p>
        </w:tc>
        <w:tc>
          <w:tcPr>
            <w:tcW w:w="1109" w:type="dxa"/>
            <w:vMerge w:val="restart"/>
            <w:tcBorders>
              <w:top w:val="single" w:sz="4" w:space="0" w:color="auto"/>
              <w:left w:val="single" w:sz="4" w:space="0" w:color="auto"/>
              <w:right w:val="single" w:sz="4" w:space="0" w:color="auto"/>
            </w:tcBorders>
            <w:shd w:val="clear" w:color="auto" w:fill="FFFFFF"/>
            <w:vAlign w:val="center"/>
          </w:tcPr>
          <w:p w14:paraId="32E9B1AF" w14:textId="77777777" w:rsidR="00BE65F1" w:rsidRPr="00AE492A" w:rsidRDefault="00BE65F1" w:rsidP="00240B66">
            <w:pPr>
              <w:jc w:val="center"/>
              <w:rPr>
                <w:sz w:val="20"/>
                <w:szCs w:val="20"/>
              </w:rPr>
            </w:pPr>
            <w:r w:rsidRPr="00AE492A">
              <w:rPr>
                <w:sz w:val="20"/>
                <w:szCs w:val="20"/>
              </w:rPr>
              <w:t>грудень</w:t>
            </w:r>
          </w:p>
          <w:p w14:paraId="4A525613"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276" w:type="dxa"/>
            <w:vMerge w:val="restart"/>
            <w:tcBorders>
              <w:top w:val="single" w:sz="4" w:space="0" w:color="auto"/>
              <w:left w:val="single" w:sz="4" w:space="0" w:color="auto"/>
              <w:right w:val="single" w:sz="4" w:space="0" w:color="auto"/>
            </w:tcBorders>
            <w:shd w:val="clear" w:color="auto" w:fill="FFFFFF"/>
            <w:vAlign w:val="center"/>
          </w:tcPr>
          <w:p w14:paraId="53BCE607" w14:textId="772F639F"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r w:rsidR="00FB66CF">
              <w:rPr>
                <w:sz w:val="20"/>
                <w:szCs w:val="20"/>
              </w:rPr>
              <w:t>/ Департа-мент соціального захисту та гідності</w:t>
            </w:r>
          </w:p>
          <w:p w14:paraId="10D16D31"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4D56B1B0" w14:textId="77777777" w:rsidR="00BE65F1" w:rsidRPr="00AE492A" w:rsidRDefault="00BE65F1" w:rsidP="00240B66">
            <w:pPr>
              <w:jc w:val="center"/>
              <w:rPr>
                <w:sz w:val="20"/>
                <w:szCs w:val="20"/>
              </w:rPr>
            </w:pPr>
            <w:r w:rsidRPr="00AE492A">
              <w:rPr>
                <w:sz w:val="20"/>
                <w:szCs w:val="20"/>
              </w:rPr>
              <w:t>321,0 </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11EB9252" w14:textId="77777777" w:rsidR="00BE65F1" w:rsidRPr="00AE492A" w:rsidRDefault="00BE65F1" w:rsidP="00240B66">
            <w:pPr>
              <w:jc w:val="center"/>
              <w:rPr>
                <w:sz w:val="20"/>
                <w:szCs w:val="20"/>
              </w:rPr>
            </w:pPr>
            <w:r w:rsidRPr="00AE492A">
              <w:rPr>
                <w:sz w:val="20"/>
                <w:szCs w:val="20"/>
              </w:rPr>
              <w:t>107,0</w:t>
            </w:r>
          </w:p>
          <w:p w14:paraId="1558FE0D" w14:textId="77777777" w:rsidR="00BE65F1" w:rsidRPr="00AE492A" w:rsidRDefault="00BE65F1" w:rsidP="00240B66">
            <w:pPr>
              <w:jc w:val="center"/>
              <w:rPr>
                <w:sz w:val="20"/>
                <w:szCs w:val="20"/>
              </w:rPr>
            </w:pPr>
            <w:r w:rsidRPr="00AE492A">
              <w:rPr>
                <w:sz w:val="20"/>
                <w:szCs w:val="20"/>
              </w:rPr>
              <w:t>(107 осіб х 1000 грн.)</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1216FD49" w14:textId="77777777" w:rsidR="00BE65F1" w:rsidRPr="00AE492A" w:rsidRDefault="00BE65F1" w:rsidP="00240B66">
            <w:pPr>
              <w:jc w:val="center"/>
              <w:rPr>
                <w:sz w:val="20"/>
                <w:szCs w:val="20"/>
              </w:rPr>
            </w:pPr>
            <w:r w:rsidRPr="00AE492A">
              <w:rPr>
                <w:sz w:val="20"/>
                <w:szCs w:val="20"/>
              </w:rPr>
              <w:t>107,0</w:t>
            </w:r>
          </w:p>
          <w:p w14:paraId="16FF94B7" w14:textId="77777777" w:rsidR="00BE65F1" w:rsidRPr="00AE492A" w:rsidRDefault="00BE65F1" w:rsidP="00240B66">
            <w:pPr>
              <w:jc w:val="center"/>
              <w:rPr>
                <w:sz w:val="20"/>
                <w:szCs w:val="20"/>
              </w:rPr>
            </w:pPr>
            <w:r w:rsidRPr="00AE492A">
              <w:rPr>
                <w:sz w:val="20"/>
                <w:szCs w:val="20"/>
              </w:rPr>
              <w:t>(107 осіб х 1000 грн.)</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14:paraId="65F8F6FC" w14:textId="77777777" w:rsidR="00BE65F1" w:rsidRPr="00AE492A" w:rsidRDefault="00BE65F1" w:rsidP="00240B66">
            <w:pPr>
              <w:jc w:val="center"/>
              <w:rPr>
                <w:sz w:val="20"/>
                <w:szCs w:val="20"/>
              </w:rPr>
            </w:pPr>
            <w:r w:rsidRPr="00AE492A">
              <w:rPr>
                <w:sz w:val="20"/>
                <w:szCs w:val="20"/>
              </w:rPr>
              <w:t>107,0</w:t>
            </w:r>
          </w:p>
          <w:p w14:paraId="1B281ED4" w14:textId="77777777" w:rsidR="00BE65F1" w:rsidRPr="00AE492A" w:rsidRDefault="00BE65F1" w:rsidP="00240B66">
            <w:pPr>
              <w:jc w:val="center"/>
              <w:rPr>
                <w:sz w:val="20"/>
                <w:szCs w:val="20"/>
              </w:rPr>
            </w:pPr>
            <w:r w:rsidRPr="00AE492A">
              <w:rPr>
                <w:sz w:val="20"/>
                <w:szCs w:val="20"/>
              </w:rPr>
              <w:t>(107 осіб х 1000 грн.)</w:t>
            </w:r>
          </w:p>
        </w:tc>
      </w:tr>
      <w:tr w:rsidR="00BE65F1" w:rsidRPr="00AE492A" w14:paraId="526F5A1E" w14:textId="77777777" w:rsidTr="00A65D09">
        <w:trPr>
          <w:trHeight w:val="1040"/>
        </w:trPr>
        <w:tc>
          <w:tcPr>
            <w:tcW w:w="425" w:type="dxa"/>
            <w:vMerge/>
            <w:tcBorders>
              <w:left w:val="single" w:sz="4" w:space="0" w:color="auto"/>
              <w:bottom w:val="single" w:sz="4" w:space="0" w:color="auto"/>
              <w:right w:val="single" w:sz="4" w:space="0" w:color="auto"/>
            </w:tcBorders>
            <w:shd w:val="clear" w:color="auto" w:fill="FFFFFF"/>
            <w:vAlign w:val="center"/>
          </w:tcPr>
          <w:p w14:paraId="6AC7AAE3" w14:textId="77777777" w:rsidR="00BE65F1" w:rsidRPr="00AE492A" w:rsidRDefault="00BE65F1" w:rsidP="00240B66">
            <w:pPr>
              <w:pStyle w:val="HTML"/>
              <w:rPr>
                <w:rFonts w:ascii="Times New Roman" w:eastAsia="Times New Roman" w:hAnsi="Times New Roman" w:cs="Calibri"/>
                <w:lang w:val="uk-UA"/>
              </w:rPr>
            </w:pPr>
          </w:p>
        </w:tc>
        <w:tc>
          <w:tcPr>
            <w:tcW w:w="3257" w:type="dxa"/>
            <w:vMerge/>
            <w:tcBorders>
              <w:left w:val="single" w:sz="4" w:space="0" w:color="auto"/>
              <w:bottom w:val="single" w:sz="4" w:space="0" w:color="auto"/>
              <w:right w:val="single" w:sz="4" w:space="0" w:color="auto"/>
            </w:tcBorders>
            <w:shd w:val="clear" w:color="auto" w:fill="FFFFFF"/>
            <w:vAlign w:val="center"/>
          </w:tcPr>
          <w:p w14:paraId="08F3AC99"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09" w:type="dxa"/>
            <w:vMerge/>
            <w:tcBorders>
              <w:left w:val="single" w:sz="4" w:space="0" w:color="auto"/>
              <w:bottom w:val="single" w:sz="4" w:space="0" w:color="auto"/>
              <w:right w:val="single" w:sz="4" w:space="0" w:color="auto"/>
            </w:tcBorders>
            <w:shd w:val="clear" w:color="auto" w:fill="FFFFFF"/>
            <w:vAlign w:val="center"/>
          </w:tcPr>
          <w:p w14:paraId="07310CE1"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276" w:type="dxa"/>
            <w:vMerge/>
            <w:tcBorders>
              <w:left w:val="single" w:sz="4" w:space="0" w:color="auto"/>
              <w:bottom w:val="single" w:sz="4" w:space="0" w:color="auto"/>
              <w:right w:val="single" w:sz="4" w:space="0" w:color="auto"/>
            </w:tcBorders>
            <w:shd w:val="clear" w:color="auto" w:fill="FFFFFF"/>
            <w:vAlign w:val="center"/>
          </w:tcPr>
          <w:p w14:paraId="7FC7B60D"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2BA01845" w14:textId="77777777" w:rsidR="00BE65F1" w:rsidRPr="00AE492A" w:rsidRDefault="00BE65F1" w:rsidP="00240B66">
            <w:pPr>
              <w:jc w:val="center"/>
              <w:rPr>
                <w:sz w:val="20"/>
                <w:szCs w:val="20"/>
              </w:rPr>
            </w:pPr>
            <w:r w:rsidRPr="00AE492A">
              <w:rPr>
                <w:sz w:val="20"/>
                <w:szCs w:val="20"/>
              </w:rPr>
              <w:t>916,</w:t>
            </w:r>
            <w:r>
              <w:rPr>
                <w:sz w:val="20"/>
                <w:szCs w:val="20"/>
              </w:rPr>
              <w:t>5</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37CFD92C" w14:textId="77777777" w:rsidR="00BE65F1" w:rsidRPr="00AE492A" w:rsidRDefault="00BE65F1" w:rsidP="00240B66">
            <w:pPr>
              <w:jc w:val="center"/>
              <w:rPr>
                <w:sz w:val="20"/>
                <w:szCs w:val="20"/>
              </w:rPr>
            </w:pPr>
            <w:r w:rsidRPr="00AE492A">
              <w:rPr>
                <w:sz w:val="20"/>
                <w:szCs w:val="20"/>
              </w:rPr>
              <w:t xml:space="preserve">305,5 </w:t>
            </w:r>
          </w:p>
          <w:p w14:paraId="3BCB391D" w14:textId="77777777" w:rsidR="00BE65F1" w:rsidRPr="00AE492A" w:rsidRDefault="00BE65F1" w:rsidP="00240B66">
            <w:pPr>
              <w:jc w:val="center"/>
              <w:rPr>
                <w:sz w:val="20"/>
                <w:szCs w:val="20"/>
              </w:rPr>
            </w:pPr>
            <w:r w:rsidRPr="00AE492A">
              <w:rPr>
                <w:sz w:val="20"/>
                <w:szCs w:val="20"/>
              </w:rPr>
              <w:t>(611 осіб х 500 грн.)</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7E5AD5FD" w14:textId="77777777" w:rsidR="00BE65F1" w:rsidRPr="00AE492A" w:rsidRDefault="00BE65F1" w:rsidP="00240B66">
            <w:pPr>
              <w:jc w:val="center"/>
              <w:rPr>
                <w:sz w:val="20"/>
                <w:szCs w:val="20"/>
              </w:rPr>
            </w:pPr>
            <w:r w:rsidRPr="00AE492A">
              <w:rPr>
                <w:sz w:val="20"/>
                <w:szCs w:val="20"/>
              </w:rPr>
              <w:t xml:space="preserve">305,5 </w:t>
            </w:r>
          </w:p>
          <w:p w14:paraId="7DD03D8C" w14:textId="77777777" w:rsidR="00BE65F1" w:rsidRPr="00AE492A" w:rsidRDefault="00BE65F1" w:rsidP="00240B66">
            <w:pPr>
              <w:jc w:val="center"/>
              <w:rPr>
                <w:sz w:val="20"/>
                <w:szCs w:val="20"/>
              </w:rPr>
            </w:pPr>
            <w:r w:rsidRPr="00AE492A">
              <w:rPr>
                <w:sz w:val="20"/>
                <w:szCs w:val="20"/>
              </w:rPr>
              <w:t>(611 осіб х 500 грн.)</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14:paraId="38D620C4" w14:textId="77777777" w:rsidR="00BE65F1" w:rsidRPr="00AE492A" w:rsidRDefault="00BE65F1" w:rsidP="00240B66">
            <w:pPr>
              <w:jc w:val="center"/>
              <w:rPr>
                <w:sz w:val="20"/>
                <w:szCs w:val="20"/>
              </w:rPr>
            </w:pPr>
            <w:r w:rsidRPr="00AE492A">
              <w:rPr>
                <w:sz w:val="20"/>
                <w:szCs w:val="20"/>
              </w:rPr>
              <w:t xml:space="preserve">305,5 </w:t>
            </w:r>
          </w:p>
          <w:p w14:paraId="09B3D141" w14:textId="77777777" w:rsidR="00BE65F1" w:rsidRPr="00AE492A" w:rsidRDefault="00BE65F1" w:rsidP="00240B66">
            <w:pPr>
              <w:jc w:val="center"/>
              <w:rPr>
                <w:sz w:val="20"/>
                <w:szCs w:val="20"/>
              </w:rPr>
            </w:pPr>
            <w:r w:rsidRPr="00AE492A">
              <w:rPr>
                <w:sz w:val="20"/>
                <w:szCs w:val="20"/>
              </w:rPr>
              <w:t>(611 осіб х 500 грн.)</w:t>
            </w:r>
          </w:p>
        </w:tc>
      </w:tr>
      <w:tr w:rsidR="00BE65F1" w:rsidRPr="00AE492A" w14:paraId="4FC01F60" w14:textId="77777777" w:rsidTr="00A65D09">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4E110E2" w14:textId="77777777" w:rsidR="00BE65F1" w:rsidRPr="00AE492A" w:rsidRDefault="00BE65F1" w:rsidP="00240B66">
            <w:pPr>
              <w:pStyle w:val="HTML"/>
              <w:rPr>
                <w:rFonts w:ascii="Times New Roman" w:eastAsia="Times New Roman" w:hAnsi="Times New Roman" w:cs="Calibri"/>
                <w:lang w:val="uk-UA"/>
              </w:rPr>
            </w:pPr>
            <w:r w:rsidRPr="00AE492A">
              <w:rPr>
                <w:rFonts w:ascii="Times New Roman" w:eastAsia="Times New Roman" w:hAnsi="Times New Roman" w:cs="Calibri"/>
                <w:lang w:val="uk-UA"/>
              </w:rPr>
              <w:t>8</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19517BBB"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Надання допомоги на поховання згідно з чинним законодавством</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14:paraId="66046F4D" w14:textId="77777777" w:rsidR="00BE65F1" w:rsidRPr="00AE492A" w:rsidRDefault="00BE65F1" w:rsidP="00240B66">
            <w:pPr>
              <w:jc w:val="center"/>
              <w:rPr>
                <w:sz w:val="20"/>
                <w:szCs w:val="20"/>
              </w:rPr>
            </w:pPr>
            <w:r w:rsidRPr="00AE492A">
              <w:rPr>
                <w:sz w:val="20"/>
                <w:szCs w:val="20"/>
              </w:rPr>
              <w:t>Протягом року</w:t>
            </w:r>
          </w:p>
          <w:p w14:paraId="532EC9EB"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5051A42"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E492A">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6FCD204E" w14:textId="77777777" w:rsidR="00BE65F1" w:rsidRPr="00AE492A" w:rsidRDefault="00BE65F1" w:rsidP="00240B66">
            <w:pPr>
              <w:jc w:val="center"/>
              <w:rPr>
                <w:sz w:val="20"/>
                <w:szCs w:val="20"/>
              </w:rPr>
            </w:pPr>
            <w:r w:rsidRPr="00AE492A">
              <w:rPr>
                <w:sz w:val="20"/>
                <w:szCs w:val="20"/>
              </w:rPr>
              <w:t>660,0</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2B5D315F" w14:textId="77777777" w:rsidR="00BE65F1" w:rsidRPr="00AE492A" w:rsidRDefault="00BE65F1" w:rsidP="00240B66">
            <w:pPr>
              <w:jc w:val="center"/>
              <w:rPr>
                <w:sz w:val="20"/>
                <w:szCs w:val="20"/>
              </w:rPr>
            </w:pPr>
            <w:r w:rsidRPr="00AE492A">
              <w:rPr>
                <w:sz w:val="20"/>
                <w:szCs w:val="20"/>
              </w:rPr>
              <w:t>220,0</w:t>
            </w:r>
          </w:p>
          <w:p w14:paraId="313BC5AE" w14:textId="77777777" w:rsidR="00BE65F1" w:rsidRPr="00AE492A" w:rsidRDefault="00BE65F1" w:rsidP="00240B66">
            <w:pPr>
              <w:jc w:val="center"/>
              <w:rPr>
                <w:sz w:val="20"/>
                <w:szCs w:val="20"/>
              </w:rPr>
            </w:pPr>
            <w:r w:rsidRPr="00AE492A">
              <w:rPr>
                <w:sz w:val="20"/>
                <w:szCs w:val="20"/>
              </w:rPr>
              <w:t>(55 осіб х 4000 грн.)</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5D1B7894" w14:textId="77777777" w:rsidR="00BE65F1" w:rsidRPr="00AE492A" w:rsidRDefault="00BE65F1" w:rsidP="00240B66">
            <w:pPr>
              <w:jc w:val="center"/>
              <w:rPr>
                <w:sz w:val="20"/>
                <w:szCs w:val="20"/>
              </w:rPr>
            </w:pPr>
            <w:r w:rsidRPr="00AE492A">
              <w:rPr>
                <w:sz w:val="20"/>
                <w:szCs w:val="20"/>
              </w:rPr>
              <w:t>220,0</w:t>
            </w:r>
          </w:p>
          <w:p w14:paraId="01EDB3D7" w14:textId="77777777" w:rsidR="00BE65F1" w:rsidRPr="00AE492A" w:rsidRDefault="00BE65F1" w:rsidP="00240B66">
            <w:pPr>
              <w:jc w:val="center"/>
              <w:rPr>
                <w:sz w:val="20"/>
                <w:szCs w:val="20"/>
              </w:rPr>
            </w:pPr>
            <w:r w:rsidRPr="00AE492A">
              <w:rPr>
                <w:sz w:val="20"/>
                <w:szCs w:val="20"/>
              </w:rPr>
              <w:t>(55 осіб х 4000 грн.)</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14:paraId="1718EC11" w14:textId="77777777" w:rsidR="00BE65F1" w:rsidRPr="00AE492A" w:rsidRDefault="00BE65F1" w:rsidP="00240B66">
            <w:pPr>
              <w:jc w:val="center"/>
              <w:rPr>
                <w:sz w:val="20"/>
                <w:szCs w:val="20"/>
              </w:rPr>
            </w:pPr>
            <w:r w:rsidRPr="00AE492A">
              <w:rPr>
                <w:sz w:val="20"/>
                <w:szCs w:val="20"/>
              </w:rPr>
              <w:t>220,0</w:t>
            </w:r>
          </w:p>
          <w:p w14:paraId="3224FB0E" w14:textId="77777777" w:rsidR="00BE65F1" w:rsidRPr="00AE492A" w:rsidRDefault="00BE65F1" w:rsidP="00240B66">
            <w:pPr>
              <w:jc w:val="center"/>
              <w:rPr>
                <w:sz w:val="20"/>
                <w:szCs w:val="20"/>
              </w:rPr>
            </w:pPr>
            <w:r w:rsidRPr="00AE492A">
              <w:rPr>
                <w:sz w:val="20"/>
                <w:szCs w:val="20"/>
              </w:rPr>
              <w:t>(55 осіб х 4000 грн.)</w:t>
            </w:r>
          </w:p>
        </w:tc>
      </w:tr>
      <w:tr w:rsidR="00BE65F1" w:rsidRPr="00AE492A" w14:paraId="4DB11A1B" w14:textId="77777777" w:rsidTr="00A65D09">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880972B" w14:textId="77777777" w:rsidR="00BE65F1" w:rsidRPr="00AE492A" w:rsidRDefault="00BE65F1" w:rsidP="00240B66">
            <w:pPr>
              <w:pStyle w:val="HTML"/>
              <w:rPr>
                <w:rFonts w:ascii="Times New Roman" w:eastAsia="Times New Roman" w:hAnsi="Times New Roman" w:cs="Calibri"/>
                <w:lang w:val="uk-UA"/>
              </w:rPr>
            </w:pPr>
            <w:r w:rsidRPr="00AE492A">
              <w:rPr>
                <w:rFonts w:ascii="Times New Roman" w:eastAsia="Times New Roman" w:hAnsi="Times New Roman" w:cs="Calibri"/>
                <w:lang w:val="uk-UA"/>
              </w:rPr>
              <w:t>9</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183418AD"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14:paraId="21A36656" w14:textId="77777777" w:rsidR="00BE65F1" w:rsidRPr="00AE492A" w:rsidRDefault="00BE65F1" w:rsidP="00240B66">
            <w:pPr>
              <w:jc w:val="center"/>
              <w:rPr>
                <w:sz w:val="20"/>
                <w:szCs w:val="20"/>
              </w:rPr>
            </w:pPr>
            <w:r w:rsidRPr="00AE492A">
              <w:rPr>
                <w:sz w:val="20"/>
                <w:szCs w:val="20"/>
              </w:rPr>
              <w:t>Протягом року</w:t>
            </w:r>
          </w:p>
          <w:p w14:paraId="1499C1A5"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9A68698" w14:textId="4D0D6803"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r w:rsidR="00FB66CF">
              <w:rPr>
                <w:sz w:val="20"/>
                <w:szCs w:val="20"/>
              </w:rPr>
              <w:t>/ Департа-мент соціального захисту та гідності</w:t>
            </w:r>
          </w:p>
          <w:p w14:paraId="34866324" w14:textId="77777777" w:rsidR="00BE65F1" w:rsidRPr="00AE492A" w:rsidRDefault="00BE65F1" w:rsidP="00240B66">
            <w:pPr>
              <w:jc w:val="center"/>
              <w:rPr>
                <w:sz w:val="20"/>
                <w:szCs w:val="20"/>
              </w:rPr>
            </w:pPr>
          </w:p>
          <w:p w14:paraId="22962177"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748E8D59" w14:textId="77777777" w:rsidR="00BE65F1" w:rsidRPr="00AE492A" w:rsidRDefault="00BE65F1" w:rsidP="00240B66">
            <w:pPr>
              <w:jc w:val="center"/>
              <w:rPr>
                <w:sz w:val="20"/>
                <w:szCs w:val="20"/>
              </w:rPr>
            </w:pPr>
            <w:r w:rsidRPr="00AE492A">
              <w:rPr>
                <w:sz w:val="20"/>
                <w:szCs w:val="20"/>
              </w:rPr>
              <w:t>103,8</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1BD1753D" w14:textId="77777777" w:rsidR="00BE65F1" w:rsidRPr="00AE492A" w:rsidRDefault="00BE65F1" w:rsidP="00240B66">
            <w:pPr>
              <w:jc w:val="center"/>
              <w:rPr>
                <w:sz w:val="20"/>
                <w:szCs w:val="20"/>
              </w:rPr>
            </w:pPr>
            <w:r w:rsidRPr="00AE492A">
              <w:rPr>
                <w:sz w:val="20"/>
                <w:szCs w:val="20"/>
              </w:rPr>
              <w:t>34,6</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4D8B59D6" w14:textId="77777777" w:rsidR="00BE65F1" w:rsidRPr="00AE492A" w:rsidRDefault="00BE65F1" w:rsidP="00240B66">
            <w:pPr>
              <w:jc w:val="center"/>
              <w:rPr>
                <w:sz w:val="20"/>
                <w:szCs w:val="20"/>
              </w:rPr>
            </w:pPr>
            <w:r w:rsidRPr="00AE492A">
              <w:rPr>
                <w:sz w:val="20"/>
                <w:szCs w:val="20"/>
              </w:rPr>
              <w:t>34,6</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14:paraId="760234D1" w14:textId="77777777" w:rsidR="00BE65F1" w:rsidRPr="00AE492A" w:rsidRDefault="00BE65F1" w:rsidP="00240B66">
            <w:pPr>
              <w:jc w:val="center"/>
              <w:rPr>
                <w:sz w:val="20"/>
                <w:szCs w:val="20"/>
              </w:rPr>
            </w:pPr>
            <w:r w:rsidRPr="00AE492A">
              <w:rPr>
                <w:sz w:val="20"/>
                <w:szCs w:val="20"/>
              </w:rPr>
              <w:t>34,6</w:t>
            </w:r>
          </w:p>
        </w:tc>
      </w:tr>
      <w:tr w:rsidR="00BE65F1" w:rsidRPr="00AE492A" w14:paraId="122D1579" w14:textId="77777777" w:rsidTr="00A65D09">
        <w:trPr>
          <w:trHeight w:val="146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E43521B" w14:textId="77777777" w:rsidR="00BE65F1" w:rsidRPr="00AE492A" w:rsidRDefault="00BE65F1" w:rsidP="00240B66">
            <w:pPr>
              <w:pStyle w:val="HTML"/>
              <w:rPr>
                <w:rFonts w:ascii="Times New Roman" w:eastAsia="Times New Roman" w:hAnsi="Times New Roman" w:cs="Calibri"/>
                <w:lang w:val="uk-UA"/>
              </w:rPr>
            </w:pPr>
            <w:r w:rsidRPr="00AE492A">
              <w:rPr>
                <w:rFonts w:ascii="Times New Roman" w:eastAsia="Times New Roman" w:hAnsi="Times New Roman" w:cs="Calibri"/>
                <w:lang w:val="uk-UA"/>
              </w:rPr>
              <w:t>10</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17B1968D"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14:paraId="12E9504E" w14:textId="77777777" w:rsidR="00BE65F1" w:rsidRPr="00AE492A" w:rsidRDefault="00BE65F1" w:rsidP="00240B66">
            <w:pPr>
              <w:jc w:val="center"/>
              <w:rPr>
                <w:sz w:val="20"/>
                <w:szCs w:val="20"/>
              </w:rPr>
            </w:pPr>
            <w:r w:rsidRPr="00AE492A">
              <w:rPr>
                <w:sz w:val="20"/>
                <w:szCs w:val="20"/>
              </w:rPr>
              <w:t>Протягом року</w:t>
            </w:r>
          </w:p>
          <w:p w14:paraId="1BBA72D7"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AD465EA" w14:textId="51E4193C"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r w:rsidR="00FB66CF">
              <w:rPr>
                <w:sz w:val="20"/>
                <w:szCs w:val="20"/>
              </w:rPr>
              <w:t>/ Департа-мент соціального захисту та гідності</w:t>
            </w:r>
          </w:p>
          <w:p w14:paraId="2156AA9C"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14DBEC08" w14:textId="77777777" w:rsidR="00BE65F1" w:rsidRPr="00AE492A" w:rsidRDefault="00BE65F1" w:rsidP="00240B66">
            <w:pPr>
              <w:jc w:val="center"/>
              <w:rPr>
                <w:sz w:val="20"/>
                <w:szCs w:val="20"/>
              </w:rPr>
            </w:pPr>
            <w:r w:rsidRPr="00AE492A">
              <w:rPr>
                <w:sz w:val="20"/>
                <w:szCs w:val="20"/>
              </w:rPr>
              <w:t>39,6</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53FA9BB6" w14:textId="77777777" w:rsidR="00BE65F1" w:rsidRPr="00AE492A" w:rsidRDefault="00BE65F1" w:rsidP="00240B66">
            <w:pPr>
              <w:jc w:val="center"/>
              <w:rPr>
                <w:sz w:val="20"/>
                <w:szCs w:val="20"/>
              </w:rPr>
            </w:pPr>
            <w:r w:rsidRPr="00AE492A">
              <w:rPr>
                <w:sz w:val="20"/>
                <w:szCs w:val="20"/>
              </w:rPr>
              <w:t>13,2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503486C8" w14:textId="77777777" w:rsidR="00BE65F1" w:rsidRPr="00AE492A" w:rsidRDefault="00BE65F1" w:rsidP="00240B66">
            <w:pPr>
              <w:jc w:val="center"/>
              <w:rPr>
                <w:sz w:val="20"/>
                <w:szCs w:val="20"/>
              </w:rPr>
            </w:pPr>
            <w:r w:rsidRPr="00AE492A">
              <w:rPr>
                <w:sz w:val="20"/>
                <w:szCs w:val="20"/>
              </w:rPr>
              <w:t>13,2</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14:paraId="0A23958E" w14:textId="77777777" w:rsidR="00BE65F1" w:rsidRPr="00AE492A" w:rsidRDefault="00BE65F1" w:rsidP="00240B66">
            <w:pPr>
              <w:jc w:val="center"/>
              <w:rPr>
                <w:sz w:val="20"/>
                <w:szCs w:val="20"/>
              </w:rPr>
            </w:pPr>
            <w:r w:rsidRPr="00AE492A">
              <w:rPr>
                <w:sz w:val="20"/>
                <w:szCs w:val="20"/>
              </w:rPr>
              <w:t>13,2</w:t>
            </w:r>
          </w:p>
        </w:tc>
      </w:tr>
    </w:tbl>
    <w:p w14:paraId="56ED5132" w14:textId="6950C9CC" w:rsidR="00A65D09" w:rsidRDefault="00A65D09"/>
    <w:p w14:paraId="5B5A80C2" w14:textId="3A0A70AA" w:rsidR="00A65D09" w:rsidRDefault="00A65D09"/>
    <w:p w14:paraId="3D90E999" w14:textId="7B5E6320" w:rsidR="00A65D09" w:rsidRDefault="00A65D09"/>
    <w:p w14:paraId="6031A8D7" w14:textId="5D465142" w:rsidR="00A65D09" w:rsidRDefault="00A65D09" w:rsidP="00A65D09">
      <w:pPr>
        <w:jc w:val="center"/>
      </w:pPr>
      <w:r>
        <w:t>3</w:t>
      </w:r>
    </w:p>
    <w:p w14:paraId="6C2726C1" w14:textId="77777777" w:rsidR="00A65D09" w:rsidRDefault="00A65D09" w:rsidP="00A65D09">
      <w:pPr>
        <w:ind w:left="6372"/>
        <w:jc w:val="center"/>
      </w:pPr>
      <w:r>
        <w:t>Продовження додатку 2</w:t>
      </w:r>
    </w:p>
    <w:tbl>
      <w:tblPr>
        <w:tblW w:w="10187" w:type="dxa"/>
        <w:tblInd w:w="-572" w:type="dxa"/>
        <w:tblLayout w:type="fixed"/>
        <w:tblLook w:val="0000" w:firstRow="0" w:lastRow="0" w:firstColumn="0" w:lastColumn="0" w:noHBand="0" w:noVBand="0"/>
      </w:tblPr>
      <w:tblGrid>
        <w:gridCol w:w="425"/>
        <w:gridCol w:w="3257"/>
        <w:gridCol w:w="1109"/>
        <w:gridCol w:w="1276"/>
        <w:gridCol w:w="964"/>
        <w:gridCol w:w="1162"/>
        <w:gridCol w:w="44"/>
        <w:gridCol w:w="938"/>
        <w:gridCol w:w="8"/>
        <w:gridCol w:w="9"/>
        <w:gridCol w:w="978"/>
        <w:gridCol w:w="8"/>
        <w:gridCol w:w="9"/>
      </w:tblGrid>
      <w:tr w:rsidR="00BE65F1" w:rsidRPr="00AE492A" w14:paraId="42A064DC" w14:textId="77777777" w:rsidTr="00CF171D">
        <w:trPr>
          <w:gridAfter w:val="1"/>
          <w:wAfter w:w="9" w:type="dxa"/>
          <w:trHeight w:val="129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69D6EDD" w14:textId="77777777" w:rsidR="00BE65F1" w:rsidRPr="00AE492A" w:rsidRDefault="00BE65F1" w:rsidP="00240B66">
            <w:pPr>
              <w:pStyle w:val="HTML"/>
              <w:rPr>
                <w:rFonts w:ascii="Times New Roman" w:eastAsia="Times New Roman" w:hAnsi="Times New Roman" w:cs="Calibri"/>
                <w:lang w:val="uk-UA"/>
              </w:rPr>
            </w:pPr>
            <w:r w:rsidRPr="00AE492A">
              <w:rPr>
                <w:rFonts w:ascii="Times New Roman" w:eastAsia="Times New Roman" w:hAnsi="Times New Roman" w:cs="Calibri"/>
                <w:lang w:val="uk-UA"/>
              </w:rPr>
              <w:t>11</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40B2FF0F" w14:textId="77777777" w:rsidR="00BE65F1" w:rsidRPr="00AE492A" w:rsidRDefault="00BE65F1" w:rsidP="00240B66">
            <w:pPr>
              <w:rPr>
                <w:sz w:val="20"/>
                <w:szCs w:val="20"/>
              </w:rPr>
            </w:pPr>
            <w:r w:rsidRPr="00AE492A">
              <w:rPr>
                <w:sz w:val="20"/>
                <w:szCs w:val="20"/>
              </w:rPr>
              <w:t>Фінансова допомога громадській організації «Ветеранська спілка учасників АТО та захисників вітчизни»</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14:paraId="2DEFB612" w14:textId="77777777" w:rsidR="00BE65F1" w:rsidRPr="00AE492A" w:rsidRDefault="00BE65F1" w:rsidP="00240B66">
            <w:pPr>
              <w:jc w:val="center"/>
              <w:rPr>
                <w:sz w:val="20"/>
                <w:szCs w:val="20"/>
              </w:rPr>
            </w:pPr>
            <w:r w:rsidRPr="00AE492A">
              <w:rPr>
                <w:sz w:val="20"/>
                <w:szCs w:val="20"/>
              </w:rPr>
              <w:t>Протягом року</w:t>
            </w:r>
          </w:p>
          <w:p w14:paraId="60289F49"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173B00E" w14:textId="3F31083D"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r w:rsidR="00FB66CF">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1E35B838" w14:textId="77777777" w:rsidR="00BE65F1" w:rsidRPr="00AE492A" w:rsidRDefault="00BE65F1" w:rsidP="00240B66">
            <w:pPr>
              <w:jc w:val="center"/>
              <w:rPr>
                <w:sz w:val="20"/>
                <w:szCs w:val="20"/>
              </w:rPr>
            </w:pPr>
            <w:r w:rsidRPr="00AE492A">
              <w:rPr>
                <w:sz w:val="20"/>
                <w:szCs w:val="20"/>
              </w:rPr>
              <w:t>74,7</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0DE8F97D" w14:textId="77777777" w:rsidR="00BE65F1" w:rsidRPr="00AE492A" w:rsidRDefault="00BE65F1" w:rsidP="00240B66">
            <w:pPr>
              <w:jc w:val="center"/>
              <w:rPr>
                <w:sz w:val="20"/>
                <w:szCs w:val="20"/>
              </w:rPr>
            </w:pPr>
            <w:r w:rsidRPr="00AE492A">
              <w:rPr>
                <w:sz w:val="20"/>
                <w:szCs w:val="20"/>
              </w:rPr>
              <w:t>24,9</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DB7EC47" w14:textId="77777777" w:rsidR="00BE65F1" w:rsidRPr="00AE492A" w:rsidRDefault="00BE65F1" w:rsidP="00240B66">
            <w:pPr>
              <w:jc w:val="center"/>
              <w:rPr>
                <w:sz w:val="20"/>
                <w:szCs w:val="20"/>
              </w:rPr>
            </w:pPr>
            <w:r w:rsidRPr="00AE492A">
              <w:rPr>
                <w:sz w:val="20"/>
                <w:szCs w:val="20"/>
              </w:rPr>
              <w:t>24,9</w:t>
            </w:r>
          </w:p>
        </w:tc>
        <w:tc>
          <w:tcPr>
            <w:tcW w:w="99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3F03EA7" w14:textId="77777777" w:rsidR="00BE65F1" w:rsidRPr="00AE492A" w:rsidRDefault="00BE65F1" w:rsidP="00240B66">
            <w:pPr>
              <w:jc w:val="center"/>
              <w:rPr>
                <w:sz w:val="20"/>
                <w:szCs w:val="20"/>
              </w:rPr>
            </w:pPr>
            <w:r w:rsidRPr="00AE492A">
              <w:rPr>
                <w:sz w:val="20"/>
                <w:szCs w:val="20"/>
              </w:rPr>
              <w:t>24,9</w:t>
            </w:r>
          </w:p>
        </w:tc>
      </w:tr>
      <w:tr w:rsidR="00BE65F1" w:rsidRPr="00AE492A" w14:paraId="08DE85FA" w14:textId="77777777" w:rsidTr="00CF171D">
        <w:trPr>
          <w:gridAfter w:val="2"/>
          <w:wAfter w:w="17" w:type="dxa"/>
          <w:trHeight w:val="1251"/>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E4A1DBF" w14:textId="77777777" w:rsidR="00BE65F1" w:rsidRPr="00AE492A" w:rsidRDefault="00BE65F1" w:rsidP="00240B66">
            <w:pPr>
              <w:pStyle w:val="HTML"/>
              <w:rPr>
                <w:rFonts w:ascii="Times New Roman" w:eastAsia="Times New Roman" w:hAnsi="Times New Roman" w:cs="Calibri"/>
                <w:lang w:val="uk-UA"/>
              </w:rPr>
            </w:pPr>
            <w:r w:rsidRPr="00AE492A">
              <w:rPr>
                <w:rFonts w:ascii="Times New Roman" w:eastAsia="Times New Roman" w:hAnsi="Times New Roman" w:cs="Calibri"/>
                <w:lang w:val="uk-UA"/>
              </w:rPr>
              <w:t>12</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1C63E95A"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14:paraId="3FFBE7AE" w14:textId="77777777" w:rsidR="00BE65F1" w:rsidRPr="00AE492A" w:rsidRDefault="00BE65F1" w:rsidP="00240B66">
            <w:pPr>
              <w:jc w:val="center"/>
              <w:rPr>
                <w:sz w:val="20"/>
                <w:szCs w:val="20"/>
              </w:rPr>
            </w:pPr>
            <w:r w:rsidRPr="00AE492A">
              <w:rPr>
                <w:sz w:val="20"/>
                <w:szCs w:val="20"/>
              </w:rPr>
              <w:t>Протягом року</w:t>
            </w:r>
          </w:p>
          <w:p w14:paraId="3DF3CAB7"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CB4936A"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E492A">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4688278B" w14:textId="77777777" w:rsidR="00BE65F1" w:rsidRPr="00AE492A" w:rsidRDefault="00BE65F1" w:rsidP="00240B66">
            <w:pPr>
              <w:jc w:val="center"/>
              <w:rPr>
                <w:sz w:val="20"/>
                <w:szCs w:val="20"/>
              </w:rPr>
            </w:pPr>
            <w:r w:rsidRPr="00AE492A">
              <w:rPr>
                <w:sz w:val="20"/>
                <w:szCs w:val="20"/>
              </w:rPr>
              <w:t>4110,0</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061D7C2" w14:textId="77777777" w:rsidR="00BE65F1" w:rsidRPr="00AE492A" w:rsidRDefault="00BE65F1" w:rsidP="00240B66">
            <w:pPr>
              <w:jc w:val="center"/>
              <w:rPr>
                <w:sz w:val="20"/>
                <w:szCs w:val="20"/>
              </w:rPr>
            </w:pPr>
            <w:r w:rsidRPr="00AE492A">
              <w:rPr>
                <w:sz w:val="20"/>
                <w:szCs w:val="20"/>
              </w:rPr>
              <w:t>1370,0</w:t>
            </w:r>
          </w:p>
          <w:p w14:paraId="749F2CA1" w14:textId="77777777" w:rsidR="00BE65F1" w:rsidRPr="00AE492A" w:rsidRDefault="00BE65F1" w:rsidP="00240B66">
            <w:pPr>
              <w:jc w:val="center"/>
              <w:rPr>
                <w:sz w:val="20"/>
                <w:szCs w:val="20"/>
              </w:rPr>
            </w:pPr>
            <w:r w:rsidRPr="00AE492A">
              <w:rPr>
                <w:sz w:val="20"/>
                <w:szCs w:val="20"/>
              </w:rPr>
              <w:t>(274 особи х 5000 грн.)</w:t>
            </w:r>
          </w:p>
        </w:tc>
        <w:tc>
          <w:tcPr>
            <w:tcW w:w="9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7FFFC5" w14:textId="77777777" w:rsidR="00BE65F1" w:rsidRPr="00AE492A" w:rsidRDefault="00BE65F1" w:rsidP="00240B66">
            <w:pPr>
              <w:jc w:val="center"/>
              <w:rPr>
                <w:sz w:val="20"/>
                <w:szCs w:val="20"/>
              </w:rPr>
            </w:pPr>
            <w:r w:rsidRPr="00AE492A">
              <w:rPr>
                <w:sz w:val="20"/>
                <w:szCs w:val="20"/>
              </w:rPr>
              <w:t>1370,0</w:t>
            </w:r>
          </w:p>
          <w:p w14:paraId="5E83F5F7" w14:textId="77777777" w:rsidR="00BE65F1" w:rsidRPr="00AE492A" w:rsidRDefault="00BE65F1" w:rsidP="00240B66">
            <w:pPr>
              <w:jc w:val="center"/>
              <w:rPr>
                <w:sz w:val="20"/>
                <w:szCs w:val="20"/>
              </w:rPr>
            </w:pPr>
            <w:r w:rsidRPr="00AE492A">
              <w:rPr>
                <w:sz w:val="20"/>
                <w:szCs w:val="20"/>
              </w:rPr>
              <w:t>(274 особи х 5000 грн.)</w:t>
            </w:r>
          </w:p>
        </w:tc>
        <w:tc>
          <w:tcPr>
            <w:tcW w:w="99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77FF6ED" w14:textId="77777777" w:rsidR="00BE65F1" w:rsidRPr="00AE492A" w:rsidRDefault="00BE65F1" w:rsidP="00240B66">
            <w:pPr>
              <w:jc w:val="center"/>
              <w:rPr>
                <w:sz w:val="20"/>
                <w:szCs w:val="20"/>
              </w:rPr>
            </w:pPr>
            <w:r w:rsidRPr="00AE492A">
              <w:rPr>
                <w:sz w:val="20"/>
                <w:szCs w:val="20"/>
              </w:rPr>
              <w:t>1370,0</w:t>
            </w:r>
          </w:p>
          <w:p w14:paraId="53308EAE" w14:textId="77777777" w:rsidR="00BE65F1" w:rsidRPr="00AE492A" w:rsidRDefault="00BE65F1" w:rsidP="00240B66">
            <w:pPr>
              <w:jc w:val="center"/>
              <w:rPr>
                <w:sz w:val="20"/>
                <w:szCs w:val="20"/>
              </w:rPr>
            </w:pPr>
            <w:r w:rsidRPr="00AE492A">
              <w:rPr>
                <w:sz w:val="20"/>
                <w:szCs w:val="20"/>
              </w:rPr>
              <w:t>(274 особи х 5000 грн.)</w:t>
            </w:r>
          </w:p>
        </w:tc>
      </w:tr>
      <w:tr w:rsidR="00BE65F1" w:rsidRPr="00AE492A" w14:paraId="3E7A2BFC" w14:textId="77777777" w:rsidTr="00CF171D">
        <w:trPr>
          <w:trHeight w:val="57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BC67659" w14:textId="77777777" w:rsidR="00BE65F1" w:rsidRPr="00AE492A" w:rsidRDefault="00BE65F1" w:rsidP="00240B66">
            <w:pPr>
              <w:pStyle w:val="HTML"/>
              <w:rPr>
                <w:rFonts w:ascii="Times New Roman" w:eastAsia="Times New Roman" w:hAnsi="Times New Roman" w:cs="Calibri"/>
                <w:lang w:val="uk-UA"/>
              </w:rPr>
            </w:pPr>
            <w:r w:rsidRPr="00AE492A">
              <w:rPr>
                <w:rFonts w:ascii="Times New Roman" w:eastAsia="Times New Roman" w:hAnsi="Times New Roman" w:cs="Calibri"/>
                <w:lang w:val="uk-UA"/>
              </w:rPr>
              <w:t>13</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67B72CD1"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Вараш)–Залізнична станція (м. Вараш), маршрутом №7 Автовокзал –Реабілітаційний центр –Автовокзал, маршрутом №8 Хлібозавод-ЗОШ№4-Ювілейний 11-Автовокзал-Хлібозавод, маршрутом №9 Благоустрій-Журавлина-вул.Набережна-Журавлина та приміським маршрутом Вараш АС–</w:t>
            </w:r>
          </w:p>
          <w:p w14:paraId="793F2AC2"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Дачні ділянки</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14:paraId="075856B5" w14:textId="77777777" w:rsidR="00BE65F1" w:rsidRPr="00AE492A" w:rsidRDefault="00BE65F1" w:rsidP="00240B66">
            <w:pPr>
              <w:jc w:val="center"/>
              <w:rPr>
                <w:sz w:val="20"/>
                <w:szCs w:val="20"/>
              </w:rPr>
            </w:pPr>
            <w:r w:rsidRPr="00AE492A">
              <w:rPr>
                <w:sz w:val="20"/>
                <w:szCs w:val="20"/>
              </w:rPr>
              <w:t>Протягом року</w:t>
            </w:r>
          </w:p>
          <w:p w14:paraId="6303058A"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5F86A49" w14:textId="55992FB2"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r w:rsidR="00FB66CF">
              <w:rPr>
                <w:sz w:val="20"/>
                <w:szCs w:val="20"/>
              </w:rPr>
              <w:t>/ Департа-мент соціального захисту та гідності</w:t>
            </w:r>
          </w:p>
          <w:p w14:paraId="26121C42" w14:textId="77777777"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1FD2CA20" w14:textId="77777777" w:rsidR="00BE65F1" w:rsidRPr="00AE492A" w:rsidRDefault="00BE65F1" w:rsidP="00240B66">
            <w:pPr>
              <w:jc w:val="center"/>
              <w:rPr>
                <w:sz w:val="20"/>
                <w:szCs w:val="20"/>
              </w:rPr>
            </w:pPr>
            <w:r w:rsidRPr="00AE492A">
              <w:rPr>
                <w:sz w:val="20"/>
                <w:szCs w:val="20"/>
              </w:rPr>
              <w:t>11844,9</w:t>
            </w:r>
          </w:p>
        </w:tc>
        <w:tc>
          <w:tcPr>
            <w:tcW w:w="12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DF4D" w14:textId="77777777" w:rsidR="00BE65F1" w:rsidRPr="00AE492A" w:rsidRDefault="00BE65F1" w:rsidP="00240B66">
            <w:pPr>
              <w:jc w:val="center"/>
              <w:rPr>
                <w:sz w:val="20"/>
                <w:szCs w:val="20"/>
              </w:rPr>
            </w:pPr>
            <w:r w:rsidRPr="00AE492A">
              <w:rPr>
                <w:bCs/>
                <w:sz w:val="20"/>
                <w:szCs w:val="20"/>
              </w:rPr>
              <w:t>3948,3</w:t>
            </w:r>
          </w:p>
        </w:tc>
        <w:tc>
          <w:tcPr>
            <w:tcW w:w="9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AA37738" w14:textId="77777777" w:rsidR="00BE65F1" w:rsidRPr="00AE492A" w:rsidRDefault="00BE65F1" w:rsidP="00240B66">
            <w:pPr>
              <w:jc w:val="center"/>
              <w:rPr>
                <w:sz w:val="20"/>
                <w:szCs w:val="20"/>
              </w:rPr>
            </w:pPr>
            <w:r w:rsidRPr="00AE492A">
              <w:rPr>
                <w:bCs/>
                <w:sz w:val="20"/>
                <w:szCs w:val="20"/>
              </w:rPr>
              <w:t>3948,3</w:t>
            </w:r>
          </w:p>
        </w:tc>
        <w:tc>
          <w:tcPr>
            <w:tcW w:w="99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218F10" w14:textId="77777777" w:rsidR="00BE65F1" w:rsidRPr="00AE492A" w:rsidRDefault="00BE65F1" w:rsidP="00240B66">
            <w:pPr>
              <w:jc w:val="center"/>
              <w:rPr>
                <w:sz w:val="20"/>
                <w:szCs w:val="20"/>
              </w:rPr>
            </w:pPr>
            <w:r w:rsidRPr="00AE492A">
              <w:rPr>
                <w:bCs/>
                <w:sz w:val="20"/>
                <w:szCs w:val="20"/>
              </w:rPr>
              <w:t>3948,3</w:t>
            </w:r>
          </w:p>
        </w:tc>
      </w:tr>
      <w:tr w:rsidR="00BE65F1" w:rsidRPr="00AE492A" w14:paraId="5EF12A99" w14:textId="77777777" w:rsidTr="00CF171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FF62DD9" w14:textId="77777777" w:rsidR="00BE65F1" w:rsidRPr="00AE492A" w:rsidRDefault="00BE65F1" w:rsidP="00240B66">
            <w:pPr>
              <w:pStyle w:val="HTML"/>
              <w:rPr>
                <w:rFonts w:ascii="Times New Roman" w:eastAsia="Times New Roman" w:hAnsi="Times New Roman" w:cs="Calibri"/>
                <w:lang w:val="uk-UA"/>
              </w:rPr>
            </w:pPr>
            <w:r w:rsidRPr="00AE492A">
              <w:rPr>
                <w:rFonts w:ascii="Times New Roman" w:eastAsia="Times New Roman" w:hAnsi="Times New Roman" w:cs="Calibri"/>
                <w:lang w:val="uk-UA"/>
              </w:rPr>
              <w:t>14</w:t>
            </w:r>
          </w:p>
        </w:tc>
        <w:tc>
          <w:tcPr>
            <w:tcW w:w="3257" w:type="dxa"/>
            <w:tcBorders>
              <w:top w:val="single" w:sz="4" w:space="0" w:color="auto"/>
              <w:left w:val="single" w:sz="4" w:space="0" w:color="auto"/>
              <w:bottom w:val="single" w:sz="4" w:space="0" w:color="auto"/>
              <w:right w:val="single" w:sz="4" w:space="0" w:color="auto"/>
            </w:tcBorders>
            <w:shd w:val="clear" w:color="auto" w:fill="FFFFFF"/>
          </w:tcPr>
          <w:p w14:paraId="5249CCBA" w14:textId="77777777" w:rsidR="00BE65F1" w:rsidRPr="00AE492A" w:rsidRDefault="00BE65F1" w:rsidP="00240B66">
            <w:pPr>
              <w:rPr>
                <w:sz w:val="20"/>
                <w:szCs w:val="20"/>
              </w:rPr>
            </w:pPr>
            <w:r w:rsidRPr="00AE492A">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14:paraId="743FCED0" w14:textId="77777777" w:rsidR="00BE65F1" w:rsidRPr="00AE492A" w:rsidRDefault="00BE65F1" w:rsidP="00240B66">
            <w:pPr>
              <w:jc w:val="center"/>
              <w:rPr>
                <w:sz w:val="20"/>
                <w:szCs w:val="20"/>
              </w:rPr>
            </w:pPr>
            <w:r w:rsidRPr="00AE492A">
              <w:rPr>
                <w:sz w:val="20"/>
                <w:szCs w:val="20"/>
              </w:rPr>
              <w:t>Протягом року</w:t>
            </w:r>
          </w:p>
          <w:p w14:paraId="4EEDFA32" w14:textId="77777777" w:rsidR="00BE65F1" w:rsidRPr="00AE492A" w:rsidRDefault="00BE65F1" w:rsidP="00240B6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AA43B17" w14:textId="428AD733"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r w:rsidR="00FB66CF">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297B9C8D" w14:textId="77777777" w:rsidR="00BE65F1" w:rsidRPr="00AE492A" w:rsidRDefault="00BE65F1" w:rsidP="00240B66">
            <w:pPr>
              <w:jc w:val="center"/>
              <w:rPr>
                <w:sz w:val="20"/>
                <w:szCs w:val="20"/>
              </w:rPr>
            </w:pPr>
            <w:r w:rsidRPr="00AE492A">
              <w:rPr>
                <w:sz w:val="20"/>
                <w:szCs w:val="20"/>
              </w:rPr>
              <w:t>685,8</w:t>
            </w:r>
          </w:p>
        </w:tc>
        <w:tc>
          <w:tcPr>
            <w:tcW w:w="12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3193BC" w14:textId="77777777" w:rsidR="00BE65F1" w:rsidRPr="00AE492A" w:rsidRDefault="00BE65F1" w:rsidP="00240B66">
            <w:pPr>
              <w:jc w:val="center"/>
              <w:rPr>
                <w:sz w:val="20"/>
                <w:szCs w:val="20"/>
                <w:u w:val="single"/>
              </w:rPr>
            </w:pPr>
            <w:r w:rsidRPr="00AE492A">
              <w:rPr>
                <w:sz w:val="20"/>
                <w:szCs w:val="20"/>
              </w:rPr>
              <w:t>228,6</w:t>
            </w:r>
          </w:p>
        </w:tc>
        <w:tc>
          <w:tcPr>
            <w:tcW w:w="9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6FD43DA" w14:textId="77777777" w:rsidR="00BE65F1" w:rsidRPr="00AE492A" w:rsidRDefault="00BE65F1" w:rsidP="00240B66">
            <w:pPr>
              <w:jc w:val="center"/>
              <w:rPr>
                <w:sz w:val="20"/>
                <w:szCs w:val="20"/>
                <w:u w:val="single"/>
              </w:rPr>
            </w:pPr>
            <w:r w:rsidRPr="00AE492A">
              <w:rPr>
                <w:sz w:val="20"/>
                <w:szCs w:val="20"/>
              </w:rPr>
              <w:t>228,6</w:t>
            </w:r>
          </w:p>
        </w:tc>
        <w:tc>
          <w:tcPr>
            <w:tcW w:w="99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D20D0A6" w14:textId="77777777" w:rsidR="00BE65F1" w:rsidRPr="00AE492A" w:rsidRDefault="00BE65F1" w:rsidP="00240B66">
            <w:pPr>
              <w:jc w:val="center"/>
              <w:rPr>
                <w:sz w:val="20"/>
                <w:szCs w:val="20"/>
              </w:rPr>
            </w:pPr>
            <w:r w:rsidRPr="00AE492A">
              <w:rPr>
                <w:sz w:val="20"/>
                <w:szCs w:val="20"/>
              </w:rPr>
              <w:t>228,6</w:t>
            </w:r>
          </w:p>
        </w:tc>
      </w:tr>
      <w:tr w:rsidR="00BE65F1" w:rsidRPr="00AE492A" w14:paraId="58827380" w14:textId="77777777" w:rsidTr="00CF171D">
        <w:trPr>
          <w:gridAfter w:val="2"/>
          <w:wAfter w:w="17" w:type="dxa"/>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4FC158F" w14:textId="77777777" w:rsidR="00BE65F1" w:rsidRPr="00AE492A" w:rsidRDefault="00BE65F1" w:rsidP="00240B66">
            <w:pPr>
              <w:pStyle w:val="HTML"/>
              <w:rPr>
                <w:rFonts w:ascii="Times New Roman" w:eastAsia="Times New Roman" w:hAnsi="Times New Roman" w:cs="Calibri"/>
                <w:lang w:val="uk-UA"/>
              </w:rPr>
            </w:pPr>
            <w:r w:rsidRPr="00AE492A">
              <w:rPr>
                <w:rFonts w:ascii="Times New Roman" w:eastAsia="Times New Roman" w:hAnsi="Times New Roman" w:cs="Calibri"/>
                <w:lang w:val="uk-UA"/>
              </w:rPr>
              <w:t>15</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35D3F0F5" w14:textId="77777777" w:rsidR="00BE65F1" w:rsidRPr="00AE492A" w:rsidRDefault="00BE65F1" w:rsidP="00240B66">
            <w:pPr>
              <w:rPr>
                <w:sz w:val="20"/>
                <w:szCs w:val="20"/>
              </w:rPr>
            </w:pPr>
            <w:r w:rsidRPr="00AE492A">
              <w:rPr>
                <w:sz w:val="20"/>
                <w:szCs w:val="20"/>
              </w:rPr>
              <w:t>Надання пільг окремим категоріям громадян з послуг зв’язку</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14:paraId="1ECFB0F6" w14:textId="77777777" w:rsidR="00BE65F1" w:rsidRPr="00AE492A" w:rsidRDefault="00BE65F1" w:rsidP="00240B66">
            <w:pPr>
              <w:jc w:val="center"/>
              <w:rPr>
                <w:sz w:val="20"/>
                <w:szCs w:val="20"/>
              </w:rPr>
            </w:pPr>
            <w:r w:rsidRPr="00AE492A">
              <w:rPr>
                <w:sz w:val="20"/>
                <w:szCs w:val="20"/>
              </w:rPr>
              <w:t>Протягом року</w:t>
            </w:r>
          </w:p>
          <w:p w14:paraId="20C48B8F" w14:textId="77777777" w:rsidR="00BE65F1" w:rsidRPr="00AE492A" w:rsidRDefault="00BE65F1" w:rsidP="00240B6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F2ABDA6" w14:textId="4E58B2A8"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r w:rsidR="00FB66CF">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15BA54D6" w14:textId="77777777" w:rsidR="00BE65F1" w:rsidRPr="00AE492A" w:rsidRDefault="00BE65F1" w:rsidP="00240B66">
            <w:pPr>
              <w:jc w:val="center"/>
              <w:rPr>
                <w:sz w:val="20"/>
                <w:szCs w:val="20"/>
              </w:rPr>
            </w:pPr>
            <w:r w:rsidRPr="00AE492A">
              <w:rPr>
                <w:bCs/>
                <w:sz w:val="20"/>
                <w:szCs w:val="20"/>
              </w:rPr>
              <w:t>210,2</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28554CD1" w14:textId="77777777" w:rsidR="00BE65F1" w:rsidRPr="00AE492A" w:rsidRDefault="00BE65F1" w:rsidP="00240B66">
            <w:pPr>
              <w:jc w:val="center"/>
              <w:rPr>
                <w:sz w:val="20"/>
                <w:szCs w:val="20"/>
              </w:rPr>
            </w:pPr>
            <w:r w:rsidRPr="00AE492A">
              <w:rPr>
                <w:bCs/>
                <w:sz w:val="20"/>
                <w:szCs w:val="20"/>
              </w:rPr>
              <w:t>71,0</w:t>
            </w:r>
          </w:p>
        </w:tc>
        <w:tc>
          <w:tcPr>
            <w:tcW w:w="9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70B4CE" w14:textId="77777777" w:rsidR="00BE65F1" w:rsidRPr="00AE492A" w:rsidRDefault="00BE65F1" w:rsidP="00240B66">
            <w:pPr>
              <w:jc w:val="center"/>
              <w:rPr>
                <w:sz w:val="20"/>
                <w:szCs w:val="20"/>
              </w:rPr>
            </w:pPr>
            <w:r w:rsidRPr="00AE492A">
              <w:rPr>
                <w:bCs/>
                <w:sz w:val="20"/>
                <w:szCs w:val="20"/>
              </w:rPr>
              <w:t>72,0</w:t>
            </w:r>
          </w:p>
        </w:tc>
        <w:tc>
          <w:tcPr>
            <w:tcW w:w="99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D53C98" w14:textId="77777777" w:rsidR="00BE65F1" w:rsidRPr="00AE492A" w:rsidRDefault="00BE65F1" w:rsidP="00240B66">
            <w:pPr>
              <w:jc w:val="center"/>
              <w:rPr>
                <w:sz w:val="20"/>
                <w:szCs w:val="20"/>
              </w:rPr>
            </w:pPr>
            <w:r w:rsidRPr="00AE492A">
              <w:rPr>
                <w:bCs/>
                <w:sz w:val="20"/>
                <w:szCs w:val="20"/>
              </w:rPr>
              <w:t>67,2</w:t>
            </w:r>
          </w:p>
        </w:tc>
      </w:tr>
    </w:tbl>
    <w:p w14:paraId="6DA83FDE" w14:textId="6AA72141" w:rsidR="00A65D09" w:rsidRDefault="00A65D09"/>
    <w:p w14:paraId="28B3B353" w14:textId="10F34289" w:rsidR="00A65D09" w:rsidRDefault="00A65D09"/>
    <w:p w14:paraId="5F4C2AE7" w14:textId="0816D569" w:rsidR="00A65D09" w:rsidRDefault="00A65D09"/>
    <w:p w14:paraId="6F05C96D" w14:textId="4C0D41D9" w:rsidR="00A65D09" w:rsidRDefault="00A65D09"/>
    <w:p w14:paraId="36BB32FB" w14:textId="38FA37AF" w:rsidR="00A65D09" w:rsidRDefault="00A65D09" w:rsidP="00A65D09">
      <w:pPr>
        <w:jc w:val="center"/>
      </w:pPr>
      <w:r>
        <w:t>4</w:t>
      </w:r>
    </w:p>
    <w:p w14:paraId="469FA9DD" w14:textId="77777777" w:rsidR="00A65D09" w:rsidRDefault="00A65D09" w:rsidP="00A65D09">
      <w:pPr>
        <w:jc w:val="right"/>
      </w:pPr>
      <w:r>
        <w:t>Продовження додатку 2</w:t>
      </w:r>
    </w:p>
    <w:tbl>
      <w:tblPr>
        <w:tblW w:w="10187" w:type="dxa"/>
        <w:tblInd w:w="-572" w:type="dxa"/>
        <w:tblLayout w:type="fixed"/>
        <w:tblLook w:val="0000" w:firstRow="0" w:lastRow="0" w:firstColumn="0" w:lastColumn="0" w:noHBand="0" w:noVBand="0"/>
      </w:tblPr>
      <w:tblGrid>
        <w:gridCol w:w="425"/>
        <w:gridCol w:w="3257"/>
        <w:gridCol w:w="1109"/>
        <w:gridCol w:w="1276"/>
        <w:gridCol w:w="964"/>
        <w:gridCol w:w="1162"/>
        <w:gridCol w:w="999"/>
        <w:gridCol w:w="995"/>
      </w:tblGrid>
      <w:tr w:rsidR="00BE65F1" w:rsidRPr="00AE492A" w14:paraId="14C851C4" w14:textId="77777777" w:rsidTr="00A65D09">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F95DF00" w14:textId="77777777" w:rsidR="00BE65F1" w:rsidRPr="00AE492A" w:rsidRDefault="00BE65F1" w:rsidP="00240B66">
            <w:pPr>
              <w:pStyle w:val="HTML"/>
              <w:rPr>
                <w:rFonts w:ascii="Times New Roman" w:eastAsia="Times New Roman" w:hAnsi="Times New Roman" w:cs="Calibri"/>
                <w:lang w:val="uk-UA"/>
              </w:rPr>
            </w:pPr>
            <w:r w:rsidRPr="00AE492A">
              <w:rPr>
                <w:rFonts w:ascii="Times New Roman" w:eastAsia="Times New Roman" w:hAnsi="Times New Roman" w:cs="Calibri"/>
                <w:lang w:val="uk-UA"/>
              </w:rPr>
              <w:t>16</w:t>
            </w:r>
          </w:p>
        </w:tc>
        <w:tc>
          <w:tcPr>
            <w:tcW w:w="3257" w:type="dxa"/>
            <w:tcBorders>
              <w:top w:val="single" w:sz="4" w:space="0" w:color="auto"/>
              <w:left w:val="single" w:sz="4" w:space="0" w:color="auto"/>
              <w:bottom w:val="single" w:sz="4" w:space="0" w:color="auto"/>
              <w:right w:val="single" w:sz="4" w:space="0" w:color="auto"/>
            </w:tcBorders>
            <w:shd w:val="clear" w:color="auto" w:fill="FFFFFF"/>
          </w:tcPr>
          <w:p w14:paraId="5398D33F" w14:textId="77777777" w:rsidR="00BE65F1" w:rsidRPr="00AE492A" w:rsidRDefault="00BE65F1" w:rsidP="00240B66">
            <w:pPr>
              <w:rPr>
                <w:sz w:val="20"/>
                <w:szCs w:val="20"/>
              </w:rPr>
            </w:pPr>
            <w:r w:rsidRPr="00AE492A">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14:paraId="28ED0655" w14:textId="77777777" w:rsidR="00BE65F1" w:rsidRPr="00AE492A" w:rsidRDefault="00BE65F1" w:rsidP="00240B66">
            <w:pPr>
              <w:jc w:val="center"/>
              <w:rPr>
                <w:sz w:val="20"/>
                <w:szCs w:val="20"/>
              </w:rPr>
            </w:pPr>
            <w:r w:rsidRPr="00AE492A">
              <w:rPr>
                <w:sz w:val="20"/>
                <w:szCs w:val="20"/>
              </w:rPr>
              <w:t>Протягом року</w:t>
            </w:r>
          </w:p>
          <w:p w14:paraId="2818BAAE" w14:textId="77777777" w:rsidR="00BE65F1" w:rsidRPr="00AE492A" w:rsidRDefault="00BE65F1" w:rsidP="00240B6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7BE69D8" w14:textId="008B2ADA"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r w:rsidR="00FB66CF">
              <w:rPr>
                <w:sz w:val="20"/>
                <w:szCs w:val="20"/>
              </w:rPr>
              <w:t>/ Департа-мент соціального захисту та гідності</w:t>
            </w:r>
          </w:p>
          <w:p w14:paraId="3EEF6BFE" w14:textId="77777777" w:rsidR="00BE65F1" w:rsidRPr="00AE492A" w:rsidRDefault="00BE65F1" w:rsidP="00240B66">
            <w:pPr>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020ED807" w14:textId="77777777" w:rsidR="00BE65F1" w:rsidRPr="00AE492A" w:rsidRDefault="00BE65F1" w:rsidP="00240B66">
            <w:pPr>
              <w:jc w:val="center"/>
              <w:rPr>
                <w:sz w:val="20"/>
                <w:szCs w:val="20"/>
              </w:rPr>
            </w:pPr>
            <w:r w:rsidRPr="00AE492A">
              <w:rPr>
                <w:sz w:val="20"/>
                <w:szCs w:val="20"/>
              </w:rPr>
              <w:t>312,0</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0E823579" w14:textId="77777777" w:rsidR="00BE65F1" w:rsidRPr="00AE492A" w:rsidRDefault="00BE65F1" w:rsidP="00240B66">
            <w:pPr>
              <w:jc w:val="center"/>
              <w:rPr>
                <w:sz w:val="20"/>
                <w:szCs w:val="20"/>
              </w:rPr>
            </w:pPr>
            <w:r w:rsidRPr="00AE492A">
              <w:rPr>
                <w:sz w:val="20"/>
                <w:szCs w:val="20"/>
              </w:rPr>
              <w:t>96,0</w:t>
            </w:r>
          </w:p>
          <w:p w14:paraId="344A2DE4" w14:textId="77777777" w:rsidR="00BE65F1" w:rsidRPr="00AE492A" w:rsidRDefault="00BE65F1" w:rsidP="00240B66">
            <w:pPr>
              <w:jc w:val="center"/>
              <w:rPr>
                <w:sz w:val="20"/>
                <w:szCs w:val="20"/>
              </w:rPr>
            </w:pPr>
            <w:r w:rsidRPr="00AE492A">
              <w:rPr>
                <w:sz w:val="20"/>
                <w:szCs w:val="20"/>
              </w:rPr>
              <w:t>(8 осіб х 12000 грн.)</w:t>
            </w:r>
          </w:p>
        </w:tc>
        <w:tc>
          <w:tcPr>
            <w:tcW w:w="999" w:type="dxa"/>
            <w:tcBorders>
              <w:top w:val="single" w:sz="4" w:space="0" w:color="auto"/>
              <w:left w:val="single" w:sz="4" w:space="0" w:color="auto"/>
              <w:bottom w:val="single" w:sz="4" w:space="0" w:color="auto"/>
              <w:right w:val="single" w:sz="4" w:space="0" w:color="auto"/>
            </w:tcBorders>
            <w:shd w:val="clear" w:color="auto" w:fill="FFFFFF"/>
            <w:vAlign w:val="center"/>
          </w:tcPr>
          <w:p w14:paraId="1CCF4086" w14:textId="77777777" w:rsidR="00BE65F1" w:rsidRPr="00AE492A" w:rsidRDefault="00BE65F1" w:rsidP="00240B66">
            <w:pPr>
              <w:jc w:val="center"/>
              <w:rPr>
                <w:sz w:val="20"/>
                <w:szCs w:val="20"/>
              </w:rPr>
            </w:pPr>
            <w:r w:rsidRPr="00AE492A">
              <w:rPr>
                <w:sz w:val="20"/>
                <w:szCs w:val="20"/>
              </w:rPr>
              <w:t>104,0</w:t>
            </w:r>
          </w:p>
          <w:p w14:paraId="55EB0D1A" w14:textId="77777777" w:rsidR="00BE65F1" w:rsidRPr="00AE492A" w:rsidRDefault="00BE65F1" w:rsidP="00240B66">
            <w:pPr>
              <w:jc w:val="center"/>
              <w:rPr>
                <w:sz w:val="20"/>
                <w:szCs w:val="20"/>
              </w:rPr>
            </w:pPr>
            <w:r w:rsidRPr="00AE492A">
              <w:rPr>
                <w:sz w:val="20"/>
                <w:szCs w:val="20"/>
              </w:rPr>
              <w:t>(8 осіб х 13000 грн.)</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14:paraId="35626FAB" w14:textId="77777777" w:rsidR="00BE65F1" w:rsidRPr="00AE492A" w:rsidRDefault="00BE65F1" w:rsidP="00240B66">
            <w:pPr>
              <w:jc w:val="center"/>
              <w:rPr>
                <w:sz w:val="20"/>
                <w:szCs w:val="20"/>
              </w:rPr>
            </w:pPr>
            <w:r w:rsidRPr="00AE492A">
              <w:rPr>
                <w:sz w:val="20"/>
                <w:szCs w:val="20"/>
              </w:rPr>
              <w:t>112,0</w:t>
            </w:r>
          </w:p>
          <w:p w14:paraId="1C62C911" w14:textId="77777777" w:rsidR="00BE65F1" w:rsidRPr="00AE492A" w:rsidRDefault="00BE65F1" w:rsidP="00240B66">
            <w:pPr>
              <w:jc w:val="center"/>
              <w:rPr>
                <w:sz w:val="20"/>
                <w:szCs w:val="20"/>
              </w:rPr>
            </w:pPr>
            <w:r w:rsidRPr="00AE492A">
              <w:rPr>
                <w:sz w:val="20"/>
                <w:szCs w:val="20"/>
              </w:rPr>
              <w:t>(8 осіб х 14000 грн.)</w:t>
            </w:r>
          </w:p>
        </w:tc>
      </w:tr>
      <w:tr w:rsidR="00BE65F1" w:rsidRPr="00AE492A" w14:paraId="018662F8" w14:textId="77777777" w:rsidTr="00A65D09">
        <w:trPr>
          <w:trHeight w:val="27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3F595B5" w14:textId="77777777" w:rsidR="00BE65F1" w:rsidRPr="00AE492A" w:rsidRDefault="00BE65F1" w:rsidP="00240B66">
            <w:pPr>
              <w:pStyle w:val="HTML"/>
              <w:rPr>
                <w:rFonts w:ascii="Times New Roman" w:eastAsia="Times New Roman" w:hAnsi="Times New Roman" w:cs="Calibri"/>
                <w:lang w:val="uk-UA"/>
              </w:rPr>
            </w:pPr>
            <w:r w:rsidRPr="00AE492A">
              <w:rPr>
                <w:rFonts w:ascii="Times New Roman" w:eastAsia="Times New Roman" w:hAnsi="Times New Roman" w:cs="Calibri"/>
                <w:lang w:val="uk-UA"/>
              </w:rPr>
              <w:t>17</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5F7D21DC" w14:textId="77777777" w:rsidR="00BE65F1" w:rsidRPr="00AE492A" w:rsidRDefault="00BE65F1" w:rsidP="00240B66">
            <w:pPr>
              <w:rPr>
                <w:sz w:val="20"/>
                <w:szCs w:val="20"/>
              </w:rPr>
            </w:pPr>
            <w:r w:rsidRPr="00AE492A">
              <w:rPr>
                <w:sz w:val="20"/>
                <w:szCs w:val="20"/>
              </w:rPr>
              <w:t>Надання одноразової матеріальної допомоги учасникам АТО, учасникам заходів із забезпечення національної безпеки і оборони</w:t>
            </w:r>
            <w:r>
              <w:rPr>
                <w:sz w:val="20"/>
                <w:szCs w:val="20"/>
              </w:rPr>
              <w:t>,</w:t>
            </w:r>
            <w:r w:rsidRPr="00AE492A">
              <w:rPr>
                <w:sz w:val="20"/>
                <w:szCs w:val="20"/>
              </w:rPr>
              <w:t xml:space="preserve"> відсічі і стримуванн</w:t>
            </w:r>
            <w:r>
              <w:rPr>
                <w:sz w:val="20"/>
                <w:szCs w:val="20"/>
              </w:rPr>
              <w:t>я</w:t>
            </w:r>
            <w:r w:rsidRPr="00AE492A">
              <w:rPr>
                <w:sz w:val="20"/>
                <w:szCs w:val="20"/>
              </w:rPr>
              <w:t xml:space="preserve"> збройної агресії Російської Федерації в Донецькій та Луганській областях, забезпеченні їх здійснення</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14:paraId="5E88DE58" w14:textId="77777777" w:rsidR="00BE65F1" w:rsidRPr="00AE492A" w:rsidRDefault="00BE65F1" w:rsidP="00240B66">
            <w:pPr>
              <w:jc w:val="center"/>
              <w:rPr>
                <w:sz w:val="20"/>
                <w:szCs w:val="20"/>
              </w:rPr>
            </w:pPr>
            <w:r w:rsidRPr="00AE492A">
              <w:rPr>
                <w:sz w:val="20"/>
                <w:szCs w:val="20"/>
              </w:rPr>
              <w:t>Протягом року</w:t>
            </w:r>
          </w:p>
          <w:p w14:paraId="43C6C59D" w14:textId="77777777" w:rsidR="00BE65F1" w:rsidRPr="00AE492A" w:rsidRDefault="00BE65F1" w:rsidP="00240B6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B97E43D" w14:textId="2453FDB9"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r w:rsidR="004A1855">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4D1BC795" w14:textId="77777777" w:rsidR="00BE65F1" w:rsidRPr="00540EDA" w:rsidRDefault="00CF171D" w:rsidP="00CF171D">
            <w:pPr>
              <w:jc w:val="center"/>
              <w:rPr>
                <w:sz w:val="20"/>
                <w:szCs w:val="20"/>
              </w:rPr>
            </w:pPr>
            <w:r w:rsidRPr="00540EDA">
              <w:rPr>
                <w:bCs/>
                <w:sz w:val="20"/>
                <w:szCs w:val="20"/>
              </w:rPr>
              <w:t>45</w:t>
            </w:r>
            <w:r w:rsidR="00BE65F1" w:rsidRPr="00540EDA">
              <w:rPr>
                <w:bCs/>
                <w:sz w:val="20"/>
                <w:szCs w:val="20"/>
              </w:rPr>
              <w:t>0,0</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3DC48DA6" w14:textId="77777777" w:rsidR="00BE65F1" w:rsidRPr="00540EDA" w:rsidRDefault="00CF171D" w:rsidP="00240B66">
            <w:pPr>
              <w:jc w:val="center"/>
              <w:rPr>
                <w:bCs/>
                <w:sz w:val="20"/>
                <w:szCs w:val="20"/>
              </w:rPr>
            </w:pPr>
            <w:r w:rsidRPr="00540EDA">
              <w:rPr>
                <w:bCs/>
                <w:sz w:val="20"/>
                <w:szCs w:val="20"/>
              </w:rPr>
              <w:t>15</w:t>
            </w:r>
            <w:r w:rsidR="00BE65F1" w:rsidRPr="00540EDA">
              <w:rPr>
                <w:bCs/>
                <w:sz w:val="20"/>
                <w:szCs w:val="20"/>
              </w:rPr>
              <w:t>0,0</w:t>
            </w:r>
          </w:p>
          <w:p w14:paraId="387AF013" w14:textId="77777777" w:rsidR="00BE65F1" w:rsidRPr="00540EDA" w:rsidRDefault="00CF171D" w:rsidP="00240B66">
            <w:pPr>
              <w:jc w:val="center"/>
              <w:rPr>
                <w:sz w:val="20"/>
                <w:szCs w:val="20"/>
              </w:rPr>
            </w:pPr>
            <w:r w:rsidRPr="00540EDA">
              <w:rPr>
                <w:sz w:val="20"/>
                <w:szCs w:val="20"/>
              </w:rPr>
              <w:t>(3</w:t>
            </w:r>
            <w:r w:rsidR="00BE65F1" w:rsidRPr="00540EDA">
              <w:rPr>
                <w:sz w:val="20"/>
                <w:szCs w:val="20"/>
              </w:rPr>
              <w:t>0 осіб х 5000 грн.)</w:t>
            </w:r>
          </w:p>
        </w:tc>
        <w:tc>
          <w:tcPr>
            <w:tcW w:w="999" w:type="dxa"/>
            <w:tcBorders>
              <w:top w:val="single" w:sz="4" w:space="0" w:color="auto"/>
              <w:left w:val="single" w:sz="4" w:space="0" w:color="auto"/>
              <w:bottom w:val="single" w:sz="4" w:space="0" w:color="auto"/>
              <w:right w:val="single" w:sz="4" w:space="0" w:color="auto"/>
            </w:tcBorders>
            <w:shd w:val="clear" w:color="auto" w:fill="FFFFFF"/>
            <w:vAlign w:val="center"/>
          </w:tcPr>
          <w:p w14:paraId="5F58C96A" w14:textId="77777777" w:rsidR="00BE65F1" w:rsidRPr="00540EDA" w:rsidRDefault="00CF171D" w:rsidP="00240B66">
            <w:pPr>
              <w:jc w:val="center"/>
              <w:rPr>
                <w:bCs/>
                <w:sz w:val="20"/>
                <w:szCs w:val="20"/>
              </w:rPr>
            </w:pPr>
            <w:r w:rsidRPr="00540EDA">
              <w:rPr>
                <w:bCs/>
                <w:sz w:val="20"/>
                <w:szCs w:val="20"/>
              </w:rPr>
              <w:t>15</w:t>
            </w:r>
            <w:r w:rsidR="00BE65F1" w:rsidRPr="00540EDA">
              <w:rPr>
                <w:bCs/>
                <w:sz w:val="20"/>
                <w:szCs w:val="20"/>
              </w:rPr>
              <w:t>0,0</w:t>
            </w:r>
          </w:p>
          <w:p w14:paraId="6C33D068" w14:textId="77777777" w:rsidR="00BE65F1" w:rsidRPr="00540EDA" w:rsidRDefault="00CF171D" w:rsidP="00240B66">
            <w:pPr>
              <w:jc w:val="center"/>
              <w:rPr>
                <w:sz w:val="20"/>
                <w:szCs w:val="20"/>
              </w:rPr>
            </w:pPr>
            <w:r w:rsidRPr="00540EDA">
              <w:rPr>
                <w:sz w:val="20"/>
                <w:szCs w:val="20"/>
              </w:rPr>
              <w:t>(3</w:t>
            </w:r>
            <w:r w:rsidR="00BE65F1" w:rsidRPr="00540EDA">
              <w:rPr>
                <w:sz w:val="20"/>
                <w:szCs w:val="20"/>
              </w:rPr>
              <w:t>0 осіб х 5000 грн.)</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14:paraId="1ACF0B03" w14:textId="77777777" w:rsidR="00BE65F1" w:rsidRPr="00540EDA" w:rsidRDefault="00CF171D" w:rsidP="00240B66">
            <w:pPr>
              <w:jc w:val="center"/>
              <w:rPr>
                <w:bCs/>
                <w:sz w:val="20"/>
                <w:szCs w:val="20"/>
              </w:rPr>
            </w:pPr>
            <w:r w:rsidRPr="00540EDA">
              <w:rPr>
                <w:bCs/>
                <w:sz w:val="20"/>
                <w:szCs w:val="20"/>
              </w:rPr>
              <w:t>15</w:t>
            </w:r>
            <w:r w:rsidR="00BE65F1" w:rsidRPr="00540EDA">
              <w:rPr>
                <w:bCs/>
                <w:sz w:val="20"/>
                <w:szCs w:val="20"/>
              </w:rPr>
              <w:t>0,0</w:t>
            </w:r>
          </w:p>
          <w:p w14:paraId="13E634DB" w14:textId="77777777" w:rsidR="00BE65F1" w:rsidRPr="00540EDA" w:rsidRDefault="00CF171D" w:rsidP="00240B66">
            <w:pPr>
              <w:jc w:val="center"/>
              <w:rPr>
                <w:sz w:val="20"/>
                <w:szCs w:val="20"/>
              </w:rPr>
            </w:pPr>
            <w:r w:rsidRPr="00540EDA">
              <w:rPr>
                <w:sz w:val="20"/>
                <w:szCs w:val="20"/>
              </w:rPr>
              <w:t>(3</w:t>
            </w:r>
            <w:r w:rsidR="00BE65F1" w:rsidRPr="00540EDA">
              <w:rPr>
                <w:sz w:val="20"/>
                <w:szCs w:val="20"/>
              </w:rPr>
              <w:t>0 осіб х 5000 грн.)</w:t>
            </w:r>
          </w:p>
        </w:tc>
      </w:tr>
      <w:tr w:rsidR="00BE65F1" w:rsidRPr="00AE492A" w14:paraId="616467D6" w14:textId="77777777" w:rsidTr="00A65D09">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B8F7A6B" w14:textId="77777777" w:rsidR="00BE65F1" w:rsidRPr="00AE492A" w:rsidRDefault="00BE65F1" w:rsidP="00240B66">
            <w:pPr>
              <w:pStyle w:val="HTML"/>
              <w:rPr>
                <w:rFonts w:ascii="Times New Roman" w:eastAsia="Times New Roman" w:hAnsi="Times New Roman" w:cs="Calibri"/>
                <w:lang w:val="uk-UA"/>
              </w:rPr>
            </w:pPr>
            <w:r w:rsidRPr="00AE492A">
              <w:rPr>
                <w:rFonts w:ascii="Times New Roman" w:eastAsia="Times New Roman" w:hAnsi="Times New Roman" w:cs="Calibri"/>
                <w:lang w:val="uk-UA"/>
              </w:rPr>
              <w:t>18</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6A5828CC" w14:textId="77777777" w:rsidR="00BE65F1" w:rsidRPr="00AE492A" w:rsidRDefault="00BE65F1" w:rsidP="00240B66">
            <w:pPr>
              <w:rPr>
                <w:sz w:val="20"/>
                <w:szCs w:val="20"/>
              </w:rPr>
            </w:pPr>
            <w:r w:rsidRPr="00AE492A">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w:t>
            </w:r>
            <w:r>
              <w:rPr>
                <w:sz w:val="20"/>
                <w:szCs w:val="20"/>
              </w:rPr>
              <w:t>я</w:t>
            </w:r>
            <w:r w:rsidRPr="00AE492A">
              <w:rPr>
                <w:sz w:val="20"/>
                <w:szCs w:val="20"/>
              </w:rPr>
              <w:t xml:space="preserve"> збройної агресії Російської Федерації в Донецькій та Луганській областях, забезпеченні їх здійснення</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14:paraId="5321FBDA" w14:textId="77777777" w:rsidR="00BE65F1" w:rsidRPr="00AE492A" w:rsidRDefault="00BE65F1" w:rsidP="00240B66">
            <w:pPr>
              <w:jc w:val="center"/>
              <w:rPr>
                <w:sz w:val="20"/>
                <w:szCs w:val="20"/>
              </w:rPr>
            </w:pPr>
            <w:r w:rsidRPr="00AE492A">
              <w:rPr>
                <w:sz w:val="20"/>
                <w:szCs w:val="20"/>
              </w:rPr>
              <w:t>Протягом року</w:t>
            </w:r>
          </w:p>
          <w:p w14:paraId="59C7C557" w14:textId="77777777" w:rsidR="00BE65F1" w:rsidRPr="00AE492A" w:rsidRDefault="00BE65F1" w:rsidP="00240B6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FEA9111" w14:textId="0FD2C770"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r w:rsidR="004A1855">
              <w:rPr>
                <w:sz w:val="20"/>
                <w:szCs w:val="20"/>
              </w:rPr>
              <w:t>/ Департа-мент соціального захисту та гідності</w:t>
            </w:r>
          </w:p>
          <w:p w14:paraId="44CC19AF" w14:textId="77777777" w:rsidR="00BE65F1" w:rsidRPr="00AE492A" w:rsidRDefault="00BE65F1" w:rsidP="00240B66">
            <w:pPr>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6502269D" w14:textId="77777777" w:rsidR="00BE65F1" w:rsidRPr="00F5097A" w:rsidRDefault="00D744B0" w:rsidP="00CF171D">
            <w:pPr>
              <w:jc w:val="center"/>
              <w:rPr>
                <w:sz w:val="20"/>
                <w:szCs w:val="20"/>
              </w:rPr>
            </w:pPr>
            <w:r w:rsidRPr="00F5097A">
              <w:rPr>
                <w:bCs/>
                <w:sz w:val="20"/>
                <w:szCs w:val="20"/>
              </w:rPr>
              <w:t>9</w:t>
            </w:r>
            <w:r w:rsidR="00CF171D" w:rsidRPr="00F5097A">
              <w:rPr>
                <w:bCs/>
                <w:sz w:val="20"/>
                <w:szCs w:val="20"/>
              </w:rPr>
              <w:t>0</w:t>
            </w:r>
            <w:r w:rsidR="00BE65F1" w:rsidRPr="00F5097A">
              <w:rPr>
                <w:bCs/>
                <w:sz w:val="20"/>
                <w:szCs w:val="20"/>
              </w:rPr>
              <w:t>00,0</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1E903F49" w14:textId="77777777" w:rsidR="00BE65F1" w:rsidRPr="00F5097A" w:rsidRDefault="00D744B0" w:rsidP="00240B66">
            <w:pPr>
              <w:jc w:val="center"/>
              <w:rPr>
                <w:bCs/>
                <w:sz w:val="20"/>
                <w:szCs w:val="20"/>
              </w:rPr>
            </w:pPr>
            <w:r w:rsidRPr="00F5097A">
              <w:rPr>
                <w:bCs/>
                <w:sz w:val="20"/>
                <w:szCs w:val="20"/>
              </w:rPr>
              <w:t>3</w:t>
            </w:r>
            <w:r w:rsidR="00CF171D" w:rsidRPr="00F5097A">
              <w:rPr>
                <w:bCs/>
                <w:sz w:val="20"/>
                <w:szCs w:val="20"/>
              </w:rPr>
              <w:t>000</w:t>
            </w:r>
            <w:r w:rsidR="00BE65F1" w:rsidRPr="00F5097A">
              <w:rPr>
                <w:bCs/>
                <w:sz w:val="20"/>
                <w:szCs w:val="20"/>
              </w:rPr>
              <w:t>,0</w:t>
            </w:r>
          </w:p>
          <w:p w14:paraId="1ED89CBA" w14:textId="77777777" w:rsidR="00BE65F1" w:rsidRPr="00F5097A" w:rsidRDefault="00D744B0" w:rsidP="00D744B0">
            <w:pPr>
              <w:jc w:val="center"/>
              <w:rPr>
                <w:sz w:val="20"/>
                <w:szCs w:val="20"/>
              </w:rPr>
            </w:pPr>
            <w:r w:rsidRPr="00F5097A">
              <w:rPr>
                <w:sz w:val="20"/>
                <w:szCs w:val="20"/>
              </w:rPr>
              <w:t>(6</w:t>
            </w:r>
            <w:r w:rsidR="00BE65F1" w:rsidRPr="00F5097A">
              <w:rPr>
                <w:sz w:val="20"/>
                <w:szCs w:val="20"/>
              </w:rPr>
              <w:t xml:space="preserve"> ос</w:t>
            </w:r>
            <w:r w:rsidRPr="00F5097A">
              <w:rPr>
                <w:sz w:val="20"/>
                <w:szCs w:val="20"/>
              </w:rPr>
              <w:t>і</w:t>
            </w:r>
            <w:r w:rsidR="00BE65F1" w:rsidRPr="00F5097A">
              <w:rPr>
                <w:sz w:val="20"/>
                <w:szCs w:val="20"/>
              </w:rPr>
              <w:t>б х 500000 грн.)</w:t>
            </w:r>
          </w:p>
        </w:tc>
        <w:tc>
          <w:tcPr>
            <w:tcW w:w="999" w:type="dxa"/>
            <w:tcBorders>
              <w:top w:val="single" w:sz="4" w:space="0" w:color="auto"/>
              <w:left w:val="single" w:sz="4" w:space="0" w:color="auto"/>
              <w:bottom w:val="single" w:sz="4" w:space="0" w:color="auto"/>
              <w:right w:val="single" w:sz="4" w:space="0" w:color="auto"/>
            </w:tcBorders>
            <w:shd w:val="clear" w:color="auto" w:fill="FFFFFF"/>
            <w:vAlign w:val="center"/>
          </w:tcPr>
          <w:p w14:paraId="770150CD" w14:textId="77777777" w:rsidR="00BE65F1" w:rsidRPr="00F5097A" w:rsidRDefault="00D744B0" w:rsidP="00240B66">
            <w:pPr>
              <w:jc w:val="center"/>
              <w:rPr>
                <w:bCs/>
                <w:sz w:val="20"/>
                <w:szCs w:val="20"/>
              </w:rPr>
            </w:pPr>
            <w:r w:rsidRPr="00F5097A">
              <w:rPr>
                <w:bCs/>
                <w:sz w:val="20"/>
                <w:szCs w:val="20"/>
              </w:rPr>
              <w:t>30</w:t>
            </w:r>
            <w:r w:rsidR="00BE65F1" w:rsidRPr="00F5097A">
              <w:rPr>
                <w:bCs/>
                <w:sz w:val="20"/>
                <w:szCs w:val="20"/>
              </w:rPr>
              <w:t>00,0</w:t>
            </w:r>
          </w:p>
          <w:p w14:paraId="0885C262" w14:textId="77777777" w:rsidR="00BE65F1" w:rsidRPr="00F5097A" w:rsidRDefault="00D744B0" w:rsidP="00D744B0">
            <w:pPr>
              <w:jc w:val="center"/>
              <w:rPr>
                <w:sz w:val="20"/>
                <w:szCs w:val="20"/>
              </w:rPr>
            </w:pPr>
            <w:r w:rsidRPr="00F5097A">
              <w:rPr>
                <w:sz w:val="20"/>
                <w:szCs w:val="20"/>
              </w:rPr>
              <w:t>(6</w:t>
            </w:r>
            <w:r w:rsidR="00BE65F1" w:rsidRPr="00F5097A">
              <w:rPr>
                <w:sz w:val="20"/>
                <w:szCs w:val="20"/>
              </w:rPr>
              <w:t xml:space="preserve"> ос</w:t>
            </w:r>
            <w:r w:rsidRPr="00F5097A">
              <w:rPr>
                <w:sz w:val="20"/>
                <w:szCs w:val="20"/>
              </w:rPr>
              <w:t>іб</w:t>
            </w:r>
            <w:r w:rsidR="00BE65F1" w:rsidRPr="00F5097A">
              <w:rPr>
                <w:sz w:val="20"/>
                <w:szCs w:val="20"/>
              </w:rPr>
              <w:t xml:space="preserve"> х 500000 грн.)</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14:paraId="0E7EF176" w14:textId="77777777" w:rsidR="00BE65F1" w:rsidRPr="00F5097A" w:rsidRDefault="00D744B0" w:rsidP="00240B66">
            <w:pPr>
              <w:jc w:val="center"/>
              <w:rPr>
                <w:bCs/>
                <w:sz w:val="20"/>
                <w:szCs w:val="20"/>
              </w:rPr>
            </w:pPr>
            <w:r w:rsidRPr="00F5097A">
              <w:rPr>
                <w:bCs/>
                <w:sz w:val="20"/>
                <w:szCs w:val="20"/>
              </w:rPr>
              <w:t>30</w:t>
            </w:r>
            <w:r w:rsidR="00BE65F1" w:rsidRPr="00F5097A">
              <w:rPr>
                <w:bCs/>
                <w:sz w:val="20"/>
                <w:szCs w:val="20"/>
              </w:rPr>
              <w:t>00,0</w:t>
            </w:r>
          </w:p>
          <w:p w14:paraId="3701F6C3" w14:textId="77777777" w:rsidR="00BE65F1" w:rsidRPr="00F5097A" w:rsidRDefault="00D744B0" w:rsidP="00D744B0">
            <w:pPr>
              <w:jc w:val="center"/>
              <w:rPr>
                <w:sz w:val="20"/>
                <w:szCs w:val="20"/>
              </w:rPr>
            </w:pPr>
            <w:r w:rsidRPr="00F5097A">
              <w:rPr>
                <w:sz w:val="20"/>
                <w:szCs w:val="20"/>
              </w:rPr>
              <w:t>(6</w:t>
            </w:r>
            <w:r w:rsidR="00BE65F1" w:rsidRPr="00F5097A">
              <w:rPr>
                <w:sz w:val="20"/>
                <w:szCs w:val="20"/>
              </w:rPr>
              <w:t xml:space="preserve"> ос</w:t>
            </w:r>
            <w:r w:rsidRPr="00F5097A">
              <w:rPr>
                <w:sz w:val="20"/>
                <w:szCs w:val="20"/>
              </w:rPr>
              <w:t>і</w:t>
            </w:r>
            <w:r w:rsidR="00BE65F1" w:rsidRPr="00F5097A">
              <w:rPr>
                <w:sz w:val="20"/>
                <w:szCs w:val="20"/>
              </w:rPr>
              <w:t>б х 500000 грн.)</w:t>
            </w:r>
          </w:p>
        </w:tc>
      </w:tr>
      <w:tr w:rsidR="00FB66CF" w:rsidRPr="00AE492A" w14:paraId="662F5DB0" w14:textId="77777777" w:rsidTr="00A65D09">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AFFF08B" w14:textId="57528B29" w:rsidR="00FB66CF" w:rsidRPr="00AE492A" w:rsidRDefault="004A1855" w:rsidP="00240B66">
            <w:pPr>
              <w:pStyle w:val="HTML"/>
              <w:rPr>
                <w:rFonts w:ascii="Times New Roman" w:eastAsia="Times New Roman" w:hAnsi="Times New Roman" w:cs="Calibri"/>
                <w:lang w:val="uk-UA"/>
              </w:rPr>
            </w:pPr>
            <w:r>
              <w:rPr>
                <w:rFonts w:ascii="Times New Roman" w:eastAsia="Times New Roman" w:hAnsi="Times New Roman" w:cs="Calibri"/>
                <w:lang w:val="uk-UA"/>
              </w:rPr>
              <w:t>19</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372CC5C3" w14:textId="77777777" w:rsidR="004A1855" w:rsidRPr="004A1855" w:rsidRDefault="004A1855" w:rsidP="004A1855">
            <w:pPr>
              <w:tabs>
                <w:tab w:val="left" w:pos="0"/>
              </w:tabs>
              <w:jc w:val="both"/>
              <w:rPr>
                <w:color w:val="333333"/>
                <w:sz w:val="20"/>
                <w:szCs w:val="20"/>
                <w:shd w:val="clear" w:color="auto" w:fill="FFFFFF"/>
              </w:rPr>
            </w:pPr>
            <w:r w:rsidRPr="004A1855">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07BBDC2A" w14:textId="77777777" w:rsidR="00FB66CF" w:rsidRPr="004A1855" w:rsidRDefault="00FB66CF" w:rsidP="00240B66">
            <w:pPr>
              <w:rPr>
                <w:sz w:val="20"/>
                <w:szCs w:val="20"/>
              </w:rPr>
            </w:pP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14:paraId="141BADCD" w14:textId="77777777" w:rsidR="004A1855" w:rsidRPr="00AE492A" w:rsidRDefault="004A1855" w:rsidP="004A1855">
            <w:pPr>
              <w:jc w:val="center"/>
              <w:rPr>
                <w:sz w:val="20"/>
                <w:szCs w:val="20"/>
              </w:rPr>
            </w:pPr>
            <w:r w:rsidRPr="00AE492A">
              <w:rPr>
                <w:sz w:val="20"/>
                <w:szCs w:val="20"/>
              </w:rPr>
              <w:t>Протягом року</w:t>
            </w:r>
          </w:p>
          <w:p w14:paraId="4CF9FEAA" w14:textId="77777777" w:rsidR="00FB66CF" w:rsidRPr="00AE492A" w:rsidRDefault="00FB66CF" w:rsidP="00240B6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021ECE" w14:textId="77777777" w:rsidR="004A1855" w:rsidRPr="00AE492A" w:rsidRDefault="004A1855" w:rsidP="004A1855">
            <w:pPr>
              <w:jc w:val="center"/>
              <w:rPr>
                <w:sz w:val="20"/>
                <w:szCs w:val="20"/>
              </w:rPr>
            </w:pPr>
            <w:r w:rsidRPr="00AE492A">
              <w:rPr>
                <w:sz w:val="20"/>
                <w:szCs w:val="20"/>
              </w:rPr>
              <w:t>Управління праці та соціального захисту населення</w:t>
            </w:r>
            <w:r>
              <w:rPr>
                <w:sz w:val="20"/>
                <w:szCs w:val="20"/>
              </w:rPr>
              <w:t>/ Департа-мент соціального захисту та гідності</w:t>
            </w:r>
          </w:p>
          <w:p w14:paraId="2DAB9D92" w14:textId="77777777" w:rsidR="00FB66CF" w:rsidRPr="00AE492A" w:rsidRDefault="00FB66CF" w:rsidP="00240B66">
            <w:pPr>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2BC8AD67" w14:textId="216AB9FC" w:rsidR="00FB66CF" w:rsidRPr="00F5097A" w:rsidRDefault="004A1855" w:rsidP="00CF171D">
            <w:pPr>
              <w:jc w:val="center"/>
              <w:rPr>
                <w:bCs/>
                <w:sz w:val="20"/>
                <w:szCs w:val="20"/>
              </w:rPr>
            </w:pPr>
            <w:r>
              <w:rPr>
                <w:bCs/>
                <w:sz w:val="20"/>
                <w:szCs w:val="20"/>
              </w:rPr>
              <w:t>120,0</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B10735" w14:textId="317258D8" w:rsidR="00FB66CF" w:rsidRPr="00F5097A" w:rsidRDefault="004A1855" w:rsidP="00240B66">
            <w:pPr>
              <w:jc w:val="center"/>
              <w:rPr>
                <w:bCs/>
                <w:sz w:val="20"/>
                <w:szCs w:val="20"/>
              </w:rPr>
            </w:pPr>
            <w:r>
              <w:rPr>
                <w:bCs/>
                <w:sz w:val="20"/>
                <w:szCs w:val="20"/>
              </w:rPr>
              <w:t>40,0</w:t>
            </w:r>
          </w:p>
        </w:tc>
        <w:tc>
          <w:tcPr>
            <w:tcW w:w="999" w:type="dxa"/>
            <w:tcBorders>
              <w:top w:val="single" w:sz="4" w:space="0" w:color="auto"/>
              <w:left w:val="single" w:sz="4" w:space="0" w:color="auto"/>
              <w:bottom w:val="single" w:sz="4" w:space="0" w:color="auto"/>
              <w:right w:val="single" w:sz="4" w:space="0" w:color="auto"/>
            </w:tcBorders>
            <w:shd w:val="clear" w:color="auto" w:fill="FFFFFF"/>
            <w:vAlign w:val="center"/>
          </w:tcPr>
          <w:p w14:paraId="3E6E5E56" w14:textId="7459B210" w:rsidR="00FB66CF" w:rsidRPr="00F5097A" w:rsidRDefault="004A1855" w:rsidP="00240B66">
            <w:pPr>
              <w:jc w:val="center"/>
              <w:rPr>
                <w:bCs/>
                <w:sz w:val="20"/>
                <w:szCs w:val="20"/>
              </w:rPr>
            </w:pPr>
            <w:r>
              <w:rPr>
                <w:bCs/>
                <w:sz w:val="20"/>
                <w:szCs w:val="20"/>
              </w:rPr>
              <w:t>40,0</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14:paraId="2B25DA2B" w14:textId="3AAA6349" w:rsidR="00FB66CF" w:rsidRPr="00F5097A" w:rsidRDefault="004A1855" w:rsidP="00240B66">
            <w:pPr>
              <w:jc w:val="center"/>
              <w:rPr>
                <w:bCs/>
                <w:sz w:val="20"/>
                <w:szCs w:val="20"/>
              </w:rPr>
            </w:pPr>
            <w:r>
              <w:rPr>
                <w:bCs/>
                <w:sz w:val="20"/>
                <w:szCs w:val="20"/>
              </w:rPr>
              <w:t>40,0</w:t>
            </w:r>
          </w:p>
        </w:tc>
      </w:tr>
      <w:tr w:rsidR="00BE65F1" w:rsidRPr="00AE492A" w14:paraId="6FBA699C" w14:textId="77777777" w:rsidTr="00A65D09">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3F06424" w14:textId="77777777" w:rsidR="00BE65F1" w:rsidRPr="00AE492A" w:rsidRDefault="00BE65F1" w:rsidP="00240B66">
            <w:pPr>
              <w:pStyle w:val="HTML"/>
              <w:jc w:val="center"/>
              <w:rPr>
                <w:rFonts w:ascii="Times New Roman" w:eastAsia="Times New Roman" w:hAnsi="Times New Roman" w:cs="Calibri"/>
                <w:lang w:val="uk-UA"/>
              </w:rPr>
            </w:pPr>
            <w:r w:rsidRPr="00AE492A">
              <w:rPr>
                <w:rFonts w:ascii="Times New Roman" w:eastAsia="Times New Roman" w:hAnsi="Times New Roman" w:cs="Calibri"/>
                <w:lang w:val="uk-UA"/>
              </w:rPr>
              <w:t>-</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14:paraId="183EAC65" w14:textId="77777777" w:rsidR="00BE65F1" w:rsidRPr="00AE492A" w:rsidRDefault="00BE65F1" w:rsidP="00240B66">
            <w:pPr>
              <w:jc w:val="center"/>
              <w:rPr>
                <w:sz w:val="20"/>
                <w:szCs w:val="20"/>
              </w:rPr>
            </w:pPr>
            <w:r w:rsidRPr="00AE492A">
              <w:rPr>
                <w:b/>
                <w:sz w:val="20"/>
                <w:szCs w:val="20"/>
              </w:rPr>
              <w:t>ВСЬОГО</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14:paraId="37686713" w14:textId="77777777" w:rsidR="00BE65F1" w:rsidRPr="00AE492A" w:rsidRDefault="00BE65F1" w:rsidP="00240B66">
            <w:pPr>
              <w:jc w:val="center"/>
              <w:rPr>
                <w:sz w:val="20"/>
                <w:szCs w:val="20"/>
              </w:rPr>
            </w:pPr>
            <w:r w:rsidRPr="00AE492A">
              <w:rPr>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B470936" w14:textId="77777777" w:rsidR="00BE65F1" w:rsidRPr="00AE492A" w:rsidRDefault="00BE65F1" w:rsidP="00240B66">
            <w:pPr>
              <w:jc w:val="center"/>
              <w:rPr>
                <w:sz w:val="20"/>
                <w:szCs w:val="20"/>
              </w:rPr>
            </w:pPr>
            <w:r w:rsidRPr="00AE492A">
              <w:rPr>
                <w:sz w:val="20"/>
                <w:szCs w:val="20"/>
              </w:rPr>
              <w:t>-</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2F393722" w14:textId="1E8B5A8D" w:rsidR="00BE65F1" w:rsidRPr="00540EDA" w:rsidRDefault="00D744B0" w:rsidP="00897BD7">
            <w:pPr>
              <w:jc w:val="center"/>
              <w:rPr>
                <w:b/>
                <w:sz w:val="20"/>
                <w:szCs w:val="20"/>
              </w:rPr>
            </w:pPr>
            <w:r>
              <w:rPr>
                <w:b/>
                <w:sz w:val="20"/>
                <w:szCs w:val="20"/>
              </w:rPr>
              <w:t>32</w:t>
            </w:r>
            <w:r w:rsidR="004A1855">
              <w:rPr>
                <w:b/>
                <w:sz w:val="20"/>
                <w:szCs w:val="20"/>
              </w:rPr>
              <w:t>61</w:t>
            </w:r>
            <w:r w:rsidR="00421303" w:rsidRPr="00540EDA">
              <w:rPr>
                <w:b/>
                <w:sz w:val="20"/>
                <w:szCs w:val="20"/>
              </w:rPr>
              <w:t>6,5</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104D703" w14:textId="3A905687" w:rsidR="00BE65F1" w:rsidRPr="00540EDA" w:rsidRDefault="00D744B0" w:rsidP="00240B66">
            <w:pPr>
              <w:jc w:val="center"/>
              <w:rPr>
                <w:b/>
                <w:sz w:val="20"/>
                <w:szCs w:val="20"/>
              </w:rPr>
            </w:pPr>
            <w:r>
              <w:rPr>
                <w:b/>
                <w:sz w:val="20"/>
                <w:szCs w:val="20"/>
              </w:rPr>
              <w:t>10</w:t>
            </w:r>
            <w:r w:rsidR="00CF171D" w:rsidRPr="00540EDA">
              <w:rPr>
                <w:b/>
                <w:sz w:val="20"/>
                <w:szCs w:val="20"/>
              </w:rPr>
              <w:t>8</w:t>
            </w:r>
            <w:r w:rsidR="004A1855">
              <w:rPr>
                <w:b/>
                <w:sz w:val="20"/>
                <w:szCs w:val="20"/>
              </w:rPr>
              <w:t>6</w:t>
            </w:r>
            <w:r w:rsidR="00BE65F1" w:rsidRPr="00540EDA">
              <w:rPr>
                <w:b/>
                <w:sz w:val="20"/>
                <w:szCs w:val="20"/>
              </w:rPr>
              <w:t>5,1</w:t>
            </w:r>
          </w:p>
        </w:tc>
        <w:tc>
          <w:tcPr>
            <w:tcW w:w="999" w:type="dxa"/>
            <w:tcBorders>
              <w:top w:val="single" w:sz="4" w:space="0" w:color="auto"/>
              <w:left w:val="single" w:sz="4" w:space="0" w:color="auto"/>
              <w:bottom w:val="single" w:sz="4" w:space="0" w:color="auto"/>
              <w:right w:val="single" w:sz="4" w:space="0" w:color="auto"/>
            </w:tcBorders>
            <w:shd w:val="clear" w:color="auto" w:fill="FFFFFF"/>
            <w:vAlign w:val="center"/>
          </w:tcPr>
          <w:p w14:paraId="71B968C0" w14:textId="792CF4F5" w:rsidR="00BE65F1" w:rsidRPr="00540EDA" w:rsidRDefault="00D744B0" w:rsidP="00240B66">
            <w:pPr>
              <w:jc w:val="center"/>
              <w:rPr>
                <w:b/>
                <w:sz w:val="20"/>
                <w:szCs w:val="20"/>
              </w:rPr>
            </w:pPr>
            <w:r>
              <w:rPr>
                <w:b/>
                <w:sz w:val="20"/>
                <w:szCs w:val="20"/>
              </w:rPr>
              <w:t>108</w:t>
            </w:r>
            <w:r w:rsidR="004A1855">
              <w:rPr>
                <w:b/>
                <w:sz w:val="20"/>
                <w:szCs w:val="20"/>
              </w:rPr>
              <w:t>7</w:t>
            </w:r>
            <w:r w:rsidR="00421303" w:rsidRPr="00540EDA">
              <w:rPr>
                <w:b/>
                <w:sz w:val="20"/>
                <w:szCs w:val="20"/>
              </w:rPr>
              <w:t>4</w:t>
            </w:r>
            <w:r w:rsidR="00BE65F1" w:rsidRPr="00540EDA">
              <w:rPr>
                <w:b/>
                <w:sz w:val="20"/>
                <w:szCs w:val="20"/>
              </w:rPr>
              <w:t>,1</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14:paraId="70F485B5" w14:textId="2F32BF48" w:rsidR="00BE65F1" w:rsidRPr="00540EDA" w:rsidRDefault="00D744B0" w:rsidP="00240B66">
            <w:pPr>
              <w:jc w:val="center"/>
              <w:rPr>
                <w:b/>
                <w:sz w:val="20"/>
                <w:szCs w:val="20"/>
              </w:rPr>
            </w:pPr>
            <w:r>
              <w:rPr>
                <w:b/>
                <w:sz w:val="20"/>
                <w:szCs w:val="20"/>
              </w:rPr>
              <w:t>108</w:t>
            </w:r>
            <w:r w:rsidR="004A1855">
              <w:rPr>
                <w:b/>
                <w:sz w:val="20"/>
                <w:szCs w:val="20"/>
              </w:rPr>
              <w:t>7</w:t>
            </w:r>
            <w:r w:rsidR="00897BD7" w:rsidRPr="00540EDA">
              <w:rPr>
                <w:b/>
                <w:sz w:val="20"/>
                <w:szCs w:val="20"/>
              </w:rPr>
              <w:t>7</w:t>
            </w:r>
            <w:r w:rsidR="00BE65F1" w:rsidRPr="00540EDA">
              <w:rPr>
                <w:b/>
                <w:sz w:val="20"/>
                <w:szCs w:val="20"/>
              </w:rPr>
              <w:t>,3</w:t>
            </w:r>
          </w:p>
        </w:tc>
      </w:tr>
      <w:tr w:rsidR="00A65D09" w:rsidRPr="00AE492A" w14:paraId="21FAE815" w14:textId="77777777" w:rsidTr="00A65D09">
        <w:trPr>
          <w:trHeight w:val="444"/>
        </w:trPr>
        <w:tc>
          <w:tcPr>
            <w:tcW w:w="10187" w:type="dxa"/>
            <w:gridSpan w:val="8"/>
            <w:tcBorders>
              <w:top w:val="single" w:sz="4" w:space="0" w:color="auto"/>
            </w:tcBorders>
            <w:shd w:val="clear" w:color="auto" w:fill="FFFFFF"/>
            <w:vAlign w:val="center"/>
          </w:tcPr>
          <w:p w14:paraId="142F307B" w14:textId="77777777" w:rsidR="00A65D09" w:rsidRDefault="00A65D09" w:rsidP="00240B66">
            <w:pPr>
              <w:pStyle w:val="HTML"/>
              <w:jc w:val="center"/>
              <w:rPr>
                <w:rFonts w:ascii="Times New Roman" w:eastAsia="Times New Roman" w:hAnsi="Times New Roman" w:cs="Calibri"/>
                <w:lang w:val="uk-UA"/>
              </w:rPr>
            </w:pPr>
          </w:p>
          <w:p w14:paraId="7163971A" w14:textId="77777777" w:rsidR="00A65D09" w:rsidRDefault="00A65D09" w:rsidP="00240B66">
            <w:pPr>
              <w:pStyle w:val="HTML"/>
              <w:jc w:val="center"/>
              <w:rPr>
                <w:rFonts w:ascii="Times New Roman" w:eastAsia="Times New Roman" w:hAnsi="Times New Roman" w:cs="Calibri"/>
                <w:lang w:val="uk-UA"/>
              </w:rPr>
            </w:pPr>
          </w:p>
          <w:p w14:paraId="14A8B809" w14:textId="77777777" w:rsidR="00A65D09" w:rsidRDefault="00A65D09" w:rsidP="00240B66">
            <w:pPr>
              <w:pStyle w:val="HTML"/>
              <w:jc w:val="center"/>
              <w:rPr>
                <w:rFonts w:ascii="Times New Roman" w:eastAsia="Times New Roman" w:hAnsi="Times New Roman" w:cs="Calibri"/>
                <w:lang w:val="uk-UA"/>
              </w:rPr>
            </w:pPr>
          </w:p>
          <w:p w14:paraId="27A8E0DA" w14:textId="77777777" w:rsidR="00A65D09" w:rsidRDefault="00A65D09" w:rsidP="00240B66">
            <w:pPr>
              <w:pStyle w:val="HTML"/>
              <w:jc w:val="center"/>
              <w:rPr>
                <w:rFonts w:ascii="Times New Roman" w:eastAsia="Times New Roman" w:hAnsi="Times New Roman" w:cs="Calibri"/>
                <w:lang w:val="uk-UA"/>
              </w:rPr>
            </w:pPr>
          </w:p>
          <w:p w14:paraId="14C6CBC9" w14:textId="77777777" w:rsidR="00A65D09" w:rsidRDefault="00A65D09" w:rsidP="00240B66">
            <w:pPr>
              <w:pStyle w:val="HTML"/>
              <w:jc w:val="center"/>
              <w:rPr>
                <w:rFonts w:ascii="Times New Roman" w:eastAsia="Times New Roman" w:hAnsi="Times New Roman" w:cs="Calibri"/>
                <w:lang w:val="uk-UA"/>
              </w:rPr>
            </w:pPr>
          </w:p>
          <w:p w14:paraId="01265F75" w14:textId="77777777" w:rsidR="00DB748B" w:rsidRDefault="00DB748B" w:rsidP="00DB748B">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Олександр МЕНЗУЛ</w:t>
            </w:r>
          </w:p>
          <w:p w14:paraId="563A9F37" w14:textId="77777777" w:rsidR="00A65D09" w:rsidRDefault="00A65D09" w:rsidP="00DB748B">
            <w:pPr>
              <w:pStyle w:val="HTML"/>
              <w:rPr>
                <w:b/>
              </w:rPr>
            </w:pPr>
          </w:p>
        </w:tc>
      </w:tr>
      <w:bookmarkEnd w:id="5"/>
    </w:tbl>
    <w:p w14:paraId="5D72856C" w14:textId="77777777" w:rsidR="00BE65F1" w:rsidRPr="00AE492A" w:rsidRDefault="00BE65F1" w:rsidP="00F3315A">
      <w:pPr>
        <w:pStyle w:val="HTML"/>
        <w:rPr>
          <w:rFonts w:ascii="Times New Roman" w:hAnsi="Times New Roman" w:cs="Times New Roman"/>
          <w:b/>
          <w:sz w:val="24"/>
          <w:szCs w:val="24"/>
          <w:lang w:val="uk-UA"/>
        </w:rPr>
        <w:sectPr w:rsidR="00BE65F1" w:rsidRPr="00AE492A" w:rsidSect="007856E5">
          <w:headerReference w:type="default" r:id="rId9"/>
          <w:pgSz w:w="11906" w:h="16838"/>
          <w:pgMar w:top="1134" w:right="567" w:bottom="993" w:left="1701" w:header="709" w:footer="709" w:gutter="0"/>
          <w:pgNumType w:start="1"/>
          <w:cols w:space="708"/>
          <w:titlePg/>
          <w:docGrid w:linePitch="360"/>
        </w:sectPr>
      </w:pPr>
    </w:p>
    <w:p w14:paraId="0D7574E7" w14:textId="77777777" w:rsidR="00A110F3" w:rsidRPr="00AE492A" w:rsidRDefault="00A110F3" w:rsidP="00A110F3">
      <w:pPr>
        <w:ind w:left="9912" w:firstLine="708"/>
        <w:outlineLvl w:val="0"/>
        <w:rPr>
          <w:bCs/>
          <w:sz w:val="28"/>
        </w:rPr>
      </w:pPr>
      <w:bookmarkStart w:id="6" w:name="_Hlk76978091"/>
      <w:bookmarkStart w:id="7" w:name="_Hlk76977474"/>
      <w:r w:rsidRPr="00AE492A">
        <w:rPr>
          <w:bCs/>
          <w:sz w:val="28"/>
        </w:rPr>
        <w:lastRenderedPageBreak/>
        <w:t>Додаток</w:t>
      </w:r>
      <w:r>
        <w:rPr>
          <w:bCs/>
          <w:sz w:val="28"/>
        </w:rPr>
        <w:t xml:space="preserve"> 3</w:t>
      </w:r>
    </w:p>
    <w:p w14:paraId="6E126E46" w14:textId="77777777" w:rsidR="00A110F3" w:rsidRPr="00AE492A" w:rsidRDefault="00A110F3" w:rsidP="00A110F3">
      <w:pPr>
        <w:ind w:left="9912" w:firstLine="708"/>
        <w:rPr>
          <w:b/>
          <w:bCs/>
          <w:sz w:val="28"/>
        </w:rPr>
      </w:pPr>
      <w:r w:rsidRPr="00AE492A">
        <w:rPr>
          <w:bCs/>
          <w:sz w:val="28"/>
        </w:rPr>
        <w:t>до рішення міської ради</w:t>
      </w:r>
    </w:p>
    <w:p w14:paraId="541D61A6" w14:textId="47747FA3" w:rsidR="00A110F3" w:rsidRPr="00986AD1" w:rsidRDefault="00986AD1" w:rsidP="00A110F3">
      <w:pPr>
        <w:ind w:left="9912" w:firstLine="708"/>
        <w:rPr>
          <w:bCs/>
          <w:sz w:val="28"/>
        </w:rPr>
      </w:pPr>
      <w:r>
        <w:rPr>
          <w:bCs/>
          <w:sz w:val="28"/>
        </w:rPr>
        <w:t>20 серпня</w:t>
      </w:r>
      <w:r w:rsidR="00A110F3">
        <w:rPr>
          <w:bCs/>
          <w:sz w:val="28"/>
        </w:rPr>
        <w:t xml:space="preserve"> 2021</w:t>
      </w:r>
      <w:r w:rsidR="00A110F3" w:rsidRPr="00AE492A">
        <w:rPr>
          <w:bCs/>
          <w:sz w:val="28"/>
        </w:rPr>
        <w:t xml:space="preserve"> року</w:t>
      </w:r>
      <w:r w:rsidR="00A110F3" w:rsidRPr="00AE492A">
        <w:rPr>
          <w:b/>
          <w:bCs/>
          <w:sz w:val="28"/>
        </w:rPr>
        <w:t xml:space="preserve"> </w:t>
      </w:r>
      <w:r w:rsidR="00A110F3" w:rsidRPr="00986AD1">
        <w:rPr>
          <w:bCs/>
          <w:sz w:val="28"/>
        </w:rPr>
        <w:t xml:space="preserve">№ </w:t>
      </w:r>
      <w:r w:rsidRPr="00986AD1">
        <w:rPr>
          <w:bCs/>
          <w:sz w:val="28"/>
        </w:rPr>
        <w:t>629</w:t>
      </w:r>
    </w:p>
    <w:p w14:paraId="0637FEA4" w14:textId="77777777" w:rsidR="00A110F3" w:rsidRPr="00AE492A" w:rsidRDefault="00A110F3" w:rsidP="00A110F3">
      <w:pPr>
        <w:pStyle w:val="HTML"/>
        <w:outlineLvl w:val="0"/>
        <w:rPr>
          <w:rFonts w:ascii="Times New Roman" w:hAnsi="Times New Roman"/>
          <w:b/>
          <w:sz w:val="16"/>
          <w:szCs w:val="16"/>
          <w:lang w:val="uk-UA"/>
        </w:rPr>
      </w:pPr>
    </w:p>
    <w:bookmarkEnd w:id="6"/>
    <w:p w14:paraId="3A5846FE" w14:textId="77777777" w:rsidR="00BE65F1" w:rsidRPr="00AE492A" w:rsidRDefault="00BE65F1" w:rsidP="00F3315A">
      <w:pPr>
        <w:pStyle w:val="a9"/>
        <w:ind w:left="960"/>
        <w:jc w:val="center"/>
        <w:outlineLvl w:val="0"/>
        <w:rPr>
          <w:b/>
          <w:sz w:val="28"/>
          <w:szCs w:val="28"/>
        </w:rPr>
      </w:pPr>
      <w:r w:rsidRPr="00AE492A">
        <w:rPr>
          <w:b/>
          <w:sz w:val="28"/>
          <w:szCs w:val="28"/>
        </w:rPr>
        <w:t>Очікувані результати виконання програми соціальної допомоги та підтримки мешканців Вараської міської територіальної громади на 2021-2023 роки</w:t>
      </w:r>
    </w:p>
    <w:p w14:paraId="67A84B99" w14:textId="77777777" w:rsidR="00BE65F1" w:rsidRPr="00AE492A" w:rsidRDefault="00BE65F1" w:rsidP="00F3315A">
      <w:pPr>
        <w:jc w:val="right"/>
      </w:pPr>
      <w:r w:rsidRPr="00AE492A">
        <w:t>Таблиця 2</w:t>
      </w:r>
    </w:p>
    <w:tbl>
      <w:tblPr>
        <w:tblW w:w="15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5469"/>
        <w:gridCol w:w="4394"/>
        <w:gridCol w:w="1276"/>
        <w:gridCol w:w="1134"/>
        <w:gridCol w:w="850"/>
        <w:gridCol w:w="851"/>
        <w:gridCol w:w="837"/>
      </w:tblGrid>
      <w:tr w:rsidR="00BE65F1" w:rsidRPr="00AE492A" w14:paraId="007F34D7" w14:textId="77777777" w:rsidTr="00240B66">
        <w:tc>
          <w:tcPr>
            <w:tcW w:w="480" w:type="dxa"/>
            <w:vMerge w:val="restart"/>
          </w:tcPr>
          <w:p w14:paraId="3E6917CE" w14:textId="77777777" w:rsidR="00BE65F1" w:rsidRPr="00AE492A" w:rsidRDefault="00BE65F1" w:rsidP="00240B66">
            <w:pPr>
              <w:jc w:val="center"/>
              <w:rPr>
                <w:b/>
                <w:bCs/>
                <w:sz w:val="20"/>
                <w:szCs w:val="20"/>
              </w:rPr>
            </w:pPr>
            <w:r w:rsidRPr="00AE492A">
              <w:rPr>
                <w:b/>
                <w:bCs/>
                <w:sz w:val="20"/>
                <w:szCs w:val="20"/>
              </w:rPr>
              <w:t>№</w:t>
            </w:r>
          </w:p>
          <w:p w14:paraId="60C310E7" w14:textId="77777777" w:rsidR="00BE65F1" w:rsidRPr="00AE492A" w:rsidRDefault="00BE65F1" w:rsidP="00240B66">
            <w:pPr>
              <w:jc w:val="center"/>
              <w:rPr>
                <w:b/>
                <w:bCs/>
                <w:sz w:val="20"/>
                <w:szCs w:val="20"/>
              </w:rPr>
            </w:pPr>
            <w:r w:rsidRPr="00AE492A">
              <w:rPr>
                <w:b/>
                <w:bCs/>
                <w:sz w:val="20"/>
                <w:szCs w:val="20"/>
              </w:rPr>
              <w:t>з/</w:t>
            </w:r>
          </w:p>
          <w:p w14:paraId="366C4A4E" w14:textId="77777777" w:rsidR="00BE65F1" w:rsidRPr="00AE492A" w:rsidRDefault="00BE65F1" w:rsidP="00240B66">
            <w:pPr>
              <w:jc w:val="center"/>
              <w:rPr>
                <w:b/>
                <w:bCs/>
                <w:sz w:val="20"/>
                <w:szCs w:val="20"/>
              </w:rPr>
            </w:pPr>
            <w:r w:rsidRPr="00AE492A">
              <w:rPr>
                <w:b/>
                <w:bCs/>
                <w:sz w:val="20"/>
                <w:szCs w:val="20"/>
              </w:rPr>
              <w:t>п</w:t>
            </w:r>
          </w:p>
        </w:tc>
        <w:tc>
          <w:tcPr>
            <w:tcW w:w="5469" w:type="dxa"/>
            <w:vMerge w:val="restart"/>
          </w:tcPr>
          <w:p w14:paraId="736B6AC0" w14:textId="77777777" w:rsidR="00BE65F1" w:rsidRPr="00AE492A" w:rsidRDefault="00BE65F1" w:rsidP="00240B66">
            <w:pPr>
              <w:jc w:val="center"/>
              <w:rPr>
                <w:b/>
                <w:bCs/>
                <w:sz w:val="20"/>
                <w:szCs w:val="20"/>
              </w:rPr>
            </w:pPr>
          </w:p>
          <w:p w14:paraId="7AEB2E79" w14:textId="77777777" w:rsidR="00BE65F1" w:rsidRPr="00AE492A" w:rsidRDefault="00BE65F1" w:rsidP="00240B66">
            <w:pPr>
              <w:jc w:val="center"/>
              <w:rPr>
                <w:b/>
                <w:bCs/>
                <w:sz w:val="20"/>
                <w:szCs w:val="20"/>
              </w:rPr>
            </w:pPr>
            <w:r w:rsidRPr="00AE492A">
              <w:rPr>
                <w:b/>
                <w:bCs/>
                <w:sz w:val="20"/>
                <w:szCs w:val="20"/>
              </w:rPr>
              <w:t>Найменування завдання, заходу</w:t>
            </w:r>
          </w:p>
        </w:tc>
        <w:tc>
          <w:tcPr>
            <w:tcW w:w="4394" w:type="dxa"/>
            <w:vMerge w:val="restart"/>
          </w:tcPr>
          <w:p w14:paraId="2B62D95C" w14:textId="77777777" w:rsidR="00BE65F1" w:rsidRPr="00AE492A" w:rsidRDefault="00BE65F1" w:rsidP="00240B66">
            <w:pPr>
              <w:jc w:val="center"/>
              <w:rPr>
                <w:b/>
                <w:bCs/>
                <w:sz w:val="20"/>
                <w:szCs w:val="20"/>
              </w:rPr>
            </w:pPr>
          </w:p>
          <w:p w14:paraId="0A396C93" w14:textId="77777777" w:rsidR="00BE65F1" w:rsidRPr="00AE492A" w:rsidRDefault="00BE65F1" w:rsidP="00240B66">
            <w:pPr>
              <w:jc w:val="center"/>
              <w:rPr>
                <w:b/>
                <w:bCs/>
                <w:sz w:val="20"/>
                <w:szCs w:val="20"/>
              </w:rPr>
            </w:pPr>
            <w:r w:rsidRPr="00AE492A">
              <w:rPr>
                <w:b/>
                <w:bCs/>
                <w:sz w:val="20"/>
                <w:szCs w:val="20"/>
              </w:rPr>
              <w:t>Найменування показників виконання завдання</w:t>
            </w:r>
          </w:p>
        </w:tc>
        <w:tc>
          <w:tcPr>
            <w:tcW w:w="1276" w:type="dxa"/>
            <w:vMerge w:val="restart"/>
          </w:tcPr>
          <w:p w14:paraId="5807082F" w14:textId="77777777" w:rsidR="00BE65F1" w:rsidRPr="00AE492A" w:rsidRDefault="00BE65F1" w:rsidP="00240B66">
            <w:pPr>
              <w:jc w:val="center"/>
              <w:rPr>
                <w:b/>
                <w:bCs/>
                <w:sz w:val="20"/>
                <w:szCs w:val="20"/>
              </w:rPr>
            </w:pPr>
          </w:p>
          <w:p w14:paraId="20D1E98A" w14:textId="77777777" w:rsidR="00BE65F1" w:rsidRPr="00AE492A" w:rsidRDefault="00BE65F1" w:rsidP="00240B66">
            <w:pPr>
              <w:jc w:val="center"/>
              <w:rPr>
                <w:b/>
                <w:bCs/>
                <w:sz w:val="20"/>
                <w:szCs w:val="20"/>
              </w:rPr>
            </w:pPr>
            <w:r w:rsidRPr="00AE492A">
              <w:rPr>
                <w:b/>
                <w:bCs/>
                <w:sz w:val="20"/>
                <w:szCs w:val="20"/>
              </w:rPr>
              <w:t>Одиниця виміру</w:t>
            </w:r>
          </w:p>
        </w:tc>
        <w:tc>
          <w:tcPr>
            <w:tcW w:w="3672" w:type="dxa"/>
            <w:gridSpan w:val="4"/>
          </w:tcPr>
          <w:p w14:paraId="2FF90D47" w14:textId="77777777" w:rsidR="00BE65F1" w:rsidRPr="00AE492A" w:rsidRDefault="00BE65F1" w:rsidP="00240B66">
            <w:pPr>
              <w:jc w:val="center"/>
              <w:rPr>
                <w:b/>
                <w:bCs/>
                <w:sz w:val="20"/>
                <w:szCs w:val="20"/>
              </w:rPr>
            </w:pPr>
            <w:r w:rsidRPr="00AE492A">
              <w:rPr>
                <w:b/>
                <w:bCs/>
                <w:sz w:val="20"/>
                <w:szCs w:val="20"/>
              </w:rPr>
              <w:t>Значення показника</w:t>
            </w:r>
          </w:p>
        </w:tc>
      </w:tr>
      <w:tr w:rsidR="00BE65F1" w:rsidRPr="00AE492A" w14:paraId="17914B74" w14:textId="77777777" w:rsidTr="00240B66">
        <w:trPr>
          <w:trHeight w:val="270"/>
        </w:trPr>
        <w:tc>
          <w:tcPr>
            <w:tcW w:w="480" w:type="dxa"/>
            <w:vMerge/>
            <w:vAlign w:val="center"/>
          </w:tcPr>
          <w:p w14:paraId="2B1AB9A1" w14:textId="77777777" w:rsidR="00BE65F1" w:rsidRPr="00AE492A" w:rsidRDefault="00BE65F1" w:rsidP="00240B66">
            <w:pPr>
              <w:widowControl/>
              <w:autoSpaceDE/>
              <w:autoSpaceDN/>
              <w:adjustRightInd/>
              <w:rPr>
                <w:sz w:val="20"/>
                <w:szCs w:val="20"/>
              </w:rPr>
            </w:pPr>
          </w:p>
        </w:tc>
        <w:tc>
          <w:tcPr>
            <w:tcW w:w="5469" w:type="dxa"/>
            <w:vMerge/>
            <w:vAlign w:val="center"/>
          </w:tcPr>
          <w:p w14:paraId="3B501EB2" w14:textId="77777777" w:rsidR="00BE65F1" w:rsidRPr="00AE492A" w:rsidRDefault="00BE65F1" w:rsidP="00240B66">
            <w:pPr>
              <w:widowControl/>
              <w:autoSpaceDE/>
              <w:autoSpaceDN/>
              <w:adjustRightInd/>
              <w:rPr>
                <w:sz w:val="20"/>
                <w:szCs w:val="20"/>
              </w:rPr>
            </w:pPr>
          </w:p>
        </w:tc>
        <w:tc>
          <w:tcPr>
            <w:tcW w:w="4394" w:type="dxa"/>
            <w:vMerge/>
            <w:vAlign w:val="center"/>
          </w:tcPr>
          <w:p w14:paraId="0BB66367" w14:textId="77777777" w:rsidR="00BE65F1" w:rsidRPr="00AE492A" w:rsidRDefault="00BE65F1" w:rsidP="00240B66">
            <w:pPr>
              <w:widowControl/>
              <w:autoSpaceDE/>
              <w:autoSpaceDN/>
              <w:adjustRightInd/>
              <w:rPr>
                <w:sz w:val="20"/>
                <w:szCs w:val="20"/>
              </w:rPr>
            </w:pPr>
          </w:p>
        </w:tc>
        <w:tc>
          <w:tcPr>
            <w:tcW w:w="1276" w:type="dxa"/>
            <w:vMerge/>
            <w:vAlign w:val="center"/>
          </w:tcPr>
          <w:p w14:paraId="6F102235" w14:textId="77777777" w:rsidR="00BE65F1" w:rsidRPr="00AE492A" w:rsidRDefault="00BE65F1" w:rsidP="00240B66">
            <w:pPr>
              <w:widowControl/>
              <w:autoSpaceDE/>
              <w:autoSpaceDN/>
              <w:adjustRightInd/>
              <w:rPr>
                <w:sz w:val="20"/>
                <w:szCs w:val="20"/>
              </w:rPr>
            </w:pPr>
          </w:p>
        </w:tc>
        <w:tc>
          <w:tcPr>
            <w:tcW w:w="1134" w:type="dxa"/>
            <w:vMerge w:val="restart"/>
          </w:tcPr>
          <w:p w14:paraId="58FD4982" w14:textId="77777777" w:rsidR="00BE65F1" w:rsidRPr="00AE492A" w:rsidRDefault="00BE65F1" w:rsidP="00240B66">
            <w:pPr>
              <w:jc w:val="center"/>
              <w:rPr>
                <w:sz w:val="20"/>
                <w:szCs w:val="20"/>
              </w:rPr>
            </w:pPr>
            <w:r w:rsidRPr="00AE492A">
              <w:rPr>
                <w:sz w:val="20"/>
                <w:szCs w:val="20"/>
              </w:rPr>
              <w:t>Всього</w:t>
            </w:r>
          </w:p>
        </w:tc>
        <w:tc>
          <w:tcPr>
            <w:tcW w:w="2538" w:type="dxa"/>
            <w:gridSpan w:val="3"/>
          </w:tcPr>
          <w:p w14:paraId="07F9DC9E" w14:textId="77777777" w:rsidR="00BE65F1" w:rsidRPr="00AE492A" w:rsidRDefault="00BE65F1" w:rsidP="00240B66">
            <w:pPr>
              <w:jc w:val="center"/>
              <w:rPr>
                <w:sz w:val="20"/>
                <w:szCs w:val="20"/>
              </w:rPr>
            </w:pPr>
            <w:r w:rsidRPr="00AE492A">
              <w:rPr>
                <w:sz w:val="20"/>
                <w:szCs w:val="20"/>
              </w:rPr>
              <w:t>в тому числі за роками</w:t>
            </w:r>
          </w:p>
        </w:tc>
      </w:tr>
      <w:tr w:rsidR="00BE65F1" w:rsidRPr="00AE492A" w14:paraId="2205B105" w14:textId="77777777" w:rsidTr="00240B66">
        <w:trPr>
          <w:trHeight w:val="270"/>
        </w:trPr>
        <w:tc>
          <w:tcPr>
            <w:tcW w:w="480" w:type="dxa"/>
            <w:vMerge/>
            <w:vAlign w:val="center"/>
          </w:tcPr>
          <w:p w14:paraId="3C086181" w14:textId="77777777" w:rsidR="00BE65F1" w:rsidRPr="00AE492A" w:rsidRDefault="00BE65F1" w:rsidP="00240B66">
            <w:pPr>
              <w:widowControl/>
              <w:autoSpaceDE/>
              <w:autoSpaceDN/>
              <w:adjustRightInd/>
              <w:rPr>
                <w:sz w:val="20"/>
                <w:szCs w:val="20"/>
              </w:rPr>
            </w:pPr>
          </w:p>
        </w:tc>
        <w:tc>
          <w:tcPr>
            <w:tcW w:w="5469" w:type="dxa"/>
            <w:vMerge/>
            <w:vAlign w:val="center"/>
          </w:tcPr>
          <w:p w14:paraId="28916CD4" w14:textId="77777777" w:rsidR="00BE65F1" w:rsidRPr="00AE492A" w:rsidRDefault="00BE65F1" w:rsidP="00240B66">
            <w:pPr>
              <w:widowControl/>
              <w:autoSpaceDE/>
              <w:autoSpaceDN/>
              <w:adjustRightInd/>
              <w:rPr>
                <w:sz w:val="20"/>
                <w:szCs w:val="20"/>
              </w:rPr>
            </w:pPr>
          </w:p>
        </w:tc>
        <w:tc>
          <w:tcPr>
            <w:tcW w:w="4394" w:type="dxa"/>
            <w:vMerge/>
            <w:vAlign w:val="center"/>
          </w:tcPr>
          <w:p w14:paraId="6E08C81F" w14:textId="77777777" w:rsidR="00BE65F1" w:rsidRPr="00AE492A" w:rsidRDefault="00BE65F1" w:rsidP="00240B66">
            <w:pPr>
              <w:widowControl/>
              <w:autoSpaceDE/>
              <w:autoSpaceDN/>
              <w:adjustRightInd/>
              <w:rPr>
                <w:sz w:val="20"/>
                <w:szCs w:val="20"/>
              </w:rPr>
            </w:pPr>
          </w:p>
        </w:tc>
        <w:tc>
          <w:tcPr>
            <w:tcW w:w="1276" w:type="dxa"/>
            <w:vMerge/>
            <w:vAlign w:val="center"/>
          </w:tcPr>
          <w:p w14:paraId="61F2358F" w14:textId="77777777" w:rsidR="00BE65F1" w:rsidRPr="00AE492A" w:rsidRDefault="00BE65F1" w:rsidP="00240B66">
            <w:pPr>
              <w:widowControl/>
              <w:autoSpaceDE/>
              <w:autoSpaceDN/>
              <w:adjustRightInd/>
              <w:rPr>
                <w:sz w:val="20"/>
                <w:szCs w:val="20"/>
              </w:rPr>
            </w:pPr>
          </w:p>
        </w:tc>
        <w:tc>
          <w:tcPr>
            <w:tcW w:w="1134" w:type="dxa"/>
            <w:vMerge/>
          </w:tcPr>
          <w:p w14:paraId="23FDA929" w14:textId="77777777" w:rsidR="00BE65F1" w:rsidRPr="00AE492A" w:rsidRDefault="00BE65F1" w:rsidP="00240B66">
            <w:pPr>
              <w:jc w:val="center"/>
              <w:rPr>
                <w:sz w:val="20"/>
                <w:szCs w:val="20"/>
              </w:rPr>
            </w:pPr>
          </w:p>
        </w:tc>
        <w:tc>
          <w:tcPr>
            <w:tcW w:w="850" w:type="dxa"/>
          </w:tcPr>
          <w:p w14:paraId="554F472F" w14:textId="77777777" w:rsidR="00BE65F1" w:rsidRPr="00AE492A" w:rsidRDefault="00BE65F1" w:rsidP="00240B66">
            <w:pPr>
              <w:jc w:val="center"/>
              <w:rPr>
                <w:sz w:val="20"/>
                <w:szCs w:val="20"/>
              </w:rPr>
            </w:pPr>
            <w:r w:rsidRPr="00AE492A">
              <w:rPr>
                <w:sz w:val="20"/>
                <w:szCs w:val="20"/>
              </w:rPr>
              <w:t>2021</w:t>
            </w:r>
          </w:p>
        </w:tc>
        <w:tc>
          <w:tcPr>
            <w:tcW w:w="851" w:type="dxa"/>
          </w:tcPr>
          <w:p w14:paraId="5D6AC63E" w14:textId="77777777" w:rsidR="00BE65F1" w:rsidRPr="00AE492A" w:rsidRDefault="00BE65F1" w:rsidP="00240B66">
            <w:pPr>
              <w:jc w:val="center"/>
              <w:rPr>
                <w:sz w:val="20"/>
                <w:szCs w:val="20"/>
              </w:rPr>
            </w:pPr>
            <w:r w:rsidRPr="00AE492A">
              <w:rPr>
                <w:sz w:val="20"/>
                <w:szCs w:val="20"/>
              </w:rPr>
              <w:t>2022</w:t>
            </w:r>
          </w:p>
        </w:tc>
        <w:tc>
          <w:tcPr>
            <w:tcW w:w="837" w:type="dxa"/>
          </w:tcPr>
          <w:p w14:paraId="64440F23" w14:textId="77777777" w:rsidR="00BE65F1" w:rsidRPr="00AE492A" w:rsidRDefault="00BE65F1" w:rsidP="00240B66">
            <w:pPr>
              <w:jc w:val="center"/>
              <w:rPr>
                <w:sz w:val="20"/>
                <w:szCs w:val="20"/>
              </w:rPr>
            </w:pPr>
            <w:r w:rsidRPr="00AE492A">
              <w:rPr>
                <w:sz w:val="20"/>
                <w:szCs w:val="20"/>
              </w:rPr>
              <w:t>2023</w:t>
            </w:r>
          </w:p>
        </w:tc>
      </w:tr>
      <w:tr w:rsidR="00BE65F1" w:rsidRPr="00AE492A" w14:paraId="6D35FE15" w14:textId="77777777" w:rsidTr="00240B66">
        <w:tc>
          <w:tcPr>
            <w:tcW w:w="480" w:type="dxa"/>
          </w:tcPr>
          <w:p w14:paraId="4F64D798" w14:textId="77777777" w:rsidR="00BE65F1" w:rsidRPr="00AE492A" w:rsidRDefault="00BE65F1" w:rsidP="00240B66">
            <w:pPr>
              <w:jc w:val="center"/>
              <w:rPr>
                <w:sz w:val="20"/>
                <w:szCs w:val="20"/>
              </w:rPr>
            </w:pPr>
            <w:r w:rsidRPr="00AE492A">
              <w:rPr>
                <w:sz w:val="20"/>
                <w:szCs w:val="20"/>
              </w:rPr>
              <w:t>1</w:t>
            </w:r>
          </w:p>
        </w:tc>
        <w:tc>
          <w:tcPr>
            <w:tcW w:w="5469" w:type="dxa"/>
            <w:vAlign w:val="center"/>
          </w:tcPr>
          <w:p w14:paraId="6AAFC6B2" w14:textId="77777777" w:rsidR="00BE65F1" w:rsidRPr="00AE492A" w:rsidRDefault="00BE65F1" w:rsidP="00240B66">
            <w:pPr>
              <w:rPr>
                <w:sz w:val="20"/>
                <w:szCs w:val="20"/>
              </w:rPr>
            </w:pPr>
            <w:r w:rsidRPr="00AE492A">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переселенні </w:t>
            </w:r>
          </w:p>
        </w:tc>
        <w:tc>
          <w:tcPr>
            <w:tcW w:w="4394" w:type="dxa"/>
            <w:vAlign w:val="center"/>
          </w:tcPr>
          <w:p w14:paraId="74668AC1" w14:textId="77777777" w:rsidR="00BE65F1" w:rsidRPr="00AE492A" w:rsidRDefault="00BE65F1" w:rsidP="00240B66">
            <w:pPr>
              <w:rPr>
                <w:sz w:val="20"/>
                <w:szCs w:val="20"/>
              </w:rPr>
            </w:pPr>
            <w:r w:rsidRPr="00AE492A">
              <w:rPr>
                <w:sz w:val="20"/>
                <w:szCs w:val="20"/>
              </w:rPr>
              <w:t>Учасники війни, учасники бойових дій, особи з інвалідністю внаслідок війни, сім’ї загиблих військовослужбовців, реабілітовані громадяни, члени сімей реабілітованих громадян, які були примусово переселені</w:t>
            </w:r>
          </w:p>
        </w:tc>
        <w:tc>
          <w:tcPr>
            <w:tcW w:w="1276" w:type="dxa"/>
            <w:vAlign w:val="center"/>
          </w:tcPr>
          <w:p w14:paraId="1CE60421" w14:textId="77777777" w:rsidR="00BE65F1" w:rsidRPr="00AE492A" w:rsidRDefault="00BE65F1" w:rsidP="00240B66">
            <w:pPr>
              <w:jc w:val="center"/>
              <w:rPr>
                <w:sz w:val="20"/>
                <w:szCs w:val="20"/>
              </w:rPr>
            </w:pPr>
            <w:r w:rsidRPr="00AE492A">
              <w:rPr>
                <w:sz w:val="20"/>
                <w:szCs w:val="20"/>
              </w:rPr>
              <w:t>осіб</w:t>
            </w:r>
          </w:p>
        </w:tc>
        <w:tc>
          <w:tcPr>
            <w:tcW w:w="1134" w:type="dxa"/>
            <w:vAlign w:val="center"/>
          </w:tcPr>
          <w:p w14:paraId="3F391CC3" w14:textId="77777777" w:rsidR="00BE65F1" w:rsidRPr="00AE492A" w:rsidRDefault="00BE65F1" w:rsidP="00240B66">
            <w:pPr>
              <w:jc w:val="center"/>
              <w:rPr>
                <w:sz w:val="20"/>
                <w:szCs w:val="20"/>
              </w:rPr>
            </w:pPr>
            <w:r w:rsidRPr="00AE492A">
              <w:rPr>
                <w:sz w:val="20"/>
                <w:szCs w:val="20"/>
              </w:rPr>
              <w:t>1290</w:t>
            </w:r>
          </w:p>
        </w:tc>
        <w:tc>
          <w:tcPr>
            <w:tcW w:w="850" w:type="dxa"/>
            <w:vAlign w:val="center"/>
          </w:tcPr>
          <w:p w14:paraId="0D113637" w14:textId="77777777" w:rsidR="00BE65F1" w:rsidRPr="00AE492A" w:rsidRDefault="00BE65F1" w:rsidP="00240B66">
            <w:pPr>
              <w:jc w:val="center"/>
              <w:rPr>
                <w:sz w:val="20"/>
                <w:szCs w:val="20"/>
              </w:rPr>
            </w:pPr>
            <w:r w:rsidRPr="00AE492A">
              <w:rPr>
                <w:sz w:val="20"/>
                <w:szCs w:val="20"/>
              </w:rPr>
              <w:t>430</w:t>
            </w:r>
          </w:p>
        </w:tc>
        <w:tc>
          <w:tcPr>
            <w:tcW w:w="851" w:type="dxa"/>
            <w:vAlign w:val="center"/>
          </w:tcPr>
          <w:p w14:paraId="6859997F" w14:textId="77777777" w:rsidR="00BE65F1" w:rsidRPr="00AE492A" w:rsidRDefault="00BE65F1" w:rsidP="00240B66">
            <w:pPr>
              <w:jc w:val="center"/>
              <w:rPr>
                <w:sz w:val="20"/>
                <w:szCs w:val="20"/>
              </w:rPr>
            </w:pPr>
            <w:r w:rsidRPr="00AE492A">
              <w:rPr>
                <w:sz w:val="20"/>
                <w:szCs w:val="20"/>
              </w:rPr>
              <w:t>430</w:t>
            </w:r>
          </w:p>
        </w:tc>
        <w:tc>
          <w:tcPr>
            <w:tcW w:w="837" w:type="dxa"/>
            <w:vAlign w:val="center"/>
          </w:tcPr>
          <w:p w14:paraId="50627BD8" w14:textId="77777777" w:rsidR="00BE65F1" w:rsidRPr="00AE492A" w:rsidRDefault="00BE65F1" w:rsidP="00240B66">
            <w:pPr>
              <w:jc w:val="center"/>
              <w:rPr>
                <w:sz w:val="20"/>
                <w:szCs w:val="20"/>
              </w:rPr>
            </w:pPr>
            <w:r w:rsidRPr="00AE492A">
              <w:rPr>
                <w:sz w:val="20"/>
                <w:szCs w:val="20"/>
              </w:rPr>
              <w:t>430</w:t>
            </w:r>
          </w:p>
        </w:tc>
      </w:tr>
      <w:tr w:rsidR="00BE65F1" w:rsidRPr="00AE492A" w14:paraId="415ADE82" w14:textId="77777777" w:rsidTr="00240B66">
        <w:tc>
          <w:tcPr>
            <w:tcW w:w="480" w:type="dxa"/>
          </w:tcPr>
          <w:p w14:paraId="4B616C0E" w14:textId="77777777" w:rsidR="00BE65F1" w:rsidRPr="00AE492A" w:rsidRDefault="00BE65F1" w:rsidP="00240B66">
            <w:pPr>
              <w:jc w:val="center"/>
              <w:rPr>
                <w:sz w:val="20"/>
                <w:szCs w:val="20"/>
              </w:rPr>
            </w:pPr>
            <w:r w:rsidRPr="00AE492A">
              <w:rPr>
                <w:sz w:val="20"/>
                <w:szCs w:val="20"/>
              </w:rPr>
              <w:t>2</w:t>
            </w:r>
          </w:p>
        </w:tc>
        <w:tc>
          <w:tcPr>
            <w:tcW w:w="5469" w:type="dxa"/>
            <w:vAlign w:val="center"/>
          </w:tcPr>
          <w:p w14:paraId="737B3BCF" w14:textId="77777777" w:rsidR="00BE65F1" w:rsidRPr="00AE492A" w:rsidRDefault="00BE65F1" w:rsidP="00240B66">
            <w:pPr>
              <w:rPr>
                <w:sz w:val="20"/>
                <w:szCs w:val="20"/>
              </w:rPr>
            </w:pPr>
            <w:r w:rsidRPr="00AE492A">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4394" w:type="dxa"/>
            <w:vAlign w:val="center"/>
          </w:tcPr>
          <w:p w14:paraId="59B27586" w14:textId="77777777" w:rsidR="00BE65F1" w:rsidRPr="00AE492A" w:rsidRDefault="00BE65F1" w:rsidP="00240B66">
            <w:pPr>
              <w:rPr>
                <w:sz w:val="20"/>
                <w:szCs w:val="20"/>
              </w:rPr>
            </w:pPr>
            <w:r w:rsidRPr="00AE492A">
              <w:rPr>
                <w:sz w:val="20"/>
                <w:szCs w:val="20"/>
              </w:rPr>
              <w:t>Учасники ліквідації аварії на ЧАЕС 1,2,3 категорії, евакуйовані із зони відчуження 2 категорії, потерпілі 1 категорії та діти з інвалідністю, інвалідність яких пов’язана з наслідками аварії на Чорнобильській АЕС</w:t>
            </w:r>
          </w:p>
        </w:tc>
        <w:tc>
          <w:tcPr>
            <w:tcW w:w="1276" w:type="dxa"/>
            <w:vAlign w:val="center"/>
          </w:tcPr>
          <w:p w14:paraId="2E53834D" w14:textId="77777777" w:rsidR="00BE65F1" w:rsidRPr="00AE492A" w:rsidRDefault="00BE65F1" w:rsidP="00240B66">
            <w:pPr>
              <w:jc w:val="center"/>
              <w:rPr>
                <w:sz w:val="20"/>
                <w:szCs w:val="20"/>
              </w:rPr>
            </w:pPr>
            <w:r w:rsidRPr="00AE492A">
              <w:rPr>
                <w:sz w:val="20"/>
                <w:szCs w:val="20"/>
              </w:rPr>
              <w:t>осіб</w:t>
            </w:r>
          </w:p>
        </w:tc>
        <w:tc>
          <w:tcPr>
            <w:tcW w:w="1134" w:type="dxa"/>
            <w:vAlign w:val="center"/>
          </w:tcPr>
          <w:p w14:paraId="54E0F0D8" w14:textId="77777777" w:rsidR="00BE65F1" w:rsidRPr="00AE492A" w:rsidRDefault="00BE65F1" w:rsidP="00240B66">
            <w:pPr>
              <w:jc w:val="center"/>
              <w:rPr>
                <w:sz w:val="20"/>
                <w:szCs w:val="20"/>
              </w:rPr>
            </w:pPr>
            <w:r w:rsidRPr="00AE492A">
              <w:rPr>
                <w:sz w:val="20"/>
                <w:szCs w:val="20"/>
              </w:rPr>
              <w:t>4926</w:t>
            </w:r>
          </w:p>
        </w:tc>
        <w:tc>
          <w:tcPr>
            <w:tcW w:w="850" w:type="dxa"/>
            <w:vAlign w:val="center"/>
          </w:tcPr>
          <w:p w14:paraId="5484806F" w14:textId="77777777" w:rsidR="00BE65F1" w:rsidRPr="00AE492A" w:rsidRDefault="00BE65F1" w:rsidP="00240B66">
            <w:pPr>
              <w:jc w:val="center"/>
              <w:rPr>
                <w:sz w:val="20"/>
                <w:szCs w:val="20"/>
              </w:rPr>
            </w:pPr>
            <w:r w:rsidRPr="00AE492A">
              <w:rPr>
                <w:sz w:val="20"/>
                <w:szCs w:val="20"/>
              </w:rPr>
              <w:t>1642</w:t>
            </w:r>
          </w:p>
        </w:tc>
        <w:tc>
          <w:tcPr>
            <w:tcW w:w="851" w:type="dxa"/>
            <w:vAlign w:val="center"/>
          </w:tcPr>
          <w:p w14:paraId="7A4006BA" w14:textId="77777777" w:rsidR="00BE65F1" w:rsidRPr="00AE492A" w:rsidRDefault="00BE65F1" w:rsidP="00240B66">
            <w:pPr>
              <w:jc w:val="center"/>
              <w:rPr>
                <w:sz w:val="20"/>
                <w:szCs w:val="20"/>
              </w:rPr>
            </w:pPr>
            <w:r w:rsidRPr="00AE492A">
              <w:rPr>
                <w:sz w:val="20"/>
                <w:szCs w:val="20"/>
              </w:rPr>
              <w:t>1642</w:t>
            </w:r>
          </w:p>
        </w:tc>
        <w:tc>
          <w:tcPr>
            <w:tcW w:w="837" w:type="dxa"/>
            <w:vAlign w:val="center"/>
          </w:tcPr>
          <w:p w14:paraId="054EF6B3" w14:textId="77777777" w:rsidR="00BE65F1" w:rsidRPr="00AE492A" w:rsidRDefault="00BE65F1" w:rsidP="00240B66">
            <w:pPr>
              <w:jc w:val="center"/>
              <w:rPr>
                <w:sz w:val="20"/>
                <w:szCs w:val="20"/>
              </w:rPr>
            </w:pPr>
            <w:r w:rsidRPr="00AE492A">
              <w:rPr>
                <w:sz w:val="20"/>
                <w:szCs w:val="20"/>
              </w:rPr>
              <w:t>1642</w:t>
            </w:r>
          </w:p>
        </w:tc>
      </w:tr>
      <w:tr w:rsidR="00BE65F1" w:rsidRPr="00AE492A" w14:paraId="4C6B50DF" w14:textId="77777777" w:rsidTr="00240B66">
        <w:tc>
          <w:tcPr>
            <w:tcW w:w="480" w:type="dxa"/>
          </w:tcPr>
          <w:p w14:paraId="561704E1" w14:textId="77777777" w:rsidR="00BE65F1" w:rsidRPr="00AE492A" w:rsidRDefault="00BE65F1" w:rsidP="00240B66">
            <w:pPr>
              <w:jc w:val="center"/>
              <w:rPr>
                <w:sz w:val="20"/>
                <w:szCs w:val="20"/>
              </w:rPr>
            </w:pPr>
            <w:r w:rsidRPr="00AE492A">
              <w:rPr>
                <w:sz w:val="20"/>
                <w:szCs w:val="20"/>
              </w:rPr>
              <w:t>3</w:t>
            </w:r>
          </w:p>
        </w:tc>
        <w:tc>
          <w:tcPr>
            <w:tcW w:w="5469" w:type="dxa"/>
            <w:vAlign w:val="center"/>
          </w:tcPr>
          <w:p w14:paraId="4C231BE8" w14:textId="77777777" w:rsidR="00BE65F1" w:rsidRPr="00AE492A" w:rsidRDefault="00BE65F1" w:rsidP="00240B66">
            <w:pPr>
              <w:rPr>
                <w:sz w:val="20"/>
                <w:szCs w:val="20"/>
              </w:rPr>
            </w:pPr>
            <w:r w:rsidRPr="00AE492A">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4394" w:type="dxa"/>
            <w:vAlign w:val="center"/>
          </w:tcPr>
          <w:p w14:paraId="79F269E5" w14:textId="77777777" w:rsidR="00BE65F1" w:rsidRPr="00AE492A" w:rsidRDefault="00BE65F1" w:rsidP="00240B66">
            <w:pPr>
              <w:rPr>
                <w:sz w:val="20"/>
                <w:szCs w:val="20"/>
              </w:rPr>
            </w:pPr>
            <w:r w:rsidRPr="00AE492A">
              <w:rPr>
                <w:sz w:val="20"/>
                <w:szCs w:val="20"/>
              </w:rPr>
              <w:t>Учасники бойових дій, особи з інвалідністю внаслідок війни, реабілітовані громадяни, члени сімей реабілітованих громадян, які були примусово переселені</w:t>
            </w:r>
          </w:p>
        </w:tc>
        <w:tc>
          <w:tcPr>
            <w:tcW w:w="1276" w:type="dxa"/>
            <w:vAlign w:val="center"/>
          </w:tcPr>
          <w:p w14:paraId="63D5757E" w14:textId="77777777" w:rsidR="00BE65F1" w:rsidRPr="00AE492A" w:rsidRDefault="00BE65F1" w:rsidP="00240B66">
            <w:pPr>
              <w:jc w:val="center"/>
              <w:rPr>
                <w:sz w:val="20"/>
                <w:szCs w:val="20"/>
              </w:rPr>
            </w:pPr>
            <w:r w:rsidRPr="00AE492A">
              <w:rPr>
                <w:sz w:val="20"/>
                <w:szCs w:val="20"/>
              </w:rPr>
              <w:t>осіб</w:t>
            </w:r>
          </w:p>
        </w:tc>
        <w:tc>
          <w:tcPr>
            <w:tcW w:w="1134" w:type="dxa"/>
            <w:vAlign w:val="center"/>
          </w:tcPr>
          <w:p w14:paraId="0F0953FE" w14:textId="77777777" w:rsidR="00BE65F1" w:rsidRPr="00AE492A" w:rsidRDefault="00BE65F1" w:rsidP="00240B66">
            <w:pPr>
              <w:jc w:val="center"/>
              <w:rPr>
                <w:sz w:val="20"/>
                <w:szCs w:val="20"/>
              </w:rPr>
            </w:pPr>
            <w:r w:rsidRPr="00AE492A">
              <w:rPr>
                <w:sz w:val="20"/>
                <w:szCs w:val="20"/>
              </w:rPr>
              <w:t>690</w:t>
            </w:r>
          </w:p>
        </w:tc>
        <w:tc>
          <w:tcPr>
            <w:tcW w:w="850" w:type="dxa"/>
            <w:vAlign w:val="center"/>
          </w:tcPr>
          <w:p w14:paraId="73E7FC5B" w14:textId="77777777" w:rsidR="00BE65F1" w:rsidRPr="00AE492A" w:rsidRDefault="00BE65F1" w:rsidP="00240B66">
            <w:pPr>
              <w:jc w:val="center"/>
              <w:rPr>
                <w:sz w:val="20"/>
                <w:szCs w:val="20"/>
              </w:rPr>
            </w:pPr>
            <w:r w:rsidRPr="00AE492A">
              <w:rPr>
                <w:sz w:val="20"/>
                <w:szCs w:val="20"/>
              </w:rPr>
              <w:t>230</w:t>
            </w:r>
          </w:p>
        </w:tc>
        <w:tc>
          <w:tcPr>
            <w:tcW w:w="851" w:type="dxa"/>
            <w:vAlign w:val="center"/>
          </w:tcPr>
          <w:p w14:paraId="25C91B08" w14:textId="77777777" w:rsidR="00BE65F1" w:rsidRPr="00AE492A" w:rsidRDefault="00BE65F1" w:rsidP="00240B66">
            <w:pPr>
              <w:jc w:val="center"/>
              <w:rPr>
                <w:sz w:val="20"/>
                <w:szCs w:val="20"/>
              </w:rPr>
            </w:pPr>
            <w:r w:rsidRPr="00AE492A">
              <w:rPr>
                <w:sz w:val="20"/>
                <w:szCs w:val="20"/>
              </w:rPr>
              <w:t>230</w:t>
            </w:r>
          </w:p>
        </w:tc>
        <w:tc>
          <w:tcPr>
            <w:tcW w:w="837" w:type="dxa"/>
            <w:vAlign w:val="center"/>
          </w:tcPr>
          <w:p w14:paraId="2F1ED202" w14:textId="77777777" w:rsidR="00BE65F1" w:rsidRPr="00AE492A" w:rsidRDefault="00BE65F1" w:rsidP="00240B66">
            <w:pPr>
              <w:jc w:val="center"/>
              <w:rPr>
                <w:sz w:val="20"/>
                <w:szCs w:val="20"/>
              </w:rPr>
            </w:pPr>
            <w:r w:rsidRPr="00AE492A">
              <w:rPr>
                <w:sz w:val="20"/>
                <w:szCs w:val="20"/>
              </w:rPr>
              <w:t>230</w:t>
            </w:r>
          </w:p>
        </w:tc>
      </w:tr>
      <w:tr w:rsidR="00BE65F1" w:rsidRPr="00AE492A" w14:paraId="15368662" w14:textId="77777777" w:rsidTr="00240B66">
        <w:tc>
          <w:tcPr>
            <w:tcW w:w="480" w:type="dxa"/>
          </w:tcPr>
          <w:p w14:paraId="4C0A530D" w14:textId="77777777" w:rsidR="00BE65F1" w:rsidRPr="00AE492A" w:rsidRDefault="00BE65F1" w:rsidP="00240B66">
            <w:pPr>
              <w:jc w:val="center"/>
              <w:rPr>
                <w:sz w:val="20"/>
                <w:szCs w:val="20"/>
              </w:rPr>
            </w:pPr>
            <w:r w:rsidRPr="00AE492A">
              <w:rPr>
                <w:sz w:val="20"/>
                <w:szCs w:val="20"/>
              </w:rPr>
              <w:t>4</w:t>
            </w:r>
          </w:p>
        </w:tc>
        <w:tc>
          <w:tcPr>
            <w:tcW w:w="5469" w:type="dxa"/>
            <w:vAlign w:val="center"/>
          </w:tcPr>
          <w:p w14:paraId="432103F9" w14:textId="77777777" w:rsidR="00BE65F1" w:rsidRPr="00AE492A" w:rsidRDefault="00BE65F1" w:rsidP="00240B66">
            <w:pPr>
              <w:rPr>
                <w:sz w:val="20"/>
                <w:szCs w:val="20"/>
              </w:rPr>
            </w:pPr>
            <w:r w:rsidRPr="00AE492A">
              <w:rPr>
                <w:sz w:val="20"/>
                <w:szCs w:val="20"/>
              </w:rPr>
              <w:t>Надання одноразової матеріальної допомоги громадянам, яким виповнилося 90 і більше років</w:t>
            </w:r>
          </w:p>
        </w:tc>
        <w:tc>
          <w:tcPr>
            <w:tcW w:w="4394" w:type="dxa"/>
            <w:vAlign w:val="center"/>
          </w:tcPr>
          <w:p w14:paraId="64A230A9" w14:textId="77777777" w:rsidR="00BE65F1" w:rsidRPr="00AE492A" w:rsidRDefault="00BE65F1" w:rsidP="00240B66">
            <w:pPr>
              <w:rPr>
                <w:sz w:val="20"/>
                <w:szCs w:val="20"/>
              </w:rPr>
            </w:pPr>
            <w:r w:rsidRPr="00AE492A">
              <w:rPr>
                <w:sz w:val="20"/>
                <w:szCs w:val="20"/>
              </w:rPr>
              <w:t>Громадяни похилого віку</w:t>
            </w:r>
          </w:p>
        </w:tc>
        <w:tc>
          <w:tcPr>
            <w:tcW w:w="1276" w:type="dxa"/>
            <w:vAlign w:val="center"/>
          </w:tcPr>
          <w:p w14:paraId="3D31AEFE" w14:textId="77777777" w:rsidR="00BE65F1" w:rsidRPr="00AE492A" w:rsidRDefault="00BE65F1" w:rsidP="00240B66">
            <w:pPr>
              <w:jc w:val="center"/>
              <w:rPr>
                <w:sz w:val="20"/>
                <w:szCs w:val="20"/>
              </w:rPr>
            </w:pPr>
            <w:r w:rsidRPr="00AE492A">
              <w:rPr>
                <w:sz w:val="20"/>
                <w:szCs w:val="20"/>
              </w:rPr>
              <w:t>осіб</w:t>
            </w:r>
          </w:p>
        </w:tc>
        <w:tc>
          <w:tcPr>
            <w:tcW w:w="1134" w:type="dxa"/>
            <w:vAlign w:val="center"/>
          </w:tcPr>
          <w:p w14:paraId="361319D2" w14:textId="77777777" w:rsidR="00BE65F1" w:rsidRPr="00AE492A" w:rsidRDefault="00BE65F1" w:rsidP="00240B66">
            <w:pPr>
              <w:jc w:val="center"/>
              <w:rPr>
                <w:sz w:val="20"/>
                <w:szCs w:val="20"/>
              </w:rPr>
            </w:pPr>
            <w:r w:rsidRPr="00AE492A">
              <w:rPr>
                <w:sz w:val="20"/>
                <w:szCs w:val="20"/>
              </w:rPr>
              <w:t>255</w:t>
            </w:r>
          </w:p>
        </w:tc>
        <w:tc>
          <w:tcPr>
            <w:tcW w:w="850" w:type="dxa"/>
            <w:vAlign w:val="center"/>
          </w:tcPr>
          <w:p w14:paraId="15D25513" w14:textId="77777777" w:rsidR="00BE65F1" w:rsidRPr="00AE492A" w:rsidRDefault="00BE65F1" w:rsidP="00240B66">
            <w:pPr>
              <w:jc w:val="center"/>
              <w:rPr>
                <w:sz w:val="20"/>
                <w:szCs w:val="20"/>
              </w:rPr>
            </w:pPr>
            <w:r w:rsidRPr="00AE492A">
              <w:rPr>
                <w:sz w:val="20"/>
                <w:szCs w:val="20"/>
              </w:rPr>
              <w:t>85</w:t>
            </w:r>
          </w:p>
        </w:tc>
        <w:tc>
          <w:tcPr>
            <w:tcW w:w="851" w:type="dxa"/>
            <w:vAlign w:val="center"/>
          </w:tcPr>
          <w:p w14:paraId="41166DD4" w14:textId="77777777" w:rsidR="00BE65F1" w:rsidRPr="00AE492A" w:rsidRDefault="00BE65F1" w:rsidP="00240B66">
            <w:pPr>
              <w:jc w:val="center"/>
              <w:rPr>
                <w:sz w:val="20"/>
                <w:szCs w:val="20"/>
              </w:rPr>
            </w:pPr>
            <w:r w:rsidRPr="00AE492A">
              <w:rPr>
                <w:sz w:val="20"/>
                <w:szCs w:val="20"/>
              </w:rPr>
              <w:t>85</w:t>
            </w:r>
          </w:p>
        </w:tc>
        <w:tc>
          <w:tcPr>
            <w:tcW w:w="837" w:type="dxa"/>
            <w:vAlign w:val="center"/>
          </w:tcPr>
          <w:p w14:paraId="14803323" w14:textId="77777777" w:rsidR="00BE65F1" w:rsidRPr="00AE492A" w:rsidRDefault="00BE65F1" w:rsidP="00240B66">
            <w:pPr>
              <w:jc w:val="center"/>
              <w:rPr>
                <w:sz w:val="20"/>
                <w:szCs w:val="20"/>
              </w:rPr>
            </w:pPr>
            <w:r w:rsidRPr="00AE492A">
              <w:rPr>
                <w:sz w:val="20"/>
                <w:szCs w:val="20"/>
              </w:rPr>
              <w:t>85</w:t>
            </w:r>
          </w:p>
        </w:tc>
      </w:tr>
      <w:tr w:rsidR="00BE65F1" w:rsidRPr="00AE492A" w14:paraId="0BA42D5A" w14:textId="77777777" w:rsidTr="00240B66">
        <w:tc>
          <w:tcPr>
            <w:tcW w:w="480" w:type="dxa"/>
          </w:tcPr>
          <w:p w14:paraId="67CE07B6" w14:textId="77777777" w:rsidR="00BE65F1" w:rsidRPr="00AE492A" w:rsidRDefault="00BE65F1" w:rsidP="00240B66">
            <w:pPr>
              <w:jc w:val="center"/>
              <w:rPr>
                <w:sz w:val="20"/>
                <w:szCs w:val="20"/>
              </w:rPr>
            </w:pPr>
            <w:r w:rsidRPr="00AE492A">
              <w:rPr>
                <w:sz w:val="20"/>
                <w:szCs w:val="20"/>
              </w:rPr>
              <w:t>5</w:t>
            </w:r>
          </w:p>
        </w:tc>
        <w:tc>
          <w:tcPr>
            <w:tcW w:w="5469" w:type="dxa"/>
            <w:vAlign w:val="center"/>
          </w:tcPr>
          <w:p w14:paraId="660AAE1A" w14:textId="77777777" w:rsidR="00BE65F1" w:rsidRPr="00AE492A" w:rsidRDefault="00BE65F1" w:rsidP="00240B66">
            <w:pPr>
              <w:rPr>
                <w:sz w:val="20"/>
                <w:szCs w:val="20"/>
              </w:rPr>
            </w:pPr>
            <w:r w:rsidRPr="00AE492A">
              <w:rPr>
                <w:sz w:val="20"/>
                <w:szCs w:val="20"/>
              </w:rPr>
              <w:t>Надання одноразової матеріальної допомоги особам, відзначених Почесною відзнакою до 65-ї річниці утворення УПА</w:t>
            </w:r>
          </w:p>
        </w:tc>
        <w:tc>
          <w:tcPr>
            <w:tcW w:w="4394" w:type="dxa"/>
            <w:vAlign w:val="center"/>
          </w:tcPr>
          <w:p w14:paraId="42C6053F" w14:textId="77777777" w:rsidR="00BE65F1" w:rsidRPr="00AE492A" w:rsidRDefault="00BE65F1" w:rsidP="00240B66">
            <w:pPr>
              <w:rPr>
                <w:sz w:val="20"/>
                <w:szCs w:val="20"/>
              </w:rPr>
            </w:pPr>
            <w:r w:rsidRPr="00AE492A">
              <w:rPr>
                <w:sz w:val="20"/>
                <w:szCs w:val="20"/>
              </w:rPr>
              <w:t>Особи нагороджені Почесною відзнакою до 65-ї річниці утворення УПА</w:t>
            </w:r>
          </w:p>
        </w:tc>
        <w:tc>
          <w:tcPr>
            <w:tcW w:w="1276" w:type="dxa"/>
            <w:vAlign w:val="center"/>
          </w:tcPr>
          <w:p w14:paraId="41C407A5" w14:textId="77777777" w:rsidR="00BE65F1" w:rsidRPr="00AE492A" w:rsidRDefault="00BE65F1" w:rsidP="00240B66">
            <w:pPr>
              <w:jc w:val="center"/>
              <w:rPr>
                <w:sz w:val="20"/>
                <w:szCs w:val="20"/>
              </w:rPr>
            </w:pPr>
            <w:r w:rsidRPr="00AE492A">
              <w:rPr>
                <w:sz w:val="20"/>
                <w:szCs w:val="20"/>
              </w:rPr>
              <w:t>осіб</w:t>
            </w:r>
          </w:p>
        </w:tc>
        <w:tc>
          <w:tcPr>
            <w:tcW w:w="1134" w:type="dxa"/>
            <w:vAlign w:val="center"/>
          </w:tcPr>
          <w:p w14:paraId="186622E7" w14:textId="77777777" w:rsidR="00BE65F1" w:rsidRPr="00AE492A" w:rsidRDefault="00BE65F1" w:rsidP="00240B66">
            <w:pPr>
              <w:jc w:val="center"/>
              <w:rPr>
                <w:sz w:val="20"/>
                <w:szCs w:val="20"/>
              </w:rPr>
            </w:pPr>
            <w:r w:rsidRPr="00AE492A">
              <w:rPr>
                <w:sz w:val="20"/>
                <w:szCs w:val="20"/>
              </w:rPr>
              <w:t>3</w:t>
            </w:r>
          </w:p>
        </w:tc>
        <w:tc>
          <w:tcPr>
            <w:tcW w:w="850" w:type="dxa"/>
            <w:vAlign w:val="center"/>
          </w:tcPr>
          <w:p w14:paraId="2155C938" w14:textId="77777777" w:rsidR="00BE65F1" w:rsidRPr="00AE492A" w:rsidRDefault="00BE65F1" w:rsidP="00240B66">
            <w:pPr>
              <w:jc w:val="center"/>
              <w:rPr>
                <w:sz w:val="20"/>
                <w:szCs w:val="20"/>
              </w:rPr>
            </w:pPr>
            <w:r w:rsidRPr="00AE492A">
              <w:rPr>
                <w:sz w:val="20"/>
                <w:szCs w:val="20"/>
              </w:rPr>
              <w:t>1</w:t>
            </w:r>
          </w:p>
        </w:tc>
        <w:tc>
          <w:tcPr>
            <w:tcW w:w="851" w:type="dxa"/>
            <w:vAlign w:val="center"/>
          </w:tcPr>
          <w:p w14:paraId="73151FE4" w14:textId="77777777" w:rsidR="00BE65F1" w:rsidRPr="00AE492A" w:rsidRDefault="00BE65F1" w:rsidP="00240B66">
            <w:pPr>
              <w:jc w:val="center"/>
              <w:rPr>
                <w:sz w:val="20"/>
                <w:szCs w:val="20"/>
              </w:rPr>
            </w:pPr>
            <w:r w:rsidRPr="00AE492A">
              <w:rPr>
                <w:sz w:val="20"/>
                <w:szCs w:val="20"/>
              </w:rPr>
              <w:t>1</w:t>
            </w:r>
          </w:p>
        </w:tc>
        <w:tc>
          <w:tcPr>
            <w:tcW w:w="837" w:type="dxa"/>
            <w:vAlign w:val="center"/>
          </w:tcPr>
          <w:p w14:paraId="0C7550A9" w14:textId="77777777" w:rsidR="00BE65F1" w:rsidRPr="00AE492A" w:rsidRDefault="00BE65F1" w:rsidP="00240B66">
            <w:pPr>
              <w:jc w:val="center"/>
              <w:rPr>
                <w:sz w:val="20"/>
                <w:szCs w:val="20"/>
              </w:rPr>
            </w:pPr>
            <w:r w:rsidRPr="00AE492A">
              <w:rPr>
                <w:sz w:val="20"/>
                <w:szCs w:val="20"/>
              </w:rPr>
              <w:t>1</w:t>
            </w:r>
          </w:p>
        </w:tc>
      </w:tr>
      <w:tr w:rsidR="00BE65F1" w:rsidRPr="00AE492A" w14:paraId="20DE3D81" w14:textId="77777777" w:rsidTr="00240B66">
        <w:tc>
          <w:tcPr>
            <w:tcW w:w="480" w:type="dxa"/>
          </w:tcPr>
          <w:p w14:paraId="346C93E3" w14:textId="77777777" w:rsidR="00BE65F1" w:rsidRPr="00AE492A" w:rsidRDefault="00BE65F1" w:rsidP="00240B66">
            <w:pPr>
              <w:jc w:val="center"/>
              <w:rPr>
                <w:sz w:val="20"/>
                <w:szCs w:val="20"/>
              </w:rPr>
            </w:pPr>
            <w:r w:rsidRPr="00AE492A">
              <w:rPr>
                <w:sz w:val="20"/>
                <w:szCs w:val="20"/>
              </w:rPr>
              <w:t>6</w:t>
            </w:r>
          </w:p>
        </w:tc>
        <w:tc>
          <w:tcPr>
            <w:tcW w:w="5469" w:type="dxa"/>
            <w:vAlign w:val="center"/>
          </w:tcPr>
          <w:p w14:paraId="44723C2A" w14:textId="77777777" w:rsidR="00BE65F1" w:rsidRPr="00AE492A" w:rsidRDefault="00BE65F1" w:rsidP="00240B66">
            <w:pPr>
              <w:rPr>
                <w:sz w:val="20"/>
                <w:szCs w:val="20"/>
              </w:rPr>
            </w:pPr>
            <w:r w:rsidRPr="00AE492A">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4394" w:type="dxa"/>
            <w:vAlign w:val="center"/>
          </w:tcPr>
          <w:p w14:paraId="6D7AE2C8" w14:textId="77777777" w:rsidR="00BE65F1" w:rsidRPr="00AE492A" w:rsidRDefault="00BE65F1" w:rsidP="00240B66">
            <w:pPr>
              <w:rPr>
                <w:sz w:val="20"/>
                <w:szCs w:val="20"/>
              </w:rPr>
            </w:pPr>
            <w:r w:rsidRPr="00AE492A">
              <w:rPr>
                <w:sz w:val="20"/>
                <w:szCs w:val="20"/>
              </w:rPr>
              <w:t>Одинокі та малозабезпечені особи з інвалідністю</w:t>
            </w:r>
          </w:p>
        </w:tc>
        <w:tc>
          <w:tcPr>
            <w:tcW w:w="1276" w:type="dxa"/>
            <w:vAlign w:val="center"/>
          </w:tcPr>
          <w:p w14:paraId="1E5B1675" w14:textId="77777777" w:rsidR="00BE65F1" w:rsidRPr="00AE492A" w:rsidRDefault="00BE65F1" w:rsidP="00240B66">
            <w:pPr>
              <w:jc w:val="center"/>
              <w:rPr>
                <w:sz w:val="20"/>
                <w:szCs w:val="20"/>
              </w:rPr>
            </w:pPr>
            <w:r w:rsidRPr="00AE492A">
              <w:rPr>
                <w:sz w:val="20"/>
                <w:szCs w:val="20"/>
              </w:rPr>
              <w:t>осіб</w:t>
            </w:r>
          </w:p>
        </w:tc>
        <w:tc>
          <w:tcPr>
            <w:tcW w:w="1134" w:type="dxa"/>
            <w:vAlign w:val="center"/>
          </w:tcPr>
          <w:p w14:paraId="27794D76" w14:textId="77777777" w:rsidR="00BE65F1" w:rsidRPr="00AE492A" w:rsidRDefault="00BE65F1" w:rsidP="00240B66">
            <w:pPr>
              <w:jc w:val="center"/>
              <w:rPr>
                <w:sz w:val="20"/>
                <w:szCs w:val="20"/>
              </w:rPr>
            </w:pPr>
            <w:r w:rsidRPr="00AE492A">
              <w:rPr>
                <w:sz w:val="20"/>
                <w:szCs w:val="20"/>
              </w:rPr>
              <w:t>750</w:t>
            </w:r>
          </w:p>
        </w:tc>
        <w:tc>
          <w:tcPr>
            <w:tcW w:w="850" w:type="dxa"/>
            <w:vAlign w:val="center"/>
          </w:tcPr>
          <w:p w14:paraId="739D823A" w14:textId="77777777" w:rsidR="00BE65F1" w:rsidRPr="00AE492A" w:rsidRDefault="00BE65F1" w:rsidP="00240B66">
            <w:pPr>
              <w:jc w:val="center"/>
              <w:rPr>
                <w:sz w:val="20"/>
                <w:szCs w:val="20"/>
              </w:rPr>
            </w:pPr>
            <w:r w:rsidRPr="00AE492A">
              <w:rPr>
                <w:sz w:val="20"/>
                <w:szCs w:val="20"/>
              </w:rPr>
              <w:t>250</w:t>
            </w:r>
          </w:p>
        </w:tc>
        <w:tc>
          <w:tcPr>
            <w:tcW w:w="851" w:type="dxa"/>
            <w:vAlign w:val="center"/>
          </w:tcPr>
          <w:p w14:paraId="7C99ED84" w14:textId="77777777" w:rsidR="00BE65F1" w:rsidRPr="00AE492A" w:rsidRDefault="00BE65F1" w:rsidP="00240B66">
            <w:pPr>
              <w:jc w:val="center"/>
              <w:rPr>
                <w:sz w:val="20"/>
                <w:szCs w:val="20"/>
              </w:rPr>
            </w:pPr>
            <w:r w:rsidRPr="00AE492A">
              <w:rPr>
                <w:sz w:val="20"/>
                <w:szCs w:val="20"/>
              </w:rPr>
              <w:t>250</w:t>
            </w:r>
          </w:p>
        </w:tc>
        <w:tc>
          <w:tcPr>
            <w:tcW w:w="837" w:type="dxa"/>
            <w:vAlign w:val="center"/>
          </w:tcPr>
          <w:p w14:paraId="3839EA4C" w14:textId="77777777" w:rsidR="00BE65F1" w:rsidRPr="00AE492A" w:rsidRDefault="00BE65F1" w:rsidP="00240B66">
            <w:pPr>
              <w:jc w:val="center"/>
              <w:rPr>
                <w:sz w:val="20"/>
                <w:szCs w:val="20"/>
              </w:rPr>
            </w:pPr>
            <w:r w:rsidRPr="00AE492A">
              <w:rPr>
                <w:sz w:val="20"/>
                <w:szCs w:val="20"/>
              </w:rPr>
              <w:t>250</w:t>
            </w:r>
          </w:p>
        </w:tc>
      </w:tr>
      <w:tr w:rsidR="00BE65F1" w:rsidRPr="00AE492A" w14:paraId="7DCEAAD5" w14:textId="77777777" w:rsidTr="00240B66">
        <w:tc>
          <w:tcPr>
            <w:tcW w:w="480" w:type="dxa"/>
          </w:tcPr>
          <w:p w14:paraId="08EA33D1" w14:textId="77777777" w:rsidR="00BE65F1" w:rsidRPr="00AE492A" w:rsidRDefault="00BE65F1" w:rsidP="00240B66">
            <w:pPr>
              <w:jc w:val="center"/>
              <w:rPr>
                <w:sz w:val="20"/>
                <w:szCs w:val="20"/>
              </w:rPr>
            </w:pPr>
            <w:r w:rsidRPr="00AE492A">
              <w:rPr>
                <w:sz w:val="20"/>
                <w:szCs w:val="20"/>
              </w:rPr>
              <w:t>7</w:t>
            </w:r>
          </w:p>
        </w:tc>
        <w:tc>
          <w:tcPr>
            <w:tcW w:w="5469" w:type="dxa"/>
            <w:vAlign w:val="center"/>
          </w:tcPr>
          <w:p w14:paraId="1BD28403" w14:textId="77777777" w:rsidR="00BE65F1" w:rsidRPr="00AE492A" w:rsidRDefault="00BE65F1" w:rsidP="00240B66">
            <w:pPr>
              <w:rPr>
                <w:sz w:val="20"/>
                <w:szCs w:val="20"/>
              </w:rPr>
            </w:pPr>
            <w:r w:rsidRPr="00AE492A">
              <w:rPr>
                <w:sz w:val="20"/>
                <w:szCs w:val="20"/>
              </w:rPr>
              <w:t xml:space="preserve">Надання одноразової матеріальної допомоги учасникам ліквідації наслідків аварії на ЧАЕС </w:t>
            </w:r>
          </w:p>
        </w:tc>
        <w:tc>
          <w:tcPr>
            <w:tcW w:w="4394" w:type="dxa"/>
            <w:vAlign w:val="center"/>
          </w:tcPr>
          <w:p w14:paraId="761F2B92" w14:textId="77777777" w:rsidR="00BE65F1" w:rsidRPr="00AE492A" w:rsidRDefault="00BE65F1" w:rsidP="00240B66">
            <w:pPr>
              <w:rPr>
                <w:sz w:val="20"/>
                <w:szCs w:val="20"/>
              </w:rPr>
            </w:pPr>
            <w:r w:rsidRPr="00AE492A">
              <w:rPr>
                <w:sz w:val="20"/>
                <w:szCs w:val="20"/>
              </w:rPr>
              <w:t>Учасники ліквідації наслідків аварії на Чорнобильській АЕС</w:t>
            </w:r>
          </w:p>
        </w:tc>
        <w:tc>
          <w:tcPr>
            <w:tcW w:w="1276" w:type="dxa"/>
            <w:vAlign w:val="center"/>
          </w:tcPr>
          <w:p w14:paraId="24D780FE" w14:textId="77777777" w:rsidR="00BE65F1" w:rsidRPr="00AE492A" w:rsidRDefault="00BE65F1" w:rsidP="00240B66">
            <w:pPr>
              <w:jc w:val="center"/>
              <w:rPr>
                <w:sz w:val="20"/>
                <w:szCs w:val="20"/>
              </w:rPr>
            </w:pPr>
            <w:r w:rsidRPr="00AE492A">
              <w:rPr>
                <w:sz w:val="20"/>
                <w:szCs w:val="20"/>
              </w:rPr>
              <w:t>осіб</w:t>
            </w:r>
          </w:p>
        </w:tc>
        <w:tc>
          <w:tcPr>
            <w:tcW w:w="1134" w:type="dxa"/>
            <w:vAlign w:val="center"/>
          </w:tcPr>
          <w:p w14:paraId="7A7C5AF9" w14:textId="77777777" w:rsidR="00BE65F1" w:rsidRPr="00AE492A" w:rsidRDefault="00BE65F1" w:rsidP="00240B66">
            <w:pPr>
              <w:jc w:val="center"/>
              <w:rPr>
                <w:sz w:val="20"/>
                <w:szCs w:val="20"/>
              </w:rPr>
            </w:pPr>
            <w:r w:rsidRPr="00AE492A">
              <w:rPr>
                <w:sz w:val="20"/>
                <w:szCs w:val="20"/>
              </w:rPr>
              <w:t>2154</w:t>
            </w:r>
          </w:p>
        </w:tc>
        <w:tc>
          <w:tcPr>
            <w:tcW w:w="850" w:type="dxa"/>
            <w:vAlign w:val="center"/>
          </w:tcPr>
          <w:p w14:paraId="0FBB0656" w14:textId="77777777" w:rsidR="00BE65F1" w:rsidRPr="00AE492A" w:rsidRDefault="00BE65F1" w:rsidP="00240B66">
            <w:pPr>
              <w:jc w:val="center"/>
              <w:rPr>
                <w:sz w:val="20"/>
                <w:szCs w:val="20"/>
              </w:rPr>
            </w:pPr>
            <w:r w:rsidRPr="00AE492A">
              <w:rPr>
                <w:sz w:val="20"/>
                <w:szCs w:val="20"/>
              </w:rPr>
              <w:t>718</w:t>
            </w:r>
          </w:p>
        </w:tc>
        <w:tc>
          <w:tcPr>
            <w:tcW w:w="851" w:type="dxa"/>
            <w:vAlign w:val="center"/>
          </w:tcPr>
          <w:p w14:paraId="14EEB8BB" w14:textId="77777777" w:rsidR="00BE65F1" w:rsidRPr="00AE492A" w:rsidRDefault="00BE65F1" w:rsidP="00240B66">
            <w:pPr>
              <w:jc w:val="center"/>
              <w:rPr>
                <w:sz w:val="20"/>
                <w:szCs w:val="20"/>
              </w:rPr>
            </w:pPr>
            <w:r w:rsidRPr="00AE492A">
              <w:rPr>
                <w:sz w:val="20"/>
                <w:szCs w:val="20"/>
              </w:rPr>
              <w:t>718</w:t>
            </w:r>
          </w:p>
        </w:tc>
        <w:tc>
          <w:tcPr>
            <w:tcW w:w="837" w:type="dxa"/>
            <w:vAlign w:val="center"/>
          </w:tcPr>
          <w:p w14:paraId="2531AD36" w14:textId="77777777" w:rsidR="00BE65F1" w:rsidRPr="00AE492A" w:rsidRDefault="00BE65F1" w:rsidP="00240B66">
            <w:pPr>
              <w:jc w:val="center"/>
              <w:rPr>
                <w:sz w:val="20"/>
                <w:szCs w:val="20"/>
              </w:rPr>
            </w:pPr>
            <w:r w:rsidRPr="00AE492A">
              <w:rPr>
                <w:sz w:val="20"/>
                <w:szCs w:val="20"/>
              </w:rPr>
              <w:t>718</w:t>
            </w:r>
          </w:p>
        </w:tc>
      </w:tr>
      <w:tr w:rsidR="00BE65F1" w:rsidRPr="00AE492A" w14:paraId="5AD55756" w14:textId="77777777" w:rsidTr="00240B66">
        <w:tc>
          <w:tcPr>
            <w:tcW w:w="480" w:type="dxa"/>
          </w:tcPr>
          <w:p w14:paraId="7C7CB2BF" w14:textId="77777777" w:rsidR="00BE65F1" w:rsidRPr="00AE492A" w:rsidRDefault="00BE65F1" w:rsidP="00240B66">
            <w:pPr>
              <w:jc w:val="center"/>
              <w:rPr>
                <w:sz w:val="20"/>
                <w:szCs w:val="20"/>
              </w:rPr>
            </w:pPr>
            <w:r w:rsidRPr="00AE492A">
              <w:rPr>
                <w:sz w:val="20"/>
                <w:szCs w:val="20"/>
              </w:rPr>
              <w:t>8</w:t>
            </w:r>
          </w:p>
        </w:tc>
        <w:tc>
          <w:tcPr>
            <w:tcW w:w="5469" w:type="dxa"/>
            <w:vAlign w:val="center"/>
          </w:tcPr>
          <w:p w14:paraId="56E255E0" w14:textId="77777777" w:rsidR="00BE65F1" w:rsidRPr="00AE492A" w:rsidRDefault="00BE65F1" w:rsidP="00240B66">
            <w:pPr>
              <w:rPr>
                <w:sz w:val="20"/>
                <w:szCs w:val="20"/>
              </w:rPr>
            </w:pPr>
            <w:r w:rsidRPr="00AE492A">
              <w:rPr>
                <w:sz w:val="20"/>
                <w:szCs w:val="20"/>
              </w:rPr>
              <w:t>Надання допомоги на поховання згідно з чинним законодавством</w:t>
            </w:r>
          </w:p>
        </w:tc>
        <w:tc>
          <w:tcPr>
            <w:tcW w:w="4394" w:type="dxa"/>
            <w:vAlign w:val="center"/>
          </w:tcPr>
          <w:p w14:paraId="44056265" w14:textId="77777777" w:rsidR="00BE65F1" w:rsidRPr="00AE492A" w:rsidRDefault="00BE65F1" w:rsidP="00240B66">
            <w:pPr>
              <w:rPr>
                <w:sz w:val="20"/>
                <w:szCs w:val="20"/>
              </w:rPr>
            </w:pPr>
            <w:r w:rsidRPr="00AE492A">
              <w:rPr>
                <w:sz w:val="20"/>
                <w:szCs w:val="20"/>
              </w:rPr>
              <w:t>Громадяни, у випадку смерті родичів</w:t>
            </w:r>
          </w:p>
        </w:tc>
        <w:tc>
          <w:tcPr>
            <w:tcW w:w="1276" w:type="dxa"/>
            <w:vAlign w:val="center"/>
          </w:tcPr>
          <w:p w14:paraId="1D9C8560" w14:textId="77777777" w:rsidR="00BE65F1" w:rsidRPr="00AE492A" w:rsidRDefault="00BE65F1" w:rsidP="00240B66">
            <w:pPr>
              <w:jc w:val="center"/>
              <w:rPr>
                <w:sz w:val="20"/>
                <w:szCs w:val="20"/>
              </w:rPr>
            </w:pPr>
            <w:r w:rsidRPr="00AE492A">
              <w:rPr>
                <w:sz w:val="20"/>
                <w:szCs w:val="20"/>
              </w:rPr>
              <w:t>осіб</w:t>
            </w:r>
          </w:p>
        </w:tc>
        <w:tc>
          <w:tcPr>
            <w:tcW w:w="1134" w:type="dxa"/>
            <w:vAlign w:val="center"/>
          </w:tcPr>
          <w:p w14:paraId="18B56EB2" w14:textId="77777777" w:rsidR="00BE65F1" w:rsidRPr="00AE492A" w:rsidRDefault="00BE65F1" w:rsidP="00240B66">
            <w:pPr>
              <w:jc w:val="center"/>
              <w:rPr>
                <w:sz w:val="20"/>
                <w:szCs w:val="20"/>
              </w:rPr>
            </w:pPr>
            <w:r w:rsidRPr="00AE492A">
              <w:rPr>
                <w:sz w:val="20"/>
                <w:szCs w:val="20"/>
              </w:rPr>
              <w:t>165</w:t>
            </w:r>
          </w:p>
        </w:tc>
        <w:tc>
          <w:tcPr>
            <w:tcW w:w="850" w:type="dxa"/>
            <w:vAlign w:val="center"/>
          </w:tcPr>
          <w:p w14:paraId="03646CB2" w14:textId="77777777" w:rsidR="00BE65F1" w:rsidRPr="00AE492A" w:rsidRDefault="00BE65F1" w:rsidP="00240B66">
            <w:pPr>
              <w:jc w:val="center"/>
              <w:rPr>
                <w:sz w:val="20"/>
                <w:szCs w:val="20"/>
              </w:rPr>
            </w:pPr>
            <w:r w:rsidRPr="00AE492A">
              <w:rPr>
                <w:sz w:val="20"/>
                <w:szCs w:val="20"/>
              </w:rPr>
              <w:t>55</w:t>
            </w:r>
          </w:p>
        </w:tc>
        <w:tc>
          <w:tcPr>
            <w:tcW w:w="851" w:type="dxa"/>
            <w:vAlign w:val="center"/>
          </w:tcPr>
          <w:p w14:paraId="3EAAADD3" w14:textId="77777777" w:rsidR="00BE65F1" w:rsidRPr="00AE492A" w:rsidRDefault="00BE65F1" w:rsidP="00240B66">
            <w:pPr>
              <w:jc w:val="center"/>
              <w:rPr>
                <w:sz w:val="20"/>
                <w:szCs w:val="20"/>
              </w:rPr>
            </w:pPr>
            <w:r w:rsidRPr="00AE492A">
              <w:rPr>
                <w:sz w:val="20"/>
                <w:szCs w:val="20"/>
              </w:rPr>
              <w:t>55</w:t>
            </w:r>
          </w:p>
        </w:tc>
        <w:tc>
          <w:tcPr>
            <w:tcW w:w="837" w:type="dxa"/>
            <w:vAlign w:val="center"/>
          </w:tcPr>
          <w:p w14:paraId="34DB443B" w14:textId="77777777" w:rsidR="00BE65F1" w:rsidRPr="00AE492A" w:rsidRDefault="00BE65F1" w:rsidP="00240B66">
            <w:pPr>
              <w:jc w:val="center"/>
              <w:rPr>
                <w:sz w:val="20"/>
                <w:szCs w:val="20"/>
              </w:rPr>
            </w:pPr>
            <w:r w:rsidRPr="00AE492A">
              <w:rPr>
                <w:sz w:val="20"/>
                <w:szCs w:val="20"/>
              </w:rPr>
              <w:t>55</w:t>
            </w:r>
          </w:p>
        </w:tc>
      </w:tr>
      <w:tr w:rsidR="00BE65F1" w:rsidRPr="00AE492A" w14:paraId="0CB17AA3" w14:textId="77777777" w:rsidTr="00240B66">
        <w:tc>
          <w:tcPr>
            <w:tcW w:w="480" w:type="dxa"/>
          </w:tcPr>
          <w:p w14:paraId="45845828" w14:textId="77777777" w:rsidR="00BE65F1" w:rsidRPr="00AE492A" w:rsidRDefault="00BE65F1" w:rsidP="00240B66">
            <w:pPr>
              <w:jc w:val="center"/>
              <w:rPr>
                <w:sz w:val="20"/>
                <w:szCs w:val="20"/>
              </w:rPr>
            </w:pPr>
            <w:r w:rsidRPr="00AE492A">
              <w:rPr>
                <w:sz w:val="20"/>
                <w:szCs w:val="20"/>
              </w:rPr>
              <w:t>9</w:t>
            </w:r>
          </w:p>
        </w:tc>
        <w:tc>
          <w:tcPr>
            <w:tcW w:w="5469" w:type="dxa"/>
            <w:vAlign w:val="center"/>
          </w:tcPr>
          <w:p w14:paraId="0136CF2D" w14:textId="77777777" w:rsidR="00BE65F1" w:rsidRPr="00AE492A" w:rsidRDefault="00BE65F1" w:rsidP="00240B66">
            <w:pPr>
              <w:rPr>
                <w:sz w:val="20"/>
                <w:szCs w:val="20"/>
              </w:rPr>
            </w:pPr>
            <w:r w:rsidRPr="00AE492A">
              <w:rPr>
                <w:sz w:val="20"/>
                <w:szCs w:val="20"/>
              </w:rPr>
              <w:t>Організація діяльності щодо залучення членів міської організації ветеранів України до організації культурно-мистецької діяльності, роботи у аматорському хорі «Ветеран», клубі «Надвечір’я» та «Орхідея» та інших заходах</w:t>
            </w:r>
          </w:p>
        </w:tc>
        <w:tc>
          <w:tcPr>
            <w:tcW w:w="4394" w:type="dxa"/>
            <w:vAlign w:val="center"/>
          </w:tcPr>
          <w:p w14:paraId="2EB6A041" w14:textId="77777777" w:rsidR="00BE65F1" w:rsidRPr="00AE492A" w:rsidRDefault="00BE65F1" w:rsidP="00240B66">
            <w:pPr>
              <w:rPr>
                <w:sz w:val="20"/>
                <w:szCs w:val="20"/>
              </w:rPr>
            </w:pPr>
            <w:r w:rsidRPr="00AE492A">
              <w:rPr>
                <w:sz w:val="20"/>
                <w:szCs w:val="20"/>
              </w:rPr>
              <w:t>Ветерани війни та праці, репресовані особи</w:t>
            </w:r>
          </w:p>
        </w:tc>
        <w:tc>
          <w:tcPr>
            <w:tcW w:w="1276" w:type="dxa"/>
            <w:vAlign w:val="center"/>
          </w:tcPr>
          <w:p w14:paraId="2F2EAC37" w14:textId="77777777" w:rsidR="00BE65F1" w:rsidRPr="00AE492A" w:rsidRDefault="00BE65F1" w:rsidP="00240B66">
            <w:pPr>
              <w:jc w:val="center"/>
              <w:rPr>
                <w:sz w:val="20"/>
                <w:szCs w:val="20"/>
              </w:rPr>
            </w:pPr>
            <w:r w:rsidRPr="00AE492A">
              <w:rPr>
                <w:sz w:val="20"/>
                <w:szCs w:val="20"/>
              </w:rPr>
              <w:t>осіб</w:t>
            </w:r>
          </w:p>
        </w:tc>
        <w:tc>
          <w:tcPr>
            <w:tcW w:w="1134" w:type="dxa"/>
            <w:vAlign w:val="center"/>
          </w:tcPr>
          <w:p w14:paraId="2C918DB7" w14:textId="77777777" w:rsidR="00BE65F1" w:rsidRPr="00AE492A" w:rsidRDefault="00BE65F1" w:rsidP="00240B66">
            <w:pPr>
              <w:jc w:val="center"/>
              <w:rPr>
                <w:sz w:val="20"/>
                <w:szCs w:val="20"/>
              </w:rPr>
            </w:pPr>
            <w:r w:rsidRPr="00AE492A">
              <w:rPr>
                <w:sz w:val="20"/>
                <w:szCs w:val="20"/>
              </w:rPr>
              <w:t>9000</w:t>
            </w:r>
          </w:p>
        </w:tc>
        <w:tc>
          <w:tcPr>
            <w:tcW w:w="850" w:type="dxa"/>
            <w:vAlign w:val="center"/>
          </w:tcPr>
          <w:p w14:paraId="66F66B80" w14:textId="77777777" w:rsidR="00BE65F1" w:rsidRPr="00AE492A" w:rsidRDefault="00BE65F1" w:rsidP="00240B66">
            <w:pPr>
              <w:jc w:val="center"/>
              <w:rPr>
                <w:sz w:val="20"/>
                <w:szCs w:val="20"/>
              </w:rPr>
            </w:pPr>
            <w:r w:rsidRPr="00AE492A">
              <w:rPr>
                <w:sz w:val="20"/>
                <w:szCs w:val="20"/>
              </w:rPr>
              <w:t>3000</w:t>
            </w:r>
          </w:p>
        </w:tc>
        <w:tc>
          <w:tcPr>
            <w:tcW w:w="851" w:type="dxa"/>
            <w:vAlign w:val="center"/>
          </w:tcPr>
          <w:p w14:paraId="1686F0AC" w14:textId="77777777" w:rsidR="00BE65F1" w:rsidRPr="00AE492A" w:rsidRDefault="00BE65F1" w:rsidP="00240B66">
            <w:pPr>
              <w:jc w:val="center"/>
              <w:rPr>
                <w:sz w:val="20"/>
                <w:szCs w:val="20"/>
              </w:rPr>
            </w:pPr>
            <w:r w:rsidRPr="00AE492A">
              <w:rPr>
                <w:sz w:val="20"/>
                <w:szCs w:val="20"/>
              </w:rPr>
              <w:t>3000</w:t>
            </w:r>
          </w:p>
        </w:tc>
        <w:tc>
          <w:tcPr>
            <w:tcW w:w="837" w:type="dxa"/>
            <w:vAlign w:val="center"/>
          </w:tcPr>
          <w:p w14:paraId="51CBA623" w14:textId="77777777" w:rsidR="00BE65F1" w:rsidRPr="00AE492A" w:rsidRDefault="00BE65F1" w:rsidP="00240B66">
            <w:pPr>
              <w:jc w:val="center"/>
              <w:rPr>
                <w:sz w:val="20"/>
                <w:szCs w:val="20"/>
              </w:rPr>
            </w:pPr>
            <w:r w:rsidRPr="00AE492A">
              <w:rPr>
                <w:sz w:val="20"/>
                <w:szCs w:val="20"/>
              </w:rPr>
              <w:t>3000</w:t>
            </w:r>
          </w:p>
        </w:tc>
      </w:tr>
    </w:tbl>
    <w:p w14:paraId="42529AF8" w14:textId="76100404" w:rsidR="00811C40" w:rsidRDefault="00811C40" w:rsidP="00811C40">
      <w:pPr>
        <w:jc w:val="center"/>
      </w:pPr>
      <w:r>
        <w:lastRenderedPageBreak/>
        <w:t>2</w:t>
      </w:r>
    </w:p>
    <w:p w14:paraId="7C999C07" w14:textId="0A24D6D7" w:rsidR="00811C40" w:rsidRDefault="00811C40" w:rsidP="00811C40">
      <w:pPr>
        <w:ind w:left="12036"/>
      </w:pPr>
      <w:r>
        <w:t>Продовження додатку 3</w:t>
      </w:r>
    </w:p>
    <w:tbl>
      <w:tblPr>
        <w:tblW w:w="15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5469"/>
        <w:gridCol w:w="4394"/>
        <w:gridCol w:w="1276"/>
        <w:gridCol w:w="1134"/>
        <w:gridCol w:w="850"/>
        <w:gridCol w:w="851"/>
        <w:gridCol w:w="837"/>
      </w:tblGrid>
      <w:tr w:rsidR="00BE65F1" w:rsidRPr="00AE492A" w14:paraId="030352AA" w14:textId="77777777" w:rsidTr="00240B66">
        <w:tc>
          <w:tcPr>
            <w:tcW w:w="480" w:type="dxa"/>
          </w:tcPr>
          <w:p w14:paraId="0FBA849A" w14:textId="77777777" w:rsidR="00BE65F1" w:rsidRPr="00AE492A" w:rsidRDefault="00BE65F1" w:rsidP="00240B66">
            <w:pPr>
              <w:jc w:val="center"/>
              <w:rPr>
                <w:sz w:val="20"/>
                <w:szCs w:val="20"/>
              </w:rPr>
            </w:pPr>
            <w:r w:rsidRPr="00AE492A">
              <w:rPr>
                <w:sz w:val="20"/>
                <w:szCs w:val="20"/>
              </w:rPr>
              <w:t>10</w:t>
            </w:r>
          </w:p>
        </w:tc>
        <w:tc>
          <w:tcPr>
            <w:tcW w:w="5469" w:type="dxa"/>
            <w:vAlign w:val="center"/>
          </w:tcPr>
          <w:p w14:paraId="017DC311" w14:textId="77777777" w:rsidR="00BE65F1" w:rsidRPr="00AE492A" w:rsidRDefault="00BE65F1" w:rsidP="00240B66">
            <w:pPr>
              <w:rPr>
                <w:sz w:val="20"/>
                <w:szCs w:val="20"/>
              </w:rPr>
            </w:pPr>
            <w:r w:rsidRPr="00AE492A">
              <w:rPr>
                <w:sz w:val="20"/>
                <w:szCs w:val="20"/>
              </w:rPr>
              <w:t>Організація діяльності щодо залучення членів спілки ветеранів Афганістану до участі в міських і обласних спортивних змаганнях, культурно-просвітницьких та військово-патріотичних заходах</w:t>
            </w:r>
          </w:p>
        </w:tc>
        <w:tc>
          <w:tcPr>
            <w:tcW w:w="4394" w:type="dxa"/>
            <w:vAlign w:val="center"/>
          </w:tcPr>
          <w:p w14:paraId="50B122B7" w14:textId="77777777" w:rsidR="00BE65F1" w:rsidRPr="00AE492A" w:rsidRDefault="00BE65F1" w:rsidP="00240B66">
            <w:pPr>
              <w:rPr>
                <w:sz w:val="20"/>
                <w:szCs w:val="20"/>
              </w:rPr>
            </w:pPr>
            <w:r w:rsidRPr="00AE492A">
              <w:rPr>
                <w:sz w:val="20"/>
                <w:szCs w:val="20"/>
              </w:rPr>
              <w:t>Ветерани Афганістану</w:t>
            </w:r>
          </w:p>
        </w:tc>
        <w:tc>
          <w:tcPr>
            <w:tcW w:w="1276" w:type="dxa"/>
            <w:vAlign w:val="center"/>
          </w:tcPr>
          <w:p w14:paraId="368DA185" w14:textId="77777777" w:rsidR="00BE65F1" w:rsidRPr="00AE492A" w:rsidRDefault="00BE65F1" w:rsidP="00240B66">
            <w:pPr>
              <w:jc w:val="center"/>
              <w:rPr>
                <w:sz w:val="20"/>
                <w:szCs w:val="20"/>
              </w:rPr>
            </w:pPr>
            <w:r w:rsidRPr="00AE492A">
              <w:rPr>
                <w:sz w:val="20"/>
                <w:szCs w:val="20"/>
              </w:rPr>
              <w:t>осіб</w:t>
            </w:r>
          </w:p>
        </w:tc>
        <w:tc>
          <w:tcPr>
            <w:tcW w:w="1134" w:type="dxa"/>
            <w:vAlign w:val="center"/>
          </w:tcPr>
          <w:p w14:paraId="727A44DA" w14:textId="77777777" w:rsidR="00BE65F1" w:rsidRPr="00AE492A" w:rsidRDefault="00BE65F1" w:rsidP="00240B66">
            <w:pPr>
              <w:jc w:val="center"/>
              <w:rPr>
                <w:sz w:val="20"/>
                <w:szCs w:val="20"/>
              </w:rPr>
            </w:pPr>
            <w:r w:rsidRPr="00AE492A">
              <w:rPr>
                <w:sz w:val="20"/>
                <w:szCs w:val="20"/>
              </w:rPr>
              <w:t>450</w:t>
            </w:r>
          </w:p>
        </w:tc>
        <w:tc>
          <w:tcPr>
            <w:tcW w:w="850" w:type="dxa"/>
            <w:vAlign w:val="center"/>
          </w:tcPr>
          <w:p w14:paraId="57B061B8" w14:textId="77777777" w:rsidR="00BE65F1" w:rsidRPr="00AE492A" w:rsidRDefault="00BE65F1" w:rsidP="00240B66">
            <w:pPr>
              <w:jc w:val="center"/>
              <w:rPr>
                <w:sz w:val="20"/>
                <w:szCs w:val="20"/>
              </w:rPr>
            </w:pPr>
            <w:r w:rsidRPr="00AE492A">
              <w:rPr>
                <w:sz w:val="20"/>
                <w:szCs w:val="20"/>
              </w:rPr>
              <w:t>150</w:t>
            </w:r>
          </w:p>
        </w:tc>
        <w:tc>
          <w:tcPr>
            <w:tcW w:w="851" w:type="dxa"/>
            <w:vAlign w:val="center"/>
          </w:tcPr>
          <w:p w14:paraId="24A1B9DF" w14:textId="77777777" w:rsidR="00BE65F1" w:rsidRPr="00AE492A" w:rsidRDefault="00BE65F1" w:rsidP="00240B66">
            <w:pPr>
              <w:jc w:val="center"/>
              <w:rPr>
                <w:sz w:val="20"/>
                <w:szCs w:val="20"/>
              </w:rPr>
            </w:pPr>
            <w:r w:rsidRPr="00AE492A">
              <w:rPr>
                <w:sz w:val="20"/>
                <w:szCs w:val="20"/>
              </w:rPr>
              <w:t>150</w:t>
            </w:r>
          </w:p>
        </w:tc>
        <w:tc>
          <w:tcPr>
            <w:tcW w:w="837" w:type="dxa"/>
            <w:vAlign w:val="center"/>
          </w:tcPr>
          <w:p w14:paraId="6B64544F" w14:textId="77777777" w:rsidR="00BE65F1" w:rsidRPr="00AE492A" w:rsidRDefault="00BE65F1" w:rsidP="00240B66">
            <w:pPr>
              <w:jc w:val="center"/>
              <w:rPr>
                <w:sz w:val="20"/>
                <w:szCs w:val="20"/>
              </w:rPr>
            </w:pPr>
            <w:r w:rsidRPr="00AE492A">
              <w:rPr>
                <w:sz w:val="20"/>
                <w:szCs w:val="20"/>
              </w:rPr>
              <w:t>150</w:t>
            </w:r>
          </w:p>
        </w:tc>
      </w:tr>
      <w:tr w:rsidR="00BE65F1" w:rsidRPr="00AE492A" w14:paraId="72B55863" w14:textId="77777777" w:rsidTr="00240B66">
        <w:tc>
          <w:tcPr>
            <w:tcW w:w="480" w:type="dxa"/>
          </w:tcPr>
          <w:p w14:paraId="3186EFE4" w14:textId="77777777" w:rsidR="00BE65F1" w:rsidRPr="00AE492A" w:rsidRDefault="00BE65F1" w:rsidP="00240B66">
            <w:pPr>
              <w:jc w:val="center"/>
              <w:rPr>
                <w:sz w:val="20"/>
                <w:szCs w:val="20"/>
              </w:rPr>
            </w:pPr>
            <w:r w:rsidRPr="00AE492A">
              <w:rPr>
                <w:sz w:val="20"/>
                <w:szCs w:val="20"/>
              </w:rPr>
              <w:t>11</w:t>
            </w:r>
          </w:p>
        </w:tc>
        <w:tc>
          <w:tcPr>
            <w:tcW w:w="5469" w:type="dxa"/>
            <w:vAlign w:val="center"/>
          </w:tcPr>
          <w:p w14:paraId="20ADD726" w14:textId="77777777" w:rsidR="00BE65F1" w:rsidRPr="00AE492A" w:rsidRDefault="00BE65F1" w:rsidP="00240B66">
            <w:pPr>
              <w:rPr>
                <w:sz w:val="20"/>
                <w:szCs w:val="20"/>
              </w:rPr>
            </w:pPr>
            <w:r w:rsidRPr="00AE492A">
              <w:rPr>
                <w:sz w:val="20"/>
                <w:szCs w:val="20"/>
              </w:rPr>
              <w:t>Фінансова допомога громадській організації «Ветеранська спілка учасників АТО та захисників вітчизни»</w:t>
            </w:r>
          </w:p>
        </w:tc>
        <w:tc>
          <w:tcPr>
            <w:tcW w:w="4394" w:type="dxa"/>
            <w:vAlign w:val="center"/>
          </w:tcPr>
          <w:p w14:paraId="482384B3" w14:textId="77777777" w:rsidR="00BE65F1" w:rsidRPr="006D10A4" w:rsidRDefault="00BE65F1" w:rsidP="00240B66">
            <w:pPr>
              <w:rPr>
                <w:sz w:val="20"/>
                <w:szCs w:val="20"/>
                <w:shd w:val="clear" w:color="auto" w:fill="FFFFFF"/>
              </w:rPr>
            </w:pPr>
            <w:r w:rsidRPr="00AE492A">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r>
              <w:rPr>
                <w:sz w:val="20"/>
                <w:szCs w:val="20"/>
                <w:shd w:val="clear" w:color="auto" w:fill="FFFFFF"/>
              </w:rPr>
              <w:t>о о</w:t>
            </w:r>
            <w:r w:rsidRPr="00AE492A">
              <w:rPr>
                <w:sz w:val="20"/>
                <w:szCs w:val="20"/>
                <w:shd w:val="clear" w:color="auto" w:fill="FFFFFF"/>
              </w:rPr>
              <w:t>бластях</w:t>
            </w:r>
          </w:p>
        </w:tc>
        <w:tc>
          <w:tcPr>
            <w:tcW w:w="1276" w:type="dxa"/>
            <w:vAlign w:val="center"/>
          </w:tcPr>
          <w:p w14:paraId="15A6B433" w14:textId="77777777" w:rsidR="00BE65F1" w:rsidRPr="00AE492A" w:rsidRDefault="00BE65F1" w:rsidP="00240B66">
            <w:pPr>
              <w:jc w:val="center"/>
              <w:rPr>
                <w:sz w:val="20"/>
                <w:szCs w:val="20"/>
              </w:rPr>
            </w:pPr>
            <w:r w:rsidRPr="00AE492A">
              <w:rPr>
                <w:sz w:val="20"/>
                <w:szCs w:val="20"/>
              </w:rPr>
              <w:t>осіб</w:t>
            </w:r>
          </w:p>
        </w:tc>
        <w:tc>
          <w:tcPr>
            <w:tcW w:w="1134" w:type="dxa"/>
            <w:vAlign w:val="center"/>
          </w:tcPr>
          <w:p w14:paraId="375BD4F4" w14:textId="77777777" w:rsidR="00BE65F1" w:rsidRPr="00AE492A" w:rsidRDefault="00BE65F1" w:rsidP="00240B66">
            <w:pPr>
              <w:jc w:val="center"/>
              <w:rPr>
                <w:sz w:val="20"/>
                <w:szCs w:val="20"/>
              </w:rPr>
            </w:pPr>
            <w:r w:rsidRPr="00AE492A">
              <w:rPr>
                <w:sz w:val="20"/>
                <w:szCs w:val="20"/>
              </w:rPr>
              <w:t>630</w:t>
            </w:r>
          </w:p>
        </w:tc>
        <w:tc>
          <w:tcPr>
            <w:tcW w:w="850" w:type="dxa"/>
            <w:vAlign w:val="center"/>
          </w:tcPr>
          <w:p w14:paraId="590578F8" w14:textId="77777777" w:rsidR="00BE65F1" w:rsidRPr="00AE492A" w:rsidRDefault="00BE65F1" w:rsidP="00240B66">
            <w:pPr>
              <w:jc w:val="center"/>
              <w:rPr>
                <w:sz w:val="20"/>
                <w:szCs w:val="20"/>
              </w:rPr>
            </w:pPr>
            <w:r w:rsidRPr="00AE492A">
              <w:rPr>
                <w:sz w:val="20"/>
                <w:szCs w:val="20"/>
              </w:rPr>
              <w:t>210</w:t>
            </w:r>
          </w:p>
        </w:tc>
        <w:tc>
          <w:tcPr>
            <w:tcW w:w="851" w:type="dxa"/>
            <w:vAlign w:val="center"/>
          </w:tcPr>
          <w:p w14:paraId="41FEA440" w14:textId="77777777" w:rsidR="00BE65F1" w:rsidRPr="00AE492A" w:rsidRDefault="00BE65F1" w:rsidP="00240B66">
            <w:pPr>
              <w:jc w:val="center"/>
              <w:rPr>
                <w:sz w:val="20"/>
                <w:szCs w:val="20"/>
              </w:rPr>
            </w:pPr>
            <w:r w:rsidRPr="00AE492A">
              <w:rPr>
                <w:sz w:val="20"/>
                <w:szCs w:val="20"/>
              </w:rPr>
              <w:t>210</w:t>
            </w:r>
          </w:p>
        </w:tc>
        <w:tc>
          <w:tcPr>
            <w:tcW w:w="837" w:type="dxa"/>
            <w:vAlign w:val="center"/>
          </w:tcPr>
          <w:p w14:paraId="60F00324" w14:textId="77777777" w:rsidR="00BE65F1" w:rsidRPr="00AE492A" w:rsidRDefault="00BE65F1" w:rsidP="00240B66">
            <w:pPr>
              <w:jc w:val="center"/>
              <w:rPr>
                <w:sz w:val="20"/>
                <w:szCs w:val="20"/>
              </w:rPr>
            </w:pPr>
            <w:r w:rsidRPr="00AE492A">
              <w:rPr>
                <w:sz w:val="20"/>
                <w:szCs w:val="20"/>
              </w:rPr>
              <w:t>210</w:t>
            </w:r>
          </w:p>
        </w:tc>
      </w:tr>
      <w:tr w:rsidR="00BE65F1" w:rsidRPr="00AE492A" w14:paraId="33A70B6E" w14:textId="77777777" w:rsidTr="00240B66">
        <w:tc>
          <w:tcPr>
            <w:tcW w:w="480" w:type="dxa"/>
          </w:tcPr>
          <w:p w14:paraId="320CC5C7" w14:textId="77777777" w:rsidR="00BE65F1" w:rsidRPr="00AE492A" w:rsidRDefault="00BE65F1" w:rsidP="00240B66">
            <w:pPr>
              <w:jc w:val="center"/>
              <w:rPr>
                <w:sz w:val="20"/>
                <w:szCs w:val="20"/>
              </w:rPr>
            </w:pPr>
            <w:r w:rsidRPr="00AE492A">
              <w:rPr>
                <w:sz w:val="20"/>
                <w:szCs w:val="20"/>
              </w:rPr>
              <w:t>12</w:t>
            </w:r>
          </w:p>
        </w:tc>
        <w:tc>
          <w:tcPr>
            <w:tcW w:w="5469" w:type="dxa"/>
            <w:vAlign w:val="center"/>
          </w:tcPr>
          <w:p w14:paraId="2F0C27DB" w14:textId="77777777" w:rsidR="00BE65F1" w:rsidRPr="00AE492A" w:rsidRDefault="00BE65F1" w:rsidP="00240B66">
            <w:pPr>
              <w:rPr>
                <w:sz w:val="20"/>
                <w:szCs w:val="20"/>
              </w:rPr>
            </w:pPr>
            <w:r w:rsidRPr="00AE492A">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4394" w:type="dxa"/>
            <w:vAlign w:val="center"/>
          </w:tcPr>
          <w:p w14:paraId="0061B7C2" w14:textId="77777777" w:rsidR="00BE65F1" w:rsidRPr="00AE492A" w:rsidRDefault="00BE65F1" w:rsidP="00240B66">
            <w:pPr>
              <w:rPr>
                <w:sz w:val="20"/>
                <w:szCs w:val="20"/>
              </w:rPr>
            </w:pPr>
            <w:r w:rsidRPr="00AE492A">
              <w:rPr>
                <w:sz w:val="20"/>
                <w:szCs w:val="20"/>
              </w:rPr>
              <w:t>Мешканці Вараської міської територіальної громади, які отримають матеріальну допомогу у зв’язку із скрутними життєвими обставинами</w:t>
            </w:r>
          </w:p>
        </w:tc>
        <w:tc>
          <w:tcPr>
            <w:tcW w:w="1276" w:type="dxa"/>
            <w:vAlign w:val="center"/>
          </w:tcPr>
          <w:p w14:paraId="3FD32D9F" w14:textId="77777777" w:rsidR="00BE65F1" w:rsidRPr="00AE492A" w:rsidRDefault="00BE65F1" w:rsidP="00240B66">
            <w:pPr>
              <w:jc w:val="center"/>
              <w:rPr>
                <w:sz w:val="20"/>
                <w:szCs w:val="20"/>
              </w:rPr>
            </w:pPr>
            <w:r w:rsidRPr="00AE492A">
              <w:rPr>
                <w:sz w:val="20"/>
                <w:szCs w:val="20"/>
              </w:rPr>
              <w:t>осіб</w:t>
            </w:r>
          </w:p>
        </w:tc>
        <w:tc>
          <w:tcPr>
            <w:tcW w:w="1134" w:type="dxa"/>
            <w:vAlign w:val="center"/>
          </w:tcPr>
          <w:p w14:paraId="238A03AF" w14:textId="77777777" w:rsidR="00BE65F1" w:rsidRPr="00AE492A" w:rsidRDefault="00BE65F1" w:rsidP="00240B66">
            <w:pPr>
              <w:jc w:val="center"/>
              <w:rPr>
                <w:sz w:val="20"/>
                <w:szCs w:val="20"/>
              </w:rPr>
            </w:pPr>
            <w:r w:rsidRPr="00AE492A">
              <w:rPr>
                <w:sz w:val="20"/>
                <w:szCs w:val="20"/>
              </w:rPr>
              <w:t>822</w:t>
            </w:r>
          </w:p>
        </w:tc>
        <w:tc>
          <w:tcPr>
            <w:tcW w:w="850" w:type="dxa"/>
            <w:vAlign w:val="center"/>
          </w:tcPr>
          <w:p w14:paraId="00BC070D" w14:textId="77777777" w:rsidR="00BE65F1" w:rsidRPr="00AE492A" w:rsidRDefault="00BE65F1" w:rsidP="00240B66">
            <w:pPr>
              <w:jc w:val="center"/>
              <w:rPr>
                <w:sz w:val="20"/>
                <w:szCs w:val="20"/>
              </w:rPr>
            </w:pPr>
            <w:r w:rsidRPr="00AE492A">
              <w:rPr>
                <w:sz w:val="20"/>
                <w:szCs w:val="20"/>
              </w:rPr>
              <w:t>274</w:t>
            </w:r>
          </w:p>
        </w:tc>
        <w:tc>
          <w:tcPr>
            <w:tcW w:w="851" w:type="dxa"/>
            <w:vAlign w:val="center"/>
          </w:tcPr>
          <w:p w14:paraId="48673339" w14:textId="77777777" w:rsidR="00BE65F1" w:rsidRPr="00AE492A" w:rsidRDefault="00BE65F1" w:rsidP="00240B66">
            <w:pPr>
              <w:jc w:val="center"/>
              <w:rPr>
                <w:sz w:val="20"/>
                <w:szCs w:val="20"/>
              </w:rPr>
            </w:pPr>
            <w:r w:rsidRPr="00AE492A">
              <w:rPr>
                <w:sz w:val="20"/>
                <w:szCs w:val="20"/>
              </w:rPr>
              <w:t>274</w:t>
            </w:r>
          </w:p>
        </w:tc>
        <w:tc>
          <w:tcPr>
            <w:tcW w:w="837" w:type="dxa"/>
            <w:vAlign w:val="center"/>
          </w:tcPr>
          <w:p w14:paraId="3A24DFB6" w14:textId="77777777" w:rsidR="00BE65F1" w:rsidRPr="00AE492A" w:rsidRDefault="00BE65F1" w:rsidP="00240B66">
            <w:pPr>
              <w:jc w:val="center"/>
              <w:rPr>
                <w:sz w:val="20"/>
                <w:szCs w:val="20"/>
              </w:rPr>
            </w:pPr>
            <w:r w:rsidRPr="00AE492A">
              <w:rPr>
                <w:sz w:val="20"/>
                <w:szCs w:val="20"/>
              </w:rPr>
              <w:t>274</w:t>
            </w:r>
          </w:p>
        </w:tc>
      </w:tr>
      <w:tr w:rsidR="00BE65F1" w:rsidRPr="00AE492A" w14:paraId="5E68D82D" w14:textId="77777777" w:rsidTr="00240B66">
        <w:tc>
          <w:tcPr>
            <w:tcW w:w="480" w:type="dxa"/>
          </w:tcPr>
          <w:p w14:paraId="2A6E4B49" w14:textId="77777777" w:rsidR="00BE65F1" w:rsidRPr="00AE492A" w:rsidRDefault="00BE65F1" w:rsidP="00240B66">
            <w:pPr>
              <w:jc w:val="center"/>
              <w:rPr>
                <w:sz w:val="20"/>
                <w:szCs w:val="20"/>
              </w:rPr>
            </w:pPr>
            <w:r w:rsidRPr="00AE492A">
              <w:rPr>
                <w:sz w:val="20"/>
                <w:szCs w:val="20"/>
              </w:rPr>
              <w:t>13</w:t>
            </w:r>
          </w:p>
        </w:tc>
        <w:tc>
          <w:tcPr>
            <w:tcW w:w="5469" w:type="dxa"/>
            <w:vAlign w:val="center"/>
          </w:tcPr>
          <w:p w14:paraId="644AFE91" w14:textId="77777777" w:rsidR="00BE65F1" w:rsidRPr="00AE492A" w:rsidRDefault="00BE65F1" w:rsidP="00240B66">
            <w:pPr>
              <w:rPr>
                <w:sz w:val="20"/>
                <w:szCs w:val="20"/>
              </w:rPr>
            </w:pPr>
            <w:r w:rsidRPr="00AE492A">
              <w:rPr>
                <w:sz w:val="20"/>
                <w:szCs w:val="20"/>
              </w:rPr>
              <w:t xml:space="preserve">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w:t>
            </w:r>
            <w:r>
              <w:rPr>
                <w:sz w:val="20"/>
                <w:szCs w:val="20"/>
              </w:rPr>
              <w:t xml:space="preserve"> </w:t>
            </w:r>
            <w:r w:rsidRPr="00AE492A">
              <w:rPr>
                <w:sz w:val="20"/>
                <w:szCs w:val="20"/>
              </w:rPr>
              <w:t>№9 Благоустрій</w:t>
            </w:r>
            <w:r>
              <w:rPr>
                <w:sz w:val="20"/>
                <w:szCs w:val="20"/>
              </w:rPr>
              <w:t xml:space="preserve"> </w:t>
            </w:r>
            <w:r w:rsidRPr="00AE492A">
              <w:rPr>
                <w:sz w:val="20"/>
                <w:szCs w:val="20"/>
              </w:rPr>
              <w:t xml:space="preserve"> - Журавлина - </w:t>
            </w:r>
            <w:r>
              <w:rPr>
                <w:sz w:val="20"/>
                <w:szCs w:val="20"/>
              </w:rPr>
              <w:t xml:space="preserve"> </w:t>
            </w:r>
            <w:r w:rsidRPr="00AE492A">
              <w:rPr>
                <w:sz w:val="20"/>
                <w:szCs w:val="20"/>
              </w:rPr>
              <w:t>вул.</w:t>
            </w:r>
            <w:r>
              <w:rPr>
                <w:sz w:val="20"/>
                <w:szCs w:val="20"/>
              </w:rPr>
              <w:t xml:space="preserve"> </w:t>
            </w:r>
            <w:r w:rsidRPr="00AE492A">
              <w:rPr>
                <w:sz w:val="20"/>
                <w:szCs w:val="20"/>
              </w:rPr>
              <w:t>Набережна - Журавлина та приміським маршрутом Вараш АС – Дачні ділянки</w:t>
            </w:r>
          </w:p>
        </w:tc>
        <w:tc>
          <w:tcPr>
            <w:tcW w:w="4394" w:type="dxa"/>
            <w:vAlign w:val="center"/>
          </w:tcPr>
          <w:p w14:paraId="2C14F2B8" w14:textId="77777777" w:rsidR="00BE65F1" w:rsidRPr="00AE492A" w:rsidRDefault="00BE65F1" w:rsidP="00240B66">
            <w:pPr>
              <w:rPr>
                <w:sz w:val="20"/>
                <w:szCs w:val="20"/>
              </w:rPr>
            </w:pPr>
            <w:r w:rsidRPr="00AE492A">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14:paraId="3AB041DA" w14:textId="77777777" w:rsidR="00BE65F1" w:rsidRPr="00AE492A" w:rsidRDefault="00BE65F1" w:rsidP="00240B66">
            <w:pPr>
              <w:rPr>
                <w:sz w:val="20"/>
                <w:szCs w:val="20"/>
              </w:rPr>
            </w:pPr>
            <w:r w:rsidRPr="00AE492A">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p>
        </w:tc>
        <w:tc>
          <w:tcPr>
            <w:tcW w:w="1276" w:type="dxa"/>
            <w:vAlign w:val="center"/>
          </w:tcPr>
          <w:p w14:paraId="16DB2D34" w14:textId="77777777" w:rsidR="00BE65F1" w:rsidRPr="00AE492A" w:rsidRDefault="00BE65F1" w:rsidP="00240B66">
            <w:pPr>
              <w:jc w:val="center"/>
              <w:rPr>
                <w:sz w:val="20"/>
                <w:szCs w:val="20"/>
              </w:rPr>
            </w:pPr>
            <w:r w:rsidRPr="00AE492A">
              <w:rPr>
                <w:sz w:val="20"/>
                <w:szCs w:val="20"/>
              </w:rPr>
              <w:t>осіб</w:t>
            </w:r>
          </w:p>
        </w:tc>
        <w:tc>
          <w:tcPr>
            <w:tcW w:w="1134" w:type="dxa"/>
            <w:vAlign w:val="center"/>
          </w:tcPr>
          <w:p w14:paraId="7161D1AB" w14:textId="77777777" w:rsidR="00BE65F1" w:rsidRPr="00AE492A" w:rsidRDefault="00BE65F1" w:rsidP="00240B66">
            <w:pPr>
              <w:jc w:val="center"/>
              <w:rPr>
                <w:sz w:val="20"/>
                <w:szCs w:val="20"/>
              </w:rPr>
            </w:pPr>
            <w:r w:rsidRPr="00AE492A">
              <w:rPr>
                <w:sz w:val="20"/>
                <w:szCs w:val="20"/>
              </w:rPr>
              <w:t>39600</w:t>
            </w:r>
          </w:p>
        </w:tc>
        <w:tc>
          <w:tcPr>
            <w:tcW w:w="850" w:type="dxa"/>
            <w:vAlign w:val="center"/>
          </w:tcPr>
          <w:p w14:paraId="50B58CA6" w14:textId="77777777" w:rsidR="00BE65F1" w:rsidRPr="00AE492A" w:rsidRDefault="00BE65F1" w:rsidP="00240B66">
            <w:pPr>
              <w:jc w:val="center"/>
              <w:rPr>
                <w:sz w:val="20"/>
                <w:szCs w:val="20"/>
              </w:rPr>
            </w:pPr>
            <w:r w:rsidRPr="00AE492A">
              <w:rPr>
                <w:sz w:val="20"/>
                <w:szCs w:val="20"/>
              </w:rPr>
              <w:t>13200</w:t>
            </w:r>
          </w:p>
        </w:tc>
        <w:tc>
          <w:tcPr>
            <w:tcW w:w="851" w:type="dxa"/>
            <w:vAlign w:val="center"/>
          </w:tcPr>
          <w:p w14:paraId="5FE19C23" w14:textId="77777777" w:rsidR="00BE65F1" w:rsidRPr="00AE492A" w:rsidRDefault="00BE65F1" w:rsidP="00240B66">
            <w:pPr>
              <w:jc w:val="center"/>
              <w:rPr>
                <w:sz w:val="20"/>
                <w:szCs w:val="20"/>
              </w:rPr>
            </w:pPr>
            <w:r w:rsidRPr="00AE492A">
              <w:rPr>
                <w:sz w:val="20"/>
                <w:szCs w:val="20"/>
              </w:rPr>
              <w:t>13200</w:t>
            </w:r>
          </w:p>
        </w:tc>
        <w:tc>
          <w:tcPr>
            <w:tcW w:w="837" w:type="dxa"/>
            <w:vAlign w:val="center"/>
          </w:tcPr>
          <w:p w14:paraId="6D2FD0C4" w14:textId="77777777" w:rsidR="00BE65F1" w:rsidRPr="00AE492A" w:rsidRDefault="00BE65F1" w:rsidP="00240B66">
            <w:pPr>
              <w:jc w:val="center"/>
              <w:rPr>
                <w:sz w:val="20"/>
                <w:szCs w:val="20"/>
              </w:rPr>
            </w:pPr>
            <w:r w:rsidRPr="00AE492A">
              <w:rPr>
                <w:sz w:val="20"/>
                <w:szCs w:val="20"/>
              </w:rPr>
              <w:t>13200</w:t>
            </w:r>
          </w:p>
        </w:tc>
      </w:tr>
      <w:tr w:rsidR="00BE65F1" w:rsidRPr="00AE492A" w14:paraId="412C4507" w14:textId="77777777" w:rsidTr="00240B66">
        <w:tc>
          <w:tcPr>
            <w:tcW w:w="480" w:type="dxa"/>
          </w:tcPr>
          <w:p w14:paraId="773A229E" w14:textId="77777777" w:rsidR="00BE65F1" w:rsidRPr="00AE492A" w:rsidRDefault="00BE65F1" w:rsidP="00240B66">
            <w:pPr>
              <w:jc w:val="center"/>
              <w:rPr>
                <w:sz w:val="20"/>
                <w:szCs w:val="20"/>
              </w:rPr>
            </w:pPr>
            <w:r w:rsidRPr="00AE492A">
              <w:rPr>
                <w:sz w:val="20"/>
                <w:szCs w:val="20"/>
              </w:rPr>
              <w:t>14</w:t>
            </w:r>
          </w:p>
        </w:tc>
        <w:tc>
          <w:tcPr>
            <w:tcW w:w="5469" w:type="dxa"/>
            <w:vAlign w:val="center"/>
          </w:tcPr>
          <w:p w14:paraId="0C4EF34C" w14:textId="77777777" w:rsidR="00BE65F1" w:rsidRPr="00AE492A" w:rsidRDefault="00BE65F1" w:rsidP="00240B66">
            <w:pPr>
              <w:rPr>
                <w:sz w:val="20"/>
                <w:szCs w:val="20"/>
              </w:rPr>
            </w:pPr>
            <w:r w:rsidRPr="00AE492A">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4394" w:type="dxa"/>
            <w:vAlign w:val="center"/>
          </w:tcPr>
          <w:p w14:paraId="4BD873AA" w14:textId="77777777" w:rsidR="00BE65F1" w:rsidRPr="00AE492A" w:rsidRDefault="00BE65F1" w:rsidP="00240B66">
            <w:pPr>
              <w:rPr>
                <w:sz w:val="20"/>
                <w:szCs w:val="20"/>
              </w:rPr>
            </w:pPr>
            <w:r w:rsidRPr="00AE492A">
              <w:rPr>
                <w:sz w:val="20"/>
                <w:szCs w:val="20"/>
              </w:rPr>
              <w:t>Особи, які постраждали внаслідок Чорнобильської катастрофи 1 та 2 категорії</w:t>
            </w:r>
          </w:p>
        </w:tc>
        <w:tc>
          <w:tcPr>
            <w:tcW w:w="1276" w:type="dxa"/>
            <w:vAlign w:val="center"/>
          </w:tcPr>
          <w:p w14:paraId="49DA1E6B" w14:textId="77777777" w:rsidR="00BE65F1" w:rsidRPr="00AE492A" w:rsidRDefault="00BE65F1" w:rsidP="00240B66">
            <w:pPr>
              <w:jc w:val="center"/>
              <w:rPr>
                <w:sz w:val="20"/>
                <w:szCs w:val="20"/>
              </w:rPr>
            </w:pPr>
            <w:r w:rsidRPr="00AE492A">
              <w:rPr>
                <w:sz w:val="20"/>
                <w:szCs w:val="20"/>
              </w:rPr>
              <w:t>осіб</w:t>
            </w:r>
          </w:p>
        </w:tc>
        <w:tc>
          <w:tcPr>
            <w:tcW w:w="1134" w:type="dxa"/>
            <w:vAlign w:val="center"/>
          </w:tcPr>
          <w:p w14:paraId="4FCDCAA8" w14:textId="77777777" w:rsidR="00BE65F1" w:rsidRPr="00AE492A" w:rsidRDefault="00BE65F1" w:rsidP="00240B66">
            <w:pPr>
              <w:jc w:val="center"/>
              <w:rPr>
                <w:sz w:val="20"/>
                <w:szCs w:val="20"/>
              </w:rPr>
            </w:pPr>
            <w:r w:rsidRPr="00AE492A">
              <w:rPr>
                <w:sz w:val="20"/>
                <w:szCs w:val="20"/>
              </w:rPr>
              <w:t>984</w:t>
            </w:r>
          </w:p>
        </w:tc>
        <w:tc>
          <w:tcPr>
            <w:tcW w:w="850" w:type="dxa"/>
            <w:vAlign w:val="center"/>
          </w:tcPr>
          <w:p w14:paraId="24E47C6E" w14:textId="77777777" w:rsidR="00BE65F1" w:rsidRPr="00AE492A" w:rsidRDefault="00BE65F1" w:rsidP="00240B66">
            <w:pPr>
              <w:jc w:val="center"/>
              <w:rPr>
                <w:sz w:val="20"/>
                <w:szCs w:val="20"/>
              </w:rPr>
            </w:pPr>
            <w:r w:rsidRPr="00AE492A">
              <w:rPr>
                <w:sz w:val="20"/>
                <w:szCs w:val="20"/>
              </w:rPr>
              <w:t>328</w:t>
            </w:r>
          </w:p>
        </w:tc>
        <w:tc>
          <w:tcPr>
            <w:tcW w:w="851" w:type="dxa"/>
            <w:vAlign w:val="center"/>
          </w:tcPr>
          <w:p w14:paraId="6C8642ED" w14:textId="77777777" w:rsidR="00BE65F1" w:rsidRPr="00AE492A" w:rsidRDefault="00BE65F1" w:rsidP="00240B66">
            <w:pPr>
              <w:jc w:val="center"/>
              <w:rPr>
                <w:sz w:val="20"/>
                <w:szCs w:val="20"/>
              </w:rPr>
            </w:pPr>
            <w:r w:rsidRPr="00AE492A">
              <w:rPr>
                <w:sz w:val="20"/>
                <w:szCs w:val="20"/>
              </w:rPr>
              <w:t>328</w:t>
            </w:r>
          </w:p>
        </w:tc>
        <w:tc>
          <w:tcPr>
            <w:tcW w:w="837" w:type="dxa"/>
            <w:vAlign w:val="center"/>
          </w:tcPr>
          <w:p w14:paraId="75C27C6C" w14:textId="77777777" w:rsidR="00BE65F1" w:rsidRPr="00AE492A" w:rsidRDefault="00BE65F1" w:rsidP="00240B66">
            <w:pPr>
              <w:jc w:val="center"/>
              <w:rPr>
                <w:bCs/>
                <w:sz w:val="20"/>
                <w:szCs w:val="20"/>
              </w:rPr>
            </w:pPr>
            <w:r w:rsidRPr="00AE492A">
              <w:rPr>
                <w:bCs/>
                <w:sz w:val="20"/>
                <w:szCs w:val="20"/>
              </w:rPr>
              <w:t>328</w:t>
            </w:r>
          </w:p>
        </w:tc>
      </w:tr>
    </w:tbl>
    <w:p w14:paraId="475A3D1F" w14:textId="6BE7A9E6" w:rsidR="00811C40" w:rsidRDefault="00811C40"/>
    <w:p w14:paraId="316DBC04" w14:textId="59D2A8D0" w:rsidR="00811C40" w:rsidRDefault="00811C40"/>
    <w:p w14:paraId="01A318B8" w14:textId="68F8068F" w:rsidR="00811C40" w:rsidRDefault="00811C40"/>
    <w:p w14:paraId="0E20933D" w14:textId="12BD50B2" w:rsidR="00811C40" w:rsidRDefault="00811C40"/>
    <w:p w14:paraId="03CD85B9" w14:textId="7E8FC180" w:rsidR="00811C40" w:rsidRDefault="00811C40"/>
    <w:p w14:paraId="6BFF4DA6" w14:textId="3C52C6C7" w:rsidR="00811C40" w:rsidRDefault="00811C40"/>
    <w:p w14:paraId="7EB3C525" w14:textId="38ED2AFD" w:rsidR="00811C40" w:rsidRDefault="00811C40" w:rsidP="00811C40">
      <w:pPr>
        <w:jc w:val="center"/>
      </w:pPr>
      <w:r>
        <w:lastRenderedPageBreak/>
        <w:t>3</w:t>
      </w:r>
    </w:p>
    <w:p w14:paraId="519F2256" w14:textId="21ED54A7" w:rsidR="00811C40" w:rsidRDefault="00811C40" w:rsidP="00811C40">
      <w:pPr>
        <w:jc w:val="right"/>
      </w:pPr>
      <w:r>
        <w:t>Продовження додатку 3</w:t>
      </w:r>
    </w:p>
    <w:tbl>
      <w:tblPr>
        <w:tblW w:w="15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5469"/>
        <w:gridCol w:w="4394"/>
        <w:gridCol w:w="1276"/>
        <w:gridCol w:w="1134"/>
        <w:gridCol w:w="850"/>
        <w:gridCol w:w="851"/>
        <w:gridCol w:w="837"/>
      </w:tblGrid>
      <w:tr w:rsidR="00BE65F1" w:rsidRPr="00AE492A" w14:paraId="220B5FF0" w14:textId="77777777" w:rsidTr="00240B66">
        <w:tc>
          <w:tcPr>
            <w:tcW w:w="480" w:type="dxa"/>
          </w:tcPr>
          <w:p w14:paraId="5A60F8E1" w14:textId="77777777" w:rsidR="00BE65F1" w:rsidRPr="00AE492A" w:rsidRDefault="00BE65F1" w:rsidP="00240B66">
            <w:pPr>
              <w:jc w:val="center"/>
              <w:rPr>
                <w:sz w:val="20"/>
                <w:szCs w:val="20"/>
              </w:rPr>
            </w:pPr>
            <w:r w:rsidRPr="00AE492A">
              <w:rPr>
                <w:sz w:val="20"/>
                <w:szCs w:val="20"/>
              </w:rPr>
              <w:t>15</w:t>
            </w:r>
          </w:p>
        </w:tc>
        <w:tc>
          <w:tcPr>
            <w:tcW w:w="5469" w:type="dxa"/>
            <w:vAlign w:val="center"/>
          </w:tcPr>
          <w:p w14:paraId="5538B9B0" w14:textId="77777777" w:rsidR="00BE65F1" w:rsidRPr="00AE492A" w:rsidRDefault="00BE65F1" w:rsidP="00240B66">
            <w:pPr>
              <w:rPr>
                <w:sz w:val="20"/>
                <w:szCs w:val="20"/>
              </w:rPr>
            </w:pPr>
            <w:r w:rsidRPr="00AE492A">
              <w:rPr>
                <w:sz w:val="20"/>
                <w:szCs w:val="20"/>
              </w:rPr>
              <w:t>Надання пільг окремим категоріям громадян з послуг зв’язку</w:t>
            </w:r>
          </w:p>
        </w:tc>
        <w:tc>
          <w:tcPr>
            <w:tcW w:w="4394" w:type="dxa"/>
            <w:vAlign w:val="center"/>
          </w:tcPr>
          <w:p w14:paraId="7C3868A1" w14:textId="77777777" w:rsidR="00BE65F1" w:rsidRPr="00AE492A" w:rsidRDefault="00BE65F1" w:rsidP="00240B66">
            <w:pPr>
              <w:rPr>
                <w:sz w:val="20"/>
                <w:szCs w:val="20"/>
              </w:rPr>
            </w:pPr>
            <w:r w:rsidRPr="00AE492A">
              <w:rPr>
                <w:sz w:val="20"/>
                <w:szCs w:val="20"/>
              </w:rPr>
              <w:t>Ветерани військової служби, ветерани органів внутрішніх справ, ветерани державної пожежної охорони, ветерани служби цивільного захисту,</w:t>
            </w:r>
          </w:p>
          <w:p w14:paraId="1B12E492" w14:textId="77777777" w:rsidR="00BE65F1" w:rsidRPr="00AE492A" w:rsidRDefault="00BE65F1" w:rsidP="00240B66">
            <w:pPr>
              <w:rPr>
                <w:sz w:val="20"/>
                <w:szCs w:val="20"/>
              </w:rPr>
            </w:pPr>
            <w:r w:rsidRPr="00AE492A">
              <w:rPr>
                <w:sz w:val="20"/>
                <w:szCs w:val="20"/>
              </w:rPr>
              <w:t>ветерани Держспецзв’язку України,</w:t>
            </w:r>
          </w:p>
          <w:p w14:paraId="3ED78716" w14:textId="77777777" w:rsidR="00BE65F1" w:rsidRPr="00AE492A" w:rsidRDefault="00BE65F1" w:rsidP="00240B66">
            <w:pPr>
              <w:rPr>
                <w:sz w:val="20"/>
                <w:szCs w:val="20"/>
              </w:rPr>
            </w:pPr>
            <w:r w:rsidRPr="00AE492A">
              <w:rPr>
                <w:sz w:val="20"/>
                <w:szCs w:val="20"/>
              </w:rPr>
              <w:t>ветерани державної кримінально-виконавчої служби, особи з інвалідністю внаслідок війни, учасники бойових дій, учасники війни, члени сімей загиблих ветеранів війни,</w:t>
            </w:r>
          </w:p>
          <w:p w14:paraId="6D662CDC" w14:textId="77777777" w:rsidR="00BE65F1" w:rsidRPr="00AE492A" w:rsidRDefault="00BE65F1" w:rsidP="00240B66">
            <w:pPr>
              <w:rPr>
                <w:sz w:val="20"/>
                <w:szCs w:val="20"/>
              </w:rPr>
            </w:pPr>
            <w:r w:rsidRPr="00AE492A">
              <w:rPr>
                <w:sz w:val="20"/>
                <w:szCs w:val="20"/>
              </w:rPr>
              <w:t>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 дружина (чоловік) опікун дітей померлого громадянина смерть якого пов’язана з Чорнобильською катастрофою,</w:t>
            </w:r>
          </w:p>
          <w:p w14:paraId="03D3D3E9" w14:textId="77777777" w:rsidR="00BE65F1" w:rsidRPr="00AE492A" w:rsidRDefault="00BE65F1" w:rsidP="00240B66">
            <w:pPr>
              <w:rPr>
                <w:sz w:val="20"/>
                <w:szCs w:val="20"/>
              </w:rPr>
            </w:pPr>
            <w:r w:rsidRPr="00AE492A">
              <w:rPr>
                <w:sz w:val="20"/>
                <w:szCs w:val="20"/>
              </w:rPr>
              <w:t>реабілітовані громадяни, які стали особами з інвалідністю внаслідок репресій або є пенсіонерами, багатодітні сім’ї</w:t>
            </w:r>
          </w:p>
        </w:tc>
        <w:tc>
          <w:tcPr>
            <w:tcW w:w="1276" w:type="dxa"/>
            <w:vAlign w:val="center"/>
          </w:tcPr>
          <w:p w14:paraId="707538FB" w14:textId="77777777" w:rsidR="00BE65F1" w:rsidRPr="00AE492A" w:rsidRDefault="00BE65F1" w:rsidP="00240B66">
            <w:pPr>
              <w:jc w:val="center"/>
              <w:rPr>
                <w:sz w:val="20"/>
                <w:szCs w:val="20"/>
              </w:rPr>
            </w:pPr>
            <w:r w:rsidRPr="00AE492A">
              <w:rPr>
                <w:sz w:val="20"/>
                <w:szCs w:val="20"/>
              </w:rPr>
              <w:t>осіб</w:t>
            </w:r>
          </w:p>
        </w:tc>
        <w:tc>
          <w:tcPr>
            <w:tcW w:w="1134" w:type="dxa"/>
            <w:vAlign w:val="center"/>
          </w:tcPr>
          <w:p w14:paraId="5C17DCE2" w14:textId="77777777" w:rsidR="00BE65F1" w:rsidRPr="00AE492A" w:rsidRDefault="00BE65F1" w:rsidP="00240B66">
            <w:pPr>
              <w:jc w:val="center"/>
              <w:rPr>
                <w:bCs/>
                <w:sz w:val="20"/>
                <w:szCs w:val="20"/>
              </w:rPr>
            </w:pPr>
            <w:r w:rsidRPr="00AE492A">
              <w:rPr>
                <w:bCs/>
                <w:sz w:val="20"/>
                <w:szCs w:val="20"/>
              </w:rPr>
              <w:t>480</w:t>
            </w:r>
          </w:p>
        </w:tc>
        <w:tc>
          <w:tcPr>
            <w:tcW w:w="850" w:type="dxa"/>
            <w:vAlign w:val="center"/>
          </w:tcPr>
          <w:p w14:paraId="1A81B2EE" w14:textId="77777777" w:rsidR="00BE65F1" w:rsidRPr="00AE492A" w:rsidRDefault="00BE65F1" w:rsidP="00240B66">
            <w:pPr>
              <w:jc w:val="center"/>
              <w:rPr>
                <w:bCs/>
                <w:sz w:val="20"/>
                <w:szCs w:val="20"/>
              </w:rPr>
            </w:pPr>
            <w:r w:rsidRPr="00AE492A">
              <w:rPr>
                <w:bCs/>
                <w:sz w:val="20"/>
                <w:szCs w:val="20"/>
              </w:rPr>
              <w:t>160</w:t>
            </w:r>
          </w:p>
        </w:tc>
        <w:tc>
          <w:tcPr>
            <w:tcW w:w="851" w:type="dxa"/>
            <w:vAlign w:val="center"/>
          </w:tcPr>
          <w:p w14:paraId="7CBA0C5B" w14:textId="77777777" w:rsidR="00BE65F1" w:rsidRPr="00AE492A" w:rsidRDefault="00BE65F1" w:rsidP="00240B66">
            <w:pPr>
              <w:jc w:val="center"/>
              <w:rPr>
                <w:bCs/>
                <w:sz w:val="20"/>
                <w:szCs w:val="20"/>
              </w:rPr>
            </w:pPr>
            <w:r w:rsidRPr="00AE492A">
              <w:rPr>
                <w:bCs/>
                <w:sz w:val="20"/>
                <w:szCs w:val="20"/>
              </w:rPr>
              <w:t>160</w:t>
            </w:r>
          </w:p>
        </w:tc>
        <w:tc>
          <w:tcPr>
            <w:tcW w:w="837" w:type="dxa"/>
            <w:vAlign w:val="center"/>
          </w:tcPr>
          <w:p w14:paraId="0878EC3C" w14:textId="77777777" w:rsidR="00BE65F1" w:rsidRPr="00AE492A" w:rsidRDefault="00BE65F1" w:rsidP="00240B66">
            <w:pPr>
              <w:jc w:val="center"/>
              <w:rPr>
                <w:bCs/>
                <w:sz w:val="20"/>
                <w:szCs w:val="20"/>
              </w:rPr>
            </w:pPr>
            <w:r w:rsidRPr="00AE492A">
              <w:rPr>
                <w:bCs/>
                <w:sz w:val="20"/>
                <w:szCs w:val="20"/>
              </w:rPr>
              <w:t>160</w:t>
            </w:r>
          </w:p>
        </w:tc>
      </w:tr>
      <w:tr w:rsidR="00BE65F1" w:rsidRPr="00AE492A" w14:paraId="6AE2EA99" w14:textId="77777777" w:rsidTr="00240B66">
        <w:tc>
          <w:tcPr>
            <w:tcW w:w="480" w:type="dxa"/>
          </w:tcPr>
          <w:p w14:paraId="296C3F20" w14:textId="77777777" w:rsidR="00BE65F1" w:rsidRPr="00AE492A" w:rsidRDefault="00BE65F1" w:rsidP="00240B66">
            <w:pPr>
              <w:jc w:val="center"/>
              <w:rPr>
                <w:sz w:val="20"/>
                <w:szCs w:val="20"/>
              </w:rPr>
            </w:pPr>
            <w:r w:rsidRPr="00AE492A">
              <w:rPr>
                <w:sz w:val="20"/>
                <w:szCs w:val="20"/>
              </w:rPr>
              <w:t>16</w:t>
            </w:r>
          </w:p>
        </w:tc>
        <w:tc>
          <w:tcPr>
            <w:tcW w:w="5469" w:type="dxa"/>
            <w:vAlign w:val="center"/>
          </w:tcPr>
          <w:p w14:paraId="38BE664C" w14:textId="77777777" w:rsidR="00BE65F1" w:rsidRPr="00AE492A" w:rsidRDefault="00BE65F1" w:rsidP="00240B66">
            <w:pPr>
              <w:rPr>
                <w:sz w:val="20"/>
                <w:szCs w:val="20"/>
              </w:rPr>
            </w:pPr>
            <w:r w:rsidRPr="00AE492A">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4394" w:type="dxa"/>
            <w:vAlign w:val="center"/>
          </w:tcPr>
          <w:p w14:paraId="7B6749DF" w14:textId="77777777" w:rsidR="00BE65F1" w:rsidRPr="00AE492A" w:rsidRDefault="00BE65F1" w:rsidP="00240B66">
            <w:pPr>
              <w:rPr>
                <w:sz w:val="20"/>
                <w:szCs w:val="20"/>
              </w:rPr>
            </w:pPr>
            <w:r w:rsidRPr="00AE492A">
              <w:rPr>
                <w:sz w:val="20"/>
                <w:szCs w:val="20"/>
              </w:rPr>
              <w:t>Особи з інвалідністю внаслідок війни, учасники бойових дій, учасники війни та члени сімей загиблих військовослужбовців</w:t>
            </w:r>
          </w:p>
        </w:tc>
        <w:tc>
          <w:tcPr>
            <w:tcW w:w="1276" w:type="dxa"/>
            <w:vAlign w:val="center"/>
          </w:tcPr>
          <w:p w14:paraId="4489EF2A" w14:textId="77777777" w:rsidR="00BE65F1" w:rsidRPr="00AE492A" w:rsidRDefault="00BE65F1" w:rsidP="00240B66">
            <w:pPr>
              <w:jc w:val="center"/>
              <w:rPr>
                <w:sz w:val="20"/>
                <w:szCs w:val="20"/>
              </w:rPr>
            </w:pPr>
            <w:r w:rsidRPr="00AE492A">
              <w:rPr>
                <w:sz w:val="20"/>
                <w:szCs w:val="20"/>
              </w:rPr>
              <w:t>осіб</w:t>
            </w:r>
          </w:p>
        </w:tc>
        <w:tc>
          <w:tcPr>
            <w:tcW w:w="1134" w:type="dxa"/>
            <w:vAlign w:val="center"/>
          </w:tcPr>
          <w:p w14:paraId="7AA90189" w14:textId="77777777" w:rsidR="00BE65F1" w:rsidRPr="00AE492A" w:rsidRDefault="00BE65F1" w:rsidP="00240B66">
            <w:pPr>
              <w:jc w:val="center"/>
              <w:rPr>
                <w:sz w:val="20"/>
                <w:szCs w:val="20"/>
              </w:rPr>
            </w:pPr>
            <w:r w:rsidRPr="00AE492A">
              <w:rPr>
                <w:sz w:val="20"/>
                <w:szCs w:val="20"/>
              </w:rPr>
              <w:t>24</w:t>
            </w:r>
          </w:p>
        </w:tc>
        <w:tc>
          <w:tcPr>
            <w:tcW w:w="850" w:type="dxa"/>
            <w:vAlign w:val="center"/>
          </w:tcPr>
          <w:p w14:paraId="40ACD876" w14:textId="77777777" w:rsidR="00BE65F1" w:rsidRPr="00AE492A" w:rsidRDefault="00BE65F1" w:rsidP="00240B66">
            <w:pPr>
              <w:jc w:val="center"/>
              <w:rPr>
                <w:sz w:val="20"/>
                <w:szCs w:val="20"/>
              </w:rPr>
            </w:pPr>
            <w:r w:rsidRPr="00AE492A">
              <w:rPr>
                <w:sz w:val="20"/>
                <w:szCs w:val="20"/>
              </w:rPr>
              <w:t>8</w:t>
            </w:r>
          </w:p>
        </w:tc>
        <w:tc>
          <w:tcPr>
            <w:tcW w:w="851" w:type="dxa"/>
            <w:vAlign w:val="center"/>
          </w:tcPr>
          <w:p w14:paraId="41F8EBBA" w14:textId="77777777" w:rsidR="00BE65F1" w:rsidRPr="00AE492A" w:rsidRDefault="00BE65F1" w:rsidP="00240B66">
            <w:pPr>
              <w:jc w:val="center"/>
              <w:rPr>
                <w:sz w:val="20"/>
                <w:szCs w:val="20"/>
              </w:rPr>
            </w:pPr>
            <w:r w:rsidRPr="00AE492A">
              <w:rPr>
                <w:sz w:val="20"/>
                <w:szCs w:val="20"/>
              </w:rPr>
              <w:t>8</w:t>
            </w:r>
          </w:p>
        </w:tc>
        <w:tc>
          <w:tcPr>
            <w:tcW w:w="837" w:type="dxa"/>
            <w:vAlign w:val="center"/>
          </w:tcPr>
          <w:p w14:paraId="057815A4" w14:textId="77777777" w:rsidR="00BE65F1" w:rsidRPr="00AE492A" w:rsidRDefault="00BE65F1" w:rsidP="00240B66">
            <w:pPr>
              <w:jc w:val="center"/>
              <w:rPr>
                <w:bCs/>
                <w:sz w:val="20"/>
                <w:szCs w:val="20"/>
              </w:rPr>
            </w:pPr>
            <w:r w:rsidRPr="00AE492A">
              <w:rPr>
                <w:bCs/>
                <w:sz w:val="20"/>
                <w:szCs w:val="20"/>
              </w:rPr>
              <w:t>8</w:t>
            </w:r>
          </w:p>
        </w:tc>
      </w:tr>
      <w:tr w:rsidR="00BE65F1" w:rsidRPr="00AE492A" w14:paraId="5E27D43C" w14:textId="77777777" w:rsidTr="00240B66">
        <w:tc>
          <w:tcPr>
            <w:tcW w:w="480" w:type="dxa"/>
          </w:tcPr>
          <w:p w14:paraId="1E4EEE5D" w14:textId="77777777" w:rsidR="00BE65F1" w:rsidRPr="00AE492A" w:rsidRDefault="00BE65F1" w:rsidP="00240B66">
            <w:pPr>
              <w:jc w:val="center"/>
              <w:rPr>
                <w:sz w:val="20"/>
                <w:szCs w:val="20"/>
              </w:rPr>
            </w:pPr>
            <w:r w:rsidRPr="00AE492A">
              <w:rPr>
                <w:sz w:val="20"/>
                <w:szCs w:val="20"/>
              </w:rPr>
              <w:t>17</w:t>
            </w:r>
          </w:p>
        </w:tc>
        <w:tc>
          <w:tcPr>
            <w:tcW w:w="5469" w:type="dxa"/>
            <w:vAlign w:val="center"/>
          </w:tcPr>
          <w:p w14:paraId="551B2626" w14:textId="77777777" w:rsidR="00BE65F1" w:rsidRPr="00AE492A" w:rsidRDefault="00BE65F1" w:rsidP="00240B66">
            <w:pPr>
              <w:rPr>
                <w:sz w:val="20"/>
                <w:szCs w:val="20"/>
                <w:shd w:val="clear" w:color="auto" w:fill="FFFFFF"/>
              </w:rPr>
            </w:pPr>
            <w:r w:rsidRPr="00AE492A">
              <w:rPr>
                <w:sz w:val="20"/>
                <w:szCs w:val="20"/>
              </w:rPr>
              <w:t xml:space="preserve">Надання одноразової матеріальної допомоги </w:t>
            </w:r>
            <w:r w:rsidRPr="00AE492A">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0D935AC5" w14:textId="77777777" w:rsidR="00BE65F1" w:rsidRPr="00AE492A" w:rsidRDefault="00BE65F1" w:rsidP="00240B66">
            <w:pPr>
              <w:rPr>
                <w:sz w:val="20"/>
                <w:szCs w:val="20"/>
              </w:rPr>
            </w:pPr>
            <w:r w:rsidRPr="00AE492A">
              <w:rPr>
                <w:sz w:val="20"/>
                <w:szCs w:val="20"/>
                <w:shd w:val="clear" w:color="auto" w:fill="FFFFFF"/>
              </w:rPr>
              <w:t>Областях, забезпеченні їх здійснення</w:t>
            </w:r>
          </w:p>
        </w:tc>
        <w:tc>
          <w:tcPr>
            <w:tcW w:w="4394" w:type="dxa"/>
            <w:vAlign w:val="center"/>
          </w:tcPr>
          <w:p w14:paraId="690DFEAC" w14:textId="77777777" w:rsidR="00BE65F1" w:rsidRPr="00AE492A" w:rsidRDefault="00BE65F1" w:rsidP="00240B66">
            <w:pPr>
              <w:rPr>
                <w:sz w:val="20"/>
                <w:szCs w:val="20"/>
                <w:shd w:val="clear" w:color="auto" w:fill="FFFFFF"/>
              </w:rPr>
            </w:pPr>
            <w:r w:rsidRPr="00AE492A">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58EFF4C9" w14:textId="77777777" w:rsidR="00BE65F1" w:rsidRPr="00AE492A" w:rsidRDefault="00BE65F1" w:rsidP="00240B66">
            <w:pPr>
              <w:rPr>
                <w:sz w:val="20"/>
                <w:szCs w:val="20"/>
              </w:rPr>
            </w:pPr>
            <w:r w:rsidRPr="00AE492A">
              <w:rPr>
                <w:sz w:val="20"/>
                <w:szCs w:val="20"/>
                <w:shd w:val="clear" w:color="auto" w:fill="FFFFFF"/>
              </w:rPr>
              <w:t>Областях, забезпеченні їх здійснення</w:t>
            </w:r>
          </w:p>
        </w:tc>
        <w:tc>
          <w:tcPr>
            <w:tcW w:w="1276" w:type="dxa"/>
            <w:vAlign w:val="center"/>
          </w:tcPr>
          <w:p w14:paraId="088E96DE" w14:textId="77777777" w:rsidR="00BE65F1" w:rsidRPr="00AE492A" w:rsidRDefault="00BE65F1" w:rsidP="00240B66">
            <w:pPr>
              <w:jc w:val="center"/>
              <w:rPr>
                <w:sz w:val="20"/>
                <w:szCs w:val="20"/>
              </w:rPr>
            </w:pPr>
            <w:r w:rsidRPr="00AE492A">
              <w:rPr>
                <w:sz w:val="20"/>
                <w:szCs w:val="20"/>
              </w:rPr>
              <w:t>осіб</w:t>
            </w:r>
          </w:p>
        </w:tc>
        <w:tc>
          <w:tcPr>
            <w:tcW w:w="1134" w:type="dxa"/>
            <w:vAlign w:val="center"/>
          </w:tcPr>
          <w:p w14:paraId="613E7FF0" w14:textId="77777777" w:rsidR="00BE65F1" w:rsidRPr="00540EDA" w:rsidRDefault="006F3FBF" w:rsidP="00240B66">
            <w:pPr>
              <w:jc w:val="center"/>
              <w:rPr>
                <w:sz w:val="20"/>
                <w:szCs w:val="20"/>
              </w:rPr>
            </w:pPr>
            <w:r w:rsidRPr="00540EDA">
              <w:rPr>
                <w:sz w:val="20"/>
                <w:szCs w:val="20"/>
              </w:rPr>
              <w:t>9</w:t>
            </w:r>
            <w:r w:rsidR="00BE65F1" w:rsidRPr="00540EDA">
              <w:rPr>
                <w:sz w:val="20"/>
                <w:szCs w:val="20"/>
              </w:rPr>
              <w:t>0</w:t>
            </w:r>
          </w:p>
        </w:tc>
        <w:tc>
          <w:tcPr>
            <w:tcW w:w="850" w:type="dxa"/>
            <w:vAlign w:val="center"/>
          </w:tcPr>
          <w:p w14:paraId="35BF0A5B" w14:textId="77777777" w:rsidR="00BE65F1" w:rsidRPr="00540EDA" w:rsidRDefault="00421303" w:rsidP="00240B66">
            <w:pPr>
              <w:jc w:val="center"/>
              <w:rPr>
                <w:sz w:val="20"/>
                <w:szCs w:val="20"/>
              </w:rPr>
            </w:pPr>
            <w:r w:rsidRPr="00540EDA">
              <w:rPr>
                <w:sz w:val="20"/>
                <w:szCs w:val="20"/>
              </w:rPr>
              <w:t>3</w:t>
            </w:r>
            <w:r w:rsidR="00BE65F1" w:rsidRPr="00540EDA">
              <w:rPr>
                <w:sz w:val="20"/>
                <w:szCs w:val="20"/>
              </w:rPr>
              <w:t>0</w:t>
            </w:r>
          </w:p>
        </w:tc>
        <w:tc>
          <w:tcPr>
            <w:tcW w:w="851" w:type="dxa"/>
            <w:vAlign w:val="center"/>
          </w:tcPr>
          <w:p w14:paraId="7CFD1BAC" w14:textId="77777777" w:rsidR="00BE65F1" w:rsidRPr="00540EDA" w:rsidRDefault="00421303" w:rsidP="00240B66">
            <w:pPr>
              <w:jc w:val="center"/>
              <w:rPr>
                <w:sz w:val="20"/>
                <w:szCs w:val="20"/>
              </w:rPr>
            </w:pPr>
            <w:r w:rsidRPr="00540EDA">
              <w:rPr>
                <w:sz w:val="20"/>
                <w:szCs w:val="20"/>
              </w:rPr>
              <w:t>3</w:t>
            </w:r>
            <w:r w:rsidR="00BE65F1" w:rsidRPr="00540EDA">
              <w:rPr>
                <w:sz w:val="20"/>
                <w:szCs w:val="20"/>
              </w:rPr>
              <w:t>0</w:t>
            </w:r>
          </w:p>
        </w:tc>
        <w:tc>
          <w:tcPr>
            <w:tcW w:w="837" w:type="dxa"/>
            <w:vAlign w:val="center"/>
          </w:tcPr>
          <w:p w14:paraId="151B94CA" w14:textId="77777777" w:rsidR="00BE65F1" w:rsidRPr="00540EDA" w:rsidRDefault="00421303" w:rsidP="00240B66">
            <w:pPr>
              <w:jc w:val="center"/>
              <w:rPr>
                <w:bCs/>
                <w:sz w:val="20"/>
                <w:szCs w:val="20"/>
              </w:rPr>
            </w:pPr>
            <w:r w:rsidRPr="00540EDA">
              <w:rPr>
                <w:bCs/>
                <w:sz w:val="20"/>
                <w:szCs w:val="20"/>
              </w:rPr>
              <w:t>3</w:t>
            </w:r>
            <w:r w:rsidR="00BE65F1" w:rsidRPr="00540EDA">
              <w:rPr>
                <w:bCs/>
                <w:sz w:val="20"/>
                <w:szCs w:val="20"/>
              </w:rPr>
              <w:t>0</w:t>
            </w:r>
          </w:p>
        </w:tc>
      </w:tr>
      <w:tr w:rsidR="00BE65F1" w:rsidRPr="00AE492A" w14:paraId="606BEEDB" w14:textId="77777777" w:rsidTr="00240B66">
        <w:tc>
          <w:tcPr>
            <w:tcW w:w="480" w:type="dxa"/>
          </w:tcPr>
          <w:p w14:paraId="3905ED3F" w14:textId="77777777" w:rsidR="00BE65F1" w:rsidRPr="00AE492A" w:rsidRDefault="00BE65F1" w:rsidP="00240B66">
            <w:pPr>
              <w:jc w:val="center"/>
              <w:rPr>
                <w:sz w:val="20"/>
                <w:szCs w:val="20"/>
              </w:rPr>
            </w:pPr>
            <w:r w:rsidRPr="00AE492A">
              <w:rPr>
                <w:sz w:val="20"/>
                <w:szCs w:val="20"/>
              </w:rPr>
              <w:t>18</w:t>
            </w:r>
          </w:p>
        </w:tc>
        <w:tc>
          <w:tcPr>
            <w:tcW w:w="5469" w:type="dxa"/>
            <w:vAlign w:val="center"/>
          </w:tcPr>
          <w:p w14:paraId="336B4F7F" w14:textId="77777777" w:rsidR="00BE65F1" w:rsidRPr="00AE492A" w:rsidRDefault="00BE65F1" w:rsidP="00240B66">
            <w:pPr>
              <w:rPr>
                <w:sz w:val="20"/>
                <w:szCs w:val="20"/>
              </w:rPr>
            </w:pPr>
            <w:r w:rsidRPr="00AE492A">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w:t>
            </w:r>
            <w:r>
              <w:rPr>
                <w:sz w:val="20"/>
                <w:szCs w:val="20"/>
              </w:rPr>
              <w:t>я</w:t>
            </w:r>
            <w:r w:rsidRPr="00AE492A">
              <w:rPr>
                <w:sz w:val="20"/>
                <w:szCs w:val="20"/>
              </w:rPr>
              <w:t xml:space="preserve"> збройної агресії Російської Федерації в Донецькій та Луганській областях, забезпеченні їх здійснення</w:t>
            </w:r>
          </w:p>
        </w:tc>
        <w:tc>
          <w:tcPr>
            <w:tcW w:w="4394" w:type="dxa"/>
            <w:vAlign w:val="center"/>
          </w:tcPr>
          <w:p w14:paraId="36D58B29" w14:textId="77777777" w:rsidR="00BE65F1" w:rsidRPr="00AE492A" w:rsidRDefault="00BE65F1" w:rsidP="00240B66">
            <w:pPr>
              <w:rPr>
                <w:sz w:val="20"/>
                <w:szCs w:val="20"/>
                <w:shd w:val="clear" w:color="auto" w:fill="FFFFFF"/>
              </w:rPr>
            </w:pPr>
            <w:r w:rsidRPr="00AE492A">
              <w:rPr>
                <w:sz w:val="20"/>
                <w:szCs w:val="20"/>
              </w:rPr>
              <w:t>Члени сімей у</w:t>
            </w:r>
            <w:r w:rsidRPr="00AE492A">
              <w:rPr>
                <w:sz w:val="20"/>
                <w:szCs w:val="20"/>
                <w:shd w:val="clear" w:color="auto" w:fill="FFFFFF"/>
              </w:rPr>
              <w:t>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39487D6F" w14:textId="77777777" w:rsidR="00BE65F1" w:rsidRPr="00AE492A" w:rsidRDefault="00BE65F1" w:rsidP="00240B66">
            <w:pPr>
              <w:rPr>
                <w:sz w:val="20"/>
                <w:szCs w:val="20"/>
              </w:rPr>
            </w:pPr>
            <w:r w:rsidRPr="00AE492A">
              <w:rPr>
                <w:sz w:val="20"/>
                <w:szCs w:val="20"/>
                <w:shd w:val="clear" w:color="auto" w:fill="FFFFFF"/>
              </w:rPr>
              <w:t>Областях</w:t>
            </w:r>
          </w:p>
        </w:tc>
        <w:tc>
          <w:tcPr>
            <w:tcW w:w="1276" w:type="dxa"/>
            <w:vAlign w:val="center"/>
          </w:tcPr>
          <w:p w14:paraId="2D00E77D" w14:textId="77777777" w:rsidR="00BE65F1" w:rsidRPr="00AE492A" w:rsidRDefault="00BE65F1" w:rsidP="00240B66">
            <w:pPr>
              <w:jc w:val="center"/>
              <w:rPr>
                <w:sz w:val="20"/>
                <w:szCs w:val="20"/>
              </w:rPr>
            </w:pPr>
            <w:r w:rsidRPr="00AE492A">
              <w:rPr>
                <w:sz w:val="20"/>
                <w:szCs w:val="20"/>
              </w:rPr>
              <w:t>осіб</w:t>
            </w:r>
          </w:p>
        </w:tc>
        <w:tc>
          <w:tcPr>
            <w:tcW w:w="1134" w:type="dxa"/>
            <w:vAlign w:val="center"/>
          </w:tcPr>
          <w:p w14:paraId="16BD69EC" w14:textId="77777777" w:rsidR="00BE65F1" w:rsidRPr="00540EDA" w:rsidRDefault="00D744B0" w:rsidP="00240B66">
            <w:pPr>
              <w:jc w:val="center"/>
              <w:rPr>
                <w:sz w:val="20"/>
                <w:szCs w:val="20"/>
              </w:rPr>
            </w:pPr>
            <w:r>
              <w:rPr>
                <w:sz w:val="20"/>
                <w:szCs w:val="20"/>
              </w:rPr>
              <w:t>18</w:t>
            </w:r>
          </w:p>
        </w:tc>
        <w:tc>
          <w:tcPr>
            <w:tcW w:w="850" w:type="dxa"/>
            <w:vAlign w:val="center"/>
          </w:tcPr>
          <w:p w14:paraId="7B954F75" w14:textId="77777777" w:rsidR="00BE65F1" w:rsidRPr="00540EDA" w:rsidRDefault="00D744B0" w:rsidP="00240B66">
            <w:pPr>
              <w:jc w:val="center"/>
              <w:rPr>
                <w:sz w:val="20"/>
                <w:szCs w:val="20"/>
              </w:rPr>
            </w:pPr>
            <w:r>
              <w:rPr>
                <w:sz w:val="20"/>
                <w:szCs w:val="20"/>
              </w:rPr>
              <w:t>6</w:t>
            </w:r>
          </w:p>
        </w:tc>
        <w:tc>
          <w:tcPr>
            <w:tcW w:w="851" w:type="dxa"/>
            <w:vAlign w:val="center"/>
          </w:tcPr>
          <w:p w14:paraId="2A163BB5" w14:textId="77777777" w:rsidR="00BE65F1" w:rsidRPr="00540EDA" w:rsidRDefault="00D744B0" w:rsidP="00240B66">
            <w:pPr>
              <w:jc w:val="center"/>
              <w:rPr>
                <w:sz w:val="20"/>
                <w:szCs w:val="20"/>
              </w:rPr>
            </w:pPr>
            <w:r>
              <w:rPr>
                <w:sz w:val="20"/>
                <w:szCs w:val="20"/>
              </w:rPr>
              <w:t>6</w:t>
            </w:r>
          </w:p>
        </w:tc>
        <w:tc>
          <w:tcPr>
            <w:tcW w:w="837" w:type="dxa"/>
            <w:vAlign w:val="center"/>
          </w:tcPr>
          <w:p w14:paraId="31FD6080" w14:textId="77777777" w:rsidR="00BE65F1" w:rsidRPr="00540EDA" w:rsidRDefault="00D744B0" w:rsidP="00240B66">
            <w:pPr>
              <w:jc w:val="center"/>
              <w:rPr>
                <w:bCs/>
                <w:sz w:val="20"/>
                <w:szCs w:val="20"/>
              </w:rPr>
            </w:pPr>
            <w:r>
              <w:rPr>
                <w:bCs/>
                <w:sz w:val="20"/>
                <w:szCs w:val="20"/>
              </w:rPr>
              <w:t>6</w:t>
            </w:r>
          </w:p>
        </w:tc>
      </w:tr>
    </w:tbl>
    <w:p w14:paraId="28D55A05" w14:textId="1BEB3302" w:rsidR="00811C40" w:rsidRDefault="00811C40"/>
    <w:p w14:paraId="29108841" w14:textId="7A47E5C0" w:rsidR="00811C40" w:rsidRDefault="00811C40"/>
    <w:p w14:paraId="3345E32C" w14:textId="1B28E288" w:rsidR="00811C40" w:rsidRDefault="00811C40"/>
    <w:p w14:paraId="0A874331" w14:textId="022962BB" w:rsidR="00811C40" w:rsidRDefault="00811C40"/>
    <w:p w14:paraId="08BD4EB1" w14:textId="61809CF7" w:rsidR="00811C40" w:rsidRDefault="00811C40"/>
    <w:p w14:paraId="4A3F4429" w14:textId="3258C134" w:rsidR="00811C40" w:rsidRDefault="00811C40" w:rsidP="00811C40">
      <w:pPr>
        <w:jc w:val="center"/>
      </w:pPr>
      <w:r>
        <w:lastRenderedPageBreak/>
        <w:t>4</w:t>
      </w:r>
    </w:p>
    <w:p w14:paraId="7826C16B" w14:textId="0F07AD4B" w:rsidR="00811C40" w:rsidRDefault="00811C40" w:rsidP="00811C40">
      <w:pPr>
        <w:jc w:val="right"/>
      </w:pPr>
      <w:r>
        <w:t>Продовження додатку 3</w:t>
      </w:r>
    </w:p>
    <w:tbl>
      <w:tblPr>
        <w:tblW w:w="15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5469"/>
        <w:gridCol w:w="4394"/>
        <w:gridCol w:w="1276"/>
        <w:gridCol w:w="1134"/>
        <w:gridCol w:w="850"/>
        <w:gridCol w:w="851"/>
        <w:gridCol w:w="837"/>
      </w:tblGrid>
      <w:tr w:rsidR="004A1855" w:rsidRPr="00AE492A" w14:paraId="37C97F8B" w14:textId="77777777" w:rsidTr="00240B66">
        <w:tc>
          <w:tcPr>
            <w:tcW w:w="480" w:type="dxa"/>
          </w:tcPr>
          <w:p w14:paraId="48241F37" w14:textId="45447762" w:rsidR="004A1855" w:rsidRPr="00AE492A" w:rsidRDefault="004A1855" w:rsidP="00240B66">
            <w:pPr>
              <w:jc w:val="center"/>
              <w:rPr>
                <w:sz w:val="20"/>
                <w:szCs w:val="20"/>
              </w:rPr>
            </w:pPr>
            <w:r>
              <w:rPr>
                <w:sz w:val="20"/>
                <w:szCs w:val="20"/>
              </w:rPr>
              <w:t>19</w:t>
            </w:r>
          </w:p>
        </w:tc>
        <w:tc>
          <w:tcPr>
            <w:tcW w:w="5469" w:type="dxa"/>
            <w:vAlign w:val="center"/>
          </w:tcPr>
          <w:p w14:paraId="4108809F" w14:textId="77777777" w:rsidR="004A1855" w:rsidRPr="004A1855" w:rsidRDefault="004A1855" w:rsidP="004A1855">
            <w:pPr>
              <w:tabs>
                <w:tab w:val="left" w:pos="0"/>
              </w:tabs>
              <w:jc w:val="both"/>
              <w:rPr>
                <w:color w:val="333333"/>
                <w:sz w:val="20"/>
                <w:szCs w:val="20"/>
                <w:shd w:val="clear" w:color="auto" w:fill="FFFFFF"/>
              </w:rPr>
            </w:pPr>
            <w:r w:rsidRPr="004A1855">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2CCE4EAF" w14:textId="77777777" w:rsidR="004A1855" w:rsidRPr="00AE492A" w:rsidRDefault="004A1855" w:rsidP="00240B66">
            <w:pPr>
              <w:rPr>
                <w:sz w:val="20"/>
                <w:szCs w:val="20"/>
              </w:rPr>
            </w:pPr>
          </w:p>
        </w:tc>
        <w:tc>
          <w:tcPr>
            <w:tcW w:w="4394" w:type="dxa"/>
            <w:vAlign w:val="center"/>
          </w:tcPr>
          <w:p w14:paraId="194193F0" w14:textId="77777777" w:rsidR="004A1855" w:rsidRPr="00AE492A" w:rsidRDefault="004A1855" w:rsidP="004A1855">
            <w:pPr>
              <w:rPr>
                <w:sz w:val="20"/>
                <w:szCs w:val="20"/>
              </w:rPr>
            </w:pPr>
            <w:r w:rsidRPr="00AE492A">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14:paraId="01AD50EA" w14:textId="03D52260" w:rsidR="004A1855" w:rsidRPr="00AE492A" w:rsidRDefault="004A1855" w:rsidP="004A1855">
            <w:pPr>
              <w:rPr>
                <w:sz w:val="20"/>
                <w:szCs w:val="20"/>
              </w:rPr>
            </w:pPr>
            <w:r w:rsidRPr="00AE492A">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p>
        </w:tc>
        <w:tc>
          <w:tcPr>
            <w:tcW w:w="1276" w:type="dxa"/>
            <w:vAlign w:val="center"/>
          </w:tcPr>
          <w:p w14:paraId="7105E377" w14:textId="3BBEBBC6" w:rsidR="004A1855" w:rsidRPr="00AE492A" w:rsidRDefault="004A1855" w:rsidP="00240B66">
            <w:pPr>
              <w:jc w:val="center"/>
              <w:rPr>
                <w:sz w:val="20"/>
                <w:szCs w:val="20"/>
              </w:rPr>
            </w:pPr>
            <w:r>
              <w:rPr>
                <w:sz w:val="20"/>
                <w:szCs w:val="20"/>
              </w:rPr>
              <w:t>осіб</w:t>
            </w:r>
          </w:p>
        </w:tc>
        <w:tc>
          <w:tcPr>
            <w:tcW w:w="1134" w:type="dxa"/>
            <w:vAlign w:val="center"/>
          </w:tcPr>
          <w:p w14:paraId="09F450DC" w14:textId="10F87D42" w:rsidR="004A1855" w:rsidRDefault="004A1855" w:rsidP="00240B66">
            <w:pPr>
              <w:jc w:val="center"/>
              <w:rPr>
                <w:sz w:val="20"/>
                <w:szCs w:val="20"/>
              </w:rPr>
            </w:pPr>
            <w:r>
              <w:rPr>
                <w:sz w:val="20"/>
                <w:szCs w:val="20"/>
              </w:rPr>
              <w:t>2700</w:t>
            </w:r>
          </w:p>
        </w:tc>
        <w:tc>
          <w:tcPr>
            <w:tcW w:w="850" w:type="dxa"/>
            <w:vAlign w:val="center"/>
          </w:tcPr>
          <w:p w14:paraId="7CCEBF71" w14:textId="75B0F4AB" w:rsidR="004A1855" w:rsidRDefault="004A1855" w:rsidP="00240B66">
            <w:pPr>
              <w:jc w:val="center"/>
              <w:rPr>
                <w:sz w:val="20"/>
                <w:szCs w:val="20"/>
              </w:rPr>
            </w:pPr>
            <w:r>
              <w:rPr>
                <w:sz w:val="20"/>
                <w:szCs w:val="20"/>
              </w:rPr>
              <w:t>900</w:t>
            </w:r>
          </w:p>
        </w:tc>
        <w:tc>
          <w:tcPr>
            <w:tcW w:w="851" w:type="dxa"/>
            <w:vAlign w:val="center"/>
          </w:tcPr>
          <w:p w14:paraId="229342BF" w14:textId="682D2754" w:rsidR="004A1855" w:rsidRDefault="004A1855" w:rsidP="00240B66">
            <w:pPr>
              <w:jc w:val="center"/>
              <w:rPr>
                <w:sz w:val="20"/>
                <w:szCs w:val="20"/>
              </w:rPr>
            </w:pPr>
            <w:r>
              <w:rPr>
                <w:sz w:val="20"/>
                <w:szCs w:val="20"/>
              </w:rPr>
              <w:t>900</w:t>
            </w:r>
          </w:p>
        </w:tc>
        <w:tc>
          <w:tcPr>
            <w:tcW w:w="837" w:type="dxa"/>
            <w:vAlign w:val="center"/>
          </w:tcPr>
          <w:p w14:paraId="0674540F" w14:textId="150F8A0E" w:rsidR="004A1855" w:rsidRDefault="004A1855" w:rsidP="00240B66">
            <w:pPr>
              <w:jc w:val="center"/>
              <w:rPr>
                <w:bCs/>
                <w:sz w:val="20"/>
                <w:szCs w:val="20"/>
              </w:rPr>
            </w:pPr>
            <w:r>
              <w:rPr>
                <w:bCs/>
                <w:sz w:val="20"/>
                <w:szCs w:val="20"/>
              </w:rPr>
              <w:t>900</w:t>
            </w:r>
          </w:p>
        </w:tc>
      </w:tr>
    </w:tbl>
    <w:p w14:paraId="27B73807" w14:textId="77777777" w:rsidR="00BE65F1" w:rsidRPr="00AE492A" w:rsidRDefault="00BE65F1" w:rsidP="00F3315A">
      <w:pPr>
        <w:pStyle w:val="HTML"/>
        <w:rPr>
          <w:rFonts w:ascii="Times New Roman" w:hAnsi="Times New Roman" w:cs="Times New Roman"/>
          <w:b/>
          <w:lang w:val="uk-UA"/>
        </w:rPr>
      </w:pPr>
    </w:p>
    <w:bookmarkEnd w:id="7"/>
    <w:p w14:paraId="3AED30AC" w14:textId="77777777" w:rsidR="00BE65F1" w:rsidRPr="00AE492A" w:rsidRDefault="00BE65F1" w:rsidP="00F3315A">
      <w:pPr>
        <w:jc w:val="center"/>
        <w:outlineLvl w:val="0"/>
        <w:rPr>
          <w:b/>
        </w:rPr>
      </w:pPr>
    </w:p>
    <w:p w14:paraId="3870FEF1" w14:textId="77777777" w:rsidR="00BE65F1" w:rsidRPr="00AE492A" w:rsidRDefault="00BE65F1" w:rsidP="00F3315A">
      <w:pPr>
        <w:jc w:val="center"/>
        <w:outlineLvl w:val="0"/>
        <w:rPr>
          <w:b/>
        </w:rPr>
      </w:pPr>
    </w:p>
    <w:p w14:paraId="4B202157" w14:textId="77777777" w:rsidR="00DB748B" w:rsidRDefault="00DB748B" w:rsidP="00DB748B">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Олександр МЕНЗУЛ</w:t>
      </w:r>
    </w:p>
    <w:p w14:paraId="7CC4AE68" w14:textId="77777777" w:rsidR="00BE65F1" w:rsidRPr="00AE492A" w:rsidRDefault="00BE65F1" w:rsidP="00F3315A">
      <w:pPr>
        <w:jc w:val="center"/>
        <w:outlineLvl w:val="0"/>
        <w:rPr>
          <w:b/>
        </w:rPr>
      </w:pPr>
    </w:p>
    <w:p w14:paraId="2063B62F" w14:textId="77777777" w:rsidR="00BE65F1" w:rsidRPr="00AE492A" w:rsidRDefault="00BE65F1" w:rsidP="00F3315A">
      <w:pPr>
        <w:jc w:val="center"/>
        <w:outlineLvl w:val="0"/>
        <w:rPr>
          <w:b/>
        </w:rPr>
      </w:pPr>
    </w:p>
    <w:p w14:paraId="2C50D9DB" w14:textId="77777777" w:rsidR="00BE65F1" w:rsidRPr="00AE492A" w:rsidRDefault="00BE65F1" w:rsidP="00F3315A">
      <w:pPr>
        <w:jc w:val="center"/>
        <w:outlineLvl w:val="0"/>
        <w:rPr>
          <w:b/>
        </w:rPr>
      </w:pPr>
    </w:p>
    <w:p w14:paraId="34C2638D" w14:textId="77777777" w:rsidR="00BE65F1" w:rsidRPr="00AE492A" w:rsidRDefault="00BE65F1" w:rsidP="00F3315A">
      <w:pPr>
        <w:outlineLvl w:val="0"/>
        <w:rPr>
          <w:b/>
        </w:rPr>
      </w:pPr>
    </w:p>
    <w:p w14:paraId="2071EC85" w14:textId="77777777" w:rsidR="00BE65F1" w:rsidRPr="00AE492A" w:rsidRDefault="00BE65F1" w:rsidP="00F3315A">
      <w:pPr>
        <w:jc w:val="center"/>
        <w:outlineLvl w:val="0"/>
        <w:rPr>
          <w:b/>
        </w:rPr>
      </w:pPr>
    </w:p>
    <w:p w14:paraId="4D8B6B0E" w14:textId="77777777" w:rsidR="00BE65F1" w:rsidRPr="00AE492A" w:rsidRDefault="00BE65F1" w:rsidP="00F3315A">
      <w:pPr>
        <w:jc w:val="center"/>
        <w:outlineLvl w:val="0"/>
        <w:rPr>
          <w:b/>
        </w:rPr>
      </w:pPr>
    </w:p>
    <w:p w14:paraId="7896CF86" w14:textId="77777777" w:rsidR="00BE65F1" w:rsidRPr="00AE492A" w:rsidRDefault="00BE65F1" w:rsidP="00F3315A">
      <w:pPr>
        <w:rPr>
          <w:b/>
        </w:rPr>
        <w:sectPr w:rsidR="00BE65F1" w:rsidRPr="00AE492A" w:rsidSect="00A65D09">
          <w:pgSz w:w="16838" w:h="11906" w:orient="landscape"/>
          <w:pgMar w:top="426" w:right="902" w:bottom="360" w:left="1134" w:header="709" w:footer="709" w:gutter="0"/>
          <w:cols w:space="720"/>
        </w:sectPr>
      </w:pPr>
    </w:p>
    <w:p w14:paraId="4CA446E8" w14:textId="77777777" w:rsidR="00A110F3" w:rsidRPr="00AE492A" w:rsidRDefault="00A110F3" w:rsidP="00A110F3">
      <w:pPr>
        <w:ind w:left="5664" w:firstLine="708"/>
        <w:outlineLvl w:val="0"/>
        <w:rPr>
          <w:bCs/>
          <w:sz w:val="28"/>
        </w:rPr>
      </w:pPr>
      <w:r w:rsidRPr="00AE492A">
        <w:rPr>
          <w:bCs/>
          <w:sz w:val="28"/>
        </w:rPr>
        <w:lastRenderedPageBreak/>
        <w:t>Додаток</w:t>
      </w:r>
      <w:r>
        <w:rPr>
          <w:bCs/>
          <w:sz w:val="28"/>
        </w:rPr>
        <w:t xml:space="preserve"> 4</w:t>
      </w:r>
    </w:p>
    <w:p w14:paraId="55411C9B" w14:textId="77777777" w:rsidR="00A110F3" w:rsidRPr="00AE492A" w:rsidRDefault="00A110F3" w:rsidP="00A110F3">
      <w:pPr>
        <w:ind w:left="5664" w:firstLine="708"/>
        <w:rPr>
          <w:b/>
          <w:bCs/>
          <w:sz w:val="28"/>
        </w:rPr>
      </w:pPr>
      <w:r w:rsidRPr="00AE492A">
        <w:rPr>
          <w:bCs/>
          <w:sz w:val="28"/>
        </w:rPr>
        <w:t>до рішення міської ради</w:t>
      </w:r>
    </w:p>
    <w:p w14:paraId="3DF3367B" w14:textId="4F8BDBBD" w:rsidR="00A110F3" w:rsidRPr="00986AD1" w:rsidRDefault="00986AD1" w:rsidP="00A110F3">
      <w:pPr>
        <w:ind w:left="5664" w:firstLine="708"/>
        <w:rPr>
          <w:bCs/>
          <w:sz w:val="28"/>
        </w:rPr>
      </w:pPr>
      <w:r>
        <w:rPr>
          <w:bCs/>
          <w:sz w:val="28"/>
        </w:rPr>
        <w:t>20 серпня</w:t>
      </w:r>
      <w:r w:rsidR="00A110F3">
        <w:rPr>
          <w:bCs/>
          <w:sz w:val="28"/>
        </w:rPr>
        <w:t xml:space="preserve"> 2021</w:t>
      </w:r>
      <w:r w:rsidR="00A110F3" w:rsidRPr="00AE492A">
        <w:rPr>
          <w:bCs/>
          <w:sz w:val="28"/>
        </w:rPr>
        <w:t xml:space="preserve"> року</w:t>
      </w:r>
      <w:r w:rsidR="00A110F3" w:rsidRPr="00AE492A">
        <w:rPr>
          <w:b/>
          <w:bCs/>
          <w:sz w:val="28"/>
        </w:rPr>
        <w:t xml:space="preserve"> </w:t>
      </w:r>
      <w:r w:rsidR="00A110F3" w:rsidRPr="00986AD1">
        <w:rPr>
          <w:bCs/>
          <w:sz w:val="28"/>
        </w:rPr>
        <w:t xml:space="preserve">№ </w:t>
      </w:r>
      <w:r w:rsidRPr="00986AD1">
        <w:rPr>
          <w:bCs/>
          <w:sz w:val="28"/>
        </w:rPr>
        <w:t>629</w:t>
      </w:r>
    </w:p>
    <w:p w14:paraId="367DF429" w14:textId="77777777" w:rsidR="00A110F3" w:rsidRPr="00AE492A" w:rsidRDefault="00A110F3" w:rsidP="00A110F3">
      <w:pPr>
        <w:pStyle w:val="HTML"/>
        <w:outlineLvl w:val="0"/>
        <w:rPr>
          <w:rFonts w:ascii="Times New Roman" w:hAnsi="Times New Roman"/>
          <w:b/>
          <w:sz w:val="16"/>
          <w:szCs w:val="16"/>
          <w:lang w:val="uk-UA"/>
        </w:rPr>
      </w:pPr>
    </w:p>
    <w:p w14:paraId="190C9CD1" w14:textId="77777777" w:rsidR="00A110F3" w:rsidRDefault="00A110F3" w:rsidP="00F3315A">
      <w:pPr>
        <w:jc w:val="center"/>
        <w:rPr>
          <w:b/>
          <w:sz w:val="28"/>
          <w:szCs w:val="28"/>
        </w:rPr>
      </w:pPr>
    </w:p>
    <w:p w14:paraId="13E8C230" w14:textId="77777777" w:rsidR="00BE65F1" w:rsidRPr="00AE492A" w:rsidRDefault="00BE65F1" w:rsidP="00F3315A">
      <w:pPr>
        <w:jc w:val="center"/>
        <w:rPr>
          <w:b/>
          <w:sz w:val="28"/>
          <w:szCs w:val="28"/>
        </w:rPr>
      </w:pPr>
      <w:r w:rsidRPr="00AE492A">
        <w:rPr>
          <w:b/>
          <w:sz w:val="28"/>
          <w:szCs w:val="28"/>
        </w:rPr>
        <w:t xml:space="preserve">Ресурсне забезпечення програми соціальної допомоги та підтримки </w:t>
      </w:r>
    </w:p>
    <w:p w14:paraId="636E711E" w14:textId="77777777" w:rsidR="00BE65F1" w:rsidRPr="00AE492A" w:rsidRDefault="00BE65F1" w:rsidP="00F3315A">
      <w:pPr>
        <w:jc w:val="center"/>
        <w:rPr>
          <w:b/>
          <w:sz w:val="28"/>
          <w:szCs w:val="28"/>
        </w:rPr>
      </w:pPr>
      <w:r w:rsidRPr="00AE492A">
        <w:rPr>
          <w:b/>
          <w:sz w:val="28"/>
          <w:szCs w:val="28"/>
        </w:rPr>
        <w:t>мешканців Вараської міської територіальної громади на 2021-2023 роки</w:t>
      </w:r>
    </w:p>
    <w:p w14:paraId="1EF68941" w14:textId="77777777" w:rsidR="00BE65F1" w:rsidRPr="00AE492A" w:rsidRDefault="00BE65F1" w:rsidP="00F3315A">
      <w:pPr>
        <w:spacing w:before="40" w:after="40"/>
        <w:ind w:firstLine="568"/>
        <w:jc w:val="right"/>
        <w:rPr>
          <w:bCs/>
          <w:i/>
        </w:rPr>
      </w:pPr>
      <w:r w:rsidRPr="00AE492A">
        <w:rPr>
          <w:bCs/>
        </w:rPr>
        <w:t>Таблиця 3</w:t>
      </w:r>
    </w:p>
    <w:tbl>
      <w:tblPr>
        <w:tblW w:w="10080"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620"/>
        <w:gridCol w:w="1620"/>
        <w:gridCol w:w="1620"/>
        <w:gridCol w:w="2520"/>
      </w:tblGrid>
      <w:tr w:rsidR="00BE65F1" w:rsidRPr="00AE492A" w14:paraId="19433C86" w14:textId="77777777" w:rsidTr="00240B66">
        <w:trPr>
          <w:trHeight w:val="206"/>
        </w:trPr>
        <w:tc>
          <w:tcPr>
            <w:tcW w:w="2700" w:type="dxa"/>
            <w:vMerge w:val="restart"/>
          </w:tcPr>
          <w:p w14:paraId="72FC5807" w14:textId="77777777" w:rsidR="00BE65F1" w:rsidRPr="00AE492A" w:rsidRDefault="00BE65F1" w:rsidP="00240B66">
            <w:pPr>
              <w:jc w:val="center"/>
              <w:rPr>
                <w:b/>
              </w:rPr>
            </w:pPr>
            <w:r w:rsidRPr="00AE492A">
              <w:rPr>
                <w:b/>
              </w:rPr>
              <w:t>Обсяг коштів, які пропонується залучити на виконання Програми</w:t>
            </w:r>
          </w:p>
        </w:tc>
        <w:tc>
          <w:tcPr>
            <w:tcW w:w="4860" w:type="dxa"/>
            <w:gridSpan w:val="3"/>
          </w:tcPr>
          <w:p w14:paraId="55CA0771" w14:textId="77777777" w:rsidR="00BE65F1" w:rsidRPr="00AE492A" w:rsidRDefault="00BE65F1" w:rsidP="00240B66">
            <w:pPr>
              <w:jc w:val="center"/>
              <w:rPr>
                <w:b/>
              </w:rPr>
            </w:pPr>
            <w:r w:rsidRPr="00AE492A">
              <w:rPr>
                <w:b/>
              </w:rPr>
              <w:t>Етапи виконання Програми</w:t>
            </w:r>
          </w:p>
        </w:tc>
        <w:tc>
          <w:tcPr>
            <w:tcW w:w="2520" w:type="dxa"/>
            <w:vMerge w:val="restart"/>
          </w:tcPr>
          <w:p w14:paraId="428C607A" w14:textId="77777777" w:rsidR="00BE65F1" w:rsidRPr="00AE492A" w:rsidRDefault="00BE65F1" w:rsidP="00240B66">
            <w:pPr>
              <w:jc w:val="center"/>
              <w:rPr>
                <w:b/>
              </w:rPr>
            </w:pPr>
            <w:r w:rsidRPr="00AE492A">
              <w:rPr>
                <w:b/>
              </w:rPr>
              <w:t>Усього витрат на виконання Програми</w:t>
            </w:r>
          </w:p>
          <w:p w14:paraId="1E5E0DC7" w14:textId="77777777" w:rsidR="00BE65F1" w:rsidRPr="00AE492A" w:rsidRDefault="00BE65F1" w:rsidP="00240B66">
            <w:pPr>
              <w:jc w:val="center"/>
              <w:rPr>
                <w:b/>
              </w:rPr>
            </w:pPr>
            <w:r w:rsidRPr="00AE492A">
              <w:rPr>
                <w:b/>
              </w:rPr>
              <w:t>(тис. грн.)</w:t>
            </w:r>
          </w:p>
        </w:tc>
      </w:tr>
      <w:tr w:rsidR="00BE65F1" w:rsidRPr="00AE492A" w14:paraId="725194B8" w14:textId="77777777" w:rsidTr="00240B66">
        <w:trPr>
          <w:trHeight w:val="824"/>
        </w:trPr>
        <w:tc>
          <w:tcPr>
            <w:tcW w:w="2700" w:type="dxa"/>
            <w:vMerge/>
            <w:vAlign w:val="center"/>
          </w:tcPr>
          <w:p w14:paraId="4375A11E" w14:textId="77777777" w:rsidR="00BE65F1" w:rsidRPr="00AE492A" w:rsidRDefault="00BE65F1" w:rsidP="00240B66">
            <w:pPr>
              <w:rPr>
                <w:b/>
              </w:rPr>
            </w:pPr>
          </w:p>
        </w:tc>
        <w:tc>
          <w:tcPr>
            <w:tcW w:w="1620" w:type="dxa"/>
            <w:vAlign w:val="center"/>
          </w:tcPr>
          <w:p w14:paraId="12B2DDD5" w14:textId="77777777" w:rsidR="00BE65F1" w:rsidRPr="00AE492A" w:rsidRDefault="00BE65F1" w:rsidP="00240B66">
            <w:pPr>
              <w:jc w:val="center"/>
              <w:rPr>
                <w:b/>
              </w:rPr>
            </w:pPr>
            <w:r w:rsidRPr="00AE492A">
              <w:rPr>
                <w:b/>
              </w:rPr>
              <w:t>2021 рік</w:t>
            </w:r>
          </w:p>
        </w:tc>
        <w:tc>
          <w:tcPr>
            <w:tcW w:w="1620" w:type="dxa"/>
            <w:vAlign w:val="center"/>
          </w:tcPr>
          <w:p w14:paraId="72F4F75D" w14:textId="77777777" w:rsidR="00BE65F1" w:rsidRPr="00AE492A" w:rsidRDefault="00BE65F1" w:rsidP="00240B66">
            <w:pPr>
              <w:jc w:val="center"/>
              <w:rPr>
                <w:b/>
              </w:rPr>
            </w:pPr>
            <w:r w:rsidRPr="00AE492A">
              <w:rPr>
                <w:b/>
              </w:rPr>
              <w:t>2022 рік</w:t>
            </w:r>
          </w:p>
        </w:tc>
        <w:tc>
          <w:tcPr>
            <w:tcW w:w="1620" w:type="dxa"/>
            <w:vAlign w:val="center"/>
          </w:tcPr>
          <w:p w14:paraId="3AC29376" w14:textId="77777777" w:rsidR="00BE65F1" w:rsidRPr="00AE492A" w:rsidRDefault="00BE65F1" w:rsidP="00240B66">
            <w:pPr>
              <w:jc w:val="center"/>
              <w:rPr>
                <w:b/>
              </w:rPr>
            </w:pPr>
            <w:r w:rsidRPr="00AE492A">
              <w:rPr>
                <w:b/>
              </w:rPr>
              <w:t>2023 рік</w:t>
            </w:r>
          </w:p>
        </w:tc>
        <w:tc>
          <w:tcPr>
            <w:tcW w:w="2520" w:type="dxa"/>
            <w:vMerge/>
            <w:vAlign w:val="center"/>
          </w:tcPr>
          <w:p w14:paraId="559FE644" w14:textId="77777777" w:rsidR="00BE65F1" w:rsidRPr="00AE492A" w:rsidRDefault="00BE65F1" w:rsidP="00240B66">
            <w:pPr>
              <w:rPr>
                <w:b/>
              </w:rPr>
            </w:pPr>
          </w:p>
        </w:tc>
      </w:tr>
      <w:tr w:rsidR="00BE65F1" w:rsidRPr="00AE492A" w14:paraId="27716D50" w14:textId="77777777" w:rsidTr="00240B66">
        <w:trPr>
          <w:trHeight w:val="161"/>
        </w:trPr>
        <w:tc>
          <w:tcPr>
            <w:tcW w:w="2700" w:type="dxa"/>
            <w:vAlign w:val="center"/>
          </w:tcPr>
          <w:p w14:paraId="3EC344C4" w14:textId="77777777" w:rsidR="00BE65F1" w:rsidRPr="00AE492A" w:rsidRDefault="00BE65F1" w:rsidP="00240B66">
            <w:pPr>
              <w:jc w:val="center"/>
            </w:pPr>
            <w:r w:rsidRPr="00AE492A">
              <w:t>1</w:t>
            </w:r>
          </w:p>
        </w:tc>
        <w:tc>
          <w:tcPr>
            <w:tcW w:w="1620" w:type="dxa"/>
            <w:vAlign w:val="center"/>
          </w:tcPr>
          <w:p w14:paraId="6431D8A9" w14:textId="77777777" w:rsidR="00BE65F1" w:rsidRPr="00AE492A" w:rsidRDefault="00BE65F1" w:rsidP="00240B66">
            <w:pPr>
              <w:jc w:val="center"/>
            </w:pPr>
            <w:r w:rsidRPr="00AE492A">
              <w:t>2</w:t>
            </w:r>
          </w:p>
        </w:tc>
        <w:tc>
          <w:tcPr>
            <w:tcW w:w="1620" w:type="dxa"/>
            <w:vAlign w:val="center"/>
          </w:tcPr>
          <w:p w14:paraId="6751B3D8" w14:textId="77777777" w:rsidR="00BE65F1" w:rsidRPr="00AE492A" w:rsidRDefault="00BE65F1" w:rsidP="00240B66">
            <w:pPr>
              <w:jc w:val="center"/>
            </w:pPr>
            <w:r w:rsidRPr="00AE492A">
              <w:t>3</w:t>
            </w:r>
          </w:p>
        </w:tc>
        <w:tc>
          <w:tcPr>
            <w:tcW w:w="1620" w:type="dxa"/>
            <w:vAlign w:val="center"/>
          </w:tcPr>
          <w:p w14:paraId="446D4740" w14:textId="77777777" w:rsidR="00BE65F1" w:rsidRPr="00AE492A" w:rsidRDefault="00BE65F1" w:rsidP="00240B66">
            <w:pPr>
              <w:jc w:val="center"/>
            </w:pPr>
            <w:r w:rsidRPr="00AE492A">
              <w:t>4</w:t>
            </w:r>
          </w:p>
        </w:tc>
        <w:tc>
          <w:tcPr>
            <w:tcW w:w="2520" w:type="dxa"/>
            <w:vAlign w:val="center"/>
          </w:tcPr>
          <w:p w14:paraId="2F533DAA" w14:textId="77777777" w:rsidR="00BE65F1" w:rsidRPr="00AE492A" w:rsidRDefault="00BE65F1" w:rsidP="00240B66">
            <w:pPr>
              <w:jc w:val="center"/>
            </w:pPr>
            <w:r w:rsidRPr="00AE492A">
              <w:t>6</w:t>
            </w:r>
          </w:p>
        </w:tc>
      </w:tr>
      <w:tr w:rsidR="00BE65F1" w:rsidRPr="00AE492A" w14:paraId="4E187AC1" w14:textId="77777777" w:rsidTr="00240B66">
        <w:trPr>
          <w:trHeight w:val="533"/>
        </w:trPr>
        <w:tc>
          <w:tcPr>
            <w:tcW w:w="2700" w:type="dxa"/>
          </w:tcPr>
          <w:p w14:paraId="457B65A3" w14:textId="77777777" w:rsidR="00BE65F1" w:rsidRPr="00AE492A" w:rsidRDefault="00BE65F1" w:rsidP="00240B66">
            <w:pPr>
              <w:jc w:val="both"/>
            </w:pPr>
            <w:r w:rsidRPr="00AE492A">
              <w:t>Обсяг ресурсів, всього, в тому числі</w:t>
            </w:r>
          </w:p>
        </w:tc>
        <w:tc>
          <w:tcPr>
            <w:tcW w:w="1620" w:type="dxa"/>
            <w:vAlign w:val="center"/>
          </w:tcPr>
          <w:p w14:paraId="29F6F44F" w14:textId="34E6A6CD" w:rsidR="00BE65F1" w:rsidRPr="00540EDA" w:rsidRDefault="00D744B0" w:rsidP="00240B66">
            <w:pPr>
              <w:jc w:val="center"/>
              <w:rPr>
                <w:bCs/>
              </w:rPr>
            </w:pPr>
            <w:r>
              <w:rPr>
                <w:bCs/>
              </w:rPr>
              <w:t>10</w:t>
            </w:r>
            <w:r w:rsidR="00421303" w:rsidRPr="00540EDA">
              <w:rPr>
                <w:bCs/>
              </w:rPr>
              <w:t>8</w:t>
            </w:r>
            <w:r w:rsidR="000F064A">
              <w:rPr>
                <w:bCs/>
              </w:rPr>
              <w:t>6</w:t>
            </w:r>
            <w:r w:rsidR="00BE65F1" w:rsidRPr="00540EDA">
              <w:rPr>
                <w:bCs/>
              </w:rPr>
              <w:t>5,1</w:t>
            </w:r>
          </w:p>
        </w:tc>
        <w:tc>
          <w:tcPr>
            <w:tcW w:w="1620" w:type="dxa"/>
            <w:vAlign w:val="center"/>
          </w:tcPr>
          <w:p w14:paraId="0207493A" w14:textId="4CDB135B" w:rsidR="00BE65F1" w:rsidRPr="00540EDA" w:rsidRDefault="00D744B0" w:rsidP="00240B66">
            <w:pPr>
              <w:jc w:val="center"/>
              <w:rPr>
                <w:bCs/>
              </w:rPr>
            </w:pPr>
            <w:r>
              <w:rPr>
                <w:bCs/>
              </w:rPr>
              <w:t>108</w:t>
            </w:r>
            <w:r w:rsidR="000F064A">
              <w:rPr>
                <w:bCs/>
              </w:rPr>
              <w:t>7</w:t>
            </w:r>
            <w:r w:rsidR="00BE65F1" w:rsidRPr="00540EDA">
              <w:rPr>
                <w:bCs/>
              </w:rPr>
              <w:t>4,1</w:t>
            </w:r>
          </w:p>
        </w:tc>
        <w:tc>
          <w:tcPr>
            <w:tcW w:w="1620" w:type="dxa"/>
            <w:vAlign w:val="center"/>
          </w:tcPr>
          <w:p w14:paraId="6C90F755" w14:textId="5B7E63F5" w:rsidR="00BE65F1" w:rsidRPr="00540EDA" w:rsidRDefault="00D744B0" w:rsidP="00240B66">
            <w:pPr>
              <w:jc w:val="center"/>
              <w:rPr>
                <w:bCs/>
              </w:rPr>
            </w:pPr>
            <w:r>
              <w:rPr>
                <w:bCs/>
              </w:rPr>
              <w:t>108</w:t>
            </w:r>
            <w:r w:rsidR="000F064A">
              <w:rPr>
                <w:bCs/>
              </w:rPr>
              <w:t>7</w:t>
            </w:r>
            <w:r w:rsidR="00BE65F1" w:rsidRPr="00540EDA">
              <w:rPr>
                <w:bCs/>
              </w:rPr>
              <w:t>7,3</w:t>
            </w:r>
          </w:p>
        </w:tc>
        <w:tc>
          <w:tcPr>
            <w:tcW w:w="2520" w:type="dxa"/>
            <w:vAlign w:val="center"/>
          </w:tcPr>
          <w:p w14:paraId="106D59BE" w14:textId="7AB85E3C" w:rsidR="00BE65F1" w:rsidRPr="00540EDA" w:rsidRDefault="00D744B0" w:rsidP="00D744B0">
            <w:pPr>
              <w:jc w:val="center"/>
              <w:rPr>
                <w:bCs/>
              </w:rPr>
            </w:pPr>
            <w:r>
              <w:rPr>
                <w:bCs/>
              </w:rPr>
              <w:t>32</w:t>
            </w:r>
            <w:r w:rsidR="000F064A">
              <w:rPr>
                <w:bCs/>
              </w:rPr>
              <w:t>61</w:t>
            </w:r>
            <w:r w:rsidR="00421303" w:rsidRPr="00540EDA">
              <w:rPr>
                <w:bCs/>
              </w:rPr>
              <w:t>6</w:t>
            </w:r>
            <w:r w:rsidR="00BE65F1" w:rsidRPr="00540EDA">
              <w:rPr>
                <w:bCs/>
              </w:rPr>
              <w:t>,5</w:t>
            </w:r>
          </w:p>
        </w:tc>
      </w:tr>
      <w:tr w:rsidR="00BE65F1" w:rsidRPr="00AE492A" w14:paraId="37A41FD8" w14:textId="77777777" w:rsidTr="00240B66">
        <w:trPr>
          <w:trHeight w:val="400"/>
        </w:trPr>
        <w:tc>
          <w:tcPr>
            <w:tcW w:w="2700" w:type="dxa"/>
          </w:tcPr>
          <w:p w14:paraId="1C2A28D0" w14:textId="77777777" w:rsidR="00BE65F1" w:rsidRPr="00AE492A" w:rsidRDefault="00BE65F1" w:rsidP="00240B66">
            <w:pPr>
              <w:jc w:val="both"/>
            </w:pPr>
            <w:r w:rsidRPr="00AE492A">
              <w:t>Місцевий бюджет</w:t>
            </w:r>
          </w:p>
        </w:tc>
        <w:tc>
          <w:tcPr>
            <w:tcW w:w="1620" w:type="dxa"/>
            <w:vAlign w:val="center"/>
          </w:tcPr>
          <w:p w14:paraId="186C8038" w14:textId="1928DDD0" w:rsidR="00BE65F1" w:rsidRPr="00AE492A" w:rsidRDefault="00D744B0" w:rsidP="00240B66">
            <w:pPr>
              <w:jc w:val="center"/>
            </w:pPr>
            <w:r>
              <w:rPr>
                <w:bCs/>
              </w:rPr>
              <w:t>10</w:t>
            </w:r>
            <w:r w:rsidR="00421303">
              <w:rPr>
                <w:bCs/>
              </w:rPr>
              <w:t>8</w:t>
            </w:r>
            <w:r w:rsidR="000F064A">
              <w:rPr>
                <w:bCs/>
              </w:rPr>
              <w:t>6</w:t>
            </w:r>
            <w:r w:rsidR="00BE65F1" w:rsidRPr="00AE492A">
              <w:rPr>
                <w:bCs/>
              </w:rPr>
              <w:t>5,1</w:t>
            </w:r>
          </w:p>
        </w:tc>
        <w:tc>
          <w:tcPr>
            <w:tcW w:w="1620" w:type="dxa"/>
            <w:vAlign w:val="center"/>
          </w:tcPr>
          <w:p w14:paraId="157F90DB" w14:textId="24843D20" w:rsidR="00BE65F1" w:rsidRPr="00AE492A" w:rsidRDefault="00D744B0" w:rsidP="00240B66">
            <w:pPr>
              <w:jc w:val="center"/>
            </w:pPr>
            <w:r>
              <w:rPr>
                <w:bCs/>
              </w:rPr>
              <w:t>108</w:t>
            </w:r>
            <w:r w:rsidR="000F064A">
              <w:rPr>
                <w:bCs/>
              </w:rPr>
              <w:t>7</w:t>
            </w:r>
            <w:r w:rsidR="00BE65F1" w:rsidRPr="00AE492A">
              <w:rPr>
                <w:bCs/>
              </w:rPr>
              <w:t>4,1</w:t>
            </w:r>
          </w:p>
        </w:tc>
        <w:tc>
          <w:tcPr>
            <w:tcW w:w="1620" w:type="dxa"/>
            <w:vAlign w:val="center"/>
          </w:tcPr>
          <w:p w14:paraId="59E4D0FD" w14:textId="5C59AD13" w:rsidR="00BE65F1" w:rsidRPr="00AE492A" w:rsidRDefault="00D744B0" w:rsidP="00240B66">
            <w:pPr>
              <w:jc w:val="center"/>
            </w:pPr>
            <w:r>
              <w:rPr>
                <w:bCs/>
              </w:rPr>
              <w:t>108</w:t>
            </w:r>
            <w:r w:rsidR="000F064A">
              <w:rPr>
                <w:bCs/>
              </w:rPr>
              <w:t>7</w:t>
            </w:r>
            <w:r w:rsidR="00BE65F1">
              <w:rPr>
                <w:bCs/>
              </w:rPr>
              <w:t>7</w:t>
            </w:r>
            <w:r w:rsidR="00BE65F1" w:rsidRPr="00AE492A">
              <w:rPr>
                <w:bCs/>
              </w:rPr>
              <w:t>,</w:t>
            </w:r>
            <w:r w:rsidR="00BE65F1">
              <w:rPr>
                <w:bCs/>
              </w:rPr>
              <w:t>3</w:t>
            </w:r>
          </w:p>
        </w:tc>
        <w:tc>
          <w:tcPr>
            <w:tcW w:w="2520" w:type="dxa"/>
            <w:vAlign w:val="center"/>
          </w:tcPr>
          <w:p w14:paraId="3A3252ED" w14:textId="224064D0" w:rsidR="00BE65F1" w:rsidRPr="00AE492A" w:rsidRDefault="00D744B0" w:rsidP="00240B66">
            <w:pPr>
              <w:jc w:val="center"/>
            </w:pPr>
            <w:r>
              <w:rPr>
                <w:bCs/>
              </w:rPr>
              <w:t>32</w:t>
            </w:r>
            <w:r w:rsidR="000F064A">
              <w:rPr>
                <w:bCs/>
              </w:rPr>
              <w:t>61</w:t>
            </w:r>
            <w:r w:rsidR="00BE65F1" w:rsidRPr="00AE492A">
              <w:rPr>
                <w:bCs/>
              </w:rPr>
              <w:t>6,</w:t>
            </w:r>
            <w:r w:rsidR="00BE65F1">
              <w:rPr>
                <w:bCs/>
              </w:rPr>
              <w:t>5</w:t>
            </w:r>
          </w:p>
        </w:tc>
      </w:tr>
      <w:tr w:rsidR="00BE65F1" w:rsidRPr="00AE492A" w14:paraId="0E3FBDE0" w14:textId="77777777" w:rsidTr="0086218D">
        <w:trPr>
          <w:trHeight w:val="527"/>
        </w:trPr>
        <w:tc>
          <w:tcPr>
            <w:tcW w:w="2700" w:type="dxa"/>
            <w:tcBorders>
              <w:bottom w:val="single" w:sz="4" w:space="0" w:color="auto"/>
            </w:tcBorders>
          </w:tcPr>
          <w:p w14:paraId="2E6681D4" w14:textId="77777777" w:rsidR="00BE65F1" w:rsidRPr="00AE492A" w:rsidRDefault="00BE65F1" w:rsidP="00240B66">
            <w:pPr>
              <w:jc w:val="both"/>
            </w:pPr>
            <w:r w:rsidRPr="00AE492A">
              <w:t>інші бюджетні кошти (розшифрувати)</w:t>
            </w:r>
          </w:p>
        </w:tc>
        <w:tc>
          <w:tcPr>
            <w:tcW w:w="1620" w:type="dxa"/>
            <w:tcBorders>
              <w:bottom w:val="single" w:sz="4" w:space="0" w:color="auto"/>
            </w:tcBorders>
          </w:tcPr>
          <w:p w14:paraId="2D8F6C1F" w14:textId="77777777" w:rsidR="00BE65F1" w:rsidRPr="00AE492A" w:rsidRDefault="00BE65F1" w:rsidP="00240B66">
            <w:pPr>
              <w:ind w:right="-108"/>
              <w:jc w:val="center"/>
            </w:pPr>
            <w:r w:rsidRPr="00AE492A">
              <w:t>По факту надходжень</w:t>
            </w:r>
          </w:p>
        </w:tc>
        <w:tc>
          <w:tcPr>
            <w:tcW w:w="1620" w:type="dxa"/>
            <w:tcBorders>
              <w:bottom w:val="single" w:sz="4" w:space="0" w:color="auto"/>
            </w:tcBorders>
          </w:tcPr>
          <w:p w14:paraId="7233AD63" w14:textId="77777777" w:rsidR="00BE65F1" w:rsidRPr="00AE492A" w:rsidRDefault="00BE65F1" w:rsidP="00240B66">
            <w:pPr>
              <w:ind w:right="-108"/>
              <w:jc w:val="center"/>
            </w:pPr>
            <w:r w:rsidRPr="00AE492A">
              <w:t>По факту надходжень</w:t>
            </w:r>
          </w:p>
        </w:tc>
        <w:tc>
          <w:tcPr>
            <w:tcW w:w="1620" w:type="dxa"/>
            <w:tcBorders>
              <w:bottom w:val="single" w:sz="4" w:space="0" w:color="auto"/>
            </w:tcBorders>
          </w:tcPr>
          <w:p w14:paraId="438F9DC9" w14:textId="77777777" w:rsidR="00BE65F1" w:rsidRPr="00AE492A" w:rsidRDefault="00BE65F1" w:rsidP="00240B66">
            <w:pPr>
              <w:ind w:right="-108"/>
              <w:jc w:val="center"/>
            </w:pPr>
            <w:r w:rsidRPr="00AE492A">
              <w:t>По факту надходжень</w:t>
            </w:r>
          </w:p>
        </w:tc>
        <w:tc>
          <w:tcPr>
            <w:tcW w:w="2520" w:type="dxa"/>
            <w:tcBorders>
              <w:bottom w:val="single" w:sz="4" w:space="0" w:color="auto"/>
            </w:tcBorders>
          </w:tcPr>
          <w:p w14:paraId="77A4F45E" w14:textId="77777777" w:rsidR="00BE65F1" w:rsidRPr="00AE492A" w:rsidRDefault="00BE65F1" w:rsidP="00240B66">
            <w:r w:rsidRPr="00AE492A">
              <w:t>По факту надходжень</w:t>
            </w:r>
          </w:p>
        </w:tc>
      </w:tr>
      <w:tr w:rsidR="00BE65F1" w:rsidRPr="00AE492A" w14:paraId="09D3281C" w14:textId="77777777" w:rsidTr="0086218D">
        <w:trPr>
          <w:trHeight w:val="416"/>
        </w:trPr>
        <w:tc>
          <w:tcPr>
            <w:tcW w:w="2700" w:type="dxa"/>
            <w:tcBorders>
              <w:bottom w:val="single" w:sz="4" w:space="0" w:color="auto"/>
            </w:tcBorders>
          </w:tcPr>
          <w:p w14:paraId="3E63FA70" w14:textId="77777777" w:rsidR="00BE65F1" w:rsidRPr="00AE492A" w:rsidRDefault="00BE65F1" w:rsidP="00240B66">
            <w:pPr>
              <w:jc w:val="both"/>
            </w:pPr>
            <w:r w:rsidRPr="00AE492A">
              <w:t>кошти не бюджетних джерел</w:t>
            </w:r>
          </w:p>
        </w:tc>
        <w:tc>
          <w:tcPr>
            <w:tcW w:w="1620" w:type="dxa"/>
            <w:tcBorders>
              <w:bottom w:val="single" w:sz="4" w:space="0" w:color="auto"/>
            </w:tcBorders>
          </w:tcPr>
          <w:p w14:paraId="1C8B8025" w14:textId="77777777" w:rsidR="00BE65F1" w:rsidRPr="00AE492A" w:rsidRDefault="00BE65F1" w:rsidP="00240B66">
            <w:pPr>
              <w:ind w:right="-108"/>
              <w:jc w:val="center"/>
            </w:pPr>
            <w:r w:rsidRPr="00AE492A">
              <w:t>По факту надходжень</w:t>
            </w:r>
          </w:p>
        </w:tc>
        <w:tc>
          <w:tcPr>
            <w:tcW w:w="1620" w:type="dxa"/>
            <w:tcBorders>
              <w:bottom w:val="single" w:sz="4" w:space="0" w:color="auto"/>
            </w:tcBorders>
          </w:tcPr>
          <w:p w14:paraId="2EBFBCAC" w14:textId="77777777" w:rsidR="00BE65F1" w:rsidRPr="00AE492A" w:rsidRDefault="00BE65F1" w:rsidP="00240B66">
            <w:pPr>
              <w:ind w:right="-108"/>
              <w:jc w:val="center"/>
            </w:pPr>
            <w:r w:rsidRPr="00AE492A">
              <w:t>По факту надходжень</w:t>
            </w:r>
          </w:p>
        </w:tc>
        <w:tc>
          <w:tcPr>
            <w:tcW w:w="1620" w:type="dxa"/>
            <w:tcBorders>
              <w:bottom w:val="single" w:sz="4" w:space="0" w:color="auto"/>
            </w:tcBorders>
          </w:tcPr>
          <w:p w14:paraId="0CB5D2ED" w14:textId="77777777" w:rsidR="00BE65F1" w:rsidRPr="00AE492A" w:rsidRDefault="00BE65F1" w:rsidP="00240B66">
            <w:pPr>
              <w:ind w:right="-108"/>
              <w:jc w:val="center"/>
            </w:pPr>
            <w:r w:rsidRPr="00AE492A">
              <w:t>По факту надходжень</w:t>
            </w:r>
          </w:p>
        </w:tc>
        <w:tc>
          <w:tcPr>
            <w:tcW w:w="2520" w:type="dxa"/>
            <w:tcBorders>
              <w:bottom w:val="single" w:sz="4" w:space="0" w:color="auto"/>
            </w:tcBorders>
          </w:tcPr>
          <w:p w14:paraId="366989AB" w14:textId="77777777" w:rsidR="00BE65F1" w:rsidRPr="00AE492A" w:rsidRDefault="00BE65F1" w:rsidP="00240B66">
            <w:pPr>
              <w:jc w:val="center"/>
            </w:pPr>
            <w:r w:rsidRPr="00AE492A">
              <w:t>По факту надходжень</w:t>
            </w:r>
          </w:p>
        </w:tc>
      </w:tr>
      <w:tr w:rsidR="0086218D" w:rsidRPr="00AE492A" w14:paraId="571C67D6" w14:textId="77777777" w:rsidTr="0086218D">
        <w:trPr>
          <w:trHeight w:val="416"/>
        </w:trPr>
        <w:tc>
          <w:tcPr>
            <w:tcW w:w="10080" w:type="dxa"/>
            <w:gridSpan w:val="5"/>
            <w:tcBorders>
              <w:top w:val="single" w:sz="4" w:space="0" w:color="auto"/>
              <w:left w:val="nil"/>
              <w:bottom w:val="nil"/>
              <w:right w:val="nil"/>
            </w:tcBorders>
          </w:tcPr>
          <w:p w14:paraId="3AA0FCBC" w14:textId="77777777" w:rsidR="0086218D" w:rsidRDefault="0086218D" w:rsidP="00240B66">
            <w:pPr>
              <w:jc w:val="both"/>
            </w:pPr>
          </w:p>
          <w:p w14:paraId="4D0C9D3A" w14:textId="77777777" w:rsidR="0086218D" w:rsidRDefault="0086218D" w:rsidP="00240B66">
            <w:pPr>
              <w:jc w:val="both"/>
            </w:pPr>
          </w:p>
          <w:p w14:paraId="77F8873E" w14:textId="1469592D" w:rsidR="0086218D" w:rsidRDefault="0086218D" w:rsidP="00240B66">
            <w:pPr>
              <w:jc w:val="both"/>
            </w:pPr>
          </w:p>
          <w:p w14:paraId="288ECC5F" w14:textId="094314C2" w:rsidR="0086218D" w:rsidRDefault="0086218D" w:rsidP="00240B66">
            <w:pPr>
              <w:jc w:val="both"/>
            </w:pPr>
          </w:p>
          <w:p w14:paraId="75D42BA8" w14:textId="77777777" w:rsidR="00DB748B" w:rsidRDefault="00DB748B" w:rsidP="00DB748B">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Олександр МЕНЗУЛ</w:t>
            </w:r>
          </w:p>
          <w:p w14:paraId="7FF78E56" w14:textId="77777777" w:rsidR="0086218D" w:rsidRPr="00AE492A" w:rsidRDefault="0086218D" w:rsidP="00DB748B">
            <w:pPr>
              <w:jc w:val="both"/>
            </w:pPr>
          </w:p>
        </w:tc>
      </w:tr>
    </w:tbl>
    <w:p w14:paraId="04B67C7D" w14:textId="77777777" w:rsidR="00BE65F1" w:rsidRPr="00AE492A" w:rsidRDefault="00BE65F1" w:rsidP="00F3315A">
      <w:pPr>
        <w:outlineLvl w:val="0"/>
        <w:rPr>
          <w:b/>
        </w:rPr>
        <w:sectPr w:rsidR="00BE65F1" w:rsidRPr="00AE492A" w:rsidSect="00C50F40">
          <w:pgSz w:w="11906" w:h="16838"/>
          <w:pgMar w:top="1134" w:right="539" w:bottom="902" w:left="357" w:header="709" w:footer="709" w:gutter="0"/>
          <w:cols w:space="720"/>
        </w:sectPr>
      </w:pPr>
    </w:p>
    <w:p w14:paraId="67D2715E" w14:textId="77777777" w:rsidR="001A32A0" w:rsidRPr="00AE492A" w:rsidRDefault="001A32A0" w:rsidP="001A32A0">
      <w:pPr>
        <w:ind w:left="9912" w:firstLine="708"/>
        <w:outlineLvl w:val="0"/>
        <w:rPr>
          <w:bCs/>
          <w:sz w:val="28"/>
        </w:rPr>
      </w:pPr>
      <w:bookmarkStart w:id="8" w:name="_Hlk76980380"/>
      <w:r w:rsidRPr="00AE492A">
        <w:rPr>
          <w:bCs/>
          <w:sz w:val="28"/>
        </w:rPr>
        <w:lastRenderedPageBreak/>
        <w:t>Додаток</w:t>
      </w:r>
      <w:r>
        <w:rPr>
          <w:bCs/>
          <w:sz w:val="28"/>
        </w:rPr>
        <w:t xml:space="preserve"> 5</w:t>
      </w:r>
    </w:p>
    <w:p w14:paraId="0F541890" w14:textId="77777777" w:rsidR="001A32A0" w:rsidRPr="00AE492A" w:rsidRDefault="001A32A0" w:rsidP="001A32A0">
      <w:pPr>
        <w:ind w:left="9912" w:firstLine="708"/>
        <w:rPr>
          <w:b/>
          <w:bCs/>
          <w:sz w:val="28"/>
        </w:rPr>
      </w:pPr>
      <w:r w:rsidRPr="00AE492A">
        <w:rPr>
          <w:bCs/>
          <w:sz w:val="28"/>
        </w:rPr>
        <w:t>до рішення міської ради</w:t>
      </w:r>
    </w:p>
    <w:p w14:paraId="283F17FE" w14:textId="699D464D" w:rsidR="001A32A0" w:rsidRPr="00986AD1" w:rsidRDefault="00986AD1" w:rsidP="001A32A0">
      <w:pPr>
        <w:ind w:left="9912" w:firstLine="708"/>
        <w:rPr>
          <w:bCs/>
          <w:sz w:val="28"/>
        </w:rPr>
      </w:pPr>
      <w:r>
        <w:rPr>
          <w:bCs/>
          <w:sz w:val="28"/>
        </w:rPr>
        <w:t>20 серпня</w:t>
      </w:r>
      <w:r w:rsidR="001A32A0">
        <w:rPr>
          <w:bCs/>
          <w:sz w:val="28"/>
        </w:rPr>
        <w:t xml:space="preserve"> 2021</w:t>
      </w:r>
      <w:r w:rsidR="001A32A0" w:rsidRPr="00AE492A">
        <w:rPr>
          <w:bCs/>
          <w:sz w:val="28"/>
        </w:rPr>
        <w:t xml:space="preserve"> року</w:t>
      </w:r>
      <w:r w:rsidR="001A32A0" w:rsidRPr="00AE492A">
        <w:rPr>
          <w:b/>
          <w:bCs/>
          <w:sz w:val="28"/>
        </w:rPr>
        <w:t xml:space="preserve"> </w:t>
      </w:r>
      <w:r w:rsidR="001A32A0" w:rsidRPr="00986AD1">
        <w:rPr>
          <w:bCs/>
          <w:sz w:val="28"/>
        </w:rPr>
        <w:t xml:space="preserve">№ </w:t>
      </w:r>
      <w:r w:rsidRPr="00986AD1">
        <w:rPr>
          <w:bCs/>
          <w:sz w:val="28"/>
        </w:rPr>
        <w:t>629</w:t>
      </w:r>
    </w:p>
    <w:p w14:paraId="17883049" w14:textId="77777777" w:rsidR="001A32A0" w:rsidRPr="00AE492A" w:rsidRDefault="001A32A0" w:rsidP="001A32A0">
      <w:pPr>
        <w:pStyle w:val="HTML"/>
        <w:outlineLvl w:val="0"/>
        <w:rPr>
          <w:rFonts w:ascii="Times New Roman" w:hAnsi="Times New Roman"/>
          <w:b/>
          <w:sz w:val="16"/>
          <w:szCs w:val="16"/>
          <w:lang w:val="uk-UA"/>
        </w:rPr>
      </w:pPr>
    </w:p>
    <w:p w14:paraId="5EB11F28" w14:textId="77777777" w:rsidR="001A32A0" w:rsidRDefault="001A32A0" w:rsidP="00F3315A">
      <w:pPr>
        <w:jc w:val="center"/>
        <w:rPr>
          <w:b/>
          <w:sz w:val="28"/>
          <w:szCs w:val="28"/>
        </w:rPr>
      </w:pPr>
    </w:p>
    <w:p w14:paraId="4C053C0A" w14:textId="77777777" w:rsidR="00BE65F1" w:rsidRPr="00AE492A" w:rsidRDefault="00BE65F1" w:rsidP="00F3315A">
      <w:pPr>
        <w:jc w:val="center"/>
        <w:rPr>
          <w:b/>
          <w:sz w:val="28"/>
          <w:szCs w:val="28"/>
        </w:rPr>
      </w:pPr>
      <w:r w:rsidRPr="00AE492A">
        <w:rPr>
          <w:b/>
          <w:sz w:val="28"/>
          <w:szCs w:val="28"/>
        </w:rPr>
        <w:t>5. Напрями діяльності та заходи програми соціальної допомоги та підтримки мешканців Вараської міської територіальної громади на 2021-2023 роки</w:t>
      </w:r>
    </w:p>
    <w:p w14:paraId="7FDD24CB" w14:textId="77777777" w:rsidR="00BE65F1" w:rsidRPr="00AE492A" w:rsidRDefault="00BE65F1" w:rsidP="00F3315A">
      <w:pPr>
        <w:jc w:val="right"/>
        <w:outlineLvl w:val="0"/>
      </w:pPr>
      <w:r w:rsidRPr="00AE492A">
        <w:t>Таблиця 4</w:t>
      </w:r>
    </w:p>
    <w:tbl>
      <w:tblPr>
        <w:tblpPr w:leftFromText="180" w:rightFromText="180" w:vertAnchor="text" w:tblpXSpec="center" w:tblpY="1"/>
        <w:tblOverlap w:val="never"/>
        <w:tblW w:w="15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410"/>
        <w:gridCol w:w="2552"/>
        <w:gridCol w:w="1244"/>
        <w:gridCol w:w="1307"/>
        <w:gridCol w:w="1276"/>
        <w:gridCol w:w="992"/>
        <w:gridCol w:w="851"/>
        <w:gridCol w:w="929"/>
        <w:gridCol w:w="851"/>
        <w:gridCol w:w="2252"/>
      </w:tblGrid>
      <w:tr w:rsidR="00BE65F1" w:rsidRPr="00AE492A" w14:paraId="6F80F945" w14:textId="77777777" w:rsidTr="00F5097A">
        <w:trPr>
          <w:trHeight w:val="555"/>
          <w:jc w:val="center"/>
        </w:trPr>
        <w:tc>
          <w:tcPr>
            <w:tcW w:w="454" w:type="dxa"/>
            <w:vMerge w:val="restart"/>
          </w:tcPr>
          <w:p w14:paraId="61D985CB" w14:textId="77777777" w:rsidR="00BE65F1" w:rsidRPr="00AE492A" w:rsidRDefault="00BE65F1" w:rsidP="00240B66">
            <w:pPr>
              <w:jc w:val="both"/>
              <w:rPr>
                <w:b/>
                <w:sz w:val="20"/>
                <w:szCs w:val="20"/>
              </w:rPr>
            </w:pPr>
          </w:p>
          <w:p w14:paraId="70EE94EF" w14:textId="77777777" w:rsidR="00BE65F1" w:rsidRPr="00AE492A" w:rsidRDefault="00BE65F1" w:rsidP="00240B66">
            <w:pPr>
              <w:jc w:val="both"/>
              <w:rPr>
                <w:b/>
                <w:sz w:val="20"/>
                <w:szCs w:val="20"/>
              </w:rPr>
            </w:pPr>
            <w:r w:rsidRPr="00AE492A">
              <w:rPr>
                <w:b/>
                <w:sz w:val="20"/>
                <w:szCs w:val="20"/>
              </w:rPr>
              <w:t>№</w:t>
            </w:r>
          </w:p>
          <w:p w14:paraId="0BD48D03" w14:textId="77777777" w:rsidR="00BE65F1" w:rsidRPr="00AE492A" w:rsidRDefault="00BE65F1" w:rsidP="00240B66">
            <w:pPr>
              <w:jc w:val="both"/>
              <w:rPr>
                <w:b/>
                <w:sz w:val="20"/>
                <w:szCs w:val="20"/>
              </w:rPr>
            </w:pPr>
            <w:r w:rsidRPr="00AE492A">
              <w:rPr>
                <w:b/>
                <w:sz w:val="20"/>
                <w:szCs w:val="20"/>
              </w:rPr>
              <w:t>з/п</w:t>
            </w:r>
          </w:p>
        </w:tc>
        <w:tc>
          <w:tcPr>
            <w:tcW w:w="2410" w:type="dxa"/>
            <w:vMerge w:val="restart"/>
            <w:vAlign w:val="center"/>
          </w:tcPr>
          <w:p w14:paraId="74326D0D" w14:textId="77777777" w:rsidR="00BE65F1" w:rsidRPr="00AE492A" w:rsidRDefault="00BE65F1" w:rsidP="00240B66">
            <w:pPr>
              <w:jc w:val="center"/>
              <w:rPr>
                <w:b/>
                <w:sz w:val="20"/>
                <w:szCs w:val="20"/>
              </w:rPr>
            </w:pPr>
            <w:r w:rsidRPr="00AE492A">
              <w:rPr>
                <w:b/>
                <w:sz w:val="20"/>
                <w:szCs w:val="20"/>
              </w:rPr>
              <w:t>Назва напряму діяльності (пріоритетні завдання)</w:t>
            </w:r>
          </w:p>
        </w:tc>
        <w:tc>
          <w:tcPr>
            <w:tcW w:w="2552" w:type="dxa"/>
            <w:vMerge w:val="restart"/>
            <w:vAlign w:val="center"/>
          </w:tcPr>
          <w:p w14:paraId="4D8E7812" w14:textId="77777777" w:rsidR="00BE65F1" w:rsidRPr="00AE492A" w:rsidRDefault="00BE65F1" w:rsidP="00240B66">
            <w:pPr>
              <w:jc w:val="center"/>
              <w:rPr>
                <w:b/>
                <w:sz w:val="20"/>
                <w:szCs w:val="20"/>
              </w:rPr>
            </w:pPr>
            <w:r w:rsidRPr="00AE492A">
              <w:rPr>
                <w:b/>
                <w:sz w:val="20"/>
                <w:szCs w:val="20"/>
              </w:rPr>
              <w:t>Перелік заходів Програми</w:t>
            </w:r>
          </w:p>
        </w:tc>
        <w:tc>
          <w:tcPr>
            <w:tcW w:w="1244" w:type="dxa"/>
            <w:vMerge w:val="restart"/>
            <w:vAlign w:val="center"/>
          </w:tcPr>
          <w:p w14:paraId="6DA11730" w14:textId="77777777" w:rsidR="00BE65F1" w:rsidRPr="00AE492A" w:rsidRDefault="00BE65F1" w:rsidP="00240B66">
            <w:pPr>
              <w:jc w:val="center"/>
              <w:rPr>
                <w:b/>
                <w:sz w:val="20"/>
                <w:szCs w:val="20"/>
              </w:rPr>
            </w:pPr>
            <w:r w:rsidRPr="00AE492A">
              <w:rPr>
                <w:b/>
                <w:sz w:val="20"/>
                <w:szCs w:val="20"/>
              </w:rPr>
              <w:t>Строк виконання заходу</w:t>
            </w:r>
          </w:p>
        </w:tc>
        <w:tc>
          <w:tcPr>
            <w:tcW w:w="1307" w:type="dxa"/>
            <w:vMerge w:val="restart"/>
            <w:vAlign w:val="center"/>
          </w:tcPr>
          <w:p w14:paraId="580385AC" w14:textId="77777777" w:rsidR="00BE65F1" w:rsidRPr="00AE492A" w:rsidRDefault="00BE65F1" w:rsidP="00240B66">
            <w:pPr>
              <w:jc w:val="center"/>
              <w:rPr>
                <w:b/>
                <w:sz w:val="20"/>
                <w:szCs w:val="20"/>
              </w:rPr>
            </w:pPr>
            <w:r w:rsidRPr="00AE492A">
              <w:rPr>
                <w:b/>
                <w:sz w:val="20"/>
                <w:szCs w:val="20"/>
              </w:rPr>
              <w:t>Виконавці</w:t>
            </w:r>
          </w:p>
        </w:tc>
        <w:tc>
          <w:tcPr>
            <w:tcW w:w="1276" w:type="dxa"/>
            <w:vMerge w:val="restart"/>
            <w:vAlign w:val="center"/>
          </w:tcPr>
          <w:p w14:paraId="1A2BED6E" w14:textId="77777777" w:rsidR="00BE65F1" w:rsidRPr="00AE492A" w:rsidRDefault="00BE65F1" w:rsidP="00240B66">
            <w:pPr>
              <w:jc w:val="center"/>
              <w:rPr>
                <w:b/>
                <w:sz w:val="20"/>
                <w:szCs w:val="20"/>
              </w:rPr>
            </w:pPr>
            <w:r w:rsidRPr="00AE492A">
              <w:rPr>
                <w:b/>
                <w:sz w:val="20"/>
                <w:szCs w:val="20"/>
              </w:rPr>
              <w:t>Джерела фінансування</w:t>
            </w:r>
          </w:p>
        </w:tc>
        <w:tc>
          <w:tcPr>
            <w:tcW w:w="3623" w:type="dxa"/>
            <w:gridSpan w:val="4"/>
            <w:vAlign w:val="center"/>
          </w:tcPr>
          <w:p w14:paraId="2240558D" w14:textId="77777777" w:rsidR="00BE65F1" w:rsidRPr="00AE492A" w:rsidRDefault="00BE65F1" w:rsidP="00240B66">
            <w:pPr>
              <w:jc w:val="center"/>
              <w:rPr>
                <w:b/>
                <w:sz w:val="20"/>
                <w:szCs w:val="20"/>
              </w:rPr>
            </w:pPr>
            <w:r w:rsidRPr="00AE492A">
              <w:rPr>
                <w:b/>
                <w:sz w:val="20"/>
                <w:szCs w:val="20"/>
              </w:rPr>
              <w:t xml:space="preserve">Орієнтовні обсяги фінансування (вартість), </w:t>
            </w:r>
          </w:p>
          <w:p w14:paraId="191ECBBB" w14:textId="77777777" w:rsidR="00BE65F1" w:rsidRPr="00AE492A" w:rsidRDefault="00BE65F1" w:rsidP="00240B66">
            <w:pPr>
              <w:jc w:val="center"/>
              <w:rPr>
                <w:b/>
                <w:sz w:val="20"/>
                <w:szCs w:val="20"/>
              </w:rPr>
            </w:pPr>
            <w:r w:rsidRPr="00AE492A">
              <w:rPr>
                <w:b/>
                <w:sz w:val="20"/>
                <w:szCs w:val="20"/>
              </w:rPr>
              <w:t>тис. грн.</w:t>
            </w:r>
          </w:p>
        </w:tc>
        <w:tc>
          <w:tcPr>
            <w:tcW w:w="2252" w:type="dxa"/>
            <w:vMerge w:val="restart"/>
            <w:vAlign w:val="center"/>
          </w:tcPr>
          <w:p w14:paraId="4D7A7FAD" w14:textId="77777777" w:rsidR="00BE65F1" w:rsidRPr="00AE492A" w:rsidRDefault="00BE65F1" w:rsidP="00240B66">
            <w:pPr>
              <w:jc w:val="center"/>
              <w:rPr>
                <w:b/>
                <w:sz w:val="20"/>
                <w:szCs w:val="20"/>
              </w:rPr>
            </w:pPr>
            <w:r w:rsidRPr="00AE492A">
              <w:rPr>
                <w:b/>
                <w:sz w:val="20"/>
                <w:szCs w:val="20"/>
              </w:rPr>
              <w:t>Очікуваний результат</w:t>
            </w:r>
          </w:p>
        </w:tc>
      </w:tr>
      <w:tr w:rsidR="00BE65F1" w:rsidRPr="00AE492A" w14:paraId="0770D136" w14:textId="77777777" w:rsidTr="00F5097A">
        <w:trPr>
          <w:trHeight w:val="278"/>
          <w:jc w:val="center"/>
        </w:trPr>
        <w:tc>
          <w:tcPr>
            <w:tcW w:w="454" w:type="dxa"/>
            <w:vMerge/>
          </w:tcPr>
          <w:p w14:paraId="41E7BBB6" w14:textId="77777777" w:rsidR="00BE65F1" w:rsidRPr="00AE492A" w:rsidRDefault="00BE65F1" w:rsidP="00240B66">
            <w:pPr>
              <w:jc w:val="both"/>
              <w:rPr>
                <w:b/>
                <w:sz w:val="20"/>
                <w:szCs w:val="20"/>
              </w:rPr>
            </w:pPr>
          </w:p>
        </w:tc>
        <w:tc>
          <w:tcPr>
            <w:tcW w:w="2410" w:type="dxa"/>
            <w:vMerge/>
            <w:vAlign w:val="center"/>
          </w:tcPr>
          <w:p w14:paraId="72190177" w14:textId="77777777" w:rsidR="00BE65F1" w:rsidRPr="00AE492A" w:rsidRDefault="00BE65F1" w:rsidP="00240B66">
            <w:pPr>
              <w:jc w:val="center"/>
              <w:rPr>
                <w:b/>
                <w:sz w:val="20"/>
                <w:szCs w:val="20"/>
              </w:rPr>
            </w:pPr>
          </w:p>
        </w:tc>
        <w:tc>
          <w:tcPr>
            <w:tcW w:w="2552" w:type="dxa"/>
            <w:vMerge/>
            <w:vAlign w:val="center"/>
          </w:tcPr>
          <w:p w14:paraId="445A35F4" w14:textId="77777777" w:rsidR="00BE65F1" w:rsidRPr="00AE492A" w:rsidRDefault="00BE65F1" w:rsidP="00240B66">
            <w:pPr>
              <w:jc w:val="center"/>
              <w:rPr>
                <w:b/>
                <w:sz w:val="20"/>
                <w:szCs w:val="20"/>
              </w:rPr>
            </w:pPr>
          </w:p>
        </w:tc>
        <w:tc>
          <w:tcPr>
            <w:tcW w:w="1244" w:type="dxa"/>
            <w:vMerge/>
            <w:vAlign w:val="center"/>
          </w:tcPr>
          <w:p w14:paraId="53D4B811" w14:textId="77777777" w:rsidR="00BE65F1" w:rsidRPr="00AE492A" w:rsidRDefault="00BE65F1" w:rsidP="00240B66">
            <w:pPr>
              <w:jc w:val="center"/>
              <w:rPr>
                <w:b/>
                <w:sz w:val="20"/>
                <w:szCs w:val="20"/>
              </w:rPr>
            </w:pPr>
          </w:p>
        </w:tc>
        <w:tc>
          <w:tcPr>
            <w:tcW w:w="1307" w:type="dxa"/>
            <w:vMerge/>
            <w:vAlign w:val="center"/>
          </w:tcPr>
          <w:p w14:paraId="22A649A1" w14:textId="77777777" w:rsidR="00BE65F1" w:rsidRPr="00AE492A" w:rsidRDefault="00BE65F1" w:rsidP="00240B66">
            <w:pPr>
              <w:jc w:val="center"/>
              <w:rPr>
                <w:b/>
                <w:sz w:val="20"/>
                <w:szCs w:val="20"/>
              </w:rPr>
            </w:pPr>
          </w:p>
        </w:tc>
        <w:tc>
          <w:tcPr>
            <w:tcW w:w="1276" w:type="dxa"/>
            <w:vMerge/>
            <w:vAlign w:val="center"/>
          </w:tcPr>
          <w:p w14:paraId="60637D14" w14:textId="77777777" w:rsidR="00BE65F1" w:rsidRPr="00AE492A" w:rsidRDefault="00BE65F1" w:rsidP="00240B66">
            <w:pPr>
              <w:jc w:val="center"/>
              <w:rPr>
                <w:b/>
                <w:sz w:val="20"/>
                <w:szCs w:val="20"/>
              </w:rPr>
            </w:pPr>
          </w:p>
        </w:tc>
        <w:tc>
          <w:tcPr>
            <w:tcW w:w="992" w:type="dxa"/>
            <w:vMerge w:val="restart"/>
          </w:tcPr>
          <w:p w14:paraId="63C24F11" w14:textId="77777777" w:rsidR="00BE65F1" w:rsidRPr="00AE492A" w:rsidRDefault="00BE65F1" w:rsidP="00240B66">
            <w:pPr>
              <w:jc w:val="center"/>
              <w:rPr>
                <w:sz w:val="20"/>
                <w:szCs w:val="20"/>
              </w:rPr>
            </w:pPr>
            <w:r w:rsidRPr="00AE492A">
              <w:rPr>
                <w:sz w:val="20"/>
                <w:szCs w:val="20"/>
              </w:rPr>
              <w:t>Всього</w:t>
            </w:r>
          </w:p>
        </w:tc>
        <w:tc>
          <w:tcPr>
            <w:tcW w:w="2631" w:type="dxa"/>
            <w:gridSpan w:val="3"/>
          </w:tcPr>
          <w:p w14:paraId="3060211C" w14:textId="77777777" w:rsidR="00BE65F1" w:rsidRPr="00AE492A" w:rsidRDefault="00BE65F1" w:rsidP="00240B66">
            <w:pPr>
              <w:jc w:val="center"/>
              <w:rPr>
                <w:sz w:val="20"/>
                <w:szCs w:val="20"/>
              </w:rPr>
            </w:pPr>
            <w:r w:rsidRPr="00AE492A">
              <w:rPr>
                <w:sz w:val="20"/>
                <w:szCs w:val="20"/>
              </w:rPr>
              <w:t>в тому числі за роками</w:t>
            </w:r>
          </w:p>
        </w:tc>
        <w:tc>
          <w:tcPr>
            <w:tcW w:w="2252" w:type="dxa"/>
            <w:vMerge/>
          </w:tcPr>
          <w:p w14:paraId="72E2F228" w14:textId="77777777" w:rsidR="00BE65F1" w:rsidRPr="00AE492A" w:rsidRDefault="00BE65F1" w:rsidP="00240B66">
            <w:pPr>
              <w:jc w:val="center"/>
              <w:rPr>
                <w:b/>
                <w:sz w:val="20"/>
                <w:szCs w:val="20"/>
              </w:rPr>
            </w:pPr>
          </w:p>
        </w:tc>
      </w:tr>
      <w:tr w:rsidR="00BE65F1" w:rsidRPr="00AE492A" w14:paraId="16D49ABD" w14:textId="77777777" w:rsidTr="00F5097A">
        <w:trPr>
          <w:trHeight w:val="277"/>
          <w:jc w:val="center"/>
        </w:trPr>
        <w:tc>
          <w:tcPr>
            <w:tcW w:w="454" w:type="dxa"/>
            <w:vMerge/>
          </w:tcPr>
          <w:p w14:paraId="0E16AEA8" w14:textId="77777777" w:rsidR="00BE65F1" w:rsidRPr="00AE492A" w:rsidRDefault="00BE65F1" w:rsidP="00240B66">
            <w:pPr>
              <w:jc w:val="both"/>
              <w:rPr>
                <w:b/>
                <w:sz w:val="20"/>
                <w:szCs w:val="20"/>
              </w:rPr>
            </w:pPr>
          </w:p>
        </w:tc>
        <w:tc>
          <w:tcPr>
            <w:tcW w:w="2410" w:type="dxa"/>
            <w:vMerge/>
            <w:vAlign w:val="center"/>
          </w:tcPr>
          <w:p w14:paraId="173712B0" w14:textId="77777777" w:rsidR="00BE65F1" w:rsidRPr="00AE492A" w:rsidRDefault="00BE65F1" w:rsidP="00240B66">
            <w:pPr>
              <w:jc w:val="center"/>
              <w:rPr>
                <w:b/>
                <w:sz w:val="20"/>
                <w:szCs w:val="20"/>
              </w:rPr>
            </w:pPr>
          </w:p>
        </w:tc>
        <w:tc>
          <w:tcPr>
            <w:tcW w:w="2552" w:type="dxa"/>
            <w:vMerge/>
            <w:vAlign w:val="center"/>
          </w:tcPr>
          <w:p w14:paraId="36D4B17F" w14:textId="77777777" w:rsidR="00BE65F1" w:rsidRPr="00AE492A" w:rsidRDefault="00BE65F1" w:rsidP="00240B66">
            <w:pPr>
              <w:jc w:val="center"/>
              <w:rPr>
                <w:b/>
                <w:sz w:val="20"/>
                <w:szCs w:val="20"/>
              </w:rPr>
            </w:pPr>
          </w:p>
        </w:tc>
        <w:tc>
          <w:tcPr>
            <w:tcW w:w="1244" w:type="dxa"/>
            <w:vMerge/>
            <w:vAlign w:val="center"/>
          </w:tcPr>
          <w:p w14:paraId="18AA1A86" w14:textId="77777777" w:rsidR="00BE65F1" w:rsidRPr="00AE492A" w:rsidRDefault="00BE65F1" w:rsidP="00240B66">
            <w:pPr>
              <w:jc w:val="center"/>
              <w:rPr>
                <w:b/>
                <w:sz w:val="20"/>
                <w:szCs w:val="20"/>
              </w:rPr>
            </w:pPr>
          </w:p>
        </w:tc>
        <w:tc>
          <w:tcPr>
            <w:tcW w:w="1307" w:type="dxa"/>
            <w:vMerge/>
            <w:vAlign w:val="center"/>
          </w:tcPr>
          <w:p w14:paraId="50C841CC" w14:textId="77777777" w:rsidR="00BE65F1" w:rsidRPr="00AE492A" w:rsidRDefault="00BE65F1" w:rsidP="00240B66">
            <w:pPr>
              <w:jc w:val="center"/>
              <w:rPr>
                <w:b/>
                <w:sz w:val="20"/>
                <w:szCs w:val="20"/>
              </w:rPr>
            </w:pPr>
          </w:p>
        </w:tc>
        <w:tc>
          <w:tcPr>
            <w:tcW w:w="1276" w:type="dxa"/>
            <w:vMerge/>
            <w:vAlign w:val="center"/>
          </w:tcPr>
          <w:p w14:paraId="2D911503" w14:textId="77777777" w:rsidR="00BE65F1" w:rsidRPr="00AE492A" w:rsidRDefault="00BE65F1" w:rsidP="00240B66">
            <w:pPr>
              <w:jc w:val="center"/>
              <w:rPr>
                <w:b/>
                <w:sz w:val="20"/>
                <w:szCs w:val="20"/>
              </w:rPr>
            </w:pPr>
          </w:p>
        </w:tc>
        <w:tc>
          <w:tcPr>
            <w:tcW w:w="992" w:type="dxa"/>
            <w:vMerge/>
          </w:tcPr>
          <w:p w14:paraId="31DFEF21" w14:textId="77777777" w:rsidR="00BE65F1" w:rsidRPr="00AE492A" w:rsidRDefault="00BE65F1" w:rsidP="00240B66">
            <w:pPr>
              <w:jc w:val="center"/>
              <w:rPr>
                <w:b/>
                <w:sz w:val="20"/>
                <w:szCs w:val="20"/>
              </w:rPr>
            </w:pPr>
          </w:p>
        </w:tc>
        <w:tc>
          <w:tcPr>
            <w:tcW w:w="851" w:type="dxa"/>
          </w:tcPr>
          <w:p w14:paraId="76E5930F" w14:textId="77777777" w:rsidR="00BE65F1" w:rsidRPr="00AE492A" w:rsidRDefault="00BE65F1" w:rsidP="00240B66">
            <w:pPr>
              <w:jc w:val="center"/>
              <w:rPr>
                <w:b/>
                <w:sz w:val="20"/>
                <w:szCs w:val="20"/>
              </w:rPr>
            </w:pPr>
            <w:r w:rsidRPr="00AE492A">
              <w:rPr>
                <w:sz w:val="20"/>
                <w:szCs w:val="20"/>
              </w:rPr>
              <w:t>2021</w:t>
            </w:r>
          </w:p>
        </w:tc>
        <w:tc>
          <w:tcPr>
            <w:tcW w:w="929" w:type="dxa"/>
          </w:tcPr>
          <w:p w14:paraId="6047B0FD" w14:textId="77777777" w:rsidR="00BE65F1" w:rsidRPr="00AE492A" w:rsidRDefault="00BE65F1" w:rsidP="00240B66">
            <w:pPr>
              <w:jc w:val="center"/>
              <w:rPr>
                <w:sz w:val="20"/>
                <w:szCs w:val="20"/>
              </w:rPr>
            </w:pPr>
            <w:r w:rsidRPr="00AE492A">
              <w:rPr>
                <w:sz w:val="20"/>
                <w:szCs w:val="20"/>
              </w:rPr>
              <w:t>2022</w:t>
            </w:r>
          </w:p>
        </w:tc>
        <w:tc>
          <w:tcPr>
            <w:tcW w:w="851" w:type="dxa"/>
          </w:tcPr>
          <w:p w14:paraId="395DD492" w14:textId="77777777" w:rsidR="00BE65F1" w:rsidRPr="00AE492A" w:rsidRDefault="00BE65F1" w:rsidP="00240B66">
            <w:pPr>
              <w:jc w:val="center"/>
              <w:rPr>
                <w:sz w:val="20"/>
                <w:szCs w:val="20"/>
              </w:rPr>
            </w:pPr>
            <w:r w:rsidRPr="00AE492A">
              <w:rPr>
                <w:sz w:val="20"/>
                <w:szCs w:val="20"/>
              </w:rPr>
              <w:t>2023</w:t>
            </w:r>
          </w:p>
        </w:tc>
        <w:tc>
          <w:tcPr>
            <w:tcW w:w="2252" w:type="dxa"/>
            <w:vAlign w:val="center"/>
          </w:tcPr>
          <w:p w14:paraId="5FB0A5C7" w14:textId="77777777" w:rsidR="00BE65F1" w:rsidRPr="00AE492A" w:rsidRDefault="00BE65F1" w:rsidP="00240B66">
            <w:pPr>
              <w:jc w:val="center"/>
              <w:rPr>
                <w:b/>
                <w:sz w:val="20"/>
                <w:szCs w:val="20"/>
              </w:rPr>
            </w:pPr>
          </w:p>
        </w:tc>
      </w:tr>
      <w:tr w:rsidR="00BE65F1" w:rsidRPr="00AE492A" w14:paraId="19594E8B" w14:textId="77777777" w:rsidTr="00F5097A">
        <w:trPr>
          <w:trHeight w:val="242"/>
          <w:jc w:val="center"/>
        </w:trPr>
        <w:tc>
          <w:tcPr>
            <w:tcW w:w="454" w:type="dxa"/>
            <w:vAlign w:val="center"/>
          </w:tcPr>
          <w:p w14:paraId="7540F729" w14:textId="77777777" w:rsidR="00BE65F1" w:rsidRPr="00AE492A" w:rsidRDefault="00BE65F1" w:rsidP="00240B66">
            <w:pPr>
              <w:jc w:val="center"/>
              <w:rPr>
                <w:b/>
                <w:sz w:val="20"/>
                <w:szCs w:val="20"/>
              </w:rPr>
            </w:pPr>
            <w:r w:rsidRPr="00AE492A">
              <w:rPr>
                <w:b/>
                <w:sz w:val="20"/>
                <w:szCs w:val="20"/>
              </w:rPr>
              <w:t>1</w:t>
            </w:r>
          </w:p>
        </w:tc>
        <w:tc>
          <w:tcPr>
            <w:tcW w:w="2410" w:type="dxa"/>
            <w:vAlign w:val="center"/>
          </w:tcPr>
          <w:p w14:paraId="5856CA11" w14:textId="77777777" w:rsidR="00BE65F1" w:rsidRPr="00AE492A" w:rsidRDefault="00BE65F1" w:rsidP="00240B66">
            <w:pPr>
              <w:jc w:val="center"/>
              <w:rPr>
                <w:b/>
                <w:sz w:val="20"/>
                <w:szCs w:val="20"/>
              </w:rPr>
            </w:pPr>
            <w:r w:rsidRPr="00AE492A">
              <w:rPr>
                <w:b/>
                <w:sz w:val="20"/>
                <w:szCs w:val="20"/>
              </w:rPr>
              <w:t>2</w:t>
            </w:r>
          </w:p>
        </w:tc>
        <w:tc>
          <w:tcPr>
            <w:tcW w:w="2552" w:type="dxa"/>
            <w:vAlign w:val="center"/>
          </w:tcPr>
          <w:p w14:paraId="1492D6DB" w14:textId="77777777" w:rsidR="00BE65F1" w:rsidRPr="00AE492A" w:rsidRDefault="00BE65F1" w:rsidP="00240B66">
            <w:pPr>
              <w:jc w:val="center"/>
              <w:rPr>
                <w:b/>
                <w:sz w:val="20"/>
                <w:szCs w:val="20"/>
              </w:rPr>
            </w:pPr>
            <w:r w:rsidRPr="00AE492A">
              <w:rPr>
                <w:b/>
                <w:sz w:val="20"/>
                <w:szCs w:val="20"/>
              </w:rPr>
              <w:t>3</w:t>
            </w:r>
          </w:p>
        </w:tc>
        <w:tc>
          <w:tcPr>
            <w:tcW w:w="1244" w:type="dxa"/>
            <w:vAlign w:val="center"/>
          </w:tcPr>
          <w:p w14:paraId="60493984" w14:textId="77777777" w:rsidR="00BE65F1" w:rsidRPr="00AE492A" w:rsidRDefault="00BE65F1" w:rsidP="00240B66">
            <w:pPr>
              <w:jc w:val="center"/>
              <w:rPr>
                <w:b/>
                <w:sz w:val="20"/>
                <w:szCs w:val="20"/>
              </w:rPr>
            </w:pPr>
            <w:r w:rsidRPr="00AE492A">
              <w:rPr>
                <w:b/>
                <w:sz w:val="20"/>
                <w:szCs w:val="20"/>
              </w:rPr>
              <w:t>4</w:t>
            </w:r>
          </w:p>
        </w:tc>
        <w:tc>
          <w:tcPr>
            <w:tcW w:w="1307" w:type="dxa"/>
            <w:vAlign w:val="center"/>
          </w:tcPr>
          <w:p w14:paraId="7430725D" w14:textId="77777777" w:rsidR="00BE65F1" w:rsidRPr="00AE492A" w:rsidRDefault="00BE65F1" w:rsidP="00240B66">
            <w:pPr>
              <w:jc w:val="center"/>
              <w:rPr>
                <w:b/>
                <w:sz w:val="20"/>
                <w:szCs w:val="20"/>
              </w:rPr>
            </w:pPr>
            <w:r w:rsidRPr="00AE492A">
              <w:rPr>
                <w:b/>
                <w:sz w:val="20"/>
                <w:szCs w:val="20"/>
              </w:rPr>
              <w:t>5</w:t>
            </w:r>
          </w:p>
        </w:tc>
        <w:tc>
          <w:tcPr>
            <w:tcW w:w="1276" w:type="dxa"/>
            <w:vAlign w:val="center"/>
          </w:tcPr>
          <w:p w14:paraId="01A04BD5" w14:textId="77777777" w:rsidR="00BE65F1" w:rsidRPr="00AE492A" w:rsidRDefault="00BE65F1" w:rsidP="00240B66">
            <w:pPr>
              <w:jc w:val="center"/>
              <w:rPr>
                <w:b/>
                <w:sz w:val="20"/>
                <w:szCs w:val="20"/>
              </w:rPr>
            </w:pPr>
            <w:r w:rsidRPr="00AE492A">
              <w:rPr>
                <w:b/>
                <w:sz w:val="20"/>
                <w:szCs w:val="20"/>
              </w:rPr>
              <w:t>6</w:t>
            </w:r>
          </w:p>
        </w:tc>
        <w:tc>
          <w:tcPr>
            <w:tcW w:w="3623" w:type="dxa"/>
            <w:gridSpan w:val="4"/>
            <w:vAlign w:val="center"/>
          </w:tcPr>
          <w:p w14:paraId="7D89C92C" w14:textId="77777777" w:rsidR="00BE65F1" w:rsidRPr="00AE492A" w:rsidRDefault="00BE65F1" w:rsidP="00240B66">
            <w:pPr>
              <w:jc w:val="center"/>
              <w:rPr>
                <w:b/>
                <w:sz w:val="20"/>
                <w:szCs w:val="20"/>
              </w:rPr>
            </w:pPr>
            <w:r w:rsidRPr="00AE492A">
              <w:rPr>
                <w:b/>
                <w:sz w:val="20"/>
                <w:szCs w:val="20"/>
              </w:rPr>
              <w:t>7</w:t>
            </w:r>
          </w:p>
        </w:tc>
        <w:tc>
          <w:tcPr>
            <w:tcW w:w="2252" w:type="dxa"/>
            <w:vAlign w:val="center"/>
          </w:tcPr>
          <w:p w14:paraId="29F78FED" w14:textId="77777777" w:rsidR="00BE65F1" w:rsidRPr="00AE492A" w:rsidRDefault="00BE65F1" w:rsidP="00240B66">
            <w:pPr>
              <w:jc w:val="center"/>
              <w:rPr>
                <w:b/>
                <w:sz w:val="20"/>
                <w:szCs w:val="20"/>
              </w:rPr>
            </w:pPr>
            <w:r w:rsidRPr="00AE492A">
              <w:rPr>
                <w:b/>
                <w:sz w:val="20"/>
                <w:szCs w:val="20"/>
              </w:rPr>
              <w:t>8</w:t>
            </w:r>
          </w:p>
        </w:tc>
      </w:tr>
      <w:tr w:rsidR="00BE65F1" w:rsidRPr="00AE492A" w14:paraId="7EEE7E25" w14:textId="77777777" w:rsidTr="00F5097A">
        <w:trPr>
          <w:trHeight w:val="480"/>
          <w:jc w:val="center"/>
        </w:trPr>
        <w:tc>
          <w:tcPr>
            <w:tcW w:w="454" w:type="dxa"/>
          </w:tcPr>
          <w:p w14:paraId="1226DD00" w14:textId="77777777" w:rsidR="00BE65F1" w:rsidRPr="00AE492A" w:rsidRDefault="00BE65F1" w:rsidP="00240B66">
            <w:pPr>
              <w:jc w:val="both"/>
              <w:rPr>
                <w:sz w:val="20"/>
                <w:szCs w:val="20"/>
              </w:rPr>
            </w:pPr>
            <w:r w:rsidRPr="00AE492A">
              <w:rPr>
                <w:sz w:val="20"/>
                <w:szCs w:val="20"/>
              </w:rPr>
              <w:t>1</w:t>
            </w:r>
          </w:p>
        </w:tc>
        <w:tc>
          <w:tcPr>
            <w:tcW w:w="2410" w:type="dxa"/>
            <w:vAlign w:val="center"/>
          </w:tcPr>
          <w:p w14:paraId="77F90CCF" w14:textId="77777777" w:rsidR="00BE65F1" w:rsidRPr="00AE492A" w:rsidRDefault="00BE65F1" w:rsidP="00240B66">
            <w:pPr>
              <w:rPr>
                <w:sz w:val="20"/>
                <w:szCs w:val="20"/>
              </w:rPr>
            </w:pPr>
            <w:r w:rsidRPr="00AE492A">
              <w:rPr>
                <w:sz w:val="20"/>
                <w:szCs w:val="20"/>
              </w:rPr>
              <w:t>Відзначення Перемоги у Другій світовій війні</w:t>
            </w:r>
          </w:p>
        </w:tc>
        <w:tc>
          <w:tcPr>
            <w:tcW w:w="2552" w:type="dxa"/>
            <w:vAlign w:val="center"/>
          </w:tcPr>
          <w:p w14:paraId="286D49CD" w14:textId="77777777" w:rsidR="00BE65F1" w:rsidRPr="00AE492A" w:rsidRDefault="00BE65F1" w:rsidP="00240B66">
            <w:pPr>
              <w:rPr>
                <w:sz w:val="20"/>
                <w:szCs w:val="20"/>
              </w:rPr>
            </w:pPr>
            <w:r w:rsidRPr="00AE492A">
              <w:rPr>
                <w:sz w:val="20"/>
                <w:szCs w:val="20"/>
              </w:rPr>
              <w:t>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w:t>
            </w:r>
          </w:p>
        </w:tc>
        <w:tc>
          <w:tcPr>
            <w:tcW w:w="1244" w:type="dxa"/>
            <w:vAlign w:val="center"/>
          </w:tcPr>
          <w:p w14:paraId="03B506D5" w14:textId="77777777" w:rsidR="00BE65F1" w:rsidRPr="00AE492A" w:rsidRDefault="00BE65F1" w:rsidP="00240B66">
            <w:pPr>
              <w:jc w:val="center"/>
              <w:rPr>
                <w:sz w:val="20"/>
                <w:szCs w:val="20"/>
              </w:rPr>
            </w:pPr>
            <w:r w:rsidRPr="00AE492A">
              <w:rPr>
                <w:sz w:val="20"/>
                <w:szCs w:val="20"/>
              </w:rPr>
              <w:t>Квітень-травень</w:t>
            </w:r>
          </w:p>
        </w:tc>
        <w:tc>
          <w:tcPr>
            <w:tcW w:w="1307" w:type="dxa"/>
            <w:vAlign w:val="center"/>
          </w:tcPr>
          <w:p w14:paraId="3DEDA430" w14:textId="77777777" w:rsidR="000F064A" w:rsidRDefault="00BE65F1" w:rsidP="00240B66">
            <w:pPr>
              <w:jc w:val="center"/>
              <w:rPr>
                <w:sz w:val="20"/>
                <w:szCs w:val="20"/>
              </w:rPr>
            </w:pPr>
            <w:r w:rsidRPr="00AE492A">
              <w:rPr>
                <w:sz w:val="20"/>
                <w:szCs w:val="20"/>
              </w:rPr>
              <w:t>Управління праці та соціального захисту населення</w:t>
            </w:r>
            <w:r w:rsidR="000F064A">
              <w:rPr>
                <w:sz w:val="20"/>
                <w:szCs w:val="20"/>
              </w:rPr>
              <w:t>/</w:t>
            </w:r>
          </w:p>
          <w:p w14:paraId="52D3C62F" w14:textId="5AD3E9F8" w:rsidR="00BE65F1" w:rsidRPr="00AE492A" w:rsidRDefault="000F064A" w:rsidP="00240B66">
            <w:pPr>
              <w:jc w:val="center"/>
              <w:rPr>
                <w:sz w:val="20"/>
                <w:szCs w:val="20"/>
              </w:rPr>
            </w:pPr>
            <w:r>
              <w:rPr>
                <w:sz w:val="20"/>
                <w:szCs w:val="20"/>
              </w:rPr>
              <w:t xml:space="preserve">Департа-мент соціального захисту та гідності </w:t>
            </w:r>
          </w:p>
          <w:p w14:paraId="2166EABE" w14:textId="77777777" w:rsidR="00BE65F1" w:rsidRPr="00AE492A" w:rsidRDefault="00BE65F1" w:rsidP="00240B66">
            <w:pPr>
              <w:jc w:val="center"/>
              <w:rPr>
                <w:sz w:val="20"/>
                <w:szCs w:val="20"/>
              </w:rPr>
            </w:pPr>
          </w:p>
        </w:tc>
        <w:tc>
          <w:tcPr>
            <w:tcW w:w="1276" w:type="dxa"/>
            <w:vAlign w:val="center"/>
          </w:tcPr>
          <w:p w14:paraId="0448438F" w14:textId="77777777"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14:paraId="635471D4" w14:textId="77777777" w:rsidR="00BE65F1" w:rsidRPr="00AE492A" w:rsidRDefault="00BE65F1" w:rsidP="00240B66">
            <w:pPr>
              <w:jc w:val="center"/>
              <w:rPr>
                <w:sz w:val="20"/>
                <w:szCs w:val="20"/>
              </w:rPr>
            </w:pPr>
            <w:r w:rsidRPr="00AE492A">
              <w:rPr>
                <w:sz w:val="20"/>
                <w:szCs w:val="20"/>
              </w:rPr>
              <w:t>645,0</w:t>
            </w:r>
          </w:p>
        </w:tc>
        <w:tc>
          <w:tcPr>
            <w:tcW w:w="851" w:type="dxa"/>
            <w:vAlign w:val="center"/>
          </w:tcPr>
          <w:p w14:paraId="399FCAA7" w14:textId="77777777" w:rsidR="00BE65F1" w:rsidRPr="00AE492A" w:rsidRDefault="00BE65F1" w:rsidP="00240B66">
            <w:pPr>
              <w:jc w:val="center"/>
              <w:rPr>
                <w:sz w:val="20"/>
                <w:szCs w:val="20"/>
              </w:rPr>
            </w:pPr>
            <w:r w:rsidRPr="00AE492A">
              <w:rPr>
                <w:sz w:val="20"/>
                <w:szCs w:val="20"/>
              </w:rPr>
              <w:t>215,0</w:t>
            </w:r>
          </w:p>
        </w:tc>
        <w:tc>
          <w:tcPr>
            <w:tcW w:w="929" w:type="dxa"/>
            <w:vAlign w:val="center"/>
          </w:tcPr>
          <w:p w14:paraId="422E2D14" w14:textId="77777777" w:rsidR="00BE65F1" w:rsidRPr="00AE492A" w:rsidRDefault="00BE65F1" w:rsidP="00240B66">
            <w:pPr>
              <w:jc w:val="center"/>
              <w:rPr>
                <w:sz w:val="20"/>
                <w:szCs w:val="20"/>
              </w:rPr>
            </w:pPr>
            <w:r w:rsidRPr="00AE492A">
              <w:rPr>
                <w:sz w:val="20"/>
                <w:szCs w:val="20"/>
              </w:rPr>
              <w:t>215,0</w:t>
            </w:r>
          </w:p>
        </w:tc>
        <w:tc>
          <w:tcPr>
            <w:tcW w:w="851" w:type="dxa"/>
            <w:vAlign w:val="center"/>
          </w:tcPr>
          <w:p w14:paraId="00842BE4" w14:textId="77777777" w:rsidR="00BE65F1" w:rsidRPr="00AE492A" w:rsidRDefault="00BE65F1" w:rsidP="00240B66">
            <w:pPr>
              <w:jc w:val="center"/>
              <w:rPr>
                <w:sz w:val="20"/>
                <w:szCs w:val="20"/>
              </w:rPr>
            </w:pPr>
            <w:r w:rsidRPr="00AE492A">
              <w:rPr>
                <w:sz w:val="20"/>
                <w:szCs w:val="20"/>
              </w:rPr>
              <w:t>215,0</w:t>
            </w:r>
          </w:p>
        </w:tc>
        <w:tc>
          <w:tcPr>
            <w:tcW w:w="2252" w:type="dxa"/>
            <w:vAlign w:val="center"/>
          </w:tcPr>
          <w:p w14:paraId="69947236" w14:textId="77777777" w:rsidR="00BE65F1" w:rsidRPr="00AE492A" w:rsidRDefault="00BE65F1" w:rsidP="00240B66">
            <w:pPr>
              <w:rPr>
                <w:sz w:val="20"/>
                <w:szCs w:val="20"/>
              </w:rPr>
            </w:pPr>
            <w:r w:rsidRPr="00AE492A">
              <w:rPr>
                <w:sz w:val="20"/>
                <w:szCs w:val="20"/>
              </w:rPr>
              <w:t>Покращення матеріального стану ветеранів війни, а саме: учасників війни, учасників бойових дій, які отримують пенсію, осіб з інвалідністю внаслідок війни, сімей загиблих військовослужбовців, реабілітованих громадян та членів їх сімей, які були примусово переселені</w:t>
            </w:r>
          </w:p>
        </w:tc>
      </w:tr>
      <w:tr w:rsidR="00BE65F1" w:rsidRPr="00AE492A" w14:paraId="20E1A111" w14:textId="77777777" w:rsidTr="00F5097A">
        <w:trPr>
          <w:trHeight w:val="480"/>
          <w:jc w:val="center"/>
        </w:trPr>
        <w:tc>
          <w:tcPr>
            <w:tcW w:w="454" w:type="dxa"/>
          </w:tcPr>
          <w:p w14:paraId="1E6A58C4" w14:textId="77777777" w:rsidR="00BE65F1" w:rsidRPr="00AE492A" w:rsidRDefault="00BE65F1" w:rsidP="00240B66">
            <w:pPr>
              <w:jc w:val="both"/>
              <w:rPr>
                <w:sz w:val="20"/>
                <w:szCs w:val="20"/>
              </w:rPr>
            </w:pPr>
            <w:r w:rsidRPr="00AE492A">
              <w:rPr>
                <w:sz w:val="20"/>
                <w:szCs w:val="20"/>
              </w:rPr>
              <w:t>2</w:t>
            </w:r>
          </w:p>
        </w:tc>
        <w:tc>
          <w:tcPr>
            <w:tcW w:w="2410" w:type="dxa"/>
            <w:vAlign w:val="center"/>
          </w:tcPr>
          <w:p w14:paraId="70DC0C79" w14:textId="77777777" w:rsidR="00BE65F1" w:rsidRPr="00AE492A" w:rsidRDefault="00BE65F1" w:rsidP="00240B66">
            <w:pPr>
              <w:rPr>
                <w:sz w:val="20"/>
                <w:szCs w:val="20"/>
              </w:rPr>
            </w:pPr>
            <w:r w:rsidRPr="00AE492A">
              <w:rPr>
                <w:sz w:val="20"/>
                <w:szCs w:val="20"/>
              </w:rPr>
              <w:t>Відзначення Дня Чорнобильської трагедії (26 квітня)</w:t>
            </w:r>
          </w:p>
        </w:tc>
        <w:tc>
          <w:tcPr>
            <w:tcW w:w="2552" w:type="dxa"/>
            <w:vAlign w:val="center"/>
          </w:tcPr>
          <w:p w14:paraId="44D783C7" w14:textId="77777777" w:rsidR="00BE65F1" w:rsidRPr="00AE492A" w:rsidRDefault="00BE65F1" w:rsidP="00240B66">
            <w:pPr>
              <w:rPr>
                <w:sz w:val="20"/>
                <w:szCs w:val="20"/>
              </w:rPr>
            </w:pPr>
            <w:r w:rsidRPr="00AE492A">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244" w:type="dxa"/>
            <w:vAlign w:val="center"/>
          </w:tcPr>
          <w:p w14:paraId="1AE75305" w14:textId="77777777" w:rsidR="00BE65F1" w:rsidRPr="00AE492A" w:rsidRDefault="00BE65F1" w:rsidP="00240B66">
            <w:pPr>
              <w:jc w:val="center"/>
              <w:rPr>
                <w:sz w:val="20"/>
                <w:szCs w:val="20"/>
              </w:rPr>
            </w:pPr>
            <w:r w:rsidRPr="00AE492A">
              <w:rPr>
                <w:sz w:val="20"/>
                <w:szCs w:val="20"/>
              </w:rPr>
              <w:t>Квітень</w:t>
            </w:r>
          </w:p>
        </w:tc>
        <w:tc>
          <w:tcPr>
            <w:tcW w:w="1307" w:type="dxa"/>
            <w:vAlign w:val="center"/>
          </w:tcPr>
          <w:p w14:paraId="46C93B46" w14:textId="1194678E" w:rsidR="000F064A" w:rsidRPr="00AE492A" w:rsidRDefault="00BE65F1" w:rsidP="000F064A">
            <w:pPr>
              <w:jc w:val="center"/>
              <w:rPr>
                <w:sz w:val="20"/>
                <w:szCs w:val="20"/>
              </w:rPr>
            </w:pPr>
            <w:r w:rsidRPr="00AE492A">
              <w:rPr>
                <w:sz w:val="20"/>
                <w:szCs w:val="20"/>
              </w:rPr>
              <w:t>Управління праці та соціального захисту населення</w:t>
            </w:r>
            <w:r w:rsidR="000F064A">
              <w:rPr>
                <w:sz w:val="20"/>
                <w:szCs w:val="20"/>
              </w:rPr>
              <w:t xml:space="preserve">/ Департа-мент соціального захисту та гідності </w:t>
            </w:r>
          </w:p>
          <w:p w14:paraId="3768A59B" w14:textId="30F3BC87" w:rsidR="00BE65F1" w:rsidRPr="00AE492A" w:rsidRDefault="00BE65F1" w:rsidP="00240B66">
            <w:pPr>
              <w:jc w:val="center"/>
              <w:rPr>
                <w:sz w:val="20"/>
                <w:szCs w:val="20"/>
              </w:rPr>
            </w:pPr>
          </w:p>
          <w:p w14:paraId="44A60D64" w14:textId="77777777" w:rsidR="00BE65F1" w:rsidRPr="00AE492A" w:rsidRDefault="00BE65F1" w:rsidP="00240B66">
            <w:pPr>
              <w:jc w:val="center"/>
              <w:rPr>
                <w:sz w:val="20"/>
                <w:szCs w:val="20"/>
              </w:rPr>
            </w:pPr>
          </w:p>
        </w:tc>
        <w:tc>
          <w:tcPr>
            <w:tcW w:w="1276" w:type="dxa"/>
            <w:vAlign w:val="center"/>
          </w:tcPr>
          <w:p w14:paraId="315C8640" w14:textId="77777777"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14:paraId="459725AF" w14:textId="77777777" w:rsidR="00BE65F1" w:rsidRPr="00AE492A" w:rsidRDefault="00BE65F1" w:rsidP="00240B66">
            <w:pPr>
              <w:jc w:val="center"/>
              <w:rPr>
                <w:b/>
                <w:sz w:val="20"/>
                <w:szCs w:val="20"/>
              </w:rPr>
            </w:pPr>
            <w:r w:rsidRPr="00AE492A">
              <w:rPr>
                <w:sz w:val="20"/>
                <w:szCs w:val="20"/>
              </w:rPr>
              <w:t>2463,0</w:t>
            </w:r>
          </w:p>
        </w:tc>
        <w:tc>
          <w:tcPr>
            <w:tcW w:w="851" w:type="dxa"/>
            <w:vAlign w:val="center"/>
          </w:tcPr>
          <w:p w14:paraId="528D7BA5" w14:textId="77777777" w:rsidR="00BE65F1" w:rsidRPr="00AE492A" w:rsidRDefault="00BE65F1" w:rsidP="00240B66">
            <w:pPr>
              <w:jc w:val="center"/>
              <w:rPr>
                <w:sz w:val="20"/>
                <w:szCs w:val="20"/>
              </w:rPr>
            </w:pPr>
            <w:r w:rsidRPr="00AE492A">
              <w:rPr>
                <w:sz w:val="20"/>
                <w:szCs w:val="20"/>
              </w:rPr>
              <w:t>821,0</w:t>
            </w:r>
          </w:p>
        </w:tc>
        <w:tc>
          <w:tcPr>
            <w:tcW w:w="929" w:type="dxa"/>
            <w:vAlign w:val="center"/>
          </w:tcPr>
          <w:p w14:paraId="18CD5750" w14:textId="77777777" w:rsidR="00BE65F1" w:rsidRPr="00AE492A" w:rsidRDefault="00BE65F1" w:rsidP="00240B66">
            <w:pPr>
              <w:jc w:val="center"/>
              <w:rPr>
                <w:sz w:val="20"/>
                <w:szCs w:val="20"/>
              </w:rPr>
            </w:pPr>
            <w:r w:rsidRPr="00AE492A">
              <w:rPr>
                <w:sz w:val="20"/>
                <w:szCs w:val="20"/>
              </w:rPr>
              <w:t>821,0</w:t>
            </w:r>
          </w:p>
        </w:tc>
        <w:tc>
          <w:tcPr>
            <w:tcW w:w="851" w:type="dxa"/>
            <w:vAlign w:val="center"/>
          </w:tcPr>
          <w:p w14:paraId="189B60E5" w14:textId="77777777" w:rsidR="00BE65F1" w:rsidRPr="00AE492A" w:rsidRDefault="00BE65F1" w:rsidP="00240B66">
            <w:pPr>
              <w:jc w:val="center"/>
              <w:rPr>
                <w:sz w:val="20"/>
                <w:szCs w:val="20"/>
              </w:rPr>
            </w:pPr>
            <w:r w:rsidRPr="00AE492A">
              <w:rPr>
                <w:sz w:val="20"/>
                <w:szCs w:val="20"/>
              </w:rPr>
              <w:t>821,0</w:t>
            </w:r>
          </w:p>
        </w:tc>
        <w:tc>
          <w:tcPr>
            <w:tcW w:w="2252" w:type="dxa"/>
            <w:vAlign w:val="center"/>
          </w:tcPr>
          <w:p w14:paraId="1BE0F9F3" w14:textId="77777777" w:rsidR="00BE65F1" w:rsidRPr="00AE492A" w:rsidRDefault="00BE65F1" w:rsidP="00240B66">
            <w:pPr>
              <w:rPr>
                <w:sz w:val="20"/>
                <w:szCs w:val="20"/>
              </w:rPr>
            </w:pPr>
            <w:r w:rsidRPr="00AE492A">
              <w:rPr>
                <w:sz w:val="20"/>
                <w:szCs w:val="20"/>
              </w:rPr>
              <w:t>Покращення матеріального стану учасників ліквідації наслідків аварії на ЧАЕС, евакуйованих із зони відчуження 2 категорії, потерпілих 1 категорії та дітей з інвалідністю, інвалідність яких пов’язана з наслідками аварії на Чорнобильській АЕС</w:t>
            </w:r>
          </w:p>
        </w:tc>
      </w:tr>
    </w:tbl>
    <w:p w14:paraId="3DC15894" w14:textId="7E1EAC92" w:rsidR="00811C40" w:rsidRDefault="00811C40"/>
    <w:p w14:paraId="79CF51A0" w14:textId="141B6B94" w:rsidR="00811C40" w:rsidRDefault="00811C40" w:rsidP="00811C40">
      <w:pPr>
        <w:jc w:val="center"/>
      </w:pPr>
      <w:r>
        <w:lastRenderedPageBreak/>
        <w:t>2</w:t>
      </w:r>
    </w:p>
    <w:p w14:paraId="7AFACE40" w14:textId="372989EC" w:rsidR="00811C40" w:rsidRDefault="00811C40" w:rsidP="00811C40">
      <w:pPr>
        <w:ind w:left="11328" w:firstLine="708"/>
      </w:pPr>
      <w:r>
        <w:t>Продовження додатку 5</w:t>
      </w:r>
    </w:p>
    <w:tbl>
      <w:tblPr>
        <w:tblpPr w:leftFromText="180" w:rightFromText="180" w:vertAnchor="text" w:tblpXSpec="center" w:tblpY="1"/>
        <w:tblOverlap w:val="never"/>
        <w:tblW w:w="15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410"/>
        <w:gridCol w:w="2552"/>
        <w:gridCol w:w="1244"/>
        <w:gridCol w:w="1307"/>
        <w:gridCol w:w="1276"/>
        <w:gridCol w:w="992"/>
        <w:gridCol w:w="851"/>
        <w:gridCol w:w="929"/>
        <w:gridCol w:w="851"/>
        <w:gridCol w:w="2252"/>
      </w:tblGrid>
      <w:tr w:rsidR="00BE65F1" w:rsidRPr="00AE492A" w14:paraId="775128A6" w14:textId="77777777" w:rsidTr="00F5097A">
        <w:trPr>
          <w:trHeight w:val="480"/>
          <w:jc w:val="center"/>
        </w:trPr>
        <w:tc>
          <w:tcPr>
            <w:tcW w:w="454" w:type="dxa"/>
          </w:tcPr>
          <w:p w14:paraId="0AECCF16" w14:textId="77777777" w:rsidR="00BE65F1" w:rsidRPr="00AE492A" w:rsidRDefault="00BE65F1" w:rsidP="00240B66">
            <w:pPr>
              <w:jc w:val="both"/>
              <w:rPr>
                <w:sz w:val="20"/>
                <w:szCs w:val="20"/>
              </w:rPr>
            </w:pPr>
            <w:r w:rsidRPr="00AE492A">
              <w:rPr>
                <w:sz w:val="20"/>
                <w:szCs w:val="20"/>
              </w:rPr>
              <w:t>3</w:t>
            </w:r>
          </w:p>
        </w:tc>
        <w:tc>
          <w:tcPr>
            <w:tcW w:w="2410" w:type="dxa"/>
            <w:vAlign w:val="center"/>
          </w:tcPr>
          <w:p w14:paraId="39D14487" w14:textId="77777777" w:rsidR="00BE65F1" w:rsidRPr="00AE492A" w:rsidRDefault="00BE65F1" w:rsidP="00240B66">
            <w:pPr>
              <w:rPr>
                <w:sz w:val="20"/>
                <w:szCs w:val="20"/>
              </w:rPr>
            </w:pPr>
            <w:r w:rsidRPr="00AE492A">
              <w:rPr>
                <w:sz w:val="20"/>
                <w:szCs w:val="20"/>
              </w:rPr>
              <w:t>Відзначення Дня Незалежності України</w:t>
            </w:r>
          </w:p>
        </w:tc>
        <w:tc>
          <w:tcPr>
            <w:tcW w:w="2552" w:type="dxa"/>
            <w:vAlign w:val="center"/>
          </w:tcPr>
          <w:p w14:paraId="2C3EB819" w14:textId="77777777" w:rsidR="00BE65F1" w:rsidRPr="00AE492A" w:rsidRDefault="00BE65F1" w:rsidP="00240B66">
            <w:pPr>
              <w:rPr>
                <w:sz w:val="20"/>
                <w:szCs w:val="20"/>
              </w:rPr>
            </w:pPr>
            <w:r w:rsidRPr="00AE492A">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1244" w:type="dxa"/>
            <w:vAlign w:val="center"/>
          </w:tcPr>
          <w:p w14:paraId="7D2974BD" w14:textId="77777777" w:rsidR="00BE65F1" w:rsidRPr="00AE492A" w:rsidRDefault="00BE65F1" w:rsidP="00240B66">
            <w:pPr>
              <w:jc w:val="center"/>
              <w:rPr>
                <w:sz w:val="20"/>
                <w:szCs w:val="20"/>
              </w:rPr>
            </w:pPr>
            <w:r w:rsidRPr="00AE492A">
              <w:rPr>
                <w:sz w:val="20"/>
                <w:szCs w:val="20"/>
              </w:rPr>
              <w:t>Серпень</w:t>
            </w:r>
          </w:p>
        </w:tc>
        <w:tc>
          <w:tcPr>
            <w:tcW w:w="1307" w:type="dxa"/>
            <w:vAlign w:val="center"/>
          </w:tcPr>
          <w:p w14:paraId="37F44897" w14:textId="389D350C" w:rsidR="000F064A" w:rsidRPr="00AE492A" w:rsidRDefault="00BE65F1" w:rsidP="000F064A">
            <w:pPr>
              <w:jc w:val="center"/>
              <w:rPr>
                <w:sz w:val="20"/>
                <w:szCs w:val="20"/>
              </w:rPr>
            </w:pPr>
            <w:r w:rsidRPr="00AE492A">
              <w:rPr>
                <w:sz w:val="20"/>
                <w:szCs w:val="20"/>
              </w:rPr>
              <w:t>Управління праці та соціального захисту населення</w:t>
            </w:r>
            <w:r w:rsidR="000F064A">
              <w:rPr>
                <w:sz w:val="20"/>
                <w:szCs w:val="20"/>
              </w:rPr>
              <w:t xml:space="preserve">/ Департа-мент соціального захисту та гідності </w:t>
            </w:r>
          </w:p>
          <w:p w14:paraId="3A7078D0" w14:textId="31919210" w:rsidR="00BE65F1" w:rsidRPr="00AE492A" w:rsidRDefault="00BE65F1" w:rsidP="00240B66">
            <w:pPr>
              <w:jc w:val="center"/>
              <w:rPr>
                <w:sz w:val="20"/>
                <w:szCs w:val="20"/>
              </w:rPr>
            </w:pPr>
          </w:p>
          <w:p w14:paraId="07D78AAC" w14:textId="77777777" w:rsidR="00BE65F1" w:rsidRPr="00AE492A" w:rsidRDefault="00BE65F1" w:rsidP="00240B66">
            <w:pPr>
              <w:jc w:val="center"/>
              <w:rPr>
                <w:sz w:val="20"/>
                <w:szCs w:val="20"/>
              </w:rPr>
            </w:pPr>
          </w:p>
        </w:tc>
        <w:tc>
          <w:tcPr>
            <w:tcW w:w="1276" w:type="dxa"/>
            <w:vAlign w:val="center"/>
          </w:tcPr>
          <w:p w14:paraId="72EFAA6B" w14:textId="77777777"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14:paraId="6F69C514" w14:textId="77777777" w:rsidR="00BE65F1" w:rsidRPr="00AE492A" w:rsidRDefault="00BE65F1" w:rsidP="00240B66">
            <w:pPr>
              <w:jc w:val="center"/>
              <w:rPr>
                <w:sz w:val="20"/>
                <w:szCs w:val="20"/>
              </w:rPr>
            </w:pPr>
            <w:r w:rsidRPr="00AE492A">
              <w:rPr>
                <w:sz w:val="20"/>
                <w:szCs w:val="20"/>
              </w:rPr>
              <w:t>207,0</w:t>
            </w:r>
          </w:p>
        </w:tc>
        <w:tc>
          <w:tcPr>
            <w:tcW w:w="851" w:type="dxa"/>
            <w:vAlign w:val="center"/>
          </w:tcPr>
          <w:p w14:paraId="47BA73FF" w14:textId="77777777" w:rsidR="00BE65F1" w:rsidRPr="00AE492A" w:rsidRDefault="00BE65F1" w:rsidP="00240B66">
            <w:pPr>
              <w:jc w:val="center"/>
              <w:rPr>
                <w:sz w:val="20"/>
                <w:szCs w:val="20"/>
              </w:rPr>
            </w:pPr>
            <w:r w:rsidRPr="00AE492A">
              <w:rPr>
                <w:sz w:val="20"/>
                <w:szCs w:val="20"/>
              </w:rPr>
              <w:t>69,0</w:t>
            </w:r>
          </w:p>
        </w:tc>
        <w:tc>
          <w:tcPr>
            <w:tcW w:w="929" w:type="dxa"/>
            <w:vAlign w:val="center"/>
          </w:tcPr>
          <w:p w14:paraId="5700CE7C" w14:textId="77777777" w:rsidR="00BE65F1" w:rsidRPr="00AE492A" w:rsidRDefault="00BE65F1" w:rsidP="00240B66">
            <w:pPr>
              <w:jc w:val="center"/>
              <w:rPr>
                <w:sz w:val="20"/>
                <w:szCs w:val="20"/>
              </w:rPr>
            </w:pPr>
            <w:r w:rsidRPr="00AE492A">
              <w:rPr>
                <w:sz w:val="20"/>
                <w:szCs w:val="20"/>
              </w:rPr>
              <w:t>69,0</w:t>
            </w:r>
          </w:p>
        </w:tc>
        <w:tc>
          <w:tcPr>
            <w:tcW w:w="851" w:type="dxa"/>
            <w:vAlign w:val="center"/>
          </w:tcPr>
          <w:p w14:paraId="54FE4483" w14:textId="77777777" w:rsidR="00BE65F1" w:rsidRPr="00AE492A" w:rsidRDefault="00BE65F1" w:rsidP="00240B66">
            <w:pPr>
              <w:jc w:val="center"/>
              <w:rPr>
                <w:sz w:val="20"/>
                <w:szCs w:val="20"/>
              </w:rPr>
            </w:pPr>
            <w:r w:rsidRPr="00AE492A">
              <w:rPr>
                <w:sz w:val="20"/>
                <w:szCs w:val="20"/>
              </w:rPr>
              <w:t>69,0</w:t>
            </w:r>
          </w:p>
        </w:tc>
        <w:tc>
          <w:tcPr>
            <w:tcW w:w="2252" w:type="dxa"/>
            <w:vAlign w:val="center"/>
          </w:tcPr>
          <w:p w14:paraId="39972AC9" w14:textId="77777777" w:rsidR="00BE65F1" w:rsidRPr="00AE492A" w:rsidRDefault="00BE65F1" w:rsidP="00240B66">
            <w:pPr>
              <w:rPr>
                <w:sz w:val="20"/>
                <w:szCs w:val="20"/>
              </w:rPr>
            </w:pPr>
            <w:r w:rsidRPr="00AE492A">
              <w:rPr>
                <w:sz w:val="20"/>
                <w:szCs w:val="20"/>
              </w:rPr>
              <w:t>Покращення матеріального стану ветеранів війни, а саме: учасників бойових дій, які отримують пенсію, осіб з інвалідністю внаслідок війни, реабілітованих громадян та членів їх сімей, які були примусово переселені</w:t>
            </w:r>
          </w:p>
        </w:tc>
      </w:tr>
      <w:tr w:rsidR="00BE65F1" w:rsidRPr="00AE492A" w14:paraId="234E9416" w14:textId="77777777" w:rsidTr="00F5097A">
        <w:trPr>
          <w:trHeight w:val="480"/>
          <w:jc w:val="center"/>
        </w:trPr>
        <w:tc>
          <w:tcPr>
            <w:tcW w:w="454" w:type="dxa"/>
          </w:tcPr>
          <w:p w14:paraId="7F915B04" w14:textId="77777777" w:rsidR="00BE65F1" w:rsidRPr="00AE492A" w:rsidRDefault="00BE65F1" w:rsidP="00240B66">
            <w:pPr>
              <w:jc w:val="both"/>
              <w:rPr>
                <w:sz w:val="20"/>
                <w:szCs w:val="20"/>
              </w:rPr>
            </w:pPr>
            <w:r w:rsidRPr="00AE492A">
              <w:rPr>
                <w:sz w:val="20"/>
                <w:szCs w:val="20"/>
              </w:rPr>
              <w:t>4</w:t>
            </w:r>
          </w:p>
        </w:tc>
        <w:tc>
          <w:tcPr>
            <w:tcW w:w="2410" w:type="dxa"/>
            <w:vAlign w:val="center"/>
          </w:tcPr>
          <w:p w14:paraId="065DAC41" w14:textId="77777777" w:rsidR="00BE65F1" w:rsidRPr="00AE492A" w:rsidRDefault="00BE65F1" w:rsidP="00240B66">
            <w:pPr>
              <w:rPr>
                <w:sz w:val="20"/>
                <w:szCs w:val="20"/>
              </w:rPr>
            </w:pPr>
            <w:r w:rsidRPr="00AE492A">
              <w:rPr>
                <w:sz w:val="20"/>
                <w:szCs w:val="20"/>
              </w:rPr>
              <w:t>Відзначення Міжнародного дня людей похилого віку</w:t>
            </w:r>
          </w:p>
        </w:tc>
        <w:tc>
          <w:tcPr>
            <w:tcW w:w="2552" w:type="dxa"/>
            <w:vAlign w:val="center"/>
          </w:tcPr>
          <w:p w14:paraId="52A60092" w14:textId="77777777" w:rsidR="00BE65F1" w:rsidRPr="00AE492A" w:rsidRDefault="00BE65F1" w:rsidP="00240B66">
            <w:pPr>
              <w:rPr>
                <w:sz w:val="20"/>
                <w:szCs w:val="20"/>
              </w:rPr>
            </w:pPr>
            <w:r w:rsidRPr="00AE492A">
              <w:rPr>
                <w:sz w:val="20"/>
                <w:szCs w:val="20"/>
              </w:rPr>
              <w:t>Надання одноразової матеріальної допомоги громадянам, яким виповнилося 90 і більше років*</w:t>
            </w:r>
          </w:p>
        </w:tc>
        <w:tc>
          <w:tcPr>
            <w:tcW w:w="1244" w:type="dxa"/>
            <w:vAlign w:val="center"/>
          </w:tcPr>
          <w:p w14:paraId="4570BB67" w14:textId="77777777" w:rsidR="00BE65F1" w:rsidRPr="00AE492A" w:rsidRDefault="00BE65F1" w:rsidP="00240B66">
            <w:pPr>
              <w:jc w:val="center"/>
              <w:rPr>
                <w:sz w:val="20"/>
                <w:szCs w:val="20"/>
              </w:rPr>
            </w:pPr>
            <w:r w:rsidRPr="00AE492A">
              <w:rPr>
                <w:sz w:val="20"/>
                <w:szCs w:val="20"/>
              </w:rPr>
              <w:t>Вересень</w:t>
            </w:r>
          </w:p>
        </w:tc>
        <w:tc>
          <w:tcPr>
            <w:tcW w:w="1307" w:type="dxa"/>
            <w:vAlign w:val="center"/>
          </w:tcPr>
          <w:p w14:paraId="10D23A82" w14:textId="7D2A61A2" w:rsidR="00BE65F1" w:rsidRPr="00AE492A" w:rsidRDefault="00BE65F1" w:rsidP="000F064A">
            <w:pPr>
              <w:jc w:val="center"/>
              <w:rPr>
                <w:sz w:val="20"/>
                <w:szCs w:val="20"/>
              </w:rPr>
            </w:pPr>
            <w:r w:rsidRPr="00AE492A">
              <w:rPr>
                <w:sz w:val="20"/>
                <w:szCs w:val="20"/>
              </w:rPr>
              <w:t>Управління праці та соціального захисту населення</w:t>
            </w:r>
            <w:r w:rsidR="000F064A">
              <w:rPr>
                <w:sz w:val="20"/>
                <w:szCs w:val="20"/>
              </w:rPr>
              <w:t xml:space="preserve">/ Департа-мент соціального захисту та гідності </w:t>
            </w:r>
          </w:p>
        </w:tc>
        <w:tc>
          <w:tcPr>
            <w:tcW w:w="1276" w:type="dxa"/>
            <w:vAlign w:val="center"/>
          </w:tcPr>
          <w:p w14:paraId="6C1B49C4" w14:textId="77777777"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14:paraId="6DE9DB69" w14:textId="77777777" w:rsidR="00BE65F1" w:rsidRPr="00AE492A" w:rsidRDefault="00BE65F1" w:rsidP="00240B66">
            <w:pPr>
              <w:jc w:val="center"/>
              <w:rPr>
                <w:sz w:val="20"/>
                <w:szCs w:val="20"/>
              </w:rPr>
            </w:pPr>
            <w:r w:rsidRPr="00AE492A">
              <w:rPr>
                <w:sz w:val="20"/>
                <w:szCs w:val="20"/>
              </w:rPr>
              <w:t>76,5</w:t>
            </w:r>
          </w:p>
        </w:tc>
        <w:tc>
          <w:tcPr>
            <w:tcW w:w="851" w:type="dxa"/>
            <w:vAlign w:val="center"/>
          </w:tcPr>
          <w:p w14:paraId="3F934B0C" w14:textId="77777777" w:rsidR="00BE65F1" w:rsidRPr="00AE492A" w:rsidRDefault="00BE65F1" w:rsidP="00240B66">
            <w:pPr>
              <w:jc w:val="center"/>
              <w:rPr>
                <w:sz w:val="20"/>
                <w:szCs w:val="20"/>
              </w:rPr>
            </w:pPr>
            <w:r w:rsidRPr="00AE492A">
              <w:rPr>
                <w:sz w:val="20"/>
                <w:szCs w:val="20"/>
              </w:rPr>
              <w:t>25,5</w:t>
            </w:r>
          </w:p>
        </w:tc>
        <w:tc>
          <w:tcPr>
            <w:tcW w:w="929" w:type="dxa"/>
            <w:vAlign w:val="center"/>
          </w:tcPr>
          <w:p w14:paraId="10B2E799" w14:textId="77777777" w:rsidR="00BE65F1" w:rsidRPr="00AE492A" w:rsidRDefault="00BE65F1" w:rsidP="00240B66">
            <w:pPr>
              <w:jc w:val="center"/>
              <w:rPr>
                <w:sz w:val="20"/>
                <w:szCs w:val="20"/>
              </w:rPr>
            </w:pPr>
            <w:r w:rsidRPr="00AE492A">
              <w:rPr>
                <w:sz w:val="20"/>
                <w:szCs w:val="20"/>
              </w:rPr>
              <w:t>25,5</w:t>
            </w:r>
          </w:p>
        </w:tc>
        <w:tc>
          <w:tcPr>
            <w:tcW w:w="851" w:type="dxa"/>
            <w:vAlign w:val="center"/>
          </w:tcPr>
          <w:p w14:paraId="3A6BA310" w14:textId="77777777" w:rsidR="00BE65F1" w:rsidRPr="00AE492A" w:rsidRDefault="00BE65F1" w:rsidP="00240B66">
            <w:pPr>
              <w:jc w:val="center"/>
              <w:rPr>
                <w:sz w:val="20"/>
                <w:szCs w:val="20"/>
              </w:rPr>
            </w:pPr>
            <w:r w:rsidRPr="00AE492A">
              <w:rPr>
                <w:sz w:val="20"/>
                <w:szCs w:val="20"/>
              </w:rPr>
              <w:t>25,5</w:t>
            </w:r>
          </w:p>
        </w:tc>
        <w:tc>
          <w:tcPr>
            <w:tcW w:w="2252" w:type="dxa"/>
            <w:vAlign w:val="center"/>
          </w:tcPr>
          <w:p w14:paraId="4E5B656B" w14:textId="77777777" w:rsidR="00BE65F1" w:rsidRPr="00AE492A" w:rsidRDefault="00BE65F1" w:rsidP="00240B66">
            <w:pPr>
              <w:rPr>
                <w:sz w:val="20"/>
                <w:szCs w:val="20"/>
              </w:rPr>
            </w:pPr>
            <w:r w:rsidRPr="00AE492A">
              <w:rPr>
                <w:sz w:val="20"/>
                <w:szCs w:val="20"/>
              </w:rPr>
              <w:t>Покращення матеріального стану людей похилого віку</w:t>
            </w:r>
          </w:p>
        </w:tc>
      </w:tr>
      <w:tr w:rsidR="00BE65F1" w:rsidRPr="00AE492A" w14:paraId="5F6F4E51" w14:textId="77777777" w:rsidTr="00F5097A">
        <w:trPr>
          <w:trHeight w:val="76"/>
          <w:jc w:val="center"/>
        </w:trPr>
        <w:tc>
          <w:tcPr>
            <w:tcW w:w="454" w:type="dxa"/>
          </w:tcPr>
          <w:p w14:paraId="1893DE25" w14:textId="77777777" w:rsidR="00BE65F1" w:rsidRPr="00AE492A" w:rsidRDefault="00BE65F1" w:rsidP="00240B66">
            <w:pPr>
              <w:jc w:val="both"/>
              <w:rPr>
                <w:sz w:val="20"/>
                <w:szCs w:val="20"/>
              </w:rPr>
            </w:pPr>
            <w:r w:rsidRPr="00AE492A">
              <w:rPr>
                <w:sz w:val="20"/>
                <w:szCs w:val="20"/>
              </w:rPr>
              <w:t>5</w:t>
            </w:r>
          </w:p>
        </w:tc>
        <w:tc>
          <w:tcPr>
            <w:tcW w:w="2410" w:type="dxa"/>
            <w:vAlign w:val="center"/>
          </w:tcPr>
          <w:p w14:paraId="7BBDF639" w14:textId="77777777" w:rsidR="00BE65F1" w:rsidRPr="00AE492A" w:rsidRDefault="00BE65F1" w:rsidP="00240B66">
            <w:pPr>
              <w:rPr>
                <w:sz w:val="20"/>
                <w:szCs w:val="20"/>
              </w:rPr>
            </w:pPr>
            <w:r w:rsidRPr="00AE492A">
              <w:rPr>
                <w:sz w:val="20"/>
                <w:szCs w:val="20"/>
              </w:rPr>
              <w:t>Відзначення річниці утворення Української повстанської армії</w:t>
            </w:r>
          </w:p>
        </w:tc>
        <w:tc>
          <w:tcPr>
            <w:tcW w:w="2552" w:type="dxa"/>
            <w:vAlign w:val="center"/>
          </w:tcPr>
          <w:p w14:paraId="419BDF2B" w14:textId="77777777" w:rsidR="00BE65F1" w:rsidRPr="00AE492A" w:rsidRDefault="00BE65F1" w:rsidP="00240B66">
            <w:pPr>
              <w:rPr>
                <w:sz w:val="20"/>
                <w:szCs w:val="20"/>
              </w:rPr>
            </w:pPr>
            <w:r w:rsidRPr="00AE492A">
              <w:rPr>
                <w:sz w:val="20"/>
                <w:szCs w:val="20"/>
              </w:rPr>
              <w:t>Надання одноразової матеріальної допомоги особам, відзначених Почесною відзнакою до 65-ї річниці утворення УПА*</w:t>
            </w:r>
          </w:p>
        </w:tc>
        <w:tc>
          <w:tcPr>
            <w:tcW w:w="1244" w:type="dxa"/>
            <w:vAlign w:val="center"/>
          </w:tcPr>
          <w:p w14:paraId="13CD5535" w14:textId="77777777" w:rsidR="00BE65F1" w:rsidRPr="00AE492A" w:rsidRDefault="00BE65F1" w:rsidP="00240B66">
            <w:pPr>
              <w:jc w:val="center"/>
              <w:rPr>
                <w:sz w:val="20"/>
                <w:szCs w:val="20"/>
              </w:rPr>
            </w:pPr>
            <w:r w:rsidRPr="00AE492A">
              <w:rPr>
                <w:sz w:val="20"/>
                <w:szCs w:val="20"/>
              </w:rPr>
              <w:t>Жовтень</w:t>
            </w:r>
          </w:p>
        </w:tc>
        <w:tc>
          <w:tcPr>
            <w:tcW w:w="1307" w:type="dxa"/>
            <w:vAlign w:val="center"/>
          </w:tcPr>
          <w:p w14:paraId="11BF7FAF" w14:textId="7F3E2843" w:rsidR="00BE65F1" w:rsidRPr="00AE492A" w:rsidRDefault="00BE65F1" w:rsidP="000F064A">
            <w:pPr>
              <w:jc w:val="center"/>
              <w:rPr>
                <w:sz w:val="20"/>
                <w:szCs w:val="20"/>
              </w:rPr>
            </w:pPr>
            <w:r w:rsidRPr="00AE492A">
              <w:rPr>
                <w:sz w:val="20"/>
                <w:szCs w:val="20"/>
              </w:rPr>
              <w:t>Управління праці та соціального захисту населення</w:t>
            </w:r>
            <w:r w:rsidR="000F064A">
              <w:rPr>
                <w:sz w:val="20"/>
                <w:szCs w:val="20"/>
              </w:rPr>
              <w:t xml:space="preserve">/ Департа-мент соціального захисту та гідності </w:t>
            </w:r>
          </w:p>
        </w:tc>
        <w:tc>
          <w:tcPr>
            <w:tcW w:w="1276" w:type="dxa"/>
            <w:vAlign w:val="center"/>
          </w:tcPr>
          <w:p w14:paraId="7A922627" w14:textId="77777777"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14:paraId="53CE8E3E" w14:textId="77777777" w:rsidR="00BE65F1" w:rsidRPr="00AE492A" w:rsidRDefault="00BE65F1" w:rsidP="00240B66">
            <w:pPr>
              <w:jc w:val="center"/>
              <w:rPr>
                <w:sz w:val="20"/>
                <w:szCs w:val="20"/>
              </w:rPr>
            </w:pPr>
            <w:r w:rsidRPr="00AE492A">
              <w:rPr>
                <w:sz w:val="20"/>
                <w:szCs w:val="20"/>
              </w:rPr>
              <w:t>1,5</w:t>
            </w:r>
          </w:p>
        </w:tc>
        <w:tc>
          <w:tcPr>
            <w:tcW w:w="851" w:type="dxa"/>
            <w:vAlign w:val="center"/>
          </w:tcPr>
          <w:p w14:paraId="3633C5E7" w14:textId="77777777" w:rsidR="00BE65F1" w:rsidRPr="00AE492A" w:rsidRDefault="00BE65F1" w:rsidP="00240B66">
            <w:pPr>
              <w:jc w:val="center"/>
              <w:rPr>
                <w:sz w:val="20"/>
                <w:szCs w:val="20"/>
              </w:rPr>
            </w:pPr>
            <w:r w:rsidRPr="00AE492A">
              <w:rPr>
                <w:sz w:val="20"/>
                <w:szCs w:val="20"/>
              </w:rPr>
              <w:t>0,5</w:t>
            </w:r>
          </w:p>
        </w:tc>
        <w:tc>
          <w:tcPr>
            <w:tcW w:w="929" w:type="dxa"/>
            <w:vAlign w:val="center"/>
          </w:tcPr>
          <w:p w14:paraId="7B3BFF8A" w14:textId="77777777" w:rsidR="00BE65F1" w:rsidRPr="00AE492A" w:rsidRDefault="00BE65F1" w:rsidP="00240B66">
            <w:pPr>
              <w:jc w:val="center"/>
              <w:rPr>
                <w:sz w:val="20"/>
                <w:szCs w:val="20"/>
              </w:rPr>
            </w:pPr>
            <w:r w:rsidRPr="00AE492A">
              <w:rPr>
                <w:sz w:val="20"/>
                <w:szCs w:val="20"/>
              </w:rPr>
              <w:t>0,5</w:t>
            </w:r>
          </w:p>
        </w:tc>
        <w:tc>
          <w:tcPr>
            <w:tcW w:w="851" w:type="dxa"/>
            <w:vAlign w:val="center"/>
          </w:tcPr>
          <w:p w14:paraId="47C73C0E" w14:textId="77777777" w:rsidR="00BE65F1" w:rsidRPr="00AE492A" w:rsidRDefault="00BE65F1" w:rsidP="00240B66">
            <w:pPr>
              <w:jc w:val="center"/>
              <w:rPr>
                <w:sz w:val="20"/>
                <w:szCs w:val="20"/>
              </w:rPr>
            </w:pPr>
            <w:r w:rsidRPr="00AE492A">
              <w:rPr>
                <w:sz w:val="20"/>
                <w:szCs w:val="20"/>
              </w:rPr>
              <w:t>0,5</w:t>
            </w:r>
          </w:p>
        </w:tc>
        <w:tc>
          <w:tcPr>
            <w:tcW w:w="2252" w:type="dxa"/>
            <w:vAlign w:val="center"/>
          </w:tcPr>
          <w:p w14:paraId="4157C6B8" w14:textId="77777777" w:rsidR="00BE65F1" w:rsidRPr="00AE492A" w:rsidRDefault="00BE65F1" w:rsidP="00240B66">
            <w:pPr>
              <w:rPr>
                <w:sz w:val="20"/>
                <w:szCs w:val="20"/>
              </w:rPr>
            </w:pPr>
            <w:r w:rsidRPr="00AE492A">
              <w:rPr>
                <w:sz w:val="20"/>
                <w:szCs w:val="20"/>
              </w:rPr>
              <w:t>Вшанування осіб, нагороджених Почесною відзнакою до 65-ї річниці утворення УПА</w:t>
            </w:r>
          </w:p>
        </w:tc>
      </w:tr>
      <w:tr w:rsidR="00BE65F1" w:rsidRPr="00AE492A" w14:paraId="6888883F" w14:textId="77777777" w:rsidTr="00F5097A">
        <w:trPr>
          <w:trHeight w:val="76"/>
          <w:jc w:val="center"/>
        </w:trPr>
        <w:tc>
          <w:tcPr>
            <w:tcW w:w="454" w:type="dxa"/>
          </w:tcPr>
          <w:p w14:paraId="4C1C7296" w14:textId="77777777" w:rsidR="00BE65F1" w:rsidRPr="00AE492A" w:rsidRDefault="00BE65F1" w:rsidP="00240B66">
            <w:pPr>
              <w:jc w:val="both"/>
              <w:rPr>
                <w:sz w:val="20"/>
                <w:szCs w:val="20"/>
              </w:rPr>
            </w:pPr>
            <w:r w:rsidRPr="00AE492A">
              <w:rPr>
                <w:sz w:val="20"/>
                <w:szCs w:val="20"/>
              </w:rPr>
              <w:t>6</w:t>
            </w:r>
          </w:p>
        </w:tc>
        <w:tc>
          <w:tcPr>
            <w:tcW w:w="2410" w:type="dxa"/>
            <w:vAlign w:val="center"/>
          </w:tcPr>
          <w:p w14:paraId="7A64B350" w14:textId="77777777" w:rsidR="00BE65F1" w:rsidRPr="00AE492A" w:rsidRDefault="00BE65F1" w:rsidP="00240B66">
            <w:pPr>
              <w:rPr>
                <w:sz w:val="20"/>
                <w:szCs w:val="20"/>
              </w:rPr>
            </w:pPr>
            <w:r w:rsidRPr="00AE492A">
              <w:rPr>
                <w:sz w:val="20"/>
                <w:szCs w:val="20"/>
              </w:rPr>
              <w:t>Відзначення Міжнародного дня людей з особливими потребами</w:t>
            </w:r>
          </w:p>
        </w:tc>
        <w:tc>
          <w:tcPr>
            <w:tcW w:w="2552" w:type="dxa"/>
            <w:vAlign w:val="center"/>
          </w:tcPr>
          <w:p w14:paraId="04400791" w14:textId="77777777" w:rsidR="00BE65F1" w:rsidRPr="00811C40" w:rsidRDefault="00BE65F1" w:rsidP="00240B66">
            <w:pPr>
              <w:rPr>
                <w:sz w:val="19"/>
                <w:szCs w:val="19"/>
              </w:rPr>
            </w:pPr>
            <w:r w:rsidRPr="00811C40">
              <w:rPr>
                <w:sz w:val="19"/>
                <w:szCs w:val="19"/>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1244" w:type="dxa"/>
            <w:vAlign w:val="center"/>
          </w:tcPr>
          <w:p w14:paraId="276EF0C3" w14:textId="77777777" w:rsidR="00BE65F1" w:rsidRPr="00AE492A" w:rsidRDefault="00BE65F1" w:rsidP="00240B66">
            <w:pPr>
              <w:jc w:val="center"/>
              <w:rPr>
                <w:sz w:val="20"/>
                <w:szCs w:val="20"/>
              </w:rPr>
            </w:pPr>
            <w:r w:rsidRPr="00AE492A">
              <w:rPr>
                <w:sz w:val="20"/>
                <w:szCs w:val="20"/>
              </w:rPr>
              <w:t>Грудень</w:t>
            </w:r>
          </w:p>
        </w:tc>
        <w:tc>
          <w:tcPr>
            <w:tcW w:w="1307" w:type="dxa"/>
            <w:vAlign w:val="center"/>
          </w:tcPr>
          <w:p w14:paraId="66172D53" w14:textId="77777777" w:rsidR="00BE65F1" w:rsidRPr="00AE492A" w:rsidRDefault="00BE65F1" w:rsidP="00240B66">
            <w:pPr>
              <w:jc w:val="center"/>
              <w:rPr>
                <w:sz w:val="20"/>
                <w:szCs w:val="20"/>
              </w:rPr>
            </w:pPr>
            <w:r w:rsidRPr="00AE492A">
              <w:rPr>
                <w:sz w:val="20"/>
                <w:szCs w:val="20"/>
              </w:rPr>
              <w:t>ТЦСО (НСП) м. Вараш</w:t>
            </w:r>
          </w:p>
        </w:tc>
        <w:tc>
          <w:tcPr>
            <w:tcW w:w="1276" w:type="dxa"/>
            <w:vAlign w:val="center"/>
          </w:tcPr>
          <w:p w14:paraId="2232A3BE" w14:textId="77777777"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14:paraId="0BC07AA8" w14:textId="77777777" w:rsidR="00BE65F1" w:rsidRPr="00AE492A" w:rsidRDefault="00BE65F1" w:rsidP="00240B66">
            <w:pPr>
              <w:jc w:val="center"/>
              <w:rPr>
                <w:sz w:val="20"/>
                <w:szCs w:val="20"/>
              </w:rPr>
            </w:pPr>
            <w:r w:rsidRPr="00AE492A">
              <w:rPr>
                <w:sz w:val="20"/>
                <w:szCs w:val="20"/>
              </w:rPr>
              <w:t>375,0 </w:t>
            </w:r>
          </w:p>
        </w:tc>
        <w:tc>
          <w:tcPr>
            <w:tcW w:w="851" w:type="dxa"/>
            <w:vAlign w:val="center"/>
          </w:tcPr>
          <w:p w14:paraId="722E2F35" w14:textId="77777777" w:rsidR="00BE65F1" w:rsidRPr="00AE492A" w:rsidRDefault="00BE65F1" w:rsidP="00240B66">
            <w:pPr>
              <w:jc w:val="center"/>
              <w:rPr>
                <w:sz w:val="20"/>
                <w:szCs w:val="20"/>
              </w:rPr>
            </w:pPr>
            <w:r w:rsidRPr="00AE492A">
              <w:rPr>
                <w:sz w:val="20"/>
                <w:szCs w:val="20"/>
              </w:rPr>
              <w:t>125,0</w:t>
            </w:r>
          </w:p>
        </w:tc>
        <w:tc>
          <w:tcPr>
            <w:tcW w:w="929" w:type="dxa"/>
            <w:vAlign w:val="center"/>
          </w:tcPr>
          <w:p w14:paraId="70D5FC96" w14:textId="77777777" w:rsidR="00BE65F1" w:rsidRPr="00AE492A" w:rsidRDefault="00BE65F1" w:rsidP="00240B66">
            <w:pPr>
              <w:jc w:val="center"/>
              <w:rPr>
                <w:sz w:val="20"/>
                <w:szCs w:val="20"/>
              </w:rPr>
            </w:pPr>
            <w:r w:rsidRPr="00AE492A">
              <w:rPr>
                <w:sz w:val="20"/>
                <w:szCs w:val="20"/>
              </w:rPr>
              <w:t>125,0</w:t>
            </w:r>
          </w:p>
        </w:tc>
        <w:tc>
          <w:tcPr>
            <w:tcW w:w="851" w:type="dxa"/>
            <w:vAlign w:val="center"/>
          </w:tcPr>
          <w:p w14:paraId="5C47FBE7" w14:textId="77777777" w:rsidR="00BE65F1" w:rsidRPr="00AE492A" w:rsidRDefault="00BE65F1" w:rsidP="00240B66">
            <w:pPr>
              <w:jc w:val="center"/>
              <w:rPr>
                <w:sz w:val="20"/>
                <w:szCs w:val="20"/>
              </w:rPr>
            </w:pPr>
            <w:r w:rsidRPr="00AE492A">
              <w:rPr>
                <w:sz w:val="20"/>
                <w:szCs w:val="20"/>
              </w:rPr>
              <w:t>125,0</w:t>
            </w:r>
          </w:p>
        </w:tc>
        <w:tc>
          <w:tcPr>
            <w:tcW w:w="2252" w:type="dxa"/>
            <w:vAlign w:val="center"/>
          </w:tcPr>
          <w:p w14:paraId="5097BF08" w14:textId="77777777" w:rsidR="00BE65F1" w:rsidRPr="00AE492A" w:rsidRDefault="00BE65F1" w:rsidP="00240B66">
            <w:pPr>
              <w:rPr>
                <w:sz w:val="20"/>
                <w:szCs w:val="20"/>
              </w:rPr>
            </w:pPr>
            <w:r w:rsidRPr="00AE492A">
              <w:rPr>
                <w:sz w:val="20"/>
                <w:szCs w:val="20"/>
              </w:rPr>
              <w:t>Покращення матеріального стану одиноких непрацездатних осіб з інвалідністю</w:t>
            </w:r>
          </w:p>
        </w:tc>
      </w:tr>
    </w:tbl>
    <w:p w14:paraId="333BDC5F" w14:textId="73E851C3" w:rsidR="00811C40" w:rsidRDefault="00811C40" w:rsidP="00811C40">
      <w:pPr>
        <w:jc w:val="center"/>
      </w:pPr>
      <w:r>
        <w:lastRenderedPageBreak/>
        <w:t>3</w:t>
      </w:r>
    </w:p>
    <w:p w14:paraId="4F9CF468" w14:textId="3295A1D9" w:rsidR="00811C40" w:rsidRDefault="00811C40" w:rsidP="00811C40">
      <w:pPr>
        <w:ind w:left="11328" w:firstLine="708"/>
      </w:pPr>
      <w:r>
        <w:t>Продовження додатку 5</w:t>
      </w:r>
    </w:p>
    <w:tbl>
      <w:tblPr>
        <w:tblpPr w:leftFromText="180" w:rightFromText="180" w:vertAnchor="text" w:tblpXSpec="center" w:tblpY="1"/>
        <w:tblOverlap w:val="never"/>
        <w:tblW w:w="15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410"/>
        <w:gridCol w:w="2552"/>
        <w:gridCol w:w="1244"/>
        <w:gridCol w:w="1307"/>
        <w:gridCol w:w="1276"/>
        <w:gridCol w:w="992"/>
        <w:gridCol w:w="851"/>
        <w:gridCol w:w="929"/>
        <w:gridCol w:w="851"/>
        <w:gridCol w:w="2252"/>
      </w:tblGrid>
      <w:tr w:rsidR="00BE65F1" w:rsidRPr="00AE492A" w14:paraId="48271F72" w14:textId="77777777" w:rsidTr="00F5097A">
        <w:trPr>
          <w:trHeight w:val="702"/>
          <w:jc w:val="center"/>
        </w:trPr>
        <w:tc>
          <w:tcPr>
            <w:tcW w:w="454" w:type="dxa"/>
            <w:vMerge w:val="restart"/>
          </w:tcPr>
          <w:p w14:paraId="58DFB9C5" w14:textId="77777777" w:rsidR="00BE65F1" w:rsidRPr="00AE492A" w:rsidRDefault="00BE65F1" w:rsidP="00240B66">
            <w:pPr>
              <w:jc w:val="both"/>
              <w:rPr>
                <w:sz w:val="20"/>
                <w:szCs w:val="20"/>
              </w:rPr>
            </w:pPr>
            <w:r w:rsidRPr="00AE492A">
              <w:rPr>
                <w:sz w:val="20"/>
                <w:szCs w:val="20"/>
              </w:rPr>
              <w:t>7</w:t>
            </w:r>
          </w:p>
        </w:tc>
        <w:tc>
          <w:tcPr>
            <w:tcW w:w="2410" w:type="dxa"/>
            <w:vMerge w:val="restart"/>
            <w:vAlign w:val="center"/>
          </w:tcPr>
          <w:p w14:paraId="19E68F17" w14:textId="77777777" w:rsidR="00BE65F1" w:rsidRPr="00AE492A" w:rsidRDefault="00BE65F1" w:rsidP="00240B66">
            <w:pPr>
              <w:rPr>
                <w:sz w:val="20"/>
                <w:szCs w:val="20"/>
              </w:rPr>
            </w:pPr>
            <w:r w:rsidRPr="00AE492A">
              <w:rPr>
                <w:sz w:val="20"/>
                <w:szCs w:val="20"/>
              </w:rPr>
              <w:t>Відзначення Дня вшанування учасників ліквідації наслідків аварії на Чорнобильській АЕС</w:t>
            </w:r>
          </w:p>
        </w:tc>
        <w:tc>
          <w:tcPr>
            <w:tcW w:w="2552" w:type="dxa"/>
            <w:vAlign w:val="center"/>
          </w:tcPr>
          <w:p w14:paraId="3D0C14A3" w14:textId="77777777" w:rsidR="00BE65F1" w:rsidRPr="00AE492A" w:rsidRDefault="00BE65F1" w:rsidP="00240B66">
            <w:pPr>
              <w:rPr>
                <w:sz w:val="20"/>
                <w:szCs w:val="20"/>
              </w:rPr>
            </w:pPr>
            <w:r w:rsidRPr="00AE492A">
              <w:rPr>
                <w:sz w:val="20"/>
                <w:szCs w:val="20"/>
              </w:rPr>
              <w:t xml:space="preserve">Надання одноразової матеріальної допомоги учасникам ліквідації наслідків аварії на ЧАЕС 1 категорії </w:t>
            </w:r>
          </w:p>
        </w:tc>
        <w:tc>
          <w:tcPr>
            <w:tcW w:w="1244" w:type="dxa"/>
            <w:vMerge w:val="restart"/>
            <w:vAlign w:val="center"/>
          </w:tcPr>
          <w:p w14:paraId="13807C4C" w14:textId="77777777" w:rsidR="00BE65F1" w:rsidRPr="00AE492A" w:rsidRDefault="00BE65F1" w:rsidP="00240B66">
            <w:pPr>
              <w:jc w:val="center"/>
              <w:rPr>
                <w:sz w:val="20"/>
                <w:szCs w:val="20"/>
              </w:rPr>
            </w:pPr>
            <w:r w:rsidRPr="00AE492A">
              <w:rPr>
                <w:sz w:val="20"/>
                <w:szCs w:val="20"/>
              </w:rPr>
              <w:t>Грудень</w:t>
            </w:r>
          </w:p>
          <w:p w14:paraId="432D233C" w14:textId="77777777" w:rsidR="00BE65F1" w:rsidRPr="00AE492A" w:rsidRDefault="00BE65F1" w:rsidP="00240B66">
            <w:pPr>
              <w:jc w:val="center"/>
              <w:rPr>
                <w:sz w:val="20"/>
                <w:szCs w:val="20"/>
              </w:rPr>
            </w:pPr>
          </w:p>
        </w:tc>
        <w:tc>
          <w:tcPr>
            <w:tcW w:w="1307" w:type="dxa"/>
            <w:vMerge w:val="restart"/>
            <w:vAlign w:val="center"/>
          </w:tcPr>
          <w:p w14:paraId="5F232AED" w14:textId="53D954F8" w:rsidR="00BE65F1" w:rsidRPr="00AE492A" w:rsidRDefault="00BE65F1" w:rsidP="000F064A">
            <w:pPr>
              <w:jc w:val="center"/>
              <w:rPr>
                <w:sz w:val="20"/>
                <w:szCs w:val="20"/>
              </w:rPr>
            </w:pPr>
            <w:r w:rsidRPr="00AE492A">
              <w:rPr>
                <w:sz w:val="20"/>
                <w:szCs w:val="20"/>
              </w:rPr>
              <w:t>Управління праці та соціального захисту населення</w:t>
            </w:r>
            <w:r w:rsidR="000F064A">
              <w:rPr>
                <w:sz w:val="20"/>
                <w:szCs w:val="20"/>
              </w:rPr>
              <w:t xml:space="preserve">/ Департа-мент соціального захисту та гідності </w:t>
            </w:r>
          </w:p>
        </w:tc>
        <w:tc>
          <w:tcPr>
            <w:tcW w:w="1276" w:type="dxa"/>
            <w:vMerge w:val="restart"/>
            <w:vAlign w:val="center"/>
          </w:tcPr>
          <w:p w14:paraId="6332BB6F" w14:textId="77777777"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14:paraId="2C4D7C66" w14:textId="77777777" w:rsidR="00BE65F1" w:rsidRPr="00AE492A" w:rsidRDefault="00BE65F1" w:rsidP="00240B66">
            <w:pPr>
              <w:jc w:val="center"/>
              <w:rPr>
                <w:sz w:val="20"/>
                <w:szCs w:val="20"/>
              </w:rPr>
            </w:pPr>
            <w:r w:rsidRPr="00AE492A">
              <w:rPr>
                <w:sz w:val="20"/>
                <w:szCs w:val="20"/>
              </w:rPr>
              <w:t>321,0 </w:t>
            </w:r>
          </w:p>
        </w:tc>
        <w:tc>
          <w:tcPr>
            <w:tcW w:w="851" w:type="dxa"/>
            <w:vAlign w:val="center"/>
          </w:tcPr>
          <w:p w14:paraId="33AA1E30" w14:textId="77777777" w:rsidR="00BE65F1" w:rsidRPr="00AE492A" w:rsidRDefault="00BE65F1" w:rsidP="00240B66">
            <w:pPr>
              <w:jc w:val="center"/>
              <w:rPr>
                <w:sz w:val="20"/>
                <w:szCs w:val="20"/>
              </w:rPr>
            </w:pPr>
            <w:r w:rsidRPr="00AE492A">
              <w:rPr>
                <w:sz w:val="20"/>
                <w:szCs w:val="20"/>
              </w:rPr>
              <w:t>107,0</w:t>
            </w:r>
          </w:p>
        </w:tc>
        <w:tc>
          <w:tcPr>
            <w:tcW w:w="929" w:type="dxa"/>
            <w:vAlign w:val="center"/>
          </w:tcPr>
          <w:p w14:paraId="2054D5B5" w14:textId="77777777" w:rsidR="00BE65F1" w:rsidRPr="00AE492A" w:rsidRDefault="00BE65F1" w:rsidP="00240B66">
            <w:pPr>
              <w:jc w:val="center"/>
              <w:rPr>
                <w:sz w:val="20"/>
                <w:szCs w:val="20"/>
              </w:rPr>
            </w:pPr>
            <w:r w:rsidRPr="00AE492A">
              <w:rPr>
                <w:sz w:val="20"/>
                <w:szCs w:val="20"/>
              </w:rPr>
              <w:t>107,0</w:t>
            </w:r>
          </w:p>
        </w:tc>
        <w:tc>
          <w:tcPr>
            <w:tcW w:w="851" w:type="dxa"/>
            <w:vAlign w:val="center"/>
          </w:tcPr>
          <w:p w14:paraId="7197320E" w14:textId="77777777" w:rsidR="00BE65F1" w:rsidRPr="00AE492A" w:rsidRDefault="00BE65F1" w:rsidP="00240B66">
            <w:pPr>
              <w:jc w:val="center"/>
              <w:rPr>
                <w:sz w:val="20"/>
                <w:szCs w:val="20"/>
              </w:rPr>
            </w:pPr>
            <w:r w:rsidRPr="00AE492A">
              <w:rPr>
                <w:sz w:val="20"/>
                <w:szCs w:val="20"/>
              </w:rPr>
              <w:t>107,0</w:t>
            </w:r>
          </w:p>
        </w:tc>
        <w:tc>
          <w:tcPr>
            <w:tcW w:w="2252" w:type="dxa"/>
            <w:vMerge w:val="restart"/>
            <w:vAlign w:val="center"/>
          </w:tcPr>
          <w:p w14:paraId="506830DB" w14:textId="77777777" w:rsidR="00BE65F1" w:rsidRPr="00AE492A" w:rsidRDefault="00BE65F1" w:rsidP="00240B66">
            <w:pPr>
              <w:rPr>
                <w:sz w:val="20"/>
                <w:szCs w:val="20"/>
              </w:rPr>
            </w:pPr>
            <w:r w:rsidRPr="00AE492A">
              <w:rPr>
                <w:sz w:val="20"/>
                <w:szCs w:val="20"/>
              </w:rPr>
              <w:t>Вшанування учасників ліквідації наслідків аварії на ЧАЕС, покращення їх матеріального становища</w:t>
            </w:r>
          </w:p>
        </w:tc>
      </w:tr>
      <w:tr w:rsidR="00BE65F1" w:rsidRPr="00AE492A" w14:paraId="34CA07CF" w14:textId="77777777" w:rsidTr="00F5097A">
        <w:trPr>
          <w:trHeight w:val="1117"/>
          <w:jc w:val="center"/>
        </w:trPr>
        <w:tc>
          <w:tcPr>
            <w:tcW w:w="454" w:type="dxa"/>
            <w:vMerge/>
          </w:tcPr>
          <w:p w14:paraId="1FEE22BF" w14:textId="77777777" w:rsidR="00BE65F1" w:rsidRPr="00AE492A" w:rsidRDefault="00BE65F1" w:rsidP="00240B66">
            <w:pPr>
              <w:jc w:val="both"/>
              <w:rPr>
                <w:sz w:val="20"/>
                <w:szCs w:val="20"/>
              </w:rPr>
            </w:pPr>
          </w:p>
        </w:tc>
        <w:tc>
          <w:tcPr>
            <w:tcW w:w="2410" w:type="dxa"/>
            <w:vMerge/>
            <w:vAlign w:val="center"/>
          </w:tcPr>
          <w:p w14:paraId="0DB7B40F" w14:textId="77777777" w:rsidR="00BE65F1" w:rsidRPr="00AE492A" w:rsidRDefault="00BE65F1" w:rsidP="00240B66">
            <w:pPr>
              <w:rPr>
                <w:sz w:val="20"/>
                <w:szCs w:val="20"/>
              </w:rPr>
            </w:pPr>
          </w:p>
        </w:tc>
        <w:tc>
          <w:tcPr>
            <w:tcW w:w="2552" w:type="dxa"/>
            <w:vAlign w:val="center"/>
          </w:tcPr>
          <w:p w14:paraId="5B835F8A" w14:textId="77777777" w:rsidR="00BE65F1" w:rsidRPr="00AE492A" w:rsidRDefault="00BE65F1" w:rsidP="00240B66">
            <w:pPr>
              <w:rPr>
                <w:sz w:val="20"/>
                <w:szCs w:val="20"/>
              </w:rPr>
            </w:pPr>
            <w:r w:rsidRPr="00AE492A">
              <w:rPr>
                <w:sz w:val="20"/>
                <w:szCs w:val="20"/>
              </w:rPr>
              <w:t>Надання одноразової матеріальної допомоги учасникам ліквідації наслідків аварії на ЧАЕС 2 та 3 категорії</w:t>
            </w:r>
          </w:p>
        </w:tc>
        <w:tc>
          <w:tcPr>
            <w:tcW w:w="1244" w:type="dxa"/>
            <w:vMerge/>
            <w:vAlign w:val="center"/>
          </w:tcPr>
          <w:p w14:paraId="59F524E5" w14:textId="77777777" w:rsidR="00BE65F1" w:rsidRPr="00AE492A" w:rsidRDefault="00BE65F1" w:rsidP="00240B66">
            <w:pPr>
              <w:jc w:val="center"/>
              <w:rPr>
                <w:sz w:val="20"/>
                <w:szCs w:val="20"/>
              </w:rPr>
            </w:pPr>
          </w:p>
        </w:tc>
        <w:tc>
          <w:tcPr>
            <w:tcW w:w="1307" w:type="dxa"/>
            <w:vMerge/>
            <w:vAlign w:val="center"/>
          </w:tcPr>
          <w:p w14:paraId="2C955762" w14:textId="77777777" w:rsidR="00BE65F1" w:rsidRPr="00AE492A" w:rsidRDefault="00BE65F1" w:rsidP="00240B66">
            <w:pPr>
              <w:jc w:val="center"/>
              <w:rPr>
                <w:sz w:val="20"/>
                <w:szCs w:val="20"/>
              </w:rPr>
            </w:pPr>
          </w:p>
        </w:tc>
        <w:tc>
          <w:tcPr>
            <w:tcW w:w="1276" w:type="dxa"/>
            <w:vMerge/>
            <w:vAlign w:val="center"/>
          </w:tcPr>
          <w:p w14:paraId="78461D8B" w14:textId="77777777" w:rsidR="00BE65F1" w:rsidRPr="00AE492A" w:rsidRDefault="00BE65F1" w:rsidP="00240B66">
            <w:pPr>
              <w:jc w:val="center"/>
              <w:rPr>
                <w:sz w:val="20"/>
                <w:szCs w:val="20"/>
              </w:rPr>
            </w:pPr>
          </w:p>
        </w:tc>
        <w:tc>
          <w:tcPr>
            <w:tcW w:w="992" w:type="dxa"/>
            <w:vAlign w:val="center"/>
          </w:tcPr>
          <w:p w14:paraId="34E8609F" w14:textId="77777777" w:rsidR="00BE65F1" w:rsidRPr="00AE492A" w:rsidRDefault="00BE65F1" w:rsidP="00240B66">
            <w:pPr>
              <w:jc w:val="center"/>
              <w:rPr>
                <w:sz w:val="20"/>
                <w:szCs w:val="20"/>
              </w:rPr>
            </w:pPr>
            <w:r w:rsidRPr="00AE492A">
              <w:rPr>
                <w:sz w:val="20"/>
                <w:szCs w:val="20"/>
              </w:rPr>
              <w:t>916,</w:t>
            </w:r>
            <w:r>
              <w:rPr>
                <w:sz w:val="20"/>
                <w:szCs w:val="20"/>
              </w:rPr>
              <w:t>5</w:t>
            </w:r>
          </w:p>
        </w:tc>
        <w:tc>
          <w:tcPr>
            <w:tcW w:w="851" w:type="dxa"/>
            <w:vAlign w:val="center"/>
          </w:tcPr>
          <w:p w14:paraId="51CF88CE" w14:textId="77777777" w:rsidR="00BE65F1" w:rsidRPr="00AE492A" w:rsidRDefault="00BE65F1" w:rsidP="00240B66">
            <w:pPr>
              <w:jc w:val="center"/>
              <w:rPr>
                <w:sz w:val="20"/>
                <w:szCs w:val="20"/>
              </w:rPr>
            </w:pPr>
            <w:r w:rsidRPr="00AE492A">
              <w:rPr>
                <w:sz w:val="20"/>
                <w:szCs w:val="20"/>
              </w:rPr>
              <w:t>305,5</w:t>
            </w:r>
          </w:p>
        </w:tc>
        <w:tc>
          <w:tcPr>
            <w:tcW w:w="929" w:type="dxa"/>
            <w:vAlign w:val="center"/>
          </w:tcPr>
          <w:p w14:paraId="21C026E5" w14:textId="77777777" w:rsidR="00BE65F1" w:rsidRPr="00AE492A" w:rsidRDefault="00BE65F1" w:rsidP="00240B66">
            <w:pPr>
              <w:jc w:val="center"/>
              <w:rPr>
                <w:sz w:val="20"/>
                <w:szCs w:val="20"/>
              </w:rPr>
            </w:pPr>
            <w:r w:rsidRPr="00AE492A">
              <w:rPr>
                <w:sz w:val="20"/>
                <w:szCs w:val="20"/>
              </w:rPr>
              <w:t>305,5</w:t>
            </w:r>
          </w:p>
        </w:tc>
        <w:tc>
          <w:tcPr>
            <w:tcW w:w="851" w:type="dxa"/>
            <w:vAlign w:val="center"/>
          </w:tcPr>
          <w:p w14:paraId="63A0F3C9" w14:textId="77777777" w:rsidR="00BE65F1" w:rsidRPr="00AE492A" w:rsidRDefault="00BE65F1" w:rsidP="00240B66">
            <w:pPr>
              <w:jc w:val="center"/>
              <w:rPr>
                <w:sz w:val="20"/>
                <w:szCs w:val="20"/>
              </w:rPr>
            </w:pPr>
            <w:r w:rsidRPr="00AE492A">
              <w:rPr>
                <w:sz w:val="20"/>
                <w:szCs w:val="20"/>
              </w:rPr>
              <w:t>305,5</w:t>
            </w:r>
          </w:p>
        </w:tc>
        <w:tc>
          <w:tcPr>
            <w:tcW w:w="2252" w:type="dxa"/>
            <w:vMerge/>
            <w:vAlign w:val="center"/>
          </w:tcPr>
          <w:p w14:paraId="30B542A2" w14:textId="77777777" w:rsidR="00BE65F1" w:rsidRPr="00AE492A" w:rsidRDefault="00BE65F1" w:rsidP="00240B66">
            <w:pPr>
              <w:rPr>
                <w:sz w:val="20"/>
                <w:szCs w:val="20"/>
              </w:rPr>
            </w:pPr>
          </w:p>
        </w:tc>
      </w:tr>
      <w:tr w:rsidR="00BE65F1" w:rsidRPr="00AE492A" w14:paraId="677380EC" w14:textId="77777777" w:rsidTr="00F5097A">
        <w:trPr>
          <w:trHeight w:val="523"/>
          <w:jc w:val="center"/>
        </w:trPr>
        <w:tc>
          <w:tcPr>
            <w:tcW w:w="454" w:type="dxa"/>
          </w:tcPr>
          <w:p w14:paraId="459A6A90" w14:textId="77777777" w:rsidR="00BE65F1" w:rsidRPr="00AE492A" w:rsidRDefault="00BE65F1" w:rsidP="00240B66">
            <w:pPr>
              <w:jc w:val="both"/>
              <w:rPr>
                <w:sz w:val="20"/>
                <w:szCs w:val="20"/>
              </w:rPr>
            </w:pPr>
            <w:r w:rsidRPr="00AE492A">
              <w:rPr>
                <w:sz w:val="20"/>
                <w:szCs w:val="20"/>
              </w:rPr>
              <w:t>8</w:t>
            </w:r>
          </w:p>
        </w:tc>
        <w:tc>
          <w:tcPr>
            <w:tcW w:w="2410" w:type="dxa"/>
            <w:vAlign w:val="center"/>
          </w:tcPr>
          <w:p w14:paraId="4FF6F266" w14:textId="77777777" w:rsidR="00BE65F1" w:rsidRPr="00AE492A" w:rsidRDefault="00BE65F1" w:rsidP="00240B66">
            <w:pPr>
              <w:rPr>
                <w:sz w:val="20"/>
                <w:szCs w:val="20"/>
              </w:rPr>
            </w:pPr>
            <w:r w:rsidRPr="00AE492A">
              <w:rPr>
                <w:sz w:val="20"/>
                <w:szCs w:val="20"/>
              </w:rPr>
              <w:t>Розв’язання проблемних питань незахищених верств населення</w:t>
            </w:r>
          </w:p>
        </w:tc>
        <w:tc>
          <w:tcPr>
            <w:tcW w:w="2552" w:type="dxa"/>
            <w:vAlign w:val="center"/>
          </w:tcPr>
          <w:p w14:paraId="4FBE15F6" w14:textId="77777777" w:rsidR="00BE65F1" w:rsidRPr="00AE492A" w:rsidRDefault="00BE65F1" w:rsidP="00240B66">
            <w:pPr>
              <w:rPr>
                <w:sz w:val="20"/>
                <w:szCs w:val="20"/>
              </w:rPr>
            </w:pPr>
            <w:r w:rsidRPr="00AE492A">
              <w:rPr>
                <w:sz w:val="20"/>
                <w:szCs w:val="20"/>
              </w:rPr>
              <w:t>Надання допомоги на поховання згідно з чинним законодавством</w:t>
            </w:r>
          </w:p>
        </w:tc>
        <w:tc>
          <w:tcPr>
            <w:tcW w:w="1244" w:type="dxa"/>
            <w:vAlign w:val="center"/>
          </w:tcPr>
          <w:p w14:paraId="4A5D4F37" w14:textId="77777777" w:rsidR="00BE65F1" w:rsidRPr="00AE492A" w:rsidRDefault="00BE65F1" w:rsidP="00240B66">
            <w:pPr>
              <w:jc w:val="center"/>
              <w:rPr>
                <w:sz w:val="20"/>
                <w:szCs w:val="20"/>
              </w:rPr>
            </w:pPr>
            <w:r w:rsidRPr="00AE492A">
              <w:rPr>
                <w:sz w:val="20"/>
                <w:szCs w:val="20"/>
              </w:rPr>
              <w:t xml:space="preserve">Протягом року </w:t>
            </w:r>
          </w:p>
        </w:tc>
        <w:tc>
          <w:tcPr>
            <w:tcW w:w="1307" w:type="dxa"/>
            <w:vAlign w:val="center"/>
          </w:tcPr>
          <w:p w14:paraId="78B4CA71" w14:textId="77777777" w:rsidR="00BE65F1" w:rsidRPr="00AE492A" w:rsidRDefault="00BE65F1" w:rsidP="00240B66">
            <w:pPr>
              <w:jc w:val="center"/>
              <w:rPr>
                <w:sz w:val="20"/>
                <w:szCs w:val="20"/>
              </w:rPr>
            </w:pPr>
            <w:r w:rsidRPr="00AE492A">
              <w:rPr>
                <w:sz w:val="20"/>
                <w:szCs w:val="20"/>
              </w:rPr>
              <w:t>ТЦСО (НСП) м. Вараш</w:t>
            </w:r>
          </w:p>
        </w:tc>
        <w:tc>
          <w:tcPr>
            <w:tcW w:w="1276" w:type="dxa"/>
            <w:vAlign w:val="center"/>
          </w:tcPr>
          <w:p w14:paraId="4AC74C9B" w14:textId="77777777"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14:paraId="5AD2C460" w14:textId="77777777" w:rsidR="00BE65F1" w:rsidRPr="00AE492A" w:rsidRDefault="00BE65F1" w:rsidP="00240B66">
            <w:pPr>
              <w:jc w:val="center"/>
              <w:rPr>
                <w:sz w:val="20"/>
                <w:szCs w:val="20"/>
              </w:rPr>
            </w:pPr>
            <w:r w:rsidRPr="00AE492A">
              <w:rPr>
                <w:sz w:val="20"/>
                <w:szCs w:val="20"/>
              </w:rPr>
              <w:t>660,0</w:t>
            </w:r>
          </w:p>
        </w:tc>
        <w:tc>
          <w:tcPr>
            <w:tcW w:w="851" w:type="dxa"/>
            <w:vAlign w:val="center"/>
          </w:tcPr>
          <w:p w14:paraId="62C4908F" w14:textId="77777777" w:rsidR="00BE65F1" w:rsidRPr="00AE492A" w:rsidRDefault="00BE65F1" w:rsidP="00240B66">
            <w:pPr>
              <w:jc w:val="center"/>
              <w:rPr>
                <w:sz w:val="20"/>
                <w:szCs w:val="20"/>
              </w:rPr>
            </w:pPr>
            <w:r w:rsidRPr="00AE492A">
              <w:rPr>
                <w:sz w:val="20"/>
                <w:szCs w:val="20"/>
              </w:rPr>
              <w:t>220,0</w:t>
            </w:r>
          </w:p>
        </w:tc>
        <w:tc>
          <w:tcPr>
            <w:tcW w:w="929" w:type="dxa"/>
            <w:vAlign w:val="center"/>
          </w:tcPr>
          <w:p w14:paraId="29EA9731" w14:textId="77777777" w:rsidR="00BE65F1" w:rsidRPr="00AE492A" w:rsidRDefault="00BE65F1" w:rsidP="00240B66">
            <w:pPr>
              <w:jc w:val="center"/>
              <w:rPr>
                <w:sz w:val="20"/>
                <w:szCs w:val="20"/>
              </w:rPr>
            </w:pPr>
            <w:r w:rsidRPr="00AE492A">
              <w:rPr>
                <w:sz w:val="20"/>
                <w:szCs w:val="20"/>
              </w:rPr>
              <w:t>220,0</w:t>
            </w:r>
          </w:p>
        </w:tc>
        <w:tc>
          <w:tcPr>
            <w:tcW w:w="851" w:type="dxa"/>
            <w:vAlign w:val="center"/>
          </w:tcPr>
          <w:p w14:paraId="27B6F317" w14:textId="77777777" w:rsidR="00BE65F1" w:rsidRPr="00AE492A" w:rsidRDefault="00BE65F1" w:rsidP="00240B66">
            <w:pPr>
              <w:jc w:val="center"/>
              <w:rPr>
                <w:sz w:val="20"/>
                <w:szCs w:val="20"/>
              </w:rPr>
            </w:pPr>
            <w:r w:rsidRPr="00AE492A">
              <w:rPr>
                <w:sz w:val="20"/>
                <w:szCs w:val="20"/>
              </w:rPr>
              <w:t>220,0</w:t>
            </w:r>
          </w:p>
        </w:tc>
        <w:tc>
          <w:tcPr>
            <w:tcW w:w="2252" w:type="dxa"/>
            <w:vAlign w:val="center"/>
          </w:tcPr>
          <w:p w14:paraId="30988D5A" w14:textId="77777777" w:rsidR="00BE65F1" w:rsidRPr="00AE492A" w:rsidRDefault="00BE65F1" w:rsidP="00240B66">
            <w:pPr>
              <w:rPr>
                <w:sz w:val="20"/>
                <w:szCs w:val="20"/>
              </w:rPr>
            </w:pPr>
            <w:r w:rsidRPr="00AE492A">
              <w:rPr>
                <w:sz w:val="20"/>
                <w:szCs w:val="20"/>
              </w:rPr>
              <w:t xml:space="preserve">Покращення матеріального стану громадян </w:t>
            </w:r>
          </w:p>
        </w:tc>
      </w:tr>
      <w:tr w:rsidR="00BE65F1" w:rsidRPr="00AE492A" w14:paraId="6B519AD4" w14:textId="77777777" w:rsidTr="00F5097A">
        <w:trPr>
          <w:trHeight w:val="2123"/>
          <w:jc w:val="center"/>
        </w:trPr>
        <w:tc>
          <w:tcPr>
            <w:tcW w:w="454" w:type="dxa"/>
          </w:tcPr>
          <w:p w14:paraId="5525C5A9" w14:textId="77777777" w:rsidR="00BE65F1" w:rsidRPr="00AE492A" w:rsidRDefault="00BE65F1" w:rsidP="00240B66">
            <w:pPr>
              <w:jc w:val="both"/>
              <w:rPr>
                <w:sz w:val="20"/>
                <w:szCs w:val="20"/>
              </w:rPr>
            </w:pPr>
            <w:r w:rsidRPr="00AE492A">
              <w:rPr>
                <w:sz w:val="20"/>
                <w:szCs w:val="20"/>
              </w:rPr>
              <w:t>9</w:t>
            </w:r>
          </w:p>
        </w:tc>
        <w:tc>
          <w:tcPr>
            <w:tcW w:w="2410" w:type="dxa"/>
            <w:vAlign w:val="center"/>
          </w:tcPr>
          <w:p w14:paraId="251CBBC3" w14:textId="77777777" w:rsidR="00BE65F1" w:rsidRPr="00AE492A" w:rsidRDefault="00BE65F1" w:rsidP="00240B66">
            <w:pPr>
              <w:rPr>
                <w:sz w:val="20"/>
                <w:szCs w:val="20"/>
              </w:rPr>
            </w:pPr>
            <w:r w:rsidRPr="00AE492A">
              <w:rPr>
                <w:sz w:val="20"/>
                <w:szCs w:val="20"/>
              </w:rPr>
              <w:t>Створення умов для ефективної роботи Кузнецовської міської організації ветеранів України, надавати їм фінансову підтримку для здійснення статутних завдань</w:t>
            </w:r>
          </w:p>
        </w:tc>
        <w:tc>
          <w:tcPr>
            <w:tcW w:w="2552" w:type="dxa"/>
            <w:vAlign w:val="center"/>
          </w:tcPr>
          <w:p w14:paraId="5A5BF9BC" w14:textId="77777777" w:rsidR="00BE65F1" w:rsidRPr="00AE492A" w:rsidRDefault="00BE65F1" w:rsidP="00240B66">
            <w:pPr>
              <w:rPr>
                <w:sz w:val="20"/>
                <w:szCs w:val="20"/>
              </w:rPr>
            </w:pPr>
            <w:r w:rsidRPr="00AE492A">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244" w:type="dxa"/>
            <w:vAlign w:val="center"/>
          </w:tcPr>
          <w:p w14:paraId="15888F98" w14:textId="77777777" w:rsidR="00BE65F1" w:rsidRPr="00AE492A" w:rsidRDefault="00BE65F1" w:rsidP="00240B66">
            <w:pPr>
              <w:jc w:val="center"/>
              <w:rPr>
                <w:sz w:val="20"/>
                <w:szCs w:val="20"/>
              </w:rPr>
            </w:pPr>
            <w:r w:rsidRPr="00AE492A">
              <w:rPr>
                <w:sz w:val="20"/>
                <w:szCs w:val="20"/>
              </w:rPr>
              <w:t>Протягом року</w:t>
            </w:r>
          </w:p>
        </w:tc>
        <w:tc>
          <w:tcPr>
            <w:tcW w:w="1307" w:type="dxa"/>
            <w:vAlign w:val="center"/>
          </w:tcPr>
          <w:p w14:paraId="2819FE82" w14:textId="2E189080" w:rsidR="00BE65F1" w:rsidRPr="00AE492A" w:rsidRDefault="00BE65F1" w:rsidP="000F064A">
            <w:pPr>
              <w:jc w:val="center"/>
              <w:rPr>
                <w:sz w:val="20"/>
                <w:szCs w:val="20"/>
              </w:rPr>
            </w:pPr>
            <w:r w:rsidRPr="00AE492A">
              <w:rPr>
                <w:sz w:val="20"/>
                <w:szCs w:val="20"/>
              </w:rPr>
              <w:t>Управління праці та соціального захисту населення</w:t>
            </w:r>
            <w:r w:rsidR="000F064A">
              <w:rPr>
                <w:sz w:val="20"/>
                <w:szCs w:val="20"/>
              </w:rPr>
              <w:t xml:space="preserve">/ Департа-мент соціального захисту та гідності </w:t>
            </w:r>
          </w:p>
        </w:tc>
        <w:tc>
          <w:tcPr>
            <w:tcW w:w="1276" w:type="dxa"/>
            <w:vAlign w:val="center"/>
          </w:tcPr>
          <w:p w14:paraId="084582A5" w14:textId="77777777"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14:paraId="6DB19701" w14:textId="77777777" w:rsidR="00BE65F1" w:rsidRPr="00AE492A" w:rsidRDefault="00BE65F1" w:rsidP="00240B66">
            <w:pPr>
              <w:jc w:val="center"/>
              <w:rPr>
                <w:sz w:val="20"/>
                <w:szCs w:val="20"/>
              </w:rPr>
            </w:pPr>
            <w:r w:rsidRPr="00AE492A">
              <w:rPr>
                <w:sz w:val="20"/>
                <w:szCs w:val="20"/>
              </w:rPr>
              <w:t>103,8</w:t>
            </w:r>
          </w:p>
        </w:tc>
        <w:tc>
          <w:tcPr>
            <w:tcW w:w="851" w:type="dxa"/>
            <w:vAlign w:val="center"/>
          </w:tcPr>
          <w:p w14:paraId="50FB01DD" w14:textId="77777777" w:rsidR="00BE65F1" w:rsidRPr="00AE492A" w:rsidRDefault="00BE65F1" w:rsidP="00240B66">
            <w:pPr>
              <w:jc w:val="center"/>
              <w:rPr>
                <w:sz w:val="20"/>
                <w:szCs w:val="20"/>
              </w:rPr>
            </w:pPr>
            <w:r w:rsidRPr="00AE492A">
              <w:rPr>
                <w:sz w:val="20"/>
                <w:szCs w:val="20"/>
              </w:rPr>
              <w:t>34,6</w:t>
            </w:r>
          </w:p>
        </w:tc>
        <w:tc>
          <w:tcPr>
            <w:tcW w:w="929" w:type="dxa"/>
            <w:vAlign w:val="center"/>
          </w:tcPr>
          <w:p w14:paraId="488368E8" w14:textId="77777777" w:rsidR="00BE65F1" w:rsidRPr="00AE492A" w:rsidRDefault="00BE65F1" w:rsidP="00240B66">
            <w:pPr>
              <w:jc w:val="center"/>
              <w:rPr>
                <w:sz w:val="20"/>
                <w:szCs w:val="20"/>
              </w:rPr>
            </w:pPr>
            <w:r w:rsidRPr="00AE492A">
              <w:rPr>
                <w:sz w:val="20"/>
                <w:szCs w:val="20"/>
              </w:rPr>
              <w:t>34,6</w:t>
            </w:r>
          </w:p>
        </w:tc>
        <w:tc>
          <w:tcPr>
            <w:tcW w:w="851" w:type="dxa"/>
            <w:vAlign w:val="center"/>
          </w:tcPr>
          <w:p w14:paraId="745C5C27" w14:textId="77777777" w:rsidR="00BE65F1" w:rsidRPr="00AE492A" w:rsidRDefault="00BE65F1" w:rsidP="00240B66">
            <w:pPr>
              <w:jc w:val="center"/>
              <w:rPr>
                <w:sz w:val="20"/>
                <w:szCs w:val="20"/>
              </w:rPr>
            </w:pPr>
            <w:r w:rsidRPr="00AE492A">
              <w:rPr>
                <w:sz w:val="20"/>
                <w:szCs w:val="20"/>
              </w:rPr>
              <w:t>34,6</w:t>
            </w:r>
          </w:p>
        </w:tc>
        <w:tc>
          <w:tcPr>
            <w:tcW w:w="2252" w:type="dxa"/>
            <w:vAlign w:val="center"/>
          </w:tcPr>
          <w:p w14:paraId="16483623" w14:textId="77777777" w:rsidR="00BE65F1" w:rsidRPr="00AE492A" w:rsidRDefault="00BE65F1" w:rsidP="00240B66">
            <w:pPr>
              <w:rPr>
                <w:sz w:val="20"/>
                <w:szCs w:val="20"/>
              </w:rPr>
            </w:pPr>
            <w:r w:rsidRPr="00AE492A">
              <w:rPr>
                <w:sz w:val="20"/>
                <w:szCs w:val="20"/>
              </w:rPr>
              <w:t>Покращення умов функціонування Кузнецовської міської організації ветеранів України</w:t>
            </w:r>
          </w:p>
        </w:tc>
      </w:tr>
      <w:tr w:rsidR="00BE65F1" w:rsidRPr="00AE492A" w14:paraId="24CB1CA3" w14:textId="77777777" w:rsidTr="00F5097A">
        <w:trPr>
          <w:trHeight w:val="1943"/>
          <w:jc w:val="center"/>
        </w:trPr>
        <w:tc>
          <w:tcPr>
            <w:tcW w:w="454" w:type="dxa"/>
          </w:tcPr>
          <w:p w14:paraId="34ADA71C" w14:textId="77777777" w:rsidR="00BE65F1" w:rsidRPr="00AE492A" w:rsidRDefault="00BE65F1" w:rsidP="00240B66">
            <w:pPr>
              <w:jc w:val="both"/>
              <w:rPr>
                <w:sz w:val="20"/>
                <w:szCs w:val="20"/>
              </w:rPr>
            </w:pPr>
            <w:r w:rsidRPr="00AE492A">
              <w:rPr>
                <w:sz w:val="20"/>
                <w:szCs w:val="20"/>
              </w:rPr>
              <w:t>10</w:t>
            </w:r>
          </w:p>
        </w:tc>
        <w:tc>
          <w:tcPr>
            <w:tcW w:w="2410" w:type="dxa"/>
            <w:vAlign w:val="center"/>
          </w:tcPr>
          <w:p w14:paraId="04F0ACD3" w14:textId="77777777" w:rsidR="00BE65F1" w:rsidRPr="00AE492A" w:rsidRDefault="00BE65F1" w:rsidP="00240B66">
            <w:pPr>
              <w:rPr>
                <w:sz w:val="20"/>
                <w:szCs w:val="20"/>
              </w:rPr>
            </w:pPr>
            <w:r w:rsidRPr="00AE492A">
              <w:rPr>
                <w:sz w:val="20"/>
                <w:szCs w:val="20"/>
              </w:rPr>
              <w:t>Створення умов для ефективної роботи Кузнецовської міської організації Української спілки ветеранів Афганістану</w:t>
            </w:r>
          </w:p>
        </w:tc>
        <w:tc>
          <w:tcPr>
            <w:tcW w:w="2552" w:type="dxa"/>
            <w:vAlign w:val="center"/>
          </w:tcPr>
          <w:p w14:paraId="2022D15A" w14:textId="77777777" w:rsidR="00BE65F1" w:rsidRPr="00AE492A" w:rsidRDefault="00BE65F1" w:rsidP="00240B66">
            <w:pPr>
              <w:rPr>
                <w:sz w:val="20"/>
                <w:szCs w:val="20"/>
              </w:rPr>
            </w:pPr>
            <w:r w:rsidRPr="00AE492A">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244" w:type="dxa"/>
            <w:vAlign w:val="center"/>
          </w:tcPr>
          <w:p w14:paraId="72C63419" w14:textId="77777777" w:rsidR="00BE65F1" w:rsidRPr="00AE492A" w:rsidRDefault="00BE65F1" w:rsidP="00240B66">
            <w:pPr>
              <w:jc w:val="center"/>
              <w:rPr>
                <w:sz w:val="20"/>
                <w:szCs w:val="20"/>
              </w:rPr>
            </w:pPr>
            <w:r w:rsidRPr="00AE492A">
              <w:rPr>
                <w:sz w:val="20"/>
                <w:szCs w:val="20"/>
              </w:rPr>
              <w:t xml:space="preserve">Протягом року </w:t>
            </w:r>
          </w:p>
        </w:tc>
        <w:tc>
          <w:tcPr>
            <w:tcW w:w="1307" w:type="dxa"/>
            <w:vAlign w:val="center"/>
          </w:tcPr>
          <w:p w14:paraId="26E982F7" w14:textId="2F88D0CA" w:rsidR="00BE65F1" w:rsidRPr="00AE492A" w:rsidRDefault="00BE65F1" w:rsidP="000F064A">
            <w:pPr>
              <w:jc w:val="center"/>
              <w:rPr>
                <w:sz w:val="20"/>
                <w:szCs w:val="20"/>
              </w:rPr>
            </w:pPr>
            <w:r w:rsidRPr="00AE492A">
              <w:rPr>
                <w:sz w:val="20"/>
                <w:szCs w:val="20"/>
              </w:rPr>
              <w:t>Управління праці та соціального захисту населення</w:t>
            </w:r>
            <w:r w:rsidR="000F064A">
              <w:rPr>
                <w:sz w:val="20"/>
                <w:szCs w:val="20"/>
              </w:rPr>
              <w:t xml:space="preserve">/ Департа-мент соціального захисту та гідності </w:t>
            </w:r>
          </w:p>
        </w:tc>
        <w:tc>
          <w:tcPr>
            <w:tcW w:w="1276" w:type="dxa"/>
            <w:vAlign w:val="center"/>
          </w:tcPr>
          <w:p w14:paraId="67520B81" w14:textId="77777777"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14:paraId="51904288" w14:textId="77777777" w:rsidR="00BE65F1" w:rsidRPr="00AE492A" w:rsidRDefault="00BE65F1" w:rsidP="00240B66">
            <w:pPr>
              <w:jc w:val="center"/>
              <w:rPr>
                <w:sz w:val="20"/>
                <w:szCs w:val="20"/>
              </w:rPr>
            </w:pPr>
            <w:r w:rsidRPr="00AE492A">
              <w:rPr>
                <w:sz w:val="20"/>
                <w:szCs w:val="20"/>
              </w:rPr>
              <w:t>39,6</w:t>
            </w:r>
          </w:p>
        </w:tc>
        <w:tc>
          <w:tcPr>
            <w:tcW w:w="851" w:type="dxa"/>
            <w:vAlign w:val="center"/>
          </w:tcPr>
          <w:p w14:paraId="2655401D" w14:textId="77777777" w:rsidR="00BE65F1" w:rsidRPr="00AE492A" w:rsidRDefault="00BE65F1" w:rsidP="00240B66">
            <w:pPr>
              <w:jc w:val="center"/>
              <w:rPr>
                <w:sz w:val="20"/>
                <w:szCs w:val="20"/>
              </w:rPr>
            </w:pPr>
            <w:r w:rsidRPr="00AE492A">
              <w:rPr>
                <w:sz w:val="20"/>
                <w:szCs w:val="20"/>
              </w:rPr>
              <w:t>13,2</w:t>
            </w:r>
          </w:p>
        </w:tc>
        <w:tc>
          <w:tcPr>
            <w:tcW w:w="929" w:type="dxa"/>
            <w:vAlign w:val="center"/>
          </w:tcPr>
          <w:p w14:paraId="2F8950CF" w14:textId="77777777" w:rsidR="00BE65F1" w:rsidRPr="00AE492A" w:rsidRDefault="00BE65F1" w:rsidP="00240B66">
            <w:pPr>
              <w:jc w:val="center"/>
              <w:rPr>
                <w:sz w:val="20"/>
                <w:szCs w:val="20"/>
              </w:rPr>
            </w:pPr>
            <w:r w:rsidRPr="00AE492A">
              <w:rPr>
                <w:sz w:val="20"/>
                <w:szCs w:val="20"/>
              </w:rPr>
              <w:t>13,2</w:t>
            </w:r>
          </w:p>
        </w:tc>
        <w:tc>
          <w:tcPr>
            <w:tcW w:w="851" w:type="dxa"/>
            <w:vAlign w:val="center"/>
          </w:tcPr>
          <w:p w14:paraId="41EDD87C" w14:textId="77777777" w:rsidR="00BE65F1" w:rsidRPr="00AE492A" w:rsidRDefault="00BE65F1" w:rsidP="00240B66">
            <w:pPr>
              <w:jc w:val="center"/>
              <w:rPr>
                <w:sz w:val="20"/>
                <w:szCs w:val="20"/>
              </w:rPr>
            </w:pPr>
            <w:r w:rsidRPr="00AE492A">
              <w:rPr>
                <w:sz w:val="20"/>
                <w:szCs w:val="20"/>
              </w:rPr>
              <w:t>13,2</w:t>
            </w:r>
          </w:p>
        </w:tc>
        <w:tc>
          <w:tcPr>
            <w:tcW w:w="2252" w:type="dxa"/>
            <w:vAlign w:val="center"/>
          </w:tcPr>
          <w:p w14:paraId="5C96EB3B" w14:textId="77777777" w:rsidR="00BE65F1" w:rsidRPr="00AE492A" w:rsidRDefault="00BE65F1" w:rsidP="00240B66">
            <w:pPr>
              <w:rPr>
                <w:sz w:val="20"/>
                <w:szCs w:val="20"/>
              </w:rPr>
            </w:pPr>
            <w:r w:rsidRPr="00AE492A">
              <w:rPr>
                <w:sz w:val="20"/>
                <w:szCs w:val="20"/>
              </w:rPr>
              <w:t>Покращення умов функціонування міської організації ветеранів Афганістану</w:t>
            </w:r>
          </w:p>
        </w:tc>
      </w:tr>
      <w:tr w:rsidR="00BE65F1" w:rsidRPr="00AE492A" w14:paraId="3881C219" w14:textId="77777777" w:rsidTr="00F5097A">
        <w:trPr>
          <w:trHeight w:val="545"/>
          <w:jc w:val="center"/>
        </w:trPr>
        <w:tc>
          <w:tcPr>
            <w:tcW w:w="454" w:type="dxa"/>
          </w:tcPr>
          <w:p w14:paraId="1F1669C4" w14:textId="77777777" w:rsidR="00BE65F1" w:rsidRPr="00AE492A" w:rsidRDefault="00BE65F1" w:rsidP="00240B66">
            <w:pPr>
              <w:jc w:val="both"/>
              <w:rPr>
                <w:sz w:val="20"/>
                <w:szCs w:val="20"/>
              </w:rPr>
            </w:pPr>
            <w:r w:rsidRPr="00AE492A">
              <w:rPr>
                <w:sz w:val="20"/>
                <w:szCs w:val="20"/>
              </w:rPr>
              <w:t>11</w:t>
            </w:r>
          </w:p>
        </w:tc>
        <w:tc>
          <w:tcPr>
            <w:tcW w:w="2410" w:type="dxa"/>
            <w:vAlign w:val="center"/>
          </w:tcPr>
          <w:p w14:paraId="39E441CB" w14:textId="77777777" w:rsidR="00BE65F1" w:rsidRPr="00AE492A" w:rsidRDefault="00BE65F1" w:rsidP="00240B66">
            <w:pPr>
              <w:rPr>
                <w:sz w:val="20"/>
                <w:szCs w:val="20"/>
              </w:rPr>
            </w:pPr>
            <w:r w:rsidRPr="00AE492A">
              <w:rPr>
                <w:sz w:val="20"/>
                <w:szCs w:val="20"/>
              </w:rPr>
              <w:t>Створення умов для ефективної роботи учасникам громадської організації «Ветеранська спілка учасників АТО та захисників Вітчизни»</w:t>
            </w:r>
          </w:p>
        </w:tc>
        <w:tc>
          <w:tcPr>
            <w:tcW w:w="2552" w:type="dxa"/>
            <w:vAlign w:val="center"/>
          </w:tcPr>
          <w:p w14:paraId="04BCEE6D" w14:textId="77777777" w:rsidR="00BE65F1" w:rsidRPr="00AE492A" w:rsidRDefault="00BE65F1" w:rsidP="00240B66">
            <w:pPr>
              <w:rPr>
                <w:sz w:val="20"/>
                <w:szCs w:val="20"/>
              </w:rPr>
            </w:pPr>
            <w:r w:rsidRPr="00AE492A">
              <w:rPr>
                <w:sz w:val="20"/>
                <w:szCs w:val="20"/>
              </w:rPr>
              <w:t>Фінансова допомога громадській організації «Ветеранська спілка учасників АТО та захисників вітчизни».</w:t>
            </w:r>
          </w:p>
          <w:p w14:paraId="5F1391BB" w14:textId="77777777" w:rsidR="00BE65F1" w:rsidRPr="00AE492A" w:rsidRDefault="00BE65F1" w:rsidP="00240B66">
            <w:pPr>
              <w:rPr>
                <w:sz w:val="20"/>
                <w:szCs w:val="20"/>
              </w:rPr>
            </w:pPr>
          </w:p>
        </w:tc>
        <w:tc>
          <w:tcPr>
            <w:tcW w:w="1244" w:type="dxa"/>
            <w:vAlign w:val="center"/>
          </w:tcPr>
          <w:p w14:paraId="0CCA8D60" w14:textId="77777777" w:rsidR="00BE65F1" w:rsidRPr="00AE492A" w:rsidRDefault="00BE65F1" w:rsidP="00240B66">
            <w:pPr>
              <w:jc w:val="center"/>
              <w:rPr>
                <w:sz w:val="20"/>
                <w:szCs w:val="20"/>
              </w:rPr>
            </w:pPr>
            <w:r w:rsidRPr="00AE492A">
              <w:rPr>
                <w:sz w:val="20"/>
                <w:szCs w:val="20"/>
              </w:rPr>
              <w:t xml:space="preserve">Протягом року </w:t>
            </w:r>
          </w:p>
        </w:tc>
        <w:tc>
          <w:tcPr>
            <w:tcW w:w="1307" w:type="dxa"/>
            <w:vAlign w:val="center"/>
          </w:tcPr>
          <w:p w14:paraId="42B89176" w14:textId="7ED4B4AC" w:rsidR="00BE65F1" w:rsidRPr="00AE492A" w:rsidRDefault="00BE65F1" w:rsidP="000F064A">
            <w:pPr>
              <w:jc w:val="center"/>
              <w:rPr>
                <w:sz w:val="20"/>
                <w:szCs w:val="20"/>
              </w:rPr>
            </w:pPr>
            <w:r w:rsidRPr="00AE492A">
              <w:rPr>
                <w:sz w:val="20"/>
                <w:szCs w:val="20"/>
              </w:rPr>
              <w:t>Управління праці та соціального захисту населення</w:t>
            </w:r>
            <w:r w:rsidR="000F064A">
              <w:rPr>
                <w:sz w:val="20"/>
                <w:szCs w:val="20"/>
              </w:rPr>
              <w:t xml:space="preserve">/ Департа-мент соціального захисту та гідності </w:t>
            </w:r>
          </w:p>
        </w:tc>
        <w:tc>
          <w:tcPr>
            <w:tcW w:w="1276" w:type="dxa"/>
            <w:vAlign w:val="center"/>
          </w:tcPr>
          <w:p w14:paraId="3DB12D17" w14:textId="77777777"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14:paraId="511BA14C" w14:textId="77777777" w:rsidR="00BE65F1" w:rsidRPr="00AE492A" w:rsidRDefault="00BE65F1" w:rsidP="00240B66">
            <w:pPr>
              <w:jc w:val="center"/>
              <w:rPr>
                <w:sz w:val="20"/>
                <w:szCs w:val="20"/>
              </w:rPr>
            </w:pPr>
            <w:r w:rsidRPr="00AE492A">
              <w:rPr>
                <w:sz w:val="20"/>
                <w:szCs w:val="20"/>
              </w:rPr>
              <w:t>74,7</w:t>
            </w:r>
          </w:p>
        </w:tc>
        <w:tc>
          <w:tcPr>
            <w:tcW w:w="851" w:type="dxa"/>
            <w:vAlign w:val="center"/>
          </w:tcPr>
          <w:p w14:paraId="2C07C790" w14:textId="77777777" w:rsidR="00BE65F1" w:rsidRPr="00AE492A" w:rsidRDefault="00BE65F1" w:rsidP="00240B66">
            <w:pPr>
              <w:jc w:val="center"/>
              <w:rPr>
                <w:sz w:val="20"/>
                <w:szCs w:val="20"/>
              </w:rPr>
            </w:pPr>
            <w:r w:rsidRPr="00AE492A">
              <w:rPr>
                <w:sz w:val="20"/>
                <w:szCs w:val="20"/>
              </w:rPr>
              <w:t>24,9</w:t>
            </w:r>
          </w:p>
        </w:tc>
        <w:tc>
          <w:tcPr>
            <w:tcW w:w="929" w:type="dxa"/>
            <w:vAlign w:val="center"/>
          </w:tcPr>
          <w:p w14:paraId="417FA8D1" w14:textId="77777777" w:rsidR="00BE65F1" w:rsidRPr="00AE492A" w:rsidRDefault="00BE65F1" w:rsidP="00240B66">
            <w:pPr>
              <w:jc w:val="center"/>
              <w:rPr>
                <w:sz w:val="20"/>
                <w:szCs w:val="20"/>
              </w:rPr>
            </w:pPr>
            <w:r w:rsidRPr="00AE492A">
              <w:rPr>
                <w:sz w:val="20"/>
                <w:szCs w:val="20"/>
              </w:rPr>
              <w:t>24,9</w:t>
            </w:r>
          </w:p>
        </w:tc>
        <w:tc>
          <w:tcPr>
            <w:tcW w:w="851" w:type="dxa"/>
            <w:vAlign w:val="center"/>
          </w:tcPr>
          <w:p w14:paraId="597C3B08" w14:textId="77777777" w:rsidR="00BE65F1" w:rsidRPr="00AE492A" w:rsidRDefault="00BE65F1" w:rsidP="00240B66">
            <w:pPr>
              <w:jc w:val="center"/>
              <w:rPr>
                <w:sz w:val="20"/>
                <w:szCs w:val="20"/>
              </w:rPr>
            </w:pPr>
            <w:r w:rsidRPr="00AE492A">
              <w:rPr>
                <w:sz w:val="20"/>
                <w:szCs w:val="20"/>
              </w:rPr>
              <w:t>24,9</w:t>
            </w:r>
          </w:p>
        </w:tc>
        <w:tc>
          <w:tcPr>
            <w:tcW w:w="2252" w:type="dxa"/>
            <w:vAlign w:val="center"/>
          </w:tcPr>
          <w:p w14:paraId="0DF18B55" w14:textId="77777777" w:rsidR="00BE65F1" w:rsidRPr="00AE492A" w:rsidRDefault="00BE65F1" w:rsidP="00240B66">
            <w:pPr>
              <w:rPr>
                <w:sz w:val="20"/>
                <w:szCs w:val="20"/>
              </w:rPr>
            </w:pPr>
            <w:r w:rsidRPr="00AE492A">
              <w:rPr>
                <w:sz w:val="20"/>
                <w:szCs w:val="20"/>
              </w:rPr>
              <w:t>Покращення умов функціонування «Громадської організації</w:t>
            </w:r>
          </w:p>
          <w:p w14:paraId="067B052A" w14:textId="77777777" w:rsidR="00BE65F1" w:rsidRPr="00AE492A" w:rsidRDefault="00BE65F1" w:rsidP="00240B66">
            <w:pPr>
              <w:rPr>
                <w:sz w:val="20"/>
                <w:szCs w:val="20"/>
              </w:rPr>
            </w:pPr>
            <w:r w:rsidRPr="00AE492A">
              <w:rPr>
                <w:sz w:val="20"/>
                <w:szCs w:val="20"/>
              </w:rPr>
              <w:t>«Ветеранська спілка учасників АТО та захисників Вітчизни»</w:t>
            </w:r>
          </w:p>
        </w:tc>
      </w:tr>
    </w:tbl>
    <w:p w14:paraId="02BAC082" w14:textId="6E930CCC" w:rsidR="00811C40" w:rsidRDefault="00811C40" w:rsidP="00811C40">
      <w:pPr>
        <w:jc w:val="center"/>
      </w:pPr>
      <w:r>
        <w:lastRenderedPageBreak/>
        <w:t>4</w:t>
      </w:r>
    </w:p>
    <w:p w14:paraId="316ECCFC" w14:textId="1A5EE1E1" w:rsidR="00811C40" w:rsidRDefault="00811C40" w:rsidP="00811C40">
      <w:pPr>
        <w:ind w:left="11328" w:firstLine="708"/>
      </w:pPr>
      <w:r>
        <w:t>Продовження додатку 5</w:t>
      </w:r>
    </w:p>
    <w:tbl>
      <w:tblPr>
        <w:tblpPr w:leftFromText="180" w:rightFromText="180" w:vertAnchor="text" w:tblpXSpec="center" w:tblpY="1"/>
        <w:tblOverlap w:val="never"/>
        <w:tblW w:w="15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410"/>
        <w:gridCol w:w="2552"/>
        <w:gridCol w:w="1244"/>
        <w:gridCol w:w="1307"/>
        <w:gridCol w:w="1276"/>
        <w:gridCol w:w="992"/>
        <w:gridCol w:w="851"/>
        <w:gridCol w:w="929"/>
        <w:gridCol w:w="851"/>
        <w:gridCol w:w="2252"/>
      </w:tblGrid>
      <w:tr w:rsidR="00BE65F1" w:rsidRPr="00AE492A" w14:paraId="24E6AF45" w14:textId="77777777" w:rsidTr="00F5097A">
        <w:trPr>
          <w:trHeight w:val="1543"/>
          <w:jc w:val="center"/>
        </w:trPr>
        <w:tc>
          <w:tcPr>
            <w:tcW w:w="454" w:type="dxa"/>
          </w:tcPr>
          <w:p w14:paraId="65000881" w14:textId="77777777" w:rsidR="00BE65F1" w:rsidRPr="00AE492A" w:rsidRDefault="00BE65F1" w:rsidP="00240B66">
            <w:pPr>
              <w:jc w:val="both"/>
              <w:rPr>
                <w:sz w:val="20"/>
                <w:szCs w:val="20"/>
              </w:rPr>
            </w:pPr>
            <w:r w:rsidRPr="00AE492A">
              <w:rPr>
                <w:sz w:val="20"/>
                <w:szCs w:val="20"/>
              </w:rPr>
              <w:t>12</w:t>
            </w:r>
          </w:p>
        </w:tc>
        <w:tc>
          <w:tcPr>
            <w:tcW w:w="2410" w:type="dxa"/>
            <w:vAlign w:val="center"/>
          </w:tcPr>
          <w:p w14:paraId="4D532B62" w14:textId="77777777" w:rsidR="00BE65F1" w:rsidRPr="00AE492A" w:rsidRDefault="00BE65F1" w:rsidP="00240B66">
            <w:pPr>
              <w:rPr>
                <w:sz w:val="20"/>
                <w:szCs w:val="20"/>
              </w:rPr>
            </w:pPr>
            <w:r w:rsidRPr="00AE492A">
              <w:rPr>
                <w:sz w:val="20"/>
                <w:szCs w:val="20"/>
              </w:rPr>
              <w:t>Матеріальна підтримка мешканців Вараської міської територіальної громади, які опинились у скрутних життєвих обставинах</w:t>
            </w:r>
          </w:p>
        </w:tc>
        <w:tc>
          <w:tcPr>
            <w:tcW w:w="2552" w:type="dxa"/>
            <w:vAlign w:val="center"/>
          </w:tcPr>
          <w:p w14:paraId="0AB4255F" w14:textId="77777777" w:rsidR="00BE65F1" w:rsidRPr="00AE492A" w:rsidRDefault="00BE65F1" w:rsidP="00240B66">
            <w:pPr>
              <w:rPr>
                <w:sz w:val="20"/>
                <w:szCs w:val="20"/>
              </w:rPr>
            </w:pPr>
            <w:r w:rsidRPr="00AE492A">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244" w:type="dxa"/>
            <w:vAlign w:val="center"/>
          </w:tcPr>
          <w:p w14:paraId="3C0A6E07" w14:textId="77777777" w:rsidR="00BE65F1" w:rsidRPr="00AE492A" w:rsidRDefault="00BE65F1" w:rsidP="00240B66">
            <w:pPr>
              <w:jc w:val="center"/>
              <w:rPr>
                <w:sz w:val="20"/>
                <w:szCs w:val="20"/>
              </w:rPr>
            </w:pPr>
            <w:r w:rsidRPr="00AE492A">
              <w:rPr>
                <w:sz w:val="20"/>
                <w:szCs w:val="20"/>
              </w:rPr>
              <w:t>Протягом року</w:t>
            </w:r>
          </w:p>
        </w:tc>
        <w:tc>
          <w:tcPr>
            <w:tcW w:w="1307" w:type="dxa"/>
            <w:vAlign w:val="center"/>
          </w:tcPr>
          <w:p w14:paraId="772BC514" w14:textId="77777777" w:rsidR="00BE65F1" w:rsidRPr="00AE492A" w:rsidRDefault="00BE65F1" w:rsidP="00240B66">
            <w:pPr>
              <w:jc w:val="center"/>
              <w:rPr>
                <w:sz w:val="20"/>
                <w:szCs w:val="20"/>
              </w:rPr>
            </w:pPr>
            <w:r w:rsidRPr="00AE492A">
              <w:rPr>
                <w:sz w:val="20"/>
                <w:szCs w:val="20"/>
              </w:rPr>
              <w:t>ТЦСО (НСП) м. Вараш</w:t>
            </w:r>
          </w:p>
        </w:tc>
        <w:tc>
          <w:tcPr>
            <w:tcW w:w="1276" w:type="dxa"/>
            <w:vAlign w:val="center"/>
          </w:tcPr>
          <w:p w14:paraId="6534757E" w14:textId="77777777"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14:paraId="288C4BE6" w14:textId="77777777" w:rsidR="00BE65F1" w:rsidRPr="00AE492A" w:rsidRDefault="00BE65F1" w:rsidP="00240B66">
            <w:pPr>
              <w:rPr>
                <w:sz w:val="20"/>
                <w:szCs w:val="20"/>
              </w:rPr>
            </w:pPr>
            <w:r w:rsidRPr="00AE492A">
              <w:rPr>
                <w:sz w:val="20"/>
                <w:szCs w:val="20"/>
              </w:rPr>
              <w:t>4110,0</w:t>
            </w:r>
          </w:p>
        </w:tc>
        <w:tc>
          <w:tcPr>
            <w:tcW w:w="851" w:type="dxa"/>
            <w:vAlign w:val="center"/>
          </w:tcPr>
          <w:p w14:paraId="29488A54" w14:textId="77777777" w:rsidR="00BE65F1" w:rsidRPr="00AE492A" w:rsidRDefault="00BE65F1" w:rsidP="00240B66">
            <w:pPr>
              <w:jc w:val="center"/>
              <w:rPr>
                <w:sz w:val="20"/>
                <w:szCs w:val="20"/>
              </w:rPr>
            </w:pPr>
            <w:r w:rsidRPr="00AE492A">
              <w:rPr>
                <w:sz w:val="20"/>
                <w:szCs w:val="20"/>
              </w:rPr>
              <w:t>1370,0</w:t>
            </w:r>
          </w:p>
        </w:tc>
        <w:tc>
          <w:tcPr>
            <w:tcW w:w="929" w:type="dxa"/>
            <w:vAlign w:val="center"/>
          </w:tcPr>
          <w:p w14:paraId="5EEF6ED6" w14:textId="77777777" w:rsidR="00BE65F1" w:rsidRPr="00AE492A" w:rsidRDefault="00BE65F1" w:rsidP="00240B66">
            <w:pPr>
              <w:jc w:val="center"/>
              <w:rPr>
                <w:sz w:val="20"/>
                <w:szCs w:val="20"/>
              </w:rPr>
            </w:pPr>
            <w:r w:rsidRPr="00AE492A">
              <w:rPr>
                <w:sz w:val="20"/>
                <w:szCs w:val="20"/>
              </w:rPr>
              <w:t>1370,0</w:t>
            </w:r>
          </w:p>
        </w:tc>
        <w:tc>
          <w:tcPr>
            <w:tcW w:w="851" w:type="dxa"/>
            <w:vAlign w:val="center"/>
          </w:tcPr>
          <w:p w14:paraId="227BFC08" w14:textId="77777777" w:rsidR="00BE65F1" w:rsidRPr="00AE492A" w:rsidRDefault="00BE65F1" w:rsidP="00240B66">
            <w:pPr>
              <w:jc w:val="center"/>
              <w:rPr>
                <w:sz w:val="20"/>
                <w:szCs w:val="20"/>
              </w:rPr>
            </w:pPr>
            <w:r w:rsidRPr="00AE492A">
              <w:rPr>
                <w:sz w:val="20"/>
                <w:szCs w:val="20"/>
              </w:rPr>
              <w:t>1370,0</w:t>
            </w:r>
          </w:p>
        </w:tc>
        <w:tc>
          <w:tcPr>
            <w:tcW w:w="2252" w:type="dxa"/>
            <w:vAlign w:val="center"/>
          </w:tcPr>
          <w:p w14:paraId="09809527" w14:textId="77777777" w:rsidR="00BE65F1" w:rsidRPr="00AE492A" w:rsidRDefault="00BE65F1" w:rsidP="00240B66">
            <w:pPr>
              <w:rPr>
                <w:sz w:val="20"/>
                <w:szCs w:val="20"/>
              </w:rPr>
            </w:pPr>
            <w:r w:rsidRPr="00AE492A">
              <w:rPr>
                <w:sz w:val="20"/>
                <w:szCs w:val="20"/>
              </w:rPr>
              <w:t>Покращення матеріального стану малозабезпечених громадян, які опинились в скрутних життєвих обставинах</w:t>
            </w:r>
          </w:p>
        </w:tc>
      </w:tr>
      <w:tr w:rsidR="00BE65F1" w:rsidRPr="00AE492A" w14:paraId="620B2741" w14:textId="77777777" w:rsidTr="00F5097A">
        <w:trPr>
          <w:trHeight w:val="480"/>
          <w:jc w:val="center"/>
        </w:trPr>
        <w:tc>
          <w:tcPr>
            <w:tcW w:w="454" w:type="dxa"/>
          </w:tcPr>
          <w:p w14:paraId="40DEA316" w14:textId="77777777" w:rsidR="00BE65F1" w:rsidRPr="00AE492A" w:rsidRDefault="00BE65F1" w:rsidP="00240B66">
            <w:pPr>
              <w:jc w:val="both"/>
              <w:rPr>
                <w:sz w:val="20"/>
                <w:szCs w:val="20"/>
              </w:rPr>
            </w:pPr>
            <w:r w:rsidRPr="00AE492A">
              <w:rPr>
                <w:sz w:val="20"/>
                <w:szCs w:val="20"/>
              </w:rPr>
              <w:t>13</w:t>
            </w:r>
          </w:p>
        </w:tc>
        <w:tc>
          <w:tcPr>
            <w:tcW w:w="2410" w:type="dxa"/>
            <w:vAlign w:val="center"/>
          </w:tcPr>
          <w:p w14:paraId="38236599" w14:textId="77777777" w:rsidR="00BE65F1" w:rsidRPr="00AE492A" w:rsidRDefault="00BE65F1" w:rsidP="00240B66">
            <w:pPr>
              <w:rPr>
                <w:sz w:val="20"/>
                <w:szCs w:val="20"/>
              </w:rPr>
            </w:pPr>
            <w:r w:rsidRPr="00AE492A">
              <w:rPr>
                <w:sz w:val="20"/>
                <w:szCs w:val="20"/>
              </w:rPr>
              <w:t>Надання соціальних гарантій шляхом відшкодування за безкоштовний проїзд окремих категорій громадян, які мають на це право, автомобільним транспортом загального користування на міських та приміських маршрутах</w:t>
            </w:r>
          </w:p>
        </w:tc>
        <w:tc>
          <w:tcPr>
            <w:tcW w:w="2552" w:type="dxa"/>
            <w:vAlign w:val="center"/>
          </w:tcPr>
          <w:p w14:paraId="40FD79EB" w14:textId="77777777" w:rsidR="00BE65F1" w:rsidRPr="00AE492A" w:rsidRDefault="00BE65F1" w:rsidP="00240B66">
            <w:pPr>
              <w:rPr>
                <w:sz w:val="20"/>
                <w:szCs w:val="20"/>
              </w:rPr>
            </w:pPr>
            <w:r w:rsidRPr="00AE492A">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вул.Набережна - Журавлина  та приміським маршрутом Вараш АС – Дачні ділянки</w:t>
            </w:r>
          </w:p>
        </w:tc>
        <w:tc>
          <w:tcPr>
            <w:tcW w:w="1244" w:type="dxa"/>
            <w:vAlign w:val="center"/>
          </w:tcPr>
          <w:p w14:paraId="573B1652" w14:textId="77777777" w:rsidR="00BE65F1" w:rsidRPr="00AE492A" w:rsidRDefault="00BE65F1" w:rsidP="00240B66">
            <w:pPr>
              <w:jc w:val="center"/>
              <w:rPr>
                <w:sz w:val="20"/>
                <w:szCs w:val="20"/>
              </w:rPr>
            </w:pPr>
            <w:r w:rsidRPr="00AE492A">
              <w:rPr>
                <w:sz w:val="20"/>
                <w:szCs w:val="20"/>
              </w:rPr>
              <w:t xml:space="preserve">Протягом року </w:t>
            </w:r>
          </w:p>
        </w:tc>
        <w:tc>
          <w:tcPr>
            <w:tcW w:w="1307" w:type="dxa"/>
            <w:vAlign w:val="center"/>
          </w:tcPr>
          <w:p w14:paraId="2421ACB4" w14:textId="6CAAE5E0" w:rsidR="000F064A" w:rsidRPr="00AE492A" w:rsidRDefault="00BE65F1" w:rsidP="000F064A">
            <w:pPr>
              <w:jc w:val="center"/>
              <w:rPr>
                <w:sz w:val="20"/>
                <w:szCs w:val="20"/>
              </w:rPr>
            </w:pPr>
            <w:r w:rsidRPr="00AE492A">
              <w:rPr>
                <w:sz w:val="20"/>
                <w:szCs w:val="20"/>
              </w:rPr>
              <w:t>Управління праці та соціального захисту населення</w:t>
            </w:r>
            <w:r w:rsidR="000F064A">
              <w:rPr>
                <w:sz w:val="20"/>
                <w:szCs w:val="20"/>
              </w:rPr>
              <w:t xml:space="preserve">/ Департа-мент соціального захисту та гідності </w:t>
            </w:r>
          </w:p>
          <w:p w14:paraId="10D41B7D" w14:textId="3AEB3707" w:rsidR="00BE65F1" w:rsidRPr="00AE492A" w:rsidRDefault="00BE65F1" w:rsidP="00240B66">
            <w:pPr>
              <w:jc w:val="center"/>
              <w:rPr>
                <w:sz w:val="20"/>
                <w:szCs w:val="20"/>
              </w:rPr>
            </w:pPr>
          </w:p>
          <w:p w14:paraId="342F39C4" w14:textId="77777777" w:rsidR="00BE65F1" w:rsidRPr="00AE492A" w:rsidRDefault="00BE65F1" w:rsidP="00240B66">
            <w:pPr>
              <w:jc w:val="center"/>
              <w:rPr>
                <w:sz w:val="20"/>
                <w:szCs w:val="20"/>
              </w:rPr>
            </w:pPr>
          </w:p>
        </w:tc>
        <w:tc>
          <w:tcPr>
            <w:tcW w:w="1276" w:type="dxa"/>
            <w:vAlign w:val="center"/>
          </w:tcPr>
          <w:p w14:paraId="12C7E641" w14:textId="77777777"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14:paraId="19D8FB1F" w14:textId="77777777" w:rsidR="00BE65F1" w:rsidRPr="00AE492A" w:rsidRDefault="00BE65F1" w:rsidP="00240B66">
            <w:pPr>
              <w:jc w:val="center"/>
              <w:rPr>
                <w:sz w:val="20"/>
                <w:szCs w:val="20"/>
              </w:rPr>
            </w:pPr>
            <w:r w:rsidRPr="00AE492A">
              <w:rPr>
                <w:sz w:val="20"/>
                <w:szCs w:val="20"/>
              </w:rPr>
              <w:t>11844,9</w:t>
            </w:r>
          </w:p>
        </w:tc>
        <w:tc>
          <w:tcPr>
            <w:tcW w:w="851" w:type="dxa"/>
            <w:vAlign w:val="center"/>
          </w:tcPr>
          <w:p w14:paraId="34268DE2" w14:textId="77777777" w:rsidR="00BE65F1" w:rsidRPr="00AE492A" w:rsidRDefault="00BE65F1" w:rsidP="00240B66">
            <w:pPr>
              <w:jc w:val="center"/>
              <w:rPr>
                <w:sz w:val="20"/>
                <w:szCs w:val="20"/>
                <w:u w:val="single"/>
              </w:rPr>
            </w:pPr>
            <w:r w:rsidRPr="00AE492A">
              <w:rPr>
                <w:bCs/>
                <w:sz w:val="20"/>
                <w:szCs w:val="20"/>
              </w:rPr>
              <w:t>3948,3</w:t>
            </w:r>
          </w:p>
        </w:tc>
        <w:tc>
          <w:tcPr>
            <w:tcW w:w="929" w:type="dxa"/>
            <w:vAlign w:val="center"/>
          </w:tcPr>
          <w:p w14:paraId="461DE4BA" w14:textId="77777777" w:rsidR="00BE65F1" w:rsidRPr="00AE492A" w:rsidRDefault="00BE65F1" w:rsidP="00240B66">
            <w:pPr>
              <w:jc w:val="center"/>
              <w:rPr>
                <w:sz w:val="20"/>
                <w:szCs w:val="20"/>
                <w:u w:val="single"/>
              </w:rPr>
            </w:pPr>
            <w:r w:rsidRPr="00AE492A">
              <w:rPr>
                <w:bCs/>
                <w:sz w:val="20"/>
                <w:szCs w:val="20"/>
              </w:rPr>
              <w:t>3948,3</w:t>
            </w:r>
          </w:p>
        </w:tc>
        <w:tc>
          <w:tcPr>
            <w:tcW w:w="851" w:type="dxa"/>
            <w:vAlign w:val="center"/>
          </w:tcPr>
          <w:p w14:paraId="03DC944F" w14:textId="77777777" w:rsidR="00BE65F1" w:rsidRPr="00AE492A" w:rsidRDefault="00BE65F1" w:rsidP="00240B66">
            <w:pPr>
              <w:jc w:val="center"/>
              <w:rPr>
                <w:sz w:val="20"/>
                <w:szCs w:val="20"/>
              </w:rPr>
            </w:pPr>
            <w:r w:rsidRPr="00AE492A">
              <w:rPr>
                <w:bCs/>
                <w:sz w:val="20"/>
                <w:szCs w:val="20"/>
              </w:rPr>
              <w:t>3948,3</w:t>
            </w:r>
          </w:p>
        </w:tc>
        <w:tc>
          <w:tcPr>
            <w:tcW w:w="2252" w:type="dxa"/>
            <w:vAlign w:val="center"/>
          </w:tcPr>
          <w:p w14:paraId="40323AEB" w14:textId="77777777" w:rsidR="00BE65F1" w:rsidRPr="00AE492A" w:rsidRDefault="00BE65F1" w:rsidP="00240B66">
            <w:pPr>
              <w:rPr>
                <w:sz w:val="20"/>
                <w:szCs w:val="20"/>
              </w:rPr>
            </w:pPr>
            <w:r w:rsidRPr="00AE492A">
              <w:rPr>
                <w:sz w:val="20"/>
                <w:szCs w:val="20"/>
              </w:rPr>
              <w:t>Забезпечення права громадян на надання пільг, передбачених чинним законодавством</w:t>
            </w:r>
          </w:p>
        </w:tc>
      </w:tr>
      <w:tr w:rsidR="00BE65F1" w:rsidRPr="00AE492A" w14:paraId="4D5D7433" w14:textId="77777777" w:rsidTr="00F5097A">
        <w:trPr>
          <w:trHeight w:val="480"/>
          <w:jc w:val="center"/>
        </w:trPr>
        <w:tc>
          <w:tcPr>
            <w:tcW w:w="454" w:type="dxa"/>
          </w:tcPr>
          <w:p w14:paraId="60EDD94E" w14:textId="77777777" w:rsidR="00BE65F1" w:rsidRPr="00AE492A" w:rsidRDefault="00BE65F1" w:rsidP="00240B66">
            <w:pPr>
              <w:jc w:val="both"/>
              <w:rPr>
                <w:sz w:val="20"/>
                <w:szCs w:val="20"/>
              </w:rPr>
            </w:pPr>
            <w:r w:rsidRPr="00AE492A">
              <w:rPr>
                <w:sz w:val="20"/>
                <w:szCs w:val="20"/>
              </w:rPr>
              <w:t>14</w:t>
            </w:r>
          </w:p>
        </w:tc>
        <w:tc>
          <w:tcPr>
            <w:tcW w:w="2410" w:type="dxa"/>
            <w:vAlign w:val="center"/>
          </w:tcPr>
          <w:p w14:paraId="1FB6665F" w14:textId="77777777" w:rsidR="00BE65F1" w:rsidRPr="00AE492A" w:rsidRDefault="00BE65F1" w:rsidP="00240B66">
            <w:pPr>
              <w:rPr>
                <w:sz w:val="20"/>
                <w:szCs w:val="20"/>
              </w:rPr>
            </w:pPr>
            <w:r w:rsidRPr="00AE492A">
              <w:rPr>
                <w:sz w:val="20"/>
                <w:szCs w:val="20"/>
              </w:rPr>
              <w:t>Здійснення відшкодування проїзду міжміським транспортом один раз на рік до будь-якого пункту України та в зворотному напрямі</w:t>
            </w:r>
          </w:p>
        </w:tc>
        <w:tc>
          <w:tcPr>
            <w:tcW w:w="2552" w:type="dxa"/>
            <w:vAlign w:val="center"/>
          </w:tcPr>
          <w:p w14:paraId="3382069B" w14:textId="77777777" w:rsidR="00BE65F1" w:rsidRPr="00811C40" w:rsidRDefault="00BE65F1" w:rsidP="00240B66">
            <w:pPr>
              <w:rPr>
                <w:sz w:val="18"/>
                <w:szCs w:val="18"/>
              </w:rPr>
            </w:pPr>
            <w:r w:rsidRPr="00811C40">
              <w:rPr>
                <w:sz w:val="18"/>
                <w:szCs w:val="18"/>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244" w:type="dxa"/>
            <w:vAlign w:val="center"/>
          </w:tcPr>
          <w:p w14:paraId="1E4435B6" w14:textId="77777777" w:rsidR="00BE65F1" w:rsidRPr="00AE492A" w:rsidRDefault="00BE65F1" w:rsidP="00240B66">
            <w:pPr>
              <w:jc w:val="center"/>
              <w:rPr>
                <w:sz w:val="20"/>
                <w:szCs w:val="20"/>
              </w:rPr>
            </w:pPr>
            <w:r w:rsidRPr="00AE492A">
              <w:rPr>
                <w:sz w:val="20"/>
                <w:szCs w:val="20"/>
              </w:rPr>
              <w:t>Протягом року</w:t>
            </w:r>
          </w:p>
        </w:tc>
        <w:tc>
          <w:tcPr>
            <w:tcW w:w="1307" w:type="dxa"/>
            <w:vAlign w:val="center"/>
          </w:tcPr>
          <w:p w14:paraId="14F3E0DD" w14:textId="514C7E8E" w:rsidR="00811C40" w:rsidRPr="00811C40" w:rsidRDefault="00BE65F1" w:rsidP="00811C40">
            <w:pPr>
              <w:jc w:val="center"/>
              <w:rPr>
                <w:sz w:val="20"/>
                <w:szCs w:val="20"/>
              </w:rPr>
            </w:pPr>
            <w:r w:rsidRPr="00AE492A">
              <w:rPr>
                <w:sz w:val="20"/>
                <w:szCs w:val="20"/>
              </w:rPr>
              <w:t>Управління праці та соціального захисту населення</w:t>
            </w:r>
            <w:r w:rsidR="000F064A">
              <w:rPr>
                <w:sz w:val="20"/>
                <w:szCs w:val="20"/>
              </w:rPr>
              <w:t xml:space="preserve">/ Департа-мент соціального захисту та гідності </w:t>
            </w:r>
          </w:p>
        </w:tc>
        <w:tc>
          <w:tcPr>
            <w:tcW w:w="1276" w:type="dxa"/>
            <w:vAlign w:val="center"/>
          </w:tcPr>
          <w:p w14:paraId="6B0634AE" w14:textId="77777777" w:rsidR="00BE65F1" w:rsidRPr="00AE492A" w:rsidRDefault="00BE65F1" w:rsidP="00240B66">
            <w:pPr>
              <w:jc w:val="center"/>
              <w:rPr>
                <w:sz w:val="20"/>
                <w:szCs w:val="20"/>
              </w:rPr>
            </w:pPr>
            <w:r w:rsidRPr="00AE492A">
              <w:rPr>
                <w:sz w:val="20"/>
                <w:szCs w:val="20"/>
              </w:rPr>
              <w:t>Місцевий</w:t>
            </w:r>
          </w:p>
          <w:p w14:paraId="681FF277" w14:textId="77777777" w:rsidR="00BE65F1" w:rsidRPr="00AE492A" w:rsidRDefault="00BE65F1" w:rsidP="00240B66">
            <w:pPr>
              <w:jc w:val="center"/>
              <w:rPr>
                <w:sz w:val="20"/>
                <w:szCs w:val="20"/>
              </w:rPr>
            </w:pPr>
            <w:r w:rsidRPr="00AE492A">
              <w:rPr>
                <w:sz w:val="20"/>
                <w:szCs w:val="20"/>
              </w:rPr>
              <w:t>бюджет</w:t>
            </w:r>
          </w:p>
        </w:tc>
        <w:tc>
          <w:tcPr>
            <w:tcW w:w="992" w:type="dxa"/>
            <w:vAlign w:val="center"/>
          </w:tcPr>
          <w:p w14:paraId="2CA5B7CB" w14:textId="77777777" w:rsidR="00BE65F1" w:rsidRPr="00AE492A" w:rsidRDefault="00BE65F1" w:rsidP="00240B66">
            <w:pPr>
              <w:jc w:val="center"/>
              <w:rPr>
                <w:sz w:val="20"/>
                <w:szCs w:val="20"/>
              </w:rPr>
            </w:pPr>
            <w:r w:rsidRPr="00AE492A">
              <w:rPr>
                <w:sz w:val="20"/>
                <w:szCs w:val="20"/>
              </w:rPr>
              <w:t>685,8</w:t>
            </w:r>
          </w:p>
        </w:tc>
        <w:tc>
          <w:tcPr>
            <w:tcW w:w="851" w:type="dxa"/>
            <w:vAlign w:val="center"/>
          </w:tcPr>
          <w:p w14:paraId="6C88A42F" w14:textId="77777777" w:rsidR="00BE65F1" w:rsidRPr="00AE492A" w:rsidRDefault="00BE65F1" w:rsidP="00240B66">
            <w:pPr>
              <w:jc w:val="center"/>
              <w:rPr>
                <w:sz w:val="20"/>
                <w:szCs w:val="20"/>
              </w:rPr>
            </w:pPr>
            <w:r w:rsidRPr="00AE492A">
              <w:rPr>
                <w:sz w:val="20"/>
                <w:szCs w:val="20"/>
              </w:rPr>
              <w:t>228,6</w:t>
            </w:r>
          </w:p>
        </w:tc>
        <w:tc>
          <w:tcPr>
            <w:tcW w:w="929" w:type="dxa"/>
            <w:vAlign w:val="center"/>
          </w:tcPr>
          <w:p w14:paraId="510F9D2E" w14:textId="77777777" w:rsidR="00BE65F1" w:rsidRPr="00AE492A" w:rsidRDefault="00BE65F1" w:rsidP="00240B66">
            <w:pPr>
              <w:jc w:val="center"/>
              <w:rPr>
                <w:sz w:val="20"/>
                <w:szCs w:val="20"/>
              </w:rPr>
            </w:pPr>
            <w:r w:rsidRPr="00AE492A">
              <w:rPr>
                <w:sz w:val="20"/>
                <w:szCs w:val="20"/>
              </w:rPr>
              <w:t>228,6</w:t>
            </w:r>
          </w:p>
        </w:tc>
        <w:tc>
          <w:tcPr>
            <w:tcW w:w="851" w:type="dxa"/>
            <w:vAlign w:val="center"/>
          </w:tcPr>
          <w:p w14:paraId="5F0DBC29" w14:textId="77777777" w:rsidR="00BE65F1" w:rsidRPr="00AE492A" w:rsidRDefault="00BE65F1" w:rsidP="00240B66">
            <w:pPr>
              <w:jc w:val="center"/>
              <w:rPr>
                <w:sz w:val="20"/>
                <w:szCs w:val="20"/>
              </w:rPr>
            </w:pPr>
            <w:r w:rsidRPr="00AE492A">
              <w:rPr>
                <w:sz w:val="20"/>
                <w:szCs w:val="20"/>
              </w:rPr>
              <w:t>228,6</w:t>
            </w:r>
          </w:p>
        </w:tc>
        <w:tc>
          <w:tcPr>
            <w:tcW w:w="2252" w:type="dxa"/>
            <w:vAlign w:val="center"/>
          </w:tcPr>
          <w:p w14:paraId="2CF8518E" w14:textId="77777777" w:rsidR="00BE65F1" w:rsidRPr="00AE492A" w:rsidRDefault="00BE65F1" w:rsidP="00240B66">
            <w:pPr>
              <w:rPr>
                <w:sz w:val="20"/>
                <w:szCs w:val="20"/>
              </w:rPr>
            </w:pPr>
            <w:r w:rsidRPr="00AE492A">
              <w:rPr>
                <w:sz w:val="20"/>
                <w:szCs w:val="20"/>
              </w:rPr>
              <w:t>Забезпечення права громадян на соціальні гарантії, передбачені чинним законодавством</w:t>
            </w:r>
          </w:p>
        </w:tc>
      </w:tr>
    </w:tbl>
    <w:p w14:paraId="23F6F0E1" w14:textId="3F26D079" w:rsidR="00811C40" w:rsidRDefault="00811C40" w:rsidP="00811C40">
      <w:pPr>
        <w:jc w:val="center"/>
      </w:pPr>
      <w:r>
        <w:lastRenderedPageBreak/>
        <w:t>5</w:t>
      </w:r>
    </w:p>
    <w:p w14:paraId="6505A0CE" w14:textId="4F188B32" w:rsidR="00811C40" w:rsidRDefault="00811C40" w:rsidP="00811C40">
      <w:pPr>
        <w:ind w:left="11328" w:firstLine="708"/>
      </w:pPr>
      <w:r>
        <w:t>Продовження додатку 5</w:t>
      </w:r>
    </w:p>
    <w:tbl>
      <w:tblPr>
        <w:tblpPr w:leftFromText="180" w:rightFromText="180" w:vertAnchor="text" w:tblpXSpec="center" w:tblpY="1"/>
        <w:tblOverlap w:val="never"/>
        <w:tblW w:w="15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410"/>
        <w:gridCol w:w="2552"/>
        <w:gridCol w:w="1244"/>
        <w:gridCol w:w="1307"/>
        <w:gridCol w:w="1276"/>
        <w:gridCol w:w="992"/>
        <w:gridCol w:w="851"/>
        <w:gridCol w:w="929"/>
        <w:gridCol w:w="851"/>
        <w:gridCol w:w="2252"/>
      </w:tblGrid>
      <w:tr w:rsidR="00BE65F1" w:rsidRPr="00AE492A" w14:paraId="6D9D5B55" w14:textId="77777777" w:rsidTr="00F5097A">
        <w:trPr>
          <w:trHeight w:val="480"/>
          <w:jc w:val="center"/>
        </w:trPr>
        <w:tc>
          <w:tcPr>
            <w:tcW w:w="454" w:type="dxa"/>
          </w:tcPr>
          <w:p w14:paraId="153FAA89" w14:textId="45502F33" w:rsidR="00BE65F1" w:rsidRPr="00AE492A" w:rsidRDefault="00BE65F1" w:rsidP="00240B66">
            <w:pPr>
              <w:jc w:val="both"/>
              <w:rPr>
                <w:sz w:val="20"/>
                <w:szCs w:val="20"/>
              </w:rPr>
            </w:pPr>
            <w:r w:rsidRPr="00AE492A">
              <w:rPr>
                <w:sz w:val="20"/>
                <w:szCs w:val="20"/>
              </w:rPr>
              <w:t>15</w:t>
            </w:r>
          </w:p>
        </w:tc>
        <w:tc>
          <w:tcPr>
            <w:tcW w:w="2410" w:type="dxa"/>
            <w:vAlign w:val="center"/>
          </w:tcPr>
          <w:p w14:paraId="467E13B9" w14:textId="77777777" w:rsidR="00BE65F1" w:rsidRPr="00AE492A" w:rsidRDefault="00BE65F1" w:rsidP="00240B66">
            <w:pPr>
              <w:rPr>
                <w:sz w:val="20"/>
                <w:szCs w:val="20"/>
              </w:rPr>
            </w:pPr>
            <w:r w:rsidRPr="00AE492A">
              <w:rPr>
                <w:sz w:val="20"/>
                <w:szCs w:val="20"/>
              </w:rPr>
              <w:t>Здійснення відшкодування за надані громадянам пільги з послуг зв’язку</w:t>
            </w:r>
          </w:p>
        </w:tc>
        <w:tc>
          <w:tcPr>
            <w:tcW w:w="2552" w:type="dxa"/>
            <w:vAlign w:val="center"/>
          </w:tcPr>
          <w:p w14:paraId="6DC784C2" w14:textId="77777777" w:rsidR="00BE65F1" w:rsidRPr="00AE492A" w:rsidRDefault="00BE65F1" w:rsidP="00240B66">
            <w:pPr>
              <w:rPr>
                <w:sz w:val="20"/>
                <w:szCs w:val="20"/>
              </w:rPr>
            </w:pPr>
            <w:r w:rsidRPr="00AE492A">
              <w:rPr>
                <w:sz w:val="20"/>
                <w:szCs w:val="20"/>
              </w:rPr>
              <w:t>Надання пільг окремим категоріям громадян з послуг зв’язку</w:t>
            </w:r>
          </w:p>
        </w:tc>
        <w:tc>
          <w:tcPr>
            <w:tcW w:w="1244" w:type="dxa"/>
            <w:vAlign w:val="center"/>
          </w:tcPr>
          <w:p w14:paraId="1A3CFD8A" w14:textId="77777777" w:rsidR="00BE65F1" w:rsidRPr="00AE492A" w:rsidRDefault="00BE65F1" w:rsidP="00240B66">
            <w:pPr>
              <w:jc w:val="center"/>
              <w:rPr>
                <w:sz w:val="20"/>
                <w:szCs w:val="20"/>
              </w:rPr>
            </w:pPr>
            <w:r w:rsidRPr="00AE492A">
              <w:rPr>
                <w:sz w:val="20"/>
                <w:szCs w:val="20"/>
              </w:rPr>
              <w:t>Протягом року</w:t>
            </w:r>
          </w:p>
        </w:tc>
        <w:tc>
          <w:tcPr>
            <w:tcW w:w="1307" w:type="dxa"/>
            <w:vAlign w:val="center"/>
          </w:tcPr>
          <w:p w14:paraId="30D762BD" w14:textId="36CE980E" w:rsidR="00BE65F1" w:rsidRPr="00AE492A" w:rsidRDefault="00BE65F1" w:rsidP="000F064A">
            <w:pPr>
              <w:jc w:val="center"/>
              <w:rPr>
                <w:sz w:val="20"/>
                <w:szCs w:val="20"/>
              </w:rPr>
            </w:pPr>
            <w:r w:rsidRPr="00AE492A">
              <w:rPr>
                <w:sz w:val="20"/>
                <w:szCs w:val="20"/>
              </w:rPr>
              <w:t>Управління праці та соціального захисту населення</w:t>
            </w:r>
            <w:r w:rsidR="000F064A">
              <w:rPr>
                <w:sz w:val="20"/>
                <w:szCs w:val="20"/>
              </w:rPr>
              <w:t xml:space="preserve">/ Департа-мент соціального захисту та гідності </w:t>
            </w:r>
          </w:p>
        </w:tc>
        <w:tc>
          <w:tcPr>
            <w:tcW w:w="1276" w:type="dxa"/>
            <w:vAlign w:val="center"/>
          </w:tcPr>
          <w:p w14:paraId="51F3AAB3" w14:textId="77777777"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14:paraId="0BE87E28" w14:textId="77777777" w:rsidR="00BE65F1" w:rsidRPr="00AE492A" w:rsidRDefault="00BE65F1" w:rsidP="00240B66">
            <w:pPr>
              <w:jc w:val="center"/>
              <w:rPr>
                <w:sz w:val="20"/>
                <w:szCs w:val="20"/>
              </w:rPr>
            </w:pPr>
            <w:r w:rsidRPr="00AE492A">
              <w:rPr>
                <w:bCs/>
                <w:sz w:val="20"/>
                <w:szCs w:val="20"/>
              </w:rPr>
              <w:t>210,2</w:t>
            </w:r>
          </w:p>
        </w:tc>
        <w:tc>
          <w:tcPr>
            <w:tcW w:w="851" w:type="dxa"/>
            <w:vAlign w:val="center"/>
          </w:tcPr>
          <w:p w14:paraId="713C71EF" w14:textId="77777777" w:rsidR="00BE65F1" w:rsidRPr="00AE492A" w:rsidRDefault="00BE65F1" w:rsidP="00240B66">
            <w:pPr>
              <w:jc w:val="center"/>
              <w:rPr>
                <w:sz w:val="20"/>
                <w:szCs w:val="20"/>
              </w:rPr>
            </w:pPr>
            <w:r w:rsidRPr="00AE492A">
              <w:rPr>
                <w:bCs/>
                <w:sz w:val="20"/>
                <w:szCs w:val="20"/>
              </w:rPr>
              <w:t>71,0</w:t>
            </w:r>
          </w:p>
        </w:tc>
        <w:tc>
          <w:tcPr>
            <w:tcW w:w="929" w:type="dxa"/>
            <w:vAlign w:val="center"/>
          </w:tcPr>
          <w:p w14:paraId="36EBE0E0" w14:textId="77777777" w:rsidR="00BE65F1" w:rsidRPr="00AE492A" w:rsidRDefault="00BE65F1" w:rsidP="00240B66">
            <w:pPr>
              <w:jc w:val="center"/>
              <w:rPr>
                <w:sz w:val="20"/>
                <w:szCs w:val="20"/>
                <w:u w:val="single"/>
              </w:rPr>
            </w:pPr>
            <w:r w:rsidRPr="00AE492A">
              <w:rPr>
                <w:bCs/>
                <w:sz w:val="20"/>
                <w:szCs w:val="20"/>
              </w:rPr>
              <w:t>72,0</w:t>
            </w:r>
          </w:p>
        </w:tc>
        <w:tc>
          <w:tcPr>
            <w:tcW w:w="851" w:type="dxa"/>
            <w:vAlign w:val="center"/>
          </w:tcPr>
          <w:p w14:paraId="121EBF61" w14:textId="77777777" w:rsidR="00BE65F1" w:rsidRPr="00AE492A" w:rsidRDefault="00BE65F1" w:rsidP="00240B66">
            <w:pPr>
              <w:jc w:val="center"/>
              <w:rPr>
                <w:sz w:val="20"/>
                <w:szCs w:val="20"/>
              </w:rPr>
            </w:pPr>
            <w:r w:rsidRPr="00AE492A">
              <w:rPr>
                <w:bCs/>
                <w:sz w:val="20"/>
                <w:szCs w:val="20"/>
              </w:rPr>
              <w:t>67,2</w:t>
            </w:r>
          </w:p>
        </w:tc>
        <w:tc>
          <w:tcPr>
            <w:tcW w:w="2252" w:type="dxa"/>
            <w:vAlign w:val="center"/>
          </w:tcPr>
          <w:p w14:paraId="40A0A316" w14:textId="77777777" w:rsidR="00BE65F1" w:rsidRPr="00AE492A" w:rsidRDefault="00BE65F1" w:rsidP="00240B66">
            <w:pPr>
              <w:rPr>
                <w:sz w:val="20"/>
                <w:szCs w:val="20"/>
              </w:rPr>
            </w:pPr>
            <w:r w:rsidRPr="00AE492A">
              <w:rPr>
                <w:sz w:val="20"/>
                <w:szCs w:val="20"/>
              </w:rPr>
              <w:t>Забезпечення права громадян на надання пільг, передбачених чинним законодавством</w:t>
            </w:r>
          </w:p>
        </w:tc>
      </w:tr>
      <w:tr w:rsidR="00BE65F1" w:rsidRPr="00AE492A" w14:paraId="1E19BBEE" w14:textId="77777777" w:rsidTr="00F5097A">
        <w:trPr>
          <w:trHeight w:val="281"/>
          <w:jc w:val="center"/>
        </w:trPr>
        <w:tc>
          <w:tcPr>
            <w:tcW w:w="454" w:type="dxa"/>
          </w:tcPr>
          <w:p w14:paraId="48C5ABA3" w14:textId="77777777" w:rsidR="00BE65F1" w:rsidRPr="00AE492A" w:rsidRDefault="00BE65F1" w:rsidP="00240B66">
            <w:pPr>
              <w:jc w:val="both"/>
              <w:rPr>
                <w:sz w:val="20"/>
                <w:szCs w:val="20"/>
              </w:rPr>
            </w:pPr>
            <w:r w:rsidRPr="00AE492A">
              <w:rPr>
                <w:sz w:val="20"/>
                <w:szCs w:val="20"/>
              </w:rPr>
              <w:t>16</w:t>
            </w:r>
          </w:p>
        </w:tc>
        <w:tc>
          <w:tcPr>
            <w:tcW w:w="2410" w:type="dxa"/>
            <w:vAlign w:val="center"/>
          </w:tcPr>
          <w:p w14:paraId="62566B72" w14:textId="77777777" w:rsidR="00BE65F1" w:rsidRPr="00AE492A" w:rsidRDefault="00BE65F1" w:rsidP="00240B66">
            <w:pPr>
              <w:rPr>
                <w:sz w:val="20"/>
                <w:szCs w:val="20"/>
              </w:rPr>
            </w:pPr>
            <w:r w:rsidRPr="00AE492A">
              <w:rPr>
                <w:sz w:val="20"/>
                <w:szCs w:val="20"/>
              </w:rPr>
              <w:t>Надання путівки на санаторно-курортне лікування</w:t>
            </w:r>
          </w:p>
        </w:tc>
        <w:tc>
          <w:tcPr>
            <w:tcW w:w="2552" w:type="dxa"/>
            <w:vAlign w:val="center"/>
          </w:tcPr>
          <w:p w14:paraId="2864EF73" w14:textId="77777777" w:rsidR="00BE65F1" w:rsidRPr="00AE492A" w:rsidRDefault="00BE65F1" w:rsidP="00240B66">
            <w:pPr>
              <w:rPr>
                <w:sz w:val="20"/>
                <w:szCs w:val="20"/>
              </w:rPr>
            </w:pPr>
            <w:r w:rsidRPr="00AE492A">
              <w:rPr>
                <w:sz w:val="20"/>
                <w:szCs w:val="20"/>
              </w:rPr>
              <w:t>Забезпечення санаторно-курортним лікуванням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1244" w:type="dxa"/>
            <w:vAlign w:val="center"/>
          </w:tcPr>
          <w:p w14:paraId="4342CBFE" w14:textId="77777777" w:rsidR="00BE65F1" w:rsidRPr="00AE492A" w:rsidRDefault="00BE65F1" w:rsidP="00240B66">
            <w:pPr>
              <w:jc w:val="center"/>
              <w:rPr>
                <w:sz w:val="20"/>
                <w:szCs w:val="20"/>
              </w:rPr>
            </w:pPr>
            <w:r w:rsidRPr="00AE492A">
              <w:rPr>
                <w:sz w:val="20"/>
                <w:szCs w:val="20"/>
              </w:rPr>
              <w:t xml:space="preserve">Протягом року </w:t>
            </w:r>
          </w:p>
        </w:tc>
        <w:tc>
          <w:tcPr>
            <w:tcW w:w="1307" w:type="dxa"/>
            <w:vAlign w:val="center"/>
          </w:tcPr>
          <w:p w14:paraId="1AF81A4D" w14:textId="4DD29417" w:rsidR="000F064A" w:rsidRPr="00AE492A" w:rsidRDefault="00BE65F1" w:rsidP="000F064A">
            <w:pPr>
              <w:jc w:val="center"/>
              <w:rPr>
                <w:sz w:val="20"/>
                <w:szCs w:val="20"/>
              </w:rPr>
            </w:pPr>
            <w:r w:rsidRPr="00AE492A">
              <w:rPr>
                <w:sz w:val="20"/>
                <w:szCs w:val="20"/>
              </w:rPr>
              <w:t>Управління праці та соціального захисту населення</w:t>
            </w:r>
            <w:r w:rsidR="000F064A">
              <w:rPr>
                <w:sz w:val="20"/>
                <w:szCs w:val="20"/>
              </w:rPr>
              <w:t xml:space="preserve">/ Департа-мент соціального захисту та гідності </w:t>
            </w:r>
          </w:p>
          <w:p w14:paraId="7498B878" w14:textId="3B15C926" w:rsidR="00BE65F1" w:rsidRPr="00AE492A" w:rsidRDefault="00BE65F1" w:rsidP="00240B66">
            <w:pPr>
              <w:jc w:val="center"/>
              <w:rPr>
                <w:sz w:val="20"/>
                <w:szCs w:val="20"/>
              </w:rPr>
            </w:pPr>
          </w:p>
        </w:tc>
        <w:tc>
          <w:tcPr>
            <w:tcW w:w="1276" w:type="dxa"/>
            <w:vAlign w:val="center"/>
          </w:tcPr>
          <w:p w14:paraId="21E9D4B3" w14:textId="77777777"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14:paraId="2291894E" w14:textId="77777777" w:rsidR="00BE65F1" w:rsidRPr="00AE492A" w:rsidRDefault="00BE65F1" w:rsidP="00240B66">
            <w:pPr>
              <w:jc w:val="center"/>
              <w:rPr>
                <w:sz w:val="20"/>
                <w:szCs w:val="20"/>
              </w:rPr>
            </w:pPr>
            <w:r w:rsidRPr="00AE492A">
              <w:rPr>
                <w:sz w:val="20"/>
                <w:szCs w:val="20"/>
              </w:rPr>
              <w:t>312,0</w:t>
            </w:r>
          </w:p>
        </w:tc>
        <w:tc>
          <w:tcPr>
            <w:tcW w:w="851" w:type="dxa"/>
            <w:vAlign w:val="center"/>
          </w:tcPr>
          <w:p w14:paraId="444D4A9B" w14:textId="77777777" w:rsidR="00BE65F1" w:rsidRPr="00AE492A" w:rsidRDefault="00BE65F1" w:rsidP="00240B66">
            <w:pPr>
              <w:jc w:val="center"/>
              <w:rPr>
                <w:sz w:val="20"/>
                <w:szCs w:val="20"/>
              </w:rPr>
            </w:pPr>
            <w:r w:rsidRPr="00AE492A">
              <w:rPr>
                <w:sz w:val="20"/>
                <w:szCs w:val="20"/>
              </w:rPr>
              <w:t>96,0</w:t>
            </w:r>
          </w:p>
        </w:tc>
        <w:tc>
          <w:tcPr>
            <w:tcW w:w="929" w:type="dxa"/>
            <w:vAlign w:val="center"/>
          </w:tcPr>
          <w:p w14:paraId="6433EAE8" w14:textId="77777777" w:rsidR="00BE65F1" w:rsidRPr="00AE492A" w:rsidRDefault="00BE65F1" w:rsidP="00240B66">
            <w:pPr>
              <w:jc w:val="center"/>
              <w:rPr>
                <w:sz w:val="20"/>
                <w:szCs w:val="20"/>
              </w:rPr>
            </w:pPr>
            <w:r w:rsidRPr="00AE492A">
              <w:rPr>
                <w:sz w:val="20"/>
                <w:szCs w:val="20"/>
              </w:rPr>
              <w:t>104,0</w:t>
            </w:r>
          </w:p>
        </w:tc>
        <w:tc>
          <w:tcPr>
            <w:tcW w:w="851" w:type="dxa"/>
            <w:vAlign w:val="center"/>
          </w:tcPr>
          <w:p w14:paraId="36C7B4E0" w14:textId="77777777" w:rsidR="00BE65F1" w:rsidRPr="00AE492A" w:rsidRDefault="00BE65F1" w:rsidP="00240B66">
            <w:pPr>
              <w:jc w:val="center"/>
              <w:rPr>
                <w:sz w:val="20"/>
                <w:szCs w:val="20"/>
              </w:rPr>
            </w:pPr>
            <w:r w:rsidRPr="00AE492A">
              <w:rPr>
                <w:sz w:val="20"/>
                <w:szCs w:val="20"/>
              </w:rPr>
              <w:t>112,0</w:t>
            </w:r>
          </w:p>
        </w:tc>
        <w:tc>
          <w:tcPr>
            <w:tcW w:w="2252" w:type="dxa"/>
            <w:vAlign w:val="center"/>
          </w:tcPr>
          <w:p w14:paraId="2672D31D" w14:textId="77777777" w:rsidR="00BE65F1" w:rsidRPr="00AE492A" w:rsidRDefault="00BE65F1" w:rsidP="00240B66">
            <w:pPr>
              <w:rPr>
                <w:sz w:val="20"/>
                <w:szCs w:val="20"/>
              </w:rPr>
            </w:pPr>
            <w:r w:rsidRPr="00AE492A">
              <w:rPr>
                <w:sz w:val="20"/>
                <w:szCs w:val="20"/>
              </w:rPr>
              <w:t>Забезпечення громадян санаторно-курортним лікуванням</w:t>
            </w:r>
          </w:p>
        </w:tc>
      </w:tr>
      <w:tr w:rsidR="00BE65F1" w:rsidRPr="00AE492A" w14:paraId="6AC02176" w14:textId="77777777" w:rsidTr="00F5097A">
        <w:trPr>
          <w:trHeight w:val="1396"/>
          <w:jc w:val="center"/>
        </w:trPr>
        <w:tc>
          <w:tcPr>
            <w:tcW w:w="454" w:type="dxa"/>
          </w:tcPr>
          <w:p w14:paraId="5C4B5C5F" w14:textId="77777777" w:rsidR="00BE65F1" w:rsidRPr="00AE492A" w:rsidRDefault="00BE65F1" w:rsidP="00240B66">
            <w:pPr>
              <w:jc w:val="both"/>
              <w:rPr>
                <w:sz w:val="20"/>
                <w:szCs w:val="20"/>
              </w:rPr>
            </w:pPr>
            <w:r w:rsidRPr="00AE492A">
              <w:rPr>
                <w:sz w:val="20"/>
                <w:szCs w:val="20"/>
              </w:rPr>
              <w:t>17</w:t>
            </w:r>
          </w:p>
        </w:tc>
        <w:tc>
          <w:tcPr>
            <w:tcW w:w="2410" w:type="dxa"/>
          </w:tcPr>
          <w:p w14:paraId="52238A38" w14:textId="77777777" w:rsidR="00BE65F1" w:rsidRPr="00AE492A" w:rsidRDefault="00BE65F1" w:rsidP="00240B66">
            <w:pPr>
              <w:rPr>
                <w:sz w:val="20"/>
                <w:szCs w:val="20"/>
                <w:shd w:val="clear" w:color="auto" w:fill="FFFFFF"/>
              </w:rPr>
            </w:pPr>
            <w:r w:rsidRPr="00AE492A">
              <w:rPr>
                <w:sz w:val="20"/>
                <w:szCs w:val="20"/>
              </w:rPr>
              <w:t xml:space="preserve">Надання допомоги </w:t>
            </w:r>
            <w:r w:rsidRPr="00AE492A">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387A5ACA" w14:textId="77777777" w:rsidR="00BE65F1" w:rsidRPr="00AE492A" w:rsidRDefault="00BE65F1" w:rsidP="00240B66">
            <w:pPr>
              <w:pStyle w:val="HTML"/>
              <w:rPr>
                <w:rFonts w:ascii="Times New Roman" w:hAnsi="Times New Roman" w:cs="Times New Roman"/>
                <w:lang w:val="uk-UA"/>
              </w:rPr>
            </w:pPr>
            <w:r w:rsidRPr="00AE492A">
              <w:rPr>
                <w:rFonts w:ascii="Times New Roman" w:hAnsi="Times New Roman" w:cs="Times New Roman"/>
                <w:shd w:val="clear" w:color="auto" w:fill="FFFFFF"/>
                <w:lang w:val="uk-UA"/>
              </w:rPr>
              <w:t>Областях, забезпеченні їх здійснення</w:t>
            </w:r>
          </w:p>
        </w:tc>
        <w:tc>
          <w:tcPr>
            <w:tcW w:w="2552" w:type="dxa"/>
            <w:vAlign w:val="center"/>
          </w:tcPr>
          <w:p w14:paraId="48F9C60F" w14:textId="77777777" w:rsidR="00BE65F1" w:rsidRPr="00AE492A" w:rsidRDefault="00BE65F1" w:rsidP="00240B66">
            <w:pPr>
              <w:rPr>
                <w:sz w:val="20"/>
                <w:szCs w:val="20"/>
                <w:shd w:val="clear" w:color="auto" w:fill="FFFFFF"/>
              </w:rPr>
            </w:pPr>
            <w:r w:rsidRPr="00AE492A">
              <w:rPr>
                <w:sz w:val="20"/>
                <w:szCs w:val="20"/>
              </w:rPr>
              <w:t xml:space="preserve">Надання одноразової матеріальної допомоги </w:t>
            </w:r>
            <w:r w:rsidRPr="00AE492A">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312FFCA6" w14:textId="77777777" w:rsidR="00BE65F1" w:rsidRPr="00AE492A" w:rsidRDefault="00BE65F1" w:rsidP="00240B66">
            <w:pPr>
              <w:rPr>
                <w:sz w:val="20"/>
                <w:szCs w:val="20"/>
                <w:highlight w:val="yellow"/>
              </w:rPr>
            </w:pPr>
            <w:r w:rsidRPr="00AE492A">
              <w:rPr>
                <w:sz w:val="20"/>
                <w:szCs w:val="20"/>
                <w:shd w:val="clear" w:color="auto" w:fill="FFFFFF"/>
              </w:rPr>
              <w:t>Областях, забезпеченні їх здійснення</w:t>
            </w:r>
          </w:p>
        </w:tc>
        <w:tc>
          <w:tcPr>
            <w:tcW w:w="1244" w:type="dxa"/>
            <w:vAlign w:val="center"/>
          </w:tcPr>
          <w:p w14:paraId="18FC45EC" w14:textId="77777777" w:rsidR="00BE65F1" w:rsidRPr="00AE492A" w:rsidRDefault="00BE65F1" w:rsidP="00240B66">
            <w:pPr>
              <w:jc w:val="center"/>
              <w:rPr>
                <w:sz w:val="20"/>
                <w:szCs w:val="20"/>
              </w:rPr>
            </w:pPr>
            <w:r w:rsidRPr="00AE492A">
              <w:rPr>
                <w:sz w:val="20"/>
                <w:szCs w:val="20"/>
              </w:rPr>
              <w:t>Протягом року</w:t>
            </w:r>
          </w:p>
        </w:tc>
        <w:tc>
          <w:tcPr>
            <w:tcW w:w="1307" w:type="dxa"/>
            <w:vAlign w:val="center"/>
          </w:tcPr>
          <w:p w14:paraId="59B3F665" w14:textId="71757B60" w:rsidR="000F064A" w:rsidRPr="00AE492A" w:rsidRDefault="00BE65F1" w:rsidP="000F064A">
            <w:pPr>
              <w:jc w:val="center"/>
              <w:rPr>
                <w:sz w:val="20"/>
                <w:szCs w:val="20"/>
              </w:rPr>
            </w:pPr>
            <w:r w:rsidRPr="00AE492A">
              <w:rPr>
                <w:sz w:val="20"/>
                <w:szCs w:val="20"/>
              </w:rPr>
              <w:t>Управління праці та соціального захисту населення</w:t>
            </w:r>
            <w:r w:rsidR="000F064A">
              <w:rPr>
                <w:sz w:val="20"/>
                <w:szCs w:val="20"/>
              </w:rPr>
              <w:t xml:space="preserve">/ Департа-мент соціального захисту та гідності </w:t>
            </w:r>
          </w:p>
          <w:p w14:paraId="21132B81" w14:textId="68006026" w:rsidR="00BE65F1" w:rsidRPr="00AE492A" w:rsidRDefault="00BE65F1" w:rsidP="00240B66">
            <w:pPr>
              <w:jc w:val="center"/>
              <w:rPr>
                <w:sz w:val="20"/>
                <w:szCs w:val="20"/>
              </w:rPr>
            </w:pPr>
          </w:p>
        </w:tc>
        <w:tc>
          <w:tcPr>
            <w:tcW w:w="1276" w:type="dxa"/>
            <w:vAlign w:val="center"/>
          </w:tcPr>
          <w:p w14:paraId="7778B340" w14:textId="77777777"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14:paraId="6C8191B6" w14:textId="77777777" w:rsidR="00BE65F1" w:rsidRPr="00540EDA" w:rsidRDefault="001A32A0" w:rsidP="00240B66">
            <w:pPr>
              <w:jc w:val="center"/>
              <w:rPr>
                <w:sz w:val="20"/>
                <w:szCs w:val="20"/>
              </w:rPr>
            </w:pPr>
            <w:r w:rsidRPr="00540EDA">
              <w:rPr>
                <w:bCs/>
                <w:sz w:val="20"/>
                <w:szCs w:val="20"/>
              </w:rPr>
              <w:t>45</w:t>
            </w:r>
            <w:r w:rsidR="00BE65F1" w:rsidRPr="00540EDA">
              <w:rPr>
                <w:bCs/>
                <w:sz w:val="20"/>
                <w:szCs w:val="20"/>
              </w:rPr>
              <w:t>0,0</w:t>
            </w:r>
          </w:p>
        </w:tc>
        <w:tc>
          <w:tcPr>
            <w:tcW w:w="851" w:type="dxa"/>
            <w:vAlign w:val="center"/>
          </w:tcPr>
          <w:p w14:paraId="41BFEFDF" w14:textId="77777777" w:rsidR="00BE65F1" w:rsidRPr="00540EDA" w:rsidRDefault="00BE65F1" w:rsidP="001A32A0">
            <w:pPr>
              <w:jc w:val="center"/>
              <w:rPr>
                <w:bCs/>
                <w:sz w:val="20"/>
                <w:szCs w:val="20"/>
              </w:rPr>
            </w:pPr>
            <w:r w:rsidRPr="00540EDA">
              <w:rPr>
                <w:bCs/>
                <w:sz w:val="20"/>
                <w:szCs w:val="20"/>
              </w:rPr>
              <w:t>1</w:t>
            </w:r>
            <w:r w:rsidR="001A32A0" w:rsidRPr="00540EDA">
              <w:rPr>
                <w:bCs/>
                <w:sz w:val="20"/>
                <w:szCs w:val="20"/>
              </w:rPr>
              <w:t>5</w:t>
            </w:r>
            <w:r w:rsidRPr="00540EDA">
              <w:rPr>
                <w:bCs/>
                <w:sz w:val="20"/>
                <w:szCs w:val="20"/>
              </w:rPr>
              <w:t>0,0</w:t>
            </w:r>
          </w:p>
        </w:tc>
        <w:tc>
          <w:tcPr>
            <w:tcW w:w="929" w:type="dxa"/>
            <w:vAlign w:val="center"/>
          </w:tcPr>
          <w:p w14:paraId="7B62287B" w14:textId="77777777" w:rsidR="00BE65F1" w:rsidRPr="00540EDA" w:rsidRDefault="00BE65F1" w:rsidP="001A32A0">
            <w:pPr>
              <w:jc w:val="center"/>
              <w:rPr>
                <w:sz w:val="20"/>
                <w:szCs w:val="20"/>
              </w:rPr>
            </w:pPr>
            <w:r w:rsidRPr="00540EDA">
              <w:rPr>
                <w:bCs/>
                <w:sz w:val="20"/>
                <w:szCs w:val="20"/>
              </w:rPr>
              <w:t>1</w:t>
            </w:r>
            <w:r w:rsidR="001A32A0" w:rsidRPr="00540EDA">
              <w:rPr>
                <w:bCs/>
                <w:sz w:val="20"/>
                <w:szCs w:val="20"/>
              </w:rPr>
              <w:t>5</w:t>
            </w:r>
            <w:r w:rsidRPr="00540EDA">
              <w:rPr>
                <w:bCs/>
                <w:sz w:val="20"/>
                <w:szCs w:val="20"/>
              </w:rPr>
              <w:t>0,0</w:t>
            </w:r>
          </w:p>
        </w:tc>
        <w:tc>
          <w:tcPr>
            <w:tcW w:w="851" w:type="dxa"/>
            <w:vAlign w:val="center"/>
          </w:tcPr>
          <w:p w14:paraId="7FB7FB27" w14:textId="77777777" w:rsidR="00BE65F1" w:rsidRPr="00540EDA" w:rsidRDefault="00BE65F1" w:rsidP="00240B66">
            <w:pPr>
              <w:jc w:val="center"/>
              <w:rPr>
                <w:sz w:val="20"/>
                <w:szCs w:val="20"/>
              </w:rPr>
            </w:pPr>
            <w:r w:rsidRPr="00540EDA">
              <w:rPr>
                <w:bCs/>
                <w:sz w:val="20"/>
                <w:szCs w:val="20"/>
              </w:rPr>
              <w:t>1</w:t>
            </w:r>
            <w:r w:rsidR="001A32A0" w:rsidRPr="00540EDA">
              <w:rPr>
                <w:bCs/>
                <w:sz w:val="20"/>
                <w:szCs w:val="20"/>
              </w:rPr>
              <w:t>5</w:t>
            </w:r>
            <w:r w:rsidRPr="00540EDA">
              <w:rPr>
                <w:bCs/>
                <w:sz w:val="20"/>
                <w:szCs w:val="20"/>
              </w:rPr>
              <w:t>0,0</w:t>
            </w:r>
          </w:p>
        </w:tc>
        <w:tc>
          <w:tcPr>
            <w:tcW w:w="2252" w:type="dxa"/>
            <w:vAlign w:val="center"/>
          </w:tcPr>
          <w:p w14:paraId="502B0CC4" w14:textId="77777777" w:rsidR="00BE65F1" w:rsidRPr="00AE492A" w:rsidRDefault="00BE65F1" w:rsidP="00240B66">
            <w:pPr>
              <w:rPr>
                <w:sz w:val="20"/>
                <w:szCs w:val="20"/>
                <w:shd w:val="clear" w:color="auto" w:fill="FFFFFF"/>
              </w:rPr>
            </w:pPr>
            <w:r w:rsidRPr="00AE492A">
              <w:rPr>
                <w:sz w:val="20"/>
                <w:szCs w:val="20"/>
              </w:rPr>
              <w:t xml:space="preserve">Покращення матеріального стану </w:t>
            </w:r>
            <w:r w:rsidRPr="00AE492A">
              <w:rPr>
                <w:sz w:val="20"/>
                <w:szCs w:val="20"/>
                <w:shd w:val="clear" w:color="auto" w:fill="FFFFFF"/>
              </w:rPr>
              <w:t>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1E958FF3" w14:textId="77777777" w:rsidR="00BE65F1" w:rsidRPr="00AE492A" w:rsidRDefault="00BE65F1" w:rsidP="00240B66">
            <w:pPr>
              <w:rPr>
                <w:sz w:val="20"/>
                <w:szCs w:val="20"/>
              </w:rPr>
            </w:pPr>
            <w:r w:rsidRPr="00AE492A">
              <w:rPr>
                <w:sz w:val="20"/>
                <w:szCs w:val="20"/>
                <w:shd w:val="clear" w:color="auto" w:fill="FFFFFF"/>
              </w:rPr>
              <w:t>областях, забезпеченні їх здійснення</w:t>
            </w:r>
          </w:p>
        </w:tc>
      </w:tr>
    </w:tbl>
    <w:p w14:paraId="302F9590" w14:textId="2C898D94" w:rsidR="00811C40" w:rsidRDefault="00811C40"/>
    <w:p w14:paraId="34093F8F" w14:textId="61D80DCA" w:rsidR="00811C40" w:rsidRDefault="00811C40"/>
    <w:p w14:paraId="3895EB1B" w14:textId="6A6933C9" w:rsidR="00811C40" w:rsidRDefault="00811C40"/>
    <w:p w14:paraId="2420EFD0" w14:textId="5C2D9CBC" w:rsidR="00811C40" w:rsidRDefault="00811C40" w:rsidP="00811C40">
      <w:pPr>
        <w:jc w:val="center"/>
      </w:pPr>
      <w:r>
        <w:lastRenderedPageBreak/>
        <w:t>6</w:t>
      </w:r>
    </w:p>
    <w:p w14:paraId="60F4A313" w14:textId="5CE2B9C7" w:rsidR="00811C40" w:rsidRDefault="00811C40" w:rsidP="00811C40">
      <w:pPr>
        <w:ind w:left="11328" w:firstLine="708"/>
      </w:pPr>
      <w:r>
        <w:t>Продовження додатку 5</w:t>
      </w:r>
    </w:p>
    <w:tbl>
      <w:tblPr>
        <w:tblpPr w:leftFromText="180" w:rightFromText="180" w:vertAnchor="text" w:tblpXSpec="center" w:tblpY="1"/>
        <w:tblOverlap w:val="never"/>
        <w:tblW w:w="15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410"/>
        <w:gridCol w:w="2552"/>
        <w:gridCol w:w="1244"/>
        <w:gridCol w:w="1307"/>
        <w:gridCol w:w="1276"/>
        <w:gridCol w:w="992"/>
        <w:gridCol w:w="851"/>
        <w:gridCol w:w="929"/>
        <w:gridCol w:w="851"/>
        <w:gridCol w:w="2252"/>
      </w:tblGrid>
      <w:tr w:rsidR="00BE65F1" w:rsidRPr="00AE492A" w14:paraId="300599A4" w14:textId="77777777" w:rsidTr="00F5097A">
        <w:trPr>
          <w:trHeight w:val="480"/>
          <w:jc w:val="center"/>
        </w:trPr>
        <w:tc>
          <w:tcPr>
            <w:tcW w:w="454" w:type="dxa"/>
          </w:tcPr>
          <w:p w14:paraId="67D090F1" w14:textId="77777777" w:rsidR="00BE65F1" w:rsidRPr="00AE492A" w:rsidRDefault="00BE65F1" w:rsidP="00240B66">
            <w:pPr>
              <w:jc w:val="both"/>
              <w:rPr>
                <w:sz w:val="20"/>
                <w:szCs w:val="20"/>
              </w:rPr>
            </w:pPr>
            <w:r w:rsidRPr="00AE492A">
              <w:rPr>
                <w:sz w:val="20"/>
                <w:szCs w:val="20"/>
              </w:rPr>
              <w:t>18</w:t>
            </w:r>
          </w:p>
        </w:tc>
        <w:tc>
          <w:tcPr>
            <w:tcW w:w="2410" w:type="dxa"/>
          </w:tcPr>
          <w:p w14:paraId="47556F07" w14:textId="77777777" w:rsidR="00BE65F1" w:rsidRPr="00AE492A" w:rsidRDefault="00BE65F1" w:rsidP="00240B66">
            <w:pPr>
              <w:rPr>
                <w:sz w:val="20"/>
                <w:szCs w:val="20"/>
              </w:rPr>
            </w:pPr>
            <w:r w:rsidRPr="00AE492A">
              <w:rPr>
                <w:sz w:val="20"/>
                <w:szCs w:val="20"/>
              </w:rPr>
              <w:t>Надання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w:t>
            </w:r>
            <w:r>
              <w:rPr>
                <w:sz w:val="20"/>
                <w:szCs w:val="20"/>
              </w:rPr>
              <w:t>я</w:t>
            </w:r>
            <w:r w:rsidRPr="00AE492A">
              <w:rPr>
                <w:sz w:val="20"/>
                <w:szCs w:val="20"/>
              </w:rPr>
              <w:t xml:space="preserve"> збройної агресії Російської Федерації в Донецькій та Луганській областях, забезпеченні їх здійснення</w:t>
            </w:r>
          </w:p>
        </w:tc>
        <w:tc>
          <w:tcPr>
            <w:tcW w:w="2552" w:type="dxa"/>
            <w:vAlign w:val="center"/>
          </w:tcPr>
          <w:p w14:paraId="33913496" w14:textId="77777777" w:rsidR="00BE65F1" w:rsidRPr="00AE492A" w:rsidRDefault="00BE65F1" w:rsidP="00240B66">
            <w:pPr>
              <w:rPr>
                <w:sz w:val="20"/>
                <w:szCs w:val="20"/>
                <w:highlight w:val="yellow"/>
              </w:rPr>
            </w:pPr>
            <w:r w:rsidRPr="00AE492A">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w:t>
            </w:r>
            <w:r>
              <w:rPr>
                <w:sz w:val="20"/>
                <w:szCs w:val="20"/>
              </w:rPr>
              <w:t>я</w:t>
            </w:r>
            <w:r w:rsidRPr="00AE492A">
              <w:rPr>
                <w:sz w:val="20"/>
                <w:szCs w:val="20"/>
              </w:rPr>
              <w:t xml:space="preserve"> збройної агресії Російської Федерації в Донецькій та Луганській областях, забезпеченні їх здійснення</w:t>
            </w:r>
          </w:p>
        </w:tc>
        <w:tc>
          <w:tcPr>
            <w:tcW w:w="1244" w:type="dxa"/>
            <w:vAlign w:val="center"/>
          </w:tcPr>
          <w:p w14:paraId="649B3E8C" w14:textId="77777777" w:rsidR="00BE65F1" w:rsidRPr="00AE492A" w:rsidRDefault="00BE65F1" w:rsidP="00240B66">
            <w:pPr>
              <w:jc w:val="center"/>
              <w:rPr>
                <w:sz w:val="20"/>
                <w:szCs w:val="20"/>
              </w:rPr>
            </w:pPr>
            <w:r w:rsidRPr="00AE492A">
              <w:rPr>
                <w:sz w:val="20"/>
                <w:szCs w:val="20"/>
              </w:rPr>
              <w:t>Протягом року</w:t>
            </w:r>
          </w:p>
        </w:tc>
        <w:tc>
          <w:tcPr>
            <w:tcW w:w="1307" w:type="dxa"/>
            <w:vAlign w:val="center"/>
          </w:tcPr>
          <w:p w14:paraId="1A5CBF77" w14:textId="2E913EE5" w:rsidR="000F064A" w:rsidRPr="00AE492A" w:rsidRDefault="00BE65F1" w:rsidP="000F064A">
            <w:pPr>
              <w:jc w:val="center"/>
              <w:rPr>
                <w:sz w:val="20"/>
                <w:szCs w:val="20"/>
              </w:rPr>
            </w:pPr>
            <w:r w:rsidRPr="00AE492A">
              <w:rPr>
                <w:sz w:val="20"/>
                <w:szCs w:val="20"/>
              </w:rPr>
              <w:t>Управління праці та соціального захисту населення</w:t>
            </w:r>
            <w:r w:rsidR="000F064A">
              <w:rPr>
                <w:sz w:val="20"/>
                <w:szCs w:val="20"/>
              </w:rPr>
              <w:t xml:space="preserve">/ Департа-мент соціального захисту та гідності </w:t>
            </w:r>
          </w:p>
          <w:p w14:paraId="32BB7BD1" w14:textId="732A0867" w:rsidR="00BE65F1" w:rsidRPr="00AE492A" w:rsidRDefault="00BE65F1" w:rsidP="00240B66">
            <w:pPr>
              <w:jc w:val="center"/>
              <w:rPr>
                <w:sz w:val="20"/>
                <w:szCs w:val="20"/>
              </w:rPr>
            </w:pPr>
          </w:p>
        </w:tc>
        <w:tc>
          <w:tcPr>
            <w:tcW w:w="1276" w:type="dxa"/>
            <w:vAlign w:val="center"/>
          </w:tcPr>
          <w:p w14:paraId="5D89DD89" w14:textId="77777777"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14:paraId="0D04BE18" w14:textId="77777777" w:rsidR="00BE65F1" w:rsidRPr="00540EDA" w:rsidRDefault="00D744B0" w:rsidP="001A32A0">
            <w:pPr>
              <w:jc w:val="center"/>
              <w:rPr>
                <w:sz w:val="20"/>
                <w:szCs w:val="20"/>
              </w:rPr>
            </w:pPr>
            <w:r>
              <w:rPr>
                <w:bCs/>
                <w:sz w:val="20"/>
                <w:szCs w:val="20"/>
              </w:rPr>
              <w:t>9</w:t>
            </w:r>
            <w:r w:rsidR="001A32A0" w:rsidRPr="00540EDA">
              <w:rPr>
                <w:bCs/>
                <w:sz w:val="20"/>
                <w:szCs w:val="20"/>
              </w:rPr>
              <w:t>0</w:t>
            </w:r>
            <w:r w:rsidR="00BE65F1" w:rsidRPr="00540EDA">
              <w:rPr>
                <w:bCs/>
                <w:sz w:val="20"/>
                <w:szCs w:val="20"/>
              </w:rPr>
              <w:t>00,0</w:t>
            </w:r>
          </w:p>
        </w:tc>
        <w:tc>
          <w:tcPr>
            <w:tcW w:w="851" w:type="dxa"/>
            <w:vAlign w:val="center"/>
          </w:tcPr>
          <w:p w14:paraId="09FD52B9" w14:textId="77777777" w:rsidR="00BE65F1" w:rsidRPr="00540EDA" w:rsidRDefault="00D744B0" w:rsidP="00240B66">
            <w:pPr>
              <w:jc w:val="center"/>
              <w:rPr>
                <w:bCs/>
                <w:sz w:val="20"/>
                <w:szCs w:val="20"/>
              </w:rPr>
            </w:pPr>
            <w:r>
              <w:rPr>
                <w:bCs/>
                <w:sz w:val="20"/>
                <w:szCs w:val="20"/>
              </w:rPr>
              <w:t>3</w:t>
            </w:r>
            <w:r w:rsidR="001A32A0" w:rsidRPr="00540EDA">
              <w:rPr>
                <w:bCs/>
                <w:sz w:val="20"/>
                <w:szCs w:val="20"/>
              </w:rPr>
              <w:t>0</w:t>
            </w:r>
            <w:r w:rsidR="00BE65F1" w:rsidRPr="00540EDA">
              <w:rPr>
                <w:bCs/>
                <w:sz w:val="20"/>
                <w:szCs w:val="20"/>
              </w:rPr>
              <w:t>00,0</w:t>
            </w:r>
          </w:p>
        </w:tc>
        <w:tc>
          <w:tcPr>
            <w:tcW w:w="929" w:type="dxa"/>
            <w:vAlign w:val="center"/>
          </w:tcPr>
          <w:p w14:paraId="565B38EE" w14:textId="77777777" w:rsidR="00BE65F1" w:rsidRPr="00540EDA" w:rsidRDefault="00D744B0" w:rsidP="00240B66">
            <w:pPr>
              <w:jc w:val="center"/>
              <w:rPr>
                <w:bCs/>
                <w:sz w:val="20"/>
                <w:szCs w:val="20"/>
              </w:rPr>
            </w:pPr>
            <w:r>
              <w:rPr>
                <w:bCs/>
                <w:sz w:val="20"/>
                <w:szCs w:val="20"/>
              </w:rPr>
              <w:t>30</w:t>
            </w:r>
            <w:r w:rsidR="00BE65F1" w:rsidRPr="00540EDA">
              <w:rPr>
                <w:bCs/>
                <w:sz w:val="20"/>
                <w:szCs w:val="20"/>
              </w:rPr>
              <w:t>00,0</w:t>
            </w:r>
          </w:p>
        </w:tc>
        <w:tc>
          <w:tcPr>
            <w:tcW w:w="851" w:type="dxa"/>
            <w:vAlign w:val="center"/>
          </w:tcPr>
          <w:p w14:paraId="04A3E55F" w14:textId="77777777" w:rsidR="00BE65F1" w:rsidRPr="00540EDA" w:rsidRDefault="00D744B0" w:rsidP="00240B66">
            <w:pPr>
              <w:jc w:val="center"/>
              <w:rPr>
                <w:bCs/>
                <w:sz w:val="20"/>
                <w:szCs w:val="20"/>
              </w:rPr>
            </w:pPr>
            <w:r>
              <w:rPr>
                <w:bCs/>
                <w:sz w:val="20"/>
                <w:szCs w:val="20"/>
              </w:rPr>
              <w:t>30</w:t>
            </w:r>
            <w:r w:rsidR="00BE65F1" w:rsidRPr="00540EDA">
              <w:rPr>
                <w:bCs/>
                <w:sz w:val="20"/>
                <w:szCs w:val="20"/>
              </w:rPr>
              <w:t>00,0</w:t>
            </w:r>
          </w:p>
        </w:tc>
        <w:tc>
          <w:tcPr>
            <w:tcW w:w="2252" w:type="dxa"/>
            <w:vAlign w:val="center"/>
          </w:tcPr>
          <w:p w14:paraId="1EA31800" w14:textId="77777777" w:rsidR="00BE65F1" w:rsidRPr="00AE492A" w:rsidRDefault="00BE65F1" w:rsidP="00240B66">
            <w:pPr>
              <w:rPr>
                <w:sz w:val="20"/>
                <w:szCs w:val="20"/>
                <w:shd w:val="clear" w:color="auto" w:fill="FFFFFF"/>
              </w:rPr>
            </w:pPr>
            <w:r w:rsidRPr="00AE492A">
              <w:rPr>
                <w:sz w:val="20"/>
                <w:szCs w:val="20"/>
              </w:rPr>
              <w:t xml:space="preserve">Покращення матеріального стану членів сімей загиблих </w:t>
            </w:r>
            <w:r w:rsidRPr="00AE492A">
              <w:rPr>
                <w:sz w:val="20"/>
                <w:szCs w:val="20"/>
                <w:shd w:val="clear" w:color="auto" w:fill="FFFFFF"/>
              </w:rPr>
              <w:t>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1160B8B1" w14:textId="77777777" w:rsidR="00BE65F1" w:rsidRDefault="00BE65F1" w:rsidP="00240B66">
            <w:pPr>
              <w:rPr>
                <w:sz w:val="20"/>
                <w:szCs w:val="20"/>
                <w:shd w:val="clear" w:color="auto" w:fill="FFFFFF"/>
              </w:rPr>
            </w:pPr>
            <w:r w:rsidRPr="00AE492A">
              <w:rPr>
                <w:sz w:val="20"/>
                <w:szCs w:val="20"/>
                <w:shd w:val="clear" w:color="auto" w:fill="FFFFFF"/>
              </w:rPr>
              <w:t>Областях, забезпеченні їх здійснення</w:t>
            </w:r>
          </w:p>
          <w:p w14:paraId="71DC6B19" w14:textId="4DD2219F" w:rsidR="000F064A" w:rsidRPr="00AE492A" w:rsidRDefault="000F064A" w:rsidP="00240B66">
            <w:pPr>
              <w:rPr>
                <w:sz w:val="20"/>
                <w:szCs w:val="20"/>
              </w:rPr>
            </w:pPr>
          </w:p>
        </w:tc>
      </w:tr>
      <w:tr w:rsidR="000F064A" w:rsidRPr="00AE492A" w14:paraId="57D99ECF" w14:textId="77777777" w:rsidTr="00F5097A">
        <w:trPr>
          <w:trHeight w:val="480"/>
          <w:jc w:val="center"/>
        </w:trPr>
        <w:tc>
          <w:tcPr>
            <w:tcW w:w="454" w:type="dxa"/>
          </w:tcPr>
          <w:p w14:paraId="61E3F048" w14:textId="6FC6C97F" w:rsidR="000F064A" w:rsidRPr="00AE492A" w:rsidRDefault="000F064A" w:rsidP="000F064A">
            <w:pPr>
              <w:jc w:val="center"/>
              <w:rPr>
                <w:sz w:val="20"/>
                <w:szCs w:val="20"/>
              </w:rPr>
            </w:pPr>
            <w:r>
              <w:rPr>
                <w:sz w:val="20"/>
                <w:szCs w:val="20"/>
              </w:rPr>
              <w:t>19</w:t>
            </w:r>
          </w:p>
        </w:tc>
        <w:tc>
          <w:tcPr>
            <w:tcW w:w="2410" w:type="dxa"/>
            <w:vAlign w:val="center"/>
          </w:tcPr>
          <w:p w14:paraId="6D35A61C" w14:textId="77777777" w:rsidR="000F064A" w:rsidRPr="003708EB" w:rsidRDefault="000F064A" w:rsidP="000F064A">
            <w:pPr>
              <w:tabs>
                <w:tab w:val="left" w:pos="0"/>
              </w:tabs>
              <w:jc w:val="both"/>
              <w:rPr>
                <w:color w:val="333333"/>
                <w:sz w:val="20"/>
                <w:szCs w:val="20"/>
                <w:shd w:val="clear" w:color="auto" w:fill="FFFFFF"/>
              </w:rPr>
            </w:pPr>
            <w:r w:rsidRPr="003708EB">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0085F3D8" w14:textId="06848603" w:rsidR="000F064A" w:rsidRPr="003708EB" w:rsidRDefault="000F064A" w:rsidP="000F064A">
            <w:pPr>
              <w:jc w:val="center"/>
              <w:rPr>
                <w:b/>
                <w:sz w:val="20"/>
                <w:szCs w:val="20"/>
              </w:rPr>
            </w:pPr>
          </w:p>
        </w:tc>
        <w:tc>
          <w:tcPr>
            <w:tcW w:w="2552" w:type="dxa"/>
            <w:vAlign w:val="center"/>
          </w:tcPr>
          <w:p w14:paraId="574029B7" w14:textId="77777777" w:rsidR="003708EB" w:rsidRPr="003708EB" w:rsidRDefault="003708EB" w:rsidP="003708EB">
            <w:pPr>
              <w:tabs>
                <w:tab w:val="left" w:pos="0"/>
              </w:tabs>
              <w:jc w:val="both"/>
              <w:rPr>
                <w:color w:val="333333"/>
                <w:sz w:val="20"/>
                <w:szCs w:val="20"/>
                <w:shd w:val="clear" w:color="auto" w:fill="FFFFFF"/>
              </w:rPr>
            </w:pPr>
            <w:r w:rsidRPr="003708EB">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2DE85859" w14:textId="36CDAF97" w:rsidR="000F064A" w:rsidRPr="003708EB" w:rsidRDefault="000F064A" w:rsidP="000F064A">
            <w:pPr>
              <w:jc w:val="center"/>
              <w:rPr>
                <w:sz w:val="20"/>
                <w:szCs w:val="20"/>
              </w:rPr>
            </w:pPr>
          </w:p>
        </w:tc>
        <w:tc>
          <w:tcPr>
            <w:tcW w:w="1244" w:type="dxa"/>
            <w:vAlign w:val="center"/>
          </w:tcPr>
          <w:p w14:paraId="45920E9F" w14:textId="5AB91DA8" w:rsidR="000F064A" w:rsidRPr="00AE492A" w:rsidRDefault="000F064A" w:rsidP="000F064A">
            <w:pPr>
              <w:jc w:val="center"/>
              <w:rPr>
                <w:sz w:val="20"/>
                <w:szCs w:val="20"/>
              </w:rPr>
            </w:pPr>
            <w:r>
              <w:rPr>
                <w:sz w:val="20"/>
                <w:szCs w:val="20"/>
              </w:rPr>
              <w:t>Протягом року</w:t>
            </w:r>
          </w:p>
        </w:tc>
        <w:tc>
          <w:tcPr>
            <w:tcW w:w="1307" w:type="dxa"/>
            <w:vAlign w:val="center"/>
          </w:tcPr>
          <w:p w14:paraId="6AE1C7B9" w14:textId="77777777" w:rsidR="000F064A" w:rsidRPr="00AE492A" w:rsidRDefault="000F064A" w:rsidP="000F064A">
            <w:pPr>
              <w:jc w:val="center"/>
              <w:rPr>
                <w:sz w:val="20"/>
                <w:szCs w:val="20"/>
              </w:rPr>
            </w:pPr>
            <w:r w:rsidRPr="00AE492A">
              <w:rPr>
                <w:sz w:val="20"/>
                <w:szCs w:val="20"/>
              </w:rPr>
              <w:t>Управління праці та соціального захисту населення</w:t>
            </w:r>
            <w:r>
              <w:rPr>
                <w:sz w:val="20"/>
                <w:szCs w:val="20"/>
              </w:rPr>
              <w:t xml:space="preserve">/ Департа-мент соціального захисту та гідності </w:t>
            </w:r>
          </w:p>
          <w:p w14:paraId="0F47C943" w14:textId="38174A30" w:rsidR="000F064A" w:rsidRPr="00AE492A" w:rsidRDefault="000F064A" w:rsidP="000F064A">
            <w:pPr>
              <w:jc w:val="center"/>
              <w:rPr>
                <w:sz w:val="20"/>
                <w:szCs w:val="20"/>
              </w:rPr>
            </w:pPr>
          </w:p>
        </w:tc>
        <w:tc>
          <w:tcPr>
            <w:tcW w:w="1276" w:type="dxa"/>
            <w:vAlign w:val="center"/>
          </w:tcPr>
          <w:p w14:paraId="5000C2E4" w14:textId="1893C1A3" w:rsidR="000F064A" w:rsidRPr="00AE492A" w:rsidRDefault="000F064A" w:rsidP="000F064A">
            <w:pPr>
              <w:jc w:val="center"/>
              <w:rPr>
                <w:sz w:val="20"/>
                <w:szCs w:val="20"/>
              </w:rPr>
            </w:pPr>
            <w:r w:rsidRPr="00AE492A">
              <w:rPr>
                <w:sz w:val="20"/>
                <w:szCs w:val="20"/>
              </w:rPr>
              <w:t>Місцевий бюджет</w:t>
            </w:r>
          </w:p>
        </w:tc>
        <w:tc>
          <w:tcPr>
            <w:tcW w:w="992" w:type="dxa"/>
            <w:vAlign w:val="center"/>
          </w:tcPr>
          <w:p w14:paraId="48417D78" w14:textId="1F1E613C" w:rsidR="000F064A" w:rsidRPr="000F064A" w:rsidRDefault="000F064A" w:rsidP="000F064A">
            <w:pPr>
              <w:jc w:val="center"/>
              <w:rPr>
                <w:bCs/>
                <w:sz w:val="20"/>
                <w:szCs w:val="20"/>
              </w:rPr>
            </w:pPr>
            <w:r w:rsidRPr="000F064A">
              <w:rPr>
                <w:bCs/>
                <w:sz w:val="20"/>
                <w:szCs w:val="20"/>
              </w:rPr>
              <w:t>120,0</w:t>
            </w:r>
          </w:p>
        </w:tc>
        <w:tc>
          <w:tcPr>
            <w:tcW w:w="851" w:type="dxa"/>
            <w:vAlign w:val="center"/>
          </w:tcPr>
          <w:p w14:paraId="137739DD" w14:textId="5ED7E7DE" w:rsidR="000F064A" w:rsidRPr="000F064A" w:rsidRDefault="000F064A" w:rsidP="000F064A">
            <w:pPr>
              <w:jc w:val="center"/>
              <w:rPr>
                <w:bCs/>
                <w:sz w:val="18"/>
                <w:szCs w:val="18"/>
              </w:rPr>
            </w:pPr>
            <w:r w:rsidRPr="000F064A">
              <w:rPr>
                <w:bCs/>
                <w:sz w:val="18"/>
                <w:szCs w:val="18"/>
              </w:rPr>
              <w:t>40,0</w:t>
            </w:r>
          </w:p>
        </w:tc>
        <w:tc>
          <w:tcPr>
            <w:tcW w:w="929" w:type="dxa"/>
            <w:vAlign w:val="center"/>
          </w:tcPr>
          <w:p w14:paraId="5FF3A1E2" w14:textId="477C2D12" w:rsidR="000F064A" w:rsidRPr="000F064A" w:rsidRDefault="000F064A" w:rsidP="000F064A">
            <w:pPr>
              <w:jc w:val="center"/>
              <w:rPr>
                <w:bCs/>
                <w:sz w:val="18"/>
                <w:szCs w:val="18"/>
              </w:rPr>
            </w:pPr>
            <w:r w:rsidRPr="000F064A">
              <w:rPr>
                <w:bCs/>
                <w:sz w:val="18"/>
                <w:szCs w:val="18"/>
              </w:rPr>
              <w:t>40,0</w:t>
            </w:r>
          </w:p>
        </w:tc>
        <w:tc>
          <w:tcPr>
            <w:tcW w:w="851" w:type="dxa"/>
            <w:vAlign w:val="center"/>
          </w:tcPr>
          <w:p w14:paraId="209649B3" w14:textId="62818885" w:rsidR="000F064A" w:rsidRPr="000F064A" w:rsidRDefault="000F064A" w:rsidP="000F064A">
            <w:pPr>
              <w:jc w:val="center"/>
              <w:rPr>
                <w:bCs/>
                <w:sz w:val="18"/>
                <w:szCs w:val="18"/>
              </w:rPr>
            </w:pPr>
            <w:r w:rsidRPr="000F064A">
              <w:rPr>
                <w:bCs/>
                <w:sz w:val="18"/>
                <w:szCs w:val="18"/>
              </w:rPr>
              <w:t>40,0</w:t>
            </w:r>
          </w:p>
        </w:tc>
        <w:tc>
          <w:tcPr>
            <w:tcW w:w="2252" w:type="dxa"/>
            <w:vAlign w:val="center"/>
          </w:tcPr>
          <w:p w14:paraId="40960F66" w14:textId="0B326316" w:rsidR="000F064A" w:rsidRPr="00AE492A" w:rsidRDefault="000F064A" w:rsidP="000F064A">
            <w:pPr>
              <w:jc w:val="center"/>
              <w:rPr>
                <w:sz w:val="20"/>
                <w:szCs w:val="20"/>
              </w:rPr>
            </w:pPr>
            <w:r w:rsidRPr="00AE492A">
              <w:rPr>
                <w:sz w:val="20"/>
                <w:szCs w:val="20"/>
              </w:rPr>
              <w:t>Забезпечення права громадян на надання пільг, передбачених чинним законодавством</w:t>
            </w:r>
          </w:p>
        </w:tc>
      </w:tr>
      <w:tr w:rsidR="000F064A" w:rsidRPr="00AE492A" w14:paraId="15E26085" w14:textId="77777777" w:rsidTr="00F5097A">
        <w:trPr>
          <w:trHeight w:val="480"/>
          <w:jc w:val="center"/>
        </w:trPr>
        <w:tc>
          <w:tcPr>
            <w:tcW w:w="454" w:type="dxa"/>
          </w:tcPr>
          <w:p w14:paraId="7AD86B4E" w14:textId="510083D8" w:rsidR="000F064A" w:rsidRPr="00AE492A" w:rsidRDefault="000F064A" w:rsidP="000F064A">
            <w:pPr>
              <w:jc w:val="center"/>
              <w:rPr>
                <w:sz w:val="20"/>
                <w:szCs w:val="20"/>
              </w:rPr>
            </w:pPr>
            <w:r w:rsidRPr="00AE492A">
              <w:rPr>
                <w:sz w:val="20"/>
                <w:szCs w:val="20"/>
              </w:rPr>
              <w:t>-</w:t>
            </w:r>
          </w:p>
        </w:tc>
        <w:tc>
          <w:tcPr>
            <w:tcW w:w="2410" w:type="dxa"/>
            <w:vAlign w:val="center"/>
          </w:tcPr>
          <w:p w14:paraId="5B997FCD" w14:textId="1BCEE1AB" w:rsidR="000F064A" w:rsidRPr="00AE492A" w:rsidRDefault="000F064A" w:rsidP="000F064A">
            <w:pPr>
              <w:jc w:val="center"/>
              <w:rPr>
                <w:b/>
                <w:sz w:val="20"/>
                <w:szCs w:val="20"/>
              </w:rPr>
            </w:pPr>
            <w:r w:rsidRPr="00AE492A">
              <w:rPr>
                <w:b/>
                <w:sz w:val="20"/>
                <w:szCs w:val="20"/>
              </w:rPr>
              <w:t>ВСЬОГО</w:t>
            </w:r>
          </w:p>
        </w:tc>
        <w:tc>
          <w:tcPr>
            <w:tcW w:w="2552" w:type="dxa"/>
            <w:vAlign w:val="center"/>
          </w:tcPr>
          <w:p w14:paraId="2AC8CE0A" w14:textId="6AB41BAF" w:rsidR="000F064A" w:rsidRPr="00AE492A" w:rsidRDefault="000F064A" w:rsidP="000F064A">
            <w:pPr>
              <w:jc w:val="center"/>
              <w:rPr>
                <w:sz w:val="20"/>
                <w:szCs w:val="20"/>
              </w:rPr>
            </w:pPr>
            <w:r w:rsidRPr="00AE492A">
              <w:rPr>
                <w:sz w:val="20"/>
                <w:szCs w:val="20"/>
              </w:rPr>
              <w:t>-</w:t>
            </w:r>
          </w:p>
        </w:tc>
        <w:tc>
          <w:tcPr>
            <w:tcW w:w="1244" w:type="dxa"/>
            <w:vAlign w:val="center"/>
          </w:tcPr>
          <w:p w14:paraId="7495250E" w14:textId="1A96FC1E" w:rsidR="000F064A" w:rsidRPr="00AE492A" w:rsidRDefault="000F064A" w:rsidP="000F064A">
            <w:pPr>
              <w:jc w:val="center"/>
              <w:rPr>
                <w:sz w:val="20"/>
                <w:szCs w:val="20"/>
              </w:rPr>
            </w:pPr>
            <w:r w:rsidRPr="00AE492A">
              <w:rPr>
                <w:sz w:val="20"/>
                <w:szCs w:val="20"/>
              </w:rPr>
              <w:t>-</w:t>
            </w:r>
          </w:p>
        </w:tc>
        <w:tc>
          <w:tcPr>
            <w:tcW w:w="1307" w:type="dxa"/>
            <w:vAlign w:val="center"/>
          </w:tcPr>
          <w:p w14:paraId="18BB789C" w14:textId="2D52C1D3" w:rsidR="000F064A" w:rsidRPr="00AE492A" w:rsidRDefault="000F064A" w:rsidP="000F064A">
            <w:pPr>
              <w:jc w:val="center"/>
              <w:rPr>
                <w:sz w:val="20"/>
                <w:szCs w:val="20"/>
              </w:rPr>
            </w:pPr>
            <w:r w:rsidRPr="00AE492A">
              <w:rPr>
                <w:sz w:val="20"/>
                <w:szCs w:val="20"/>
              </w:rPr>
              <w:t>-</w:t>
            </w:r>
          </w:p>
        </w:tc>
        <w:tc>
          <w:tcPr>
            <w:tcW w:w="1276" w:type="dxa"/>
            <w:vAlign w:val="center"/>
          </w:tcPr>
          <w:p w14:paraId="6B0EA926" w14:textId="5AE27499" w:rsidR="000F064A" w:rsidRPr="00AE492A" w:rsidRDefault="000F064A" w:rsidP="000F064A">
            <w:pPr>
              <w:jc w:val="center"/>
              <w:rPr>
                <w:sz w:val="20"/>
                <w:szCs w:val="20"/>
              </w:rPr>
            </w:pPr>
            <w:r w:rsidRPr="00AE492A">
              <w:rPr>
                <w:sz w:val="20"/>
                <w:szCs w:val="20"/>
              </w:rPr>
              <w:t>-</w:t>
            </w:r>
          </w:p>
        </w:tc>
        <w:tc>
          <w:tcPr>
            <w:tcW w:w="992" w:type="dxa"/>
            <w:vAlign w:val="center"/>
          </w:tcPr>
          <w:p w14:paraId="2C7C04A7" w14:textId="3D254564" w:rsidR="000F064A" w:rsidRDefault="000F064A" w:rsidP="000F064A">
            <w:pPr>
              <w:jc w:val="center"/>
              <w:rPr>
                <w:b/>
                <w:sz w:val="20"/>
                <w:szCs w:val="20"/>
              </w:rPr>
            </w:pPr>
            <w:r>
              <w:rPr>
                <w:b/>
                <w:sz w:val="20"/>
                <w:szCs w:val="20"/>
              </w:rPr>
              <w:t>32</w:t>
            </w:r>
            <w:r w:rsidR="001D28E2">
              <w:rPr>
                <w:b/>
                <w:sz w:val="20"/>
                <w:szCs w:val="20"/>
              </w:rPr>
              <w:t>616</w:t>
            </w:r>
            <w:r>
              <w:rPr>
                <w:b/>
                <w:sz w:val="20"/>
                <w:szCs w:val="20"/>
              </w:rPr>
              <w:t>,5</w:t>
            </w:r>
          </w:p>
        </w:tc>
        <w:tc>
          <w:tcPr>
            <w:tcW w:w="851" w:type="dxa"/>
            <w:vAlign w:val="center"/>
          </w:tcPr>
          <w:p w14:paraId="2CCB393C" w14:textId="1778AAAD" w:rsidR="000F064A" w:rsidRPr="00D744B0" w:rsidRDefault="000F064A" w:rsidP="000F064A">
            <w:pPr>
              <w:jc w:val="center"/>
              <w:rPr>
                <w:b/>
                <w:sz w:val="18"/>
                <w:szCs w:val="18"/>
              </w:rPr>
            </w:pPr>
            <w:r w:rsidRPr="00D744B0">
              <w:rPr>
                <w:b/>
                <w:sz w:val="18"/>
                <w:szCs w:val="18"/>
              </w:rPr>
              <w:t>108</w:t>
            </w:r>
            <w:r w:rsidR="001D28E2">
              <w:rPr>
                <w:b/>
                <w:sz w:val="18"/>
                <w:szCs w:val="18"/>
              </w:rPr>
              <w:t>6</w:t>
            </w:r>
            <w:r w:rsidRPr="00D744B0">
              <w:rPr>
                <w:b/>
                <w:sz w:val="18"/>
                <w:szCs w:val="18"/>
              </w:rPr>
              <w:t>5,1</w:t>
            </w:r>
          </w:p>
        </w:tc>
        <w:tc>
          <w:tcPr>
            <w:tcW w:w="929" w:type="dxa"/>
            <w:vAlign w:val="center"/>
          </w:tcPr>
          <w:p w14:paraId="0B5F7FFA" w14:textId="0D041D1F" w:rsidR="000F064A" w:rsidRDefault="000F064A" w:rsidP="000F064A">
            <w:pPr>
              <w:jc w:val="center"/>
              <w:rPr>
                <w:b/>
                <w:sz w:val="18"/>
                <w:szCs w:val="18"/>
              </w:rPr>
            </w:pPr>
            <w:r>
              <w:rPr>
                <w:b/>
                <w:sz w:val="18"/>
                <w:szCs w:val="18"/>
              </w:rPr>
              <w:t>108</w:t>
            </w:r>
            <w:r w:rsidR="001D28E2">
              <w:rPr>
                <w:b/>
                <w:sz w:val="18"/>
                <w:szCs w:val="18"/>
              </w:rPr>
              <w:t>7</w:t>
            </w:r>
            <w:r w:rsidRPr="00D744B0">
              <w:rPr>
                <w:b/>
                <w:sz w:val="18"/>
                <w:szCs w:val="18"/>
              </w:rPr>
              <w:t>4,1</w:t>
            </w:r>
          </w:p>
        </w:tc>
        <w:tc>
          <w:tcPr>
            <w:tcW w:w="851" w:type="dxa"/>
            <w:vAlign w:val="center"/>
          </w:tcPr>
          <w:p w14:paraId="69BD50BE" w14:textId="6885DD31" w:rsidR="000F064A" w:rsidRDefault="000F064A" w:rsidP="000F064A">
            <w:pPr>
              <w:jc w:val="center"/>
              <w:rPr>
                <w:b/>
                <w:sz w:val="18"/>
                <w:szCs w:val="18"/>
              </w:rPr>
            </w:pPr>
            <w:r>
              <w:rPr>
                <w:b/>
                <w:sz w:val="18"/>
                <w:szCs w:val="18"/>
              </w:rPr>
              <w:t>108</w:t>
            </w:r>
            <w:r w:rsidR="001D28E2">
              <w:rPr>
                <w:b/>
                <w:sz w:val="18"/>
                <w:szCs w:val="18"/>
              </w:rPr>
              <w:t>7</w:t>
            </w:r>
            <w:r w:rsidRPr="00D744B0">
              <w:rPr>
                <w:b/>
                <w:sz w:val="18"/>
                <w:szCs w:val="18"/>
              </w:rPr>
              <w:t>7,3</w:t>
            </w:r>
          </w:p>
        </w:tc>
        <w:tc>
          <w:tcPr>
            <w:tcW w:w="2252" w:type="dxa"/>
            <w:vAlign w:val="center"/>
          </w:tcPr>
          <w:p w14:paraId="1ECF6856" w14:textId="593026B9" w:rsidR="000F064A" w:rsidRPr="00AE492A" w:rsidRDefault="000F064A" w:rsidP="000F064A">
            <w:pPr>
              <w:jc w:val="center"/>
              <w:rPr>
                <w:sz w:val="20"/>
                <w:szCs w:val="20"/>
              </w:rPr>
            </w:pPr>
            <w:r w:rsidRPr="00AE492A">
              <w:rPr>
                <w:sz w:val="20"/>
                <w:szCs w:val="20"/>
              </w:rPr>
              <w:t>-</w:t>
            </w:r>
          </w:p>
        </w:tc>
      </w:tr>
    </w:tbl>
    <w:p w14:paraId="7D0BEEB9" w14:textId="77777777" w:rsidR="000F064A" w:rsidRDefault="00BE65F1" w:rsidP="00F3315A">
      <w:pPr>
        <w:jc w:val="both"/>
      </w:pPr>
      <w:r w:rsidRPr="001A32A0">
        <w:rPr>
          <w:b/>
          <w:caps/>
        </w:rPr>
        <w:t xml:space="preserve">* </w:t>
      </w:r>
      <w:r w:rsidRPr="001A32A0">
        <w:t xml:space="preserve">допомога надається зазначеним громадянам за умови, що на момент виплати вони перебували на обліку у Вараському відділі обслуговування </w:t>
      </w:r>
    </w:p>
    <w:p w14:paraId="52AE5479" w14:textId="25605E3C" w:rsidR="00BE65F1" w:rsidRDefault="00BE65F1" w:rsidP="00F3315A">
      <w:pPr>
        <w:jc w:val="both"/>
      </w:pPr>
      <w:r w:rsidRPr="001A32A0">
        <w:t>громадян (сервісний центр) управління обслуговування громад</w:t>
      </w:r>
      <w:r w:rsidR="001A32A0">
        <w:t>ян ГУ ПФУ в Рівненській області</w:t>
      </w:r>
    </w:p>
    <w:p w14:paraId="04EB87AB" w14:textId="77777777" w:rsidR="001A32A0" w:rsidRDefault="001A32A0" w:rsidP="00F3315A">
      <w:pPr>
        <w:jc w:val="both"/>
      </w:pPr>
    </w:p>
    <w:p w14:paraId="5AC05933" w14:textId="77777777" w:rsidR="001A32A0" w:rsidRDefault="001A32A0" w:rsidP="00F3315A">
      <w:pPr>
        <w:jc w:val="both"/>
      </w:pPr>
    </w:p>
    <w:p w14:paraId="2A0EFFE0" w14:textId="4E473EA9" w:rsidR="001A32A0" w:rsidRPr="001D28E2" w:rsidRDefault="00DB748B" w:rsidP="005E212A">
      <w:pPr>
        <w:rPr>
          <w:sz w:val="28"/>
          <w:szCs w:val="28"/>
        </w:rPr>
        <w:sectPr w:rsidR="001A32A0" w:rsidRPr="001D28E2" w:rsidSect="00C50F40">
          <w:pgSz w:w="16838" w:h="11906" w:orient="landscape"/>
          <w:pgMar w:top="539" w:right="902" w:bottom="360" w:left="1134" w:header="709" w:footer="709" w:gutter="0"/>
          <w:cols w:space="720"/>
        </w:sectPr>
      </w:pPr>
      <w:r>
        <w:rPr>
          <w:sz w:val="28"/>
          <w:szCs w:val="28"/>
        </w:rPr>
        <w:t xml:space="preserve">Міський голова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Олександр МЕНЗУЛ</w:t>
      </w:r>
      <w:r w:rsidR="001A32A0" w:rsidRPr="00FD4902">
        <w:rPr>
          <w:sz w:val="28"/>
          <w:szCs w:val="28"/>
        </w:rPr>
        <w:tab/>
      </w:r>
      <w:r w:rsidR="001A32A0" w:rsidRPr="00FD4902">
        <w:rPr>
          <w:sz w:val="28"/>
          <w:szCs w:val="28"/>
        </w:rPr>
        <w:tab/>
      </w:r>
      <w:r w:rsidR="001A32A0" w:rsidRPr="00FD4902">
        <w:rPr>
          <w:sz w:val="28"/>
          <w:szCs w:val="28"/>
        </w:rPr>
        <w:tab/>
      </w:r>
      <w:r w:rsidR="001A32A0" w:rsidRPr="00FD4902">
        <w:rPr>
          <w:sz w:val="28"/>
          <w:szCs w:val="28"/>
        </w:rPr>
        <w:tab/>
      </w:r>
      <w:r w:rsidR="001A32A0" w:rsidRPr="00FD4902">
        <w:rPr>
          <w:sz w:val="28"/>
          <w:szCs w:val="28"/>
        </w:rPr>
        <w:tab/>
      </w:r>
    </w:p>
    <w:bookmarkEnd w:id="8"/>
    <w:p w14:paraId="1C7B0DFE" w14:textId="4A01D380" w:rsidR="00FD4902" w:rsidRDefault="00FD4902" w:rsidP="00FD4902">
      <w:pPr>
        <w:tabs>
          <w:tab w:val="left" w:pos="2130"/>
        </w:tabs>
        <w:jc w:val="both"/>
        <w:rPr>
          <w:szCs w:val="28"/>
        </w:rPr>
      </w:pPr>
    </w:p>
    <w:p w14:paraId="431BA30D" w14:textId="164B037D" w:rsidR="00547F47" w:rsidRPr="00547F47" w:rsidRDefault="00547F47" w:rsidP="00547F47">
      <w:pPr>
        <w:rPr>
          <w:szCs w:val="28"/>
        </w:rPr>
      </w:pPr>
    </w:p>
    <w:p w14:paraId="56D19D1D" w14:textId="42853F0C" w:rsidR="00547F47" w:rsidRPr="00547F47" w:rsidRDefault="00547F47" w:rsidP="00547F47">
      <w:pPr>
        <w:rPr>
          <w:szCs w:val="28"/>
        </w:rPr>
      </w:pPr>
    </w:p>
    <w:p w14:paraId="0CD07D37" w14:textId="35604FE4" w:rsidR="00547F47" w:rsidRDefault="00547F47" w:rsidP="00547F47">
      <w:pPr>
        <w:rPr>
          <w:szCs w:val="28"/>
        </w:rPr>
      </w:pPr>
    </w:p>
    <w:p w14:paraId="4AE5BE69" w14:textId="61213B4B" w:rsidR="00547F47" w:rsidRDefault="00547F47" w:rsidP="00547F47">
      <w:pPr>
        <w:tabs>
          <w:tab w:val="left" w:pos="990"/>
        </w:tabs>
        <w:rPr>
          <w:szCs w:val="28"/>
        </w:rPr>
      </w:pPr>
      <w:r>
        <w:rPr>
          <w:szCs w:val="28"/>
        </w:rPr>
        <w:tab/>
      </w:r>
    </w:p>
    <w:p w14:paraId="52EC9C43" w14:textId="5A33A562" w:rsidR="00547F47" w:rsidRDefault="00547F47" w:rsidP="00547F47">
      <w:pPr>
        <w:tabs>
          <w:tab w:val="left" w:pos="990"/>
        </w:tabs>
        <w:rPr>
          <w:szCs w:val="28"/>
        </w:rPr>
      </w:pPr>
    </w:p>
    <w:p w14:paraId="0A5C81CA" w14:textId="19EBC60D" w:rsidR="00547F47" w:rsidRDefault="00547F47" w:rsidP="00547F47">
      <w:pPr>
        <w:tabs>
          <w:tab w:val="left" w:pos="990"/>
        </w:tabs>
        <w:rPr>
          <w:szCs w:val="28"/>
        </w:rPr>
      </w:pPr>
    </w:p>
    <w:p w14:paraId="0519A5E3" w14:textId="43FD9BAE" w:rsidR="00547F47" w:rsidRDefault="00547F47" w:rsidP="00547F47">
      <w:pPr>
        <w:tabs>
          <w:tab w:val="left" w:pos="990"/>
        </w:tabs>
        <w:rPr>
          <w:szCs w:val="28"/>
        </w:rPr>
      </w:pPr>
    </w:p>
    <w:p w14:paraId="734A2E1C" w14:textId="7FD7E872" w:rsidR="00547F47" w:rsidRDefault="00547F47" w:rsidP="00547F47">
      <w:pPr>
        <w:tabs>
          <w:tab w:val="left" w:pos="990"/>
        </w:tabs>
        <w:rPr>
          <w:szCs w:val="28"/>
        </w:rPr>
      </w:pPr>
    </w:p>
    <w:p w14:paraId="18FD5C6C" w14:textId="4ACF4A37" w:rsidR="00547F47" w:rsidRDefault="00547F47" w:rsidP="00547F47">
      <w:pPr>
        <w:tabs>
          <w:tab w:val="left" w:pos="990"/>
        </w:tabs>
        <w:rPr>
          <w:szCs w:val="28"/>
        </w:rPr>
      </w:pPr>
    </w:p>
    <w:p w14:paraId="0D5EF58D" w14:textId="0EFEE656" w:rsidR="00547F47" w:rsidRDefault="00547F47" w:rsidP="00547F47">
      <w:pPr>
        <w:tabs>
          <w:tab w:val="left" w:pos="990"/>
        </w:tabs>
        <w:rPr>
          <w:szCs w:val="28"/>
        </w:rPr>
      </w:pPr>
    </w:p>
    <w:p w14:paraId="63D728FD" w14:textId="504C5125" w:rsidR="00547F47" w:rsidRDefault="00547F47" w:rsidP="00547F47">
      <w:pPr>
        <w:tabs>
          <w:tab w:val="left" w:pos="990"/>
        </w:tabs>
        <w:rPr>
          <w:szCs w:val="28"/>
        </w:rPr>
      </w:pPr>
    </w:p>
    <w:p w14:paraId="1AD1CD1D" w14:textId="7DB68EC0" w:rsidR="00547F47" w:rsidRDefault="00547F47" w:rsidP="00547F47">
      <w:pPr>
        <w:tabs>
          <w:tab w:val="left" w:pos="990"/>
        </w:tabs>
        <w:rPr>
          <w:szCs w:val="28"/>
        </w:rPr>
      </w:pPr>
    </w:p>
    <w:p w14:paraId="5F8F44F3" w14:textId="1654F905" w:rsidR="00547F47" w:rsidRDefault="00547F47" w:rsidP="00547F47">
      <w:pPr>
        <w:tabs>
          <w:tab w:val="left" w:pos="990"/>
        </w:tabs>
        <w:rPr>
          <w:szCs w:val="28"/>
        </w:rPr>
      </w:pPr>
    </w:p>
    <w:p w14:paraId="54E1E704" w14:textId="7968791D" w:rsidR="00547F47" w:rsidRDefault="00547F47" w:rsidP="00547F47">
      <w:pPr>
        <w:tabs>
          <w:tab w:val="left" w:pos="990"/>
        </w:tabs>
        <w:rPr>
          <w:szCs w:val="28"/>
        </w:rPr>
      </w:pPr>
    </w:p>
    <w:p w14:paraId="37FB469F" w14:textId="3DD1099E" w:rsidR="00547F47" w:rsidRDefault="00547F47" w:rsidP="00547F47">
      <w:pPr>
        <w:tabs>
          <w:tab w:val="left" w:pos="990"/>
        </w:tabs>
        <w:rPr>
          <w:szCs w:val="28"/>
        </w:rPr>
      </w:pPr>
    </w:p>
    <w:p w14:paraId="176AD3A8" w14:textId="7846A507" w:rsidR="00547F47" w:rsidRDefault="00547F47" w:rsidP="00547F47">
      <w:pPr>
        <w:tabs>
          <w:tab w:val="left" w:pos="990"/>
        </w:tabs>
        <w:rPr>
          <w:szCs w:val="28"/>
        </w:rPr>
      </w:pPr>
    </w:p>
    <w:p w14:paraId="4935E4F2" w14:textId="339CE4DE" w:rsidR="00547F47" w:rsidRDefault="00547F47" w:rsidP="00547F47">
      <w:pPr>
        <w:tabs>
          <w:tab w:val="left" w:pos="990"/>
        </w:tabs>
        <w:rPr>
          <w:szCs w:val="28"/>
        </w:rPr>
      </w:pPr>
    </w:p>
    <w:p w14:paraId="2504E108" w14:textId="4739B537" w:rsidR="00547F47" w:rsidRDefault="00547F47" w:rsidP="00547F47">
      <w:pPr>
        <w:tabs>
          <w:tab w:val="left" w:pos="990"/>
        </w:tabs>
        <w:rPr>
          <w:szCs w:val="28"/>
        </w:rPr>
      </w:pPr>
    </w:p>
    <w:p w14:paraId="0BE9D97F" w14:textId="2549A0CD" w:rsidR="00547F47" w:rsidRDefault="00547F47" w:rsidP="00547F47">
      <w:pPr>
        <w:tabs>
          <w:tab w:val="left" w:pos="990"/>
        </w:tabs>
        <w:rPr>
          <w:szCs w:val="28"/>
        </w:rPr>
      </w:pPr>
    </w:p>
    <w:p w14:paraId="14AA8CC7" w14:textId="6DE75986" w:rsidR="00547F47" w:rsidRDefault="00547F47" w:rsidP="00547F47">
      <w:pPr>
        <w:tabs>
          <w:tab w:val="left" w:pos="990"/>
        </w:tabs>
        <w:rPr>
          <w:szCs w:val="28"/>
        </w:rPr>
      </w:pPr>
    </w:p>
    <w:p w14:paraId="5F626276" w14:textId="5C684193" w:rsidR="00547F47" w:rsidRDefault="00547F47" w:rsidP="00547F47">
      <w:pPr>
        <w:tabs>
          <w:tab w:val="left" w:pos="990"/>
        </w:tabs>
        <w:rPr>
          <w:szCs w:val="28"/>
        </w:rPr>
      </w:pPr>
    </w:p>
    <w:p w14:paraId="26A89625" w14:textId="2C94D8F1" w:rsidR="00547F47" w:rsidRDefault="00547F47" w:rsidP="00547F47">
      <w:pPr>
        <w:tabs>
          <w:tab w:val="left" w:pos="990"/>
        </w:tabs>
        <w:rPr>
          <w:szCs w:val="28"/>
        </w:rPr>
      </w:pPr>
    </w:p>
    <w:p w14:paraId="655364AC" w14:textId="4B4A137E" w:rsidR="00547F47" w:rsidRDefault="00547F47" w:rsidP="00547F47">
      <w:pPr>
        <w:tabs>
          <w:tab w:val="left" w:pos="990"/>
        </w:tabs>
        <w:rPr>
          <w:szCs w:val="28"/>
        </w:rPr>
      </w:pPr>
    </w:p>
    <w:p w14:paraId="73DAB006" w14:textId="279FBB8F" w:rsidR="00547F47" w:rsidRDefault="00547F47" w:rsidP="00547F47">
      <w:pPr>
        <w:tabs>
          <w:tab w:val="left" w:pos="990"/>
        </w:tabs>
        <w:rPr>
          <w:szCs w:val="28"/>
        </w:rPr>
      </w:pPr>
    </w:p>
    <w:p w14:paraId="35EB2DA6" w14:textId="1A4304D6" w:rsidR="00547F47" w:rsidRDefault="00547F47" w:rsidP="00547F47">
      <w:pPr>
        <w:tabs>
          <w:tab w:val="left" w:pos="990"/>
        </w:tabs>
        <w:rPr>
          <w:szCs w:val="28"/>
        </w:rPr>
      </w:pPr>
    </w:p>
    <w:p w14:paraId="181D3CD1" w14:textId="34B2E4CF" w:rsidR="00547F47" w:rsidRDefault="00547F47" w:rsidP="00547F47">
      <w:pPr>
        <w:tabs>
          <w:tab w:val="left" w:pos="990"/>
        </w:tabs>
        <w:rPr>
          <w:szCs w:val="28"/>
        </w:rPr>
      </w:pPr>
    </w:p>
    <w:p w14:paraId="4E00AC98" w14:textId="0AEA236E" w:rsidR="00547F47" w:rsidRDefault="00547F47" w:rsidP="00547F47">
      <w:pPr>
        <w:tabs>
          <w:tab w:val="left" w:pos="990"/>
        </w:tabs>
        <w:rPr>
          <w:szCs w:val="28"/>
        </w:rPr>
      </w:pPr>
    </w:p>
    <w:p w14:paraId="535DEF21" w14:textId="55AB995B" w:rsidR="00547F47" w:rsidRDefault="00547F47" w:rsidP="00547F47">
      <w:pPr>
        <w:tabs>
          <w:tab w:val="left" w:pos="990"/>
        </w:tabs>
        <w:rPr>
          <w:szCs w:val="28"/>
        </w:rPr>
      </w:pPr>
    </w:p>
    <w:p w14:paraId="33272621" w14:textId="7FEE934E" w:rsidR="00547F47" w:rsidRDefault="00547F47" w:rsidP="00547F47">
      <w:pPr>
        <w:tabs>
          <w:tab w:val="left" w:pos="990"/>
        </w:tabs>
        <w:rPr>
          <w:szCs w:val="28"/>
        </w:rPr>
      </w:pPr>
    </w:p>
    <w:p w14:paraId="7E9616EF" w14:textId="5EFADBEA" w:rsidR="00547F47" w:rsidRDefault="00547F47" w:rsidP="00547F47">
      <w:pPr>
        <w:tabs>
          <w:tab w:val="left" w:pos="990"/>
        </w:tabs>
        <w:rPr>
          <w:szCs w:val="28"/>
        </w:rPr>
      </w:pPr>
    </w:p>
    <w:p w14:paraId="58D37B0B" w14:textId="4424496F" w:rsidR="00547F47" w:rsidRDefault="00547F47" w:rsidP="00547F47">
      <w:pPr>
        <w:tabs>
          <w:tab w:val="left" w:pos="990"/>
        </w:tabs>
        <w:rPr>
          <w:szCs w:val="28"/>
        </w:rPr>
      </w:pPr>
    </w:p>
    <w:p w14:paraId="3F220B81" w14:textId="18202816" w:rsidR="00547F47" w:rsidRDefault="00547F47" w:rsidP="00547F47">
      <w:pPr>
        <w:tabs>
          <w:tab w:val="left" w:pos="990"/>
        </w:tabs>
        <w:rPr>
          <w:szCs w:val="28"/>
        </w:rPr>
      </w:pPr>
    </w:p>
    <w:p w14:paraId="24AE8DC4" w14:textId="57814D67" w:rsidR="00547F47" w:rsidRDefault="00547F47" w:rsidP="00547F47">
      <w:pPr>
        <w:tabs>
          <w:tab w:val="left" w:pos="990"/>
        </w:tabs>
        <w:rPr>
          <w:szCs w:val="28"/>
        </w:rPr>
      </w:pPr>
    </w:p>
    <w:p w14:paraId="168340E9" w14:textId="445DF1FA" w:rsidR="00547F47" w:rsidRDefault="00547F47" w:rsidP="00547F47">
      <w:pPr>
        <w:tabs>
          <w:tab w:val="left" w:pos="990"/>
        </w:tabs>
        <w:rPr>
          <w:szCs w:val="28"/>
        </w:rPr>
      </w:pPr>
    </w:p>
    <w:p w14:paraId="6318DAA9" w14:textId="4B89733D" w:rsidR="00547F47" w:rsidRDefault="00547F47" w:rsidP="00547F47">
      <w:pPr>
        <w:tabs>
          <w:tab w:val="left" w:pos="990"/>
        </w:tabs>
        <w:rPr>
          <w:szCs w:val="28"/>
        </w:rPr>
      </w:pPr>
    </w:p>
    <w:p w14:paraId="7316CFF0" w14:textId="4D340FCA" w:rsidR="00547F47" w:rsidRDefault="00547F47" w:rsidP="00547F47">
      <w:pPr>
        <w:tabs>
          <w:tab w:val="left" w:pos="990"/>
        </w:tabs>
        <w:rPr>
          <w:szCs w:val="28"/>
        </w:rPr>
      </w:pPr>
    </w:p>
    <w:p w14:paraId="614E9DE9" w14:textId="200CD235" w:rsidR="00547F47" w:rsidRDefault="00547F47" w:rsidP="00547F47">
      <w:pPr>
        <w:tabs>
          <w:tab w:val="left" w:pos="990"/>
        </w:tabs>
        <w:rPr>
          <w:szCs w:val="28"/>
        </w:rPr>
      </w:pPr>
    </w:p>
    <w:p w14:paraId="26E8F793" w14:textId="526E7E58" w:rsidR="00547F47" w:rsidRDefault="00547F47" w:rsidP="00547F47">
      <w:pPr>
        <w:tabs>
          <w:tab w:val="left" w:pos="990"/>
        </w:tabs>
        <w:rPr>
          <w:szCs w:val="28"/>
        </w:rPr>
      </w:pPr>
    </w:p>
    <w:p w14:paraId="73F1DBCB" w14:textId="48A7D049" w:rsidR="00547F47" w:rsidRPr="00547F47" w:rsidRDefault="00547F47" w:rsidP="00547F47">
      <w:pPr>
        <w:tabs>
          <w:tab w:val="left" w:pos="990"/>
        </w:tabs>
        <w:rPr>
          <w:sz w:val="28"/>
          <w:szCs w:val="28"/>
        </w:rPr>
      </w:pPr>
      <w:bookmarkStart w:id="9" w:name="_Hlk80778613"/>
      <w:r w:rsidRPr="00547F47">
        <w:rPr>
          <w:sz w:val="28"/>
          <w:szCs w:val="28"/>
        </w:rPr>
        <w:t>Рішення підготував:</w:t>
      </w:r>
    </w:p>
    <w:p w14:paraId="68EE564F" w14:textId="1A721414" w:rsidR="00547F47" w:rsidRPr="00547F47" w:rsidRDefault="00547F47" w:rsidP="00547F47">
      <w:pPr>
        <w:tabs>
          <w:tab w:val="left" w:pos="990"/>
        </w:tabs>
        <w:rPr>
          <w:sz w:val="28"/>
          <w:szCs w:val="28"/>
        </w:rPr>
      </w:pPr>
    </w:p>
    <w:p w14:paraId="25791504" w14:textId="5CB6D133" w:rsidR="00547F47" w:rsidRPr="00547F47" w:rsidRDefault="00547F47" w:rsidP="00547F47">
      <w:pPr>
        <w:tabs>
          <w:tab w:val="left" w:pos="990"/>
        </w:tabs>
        <w:rPr>
          <w:sz w:val="28"/>
          <w:szCs w:val="28"/>
        </w:rPr>
      </w:pPr>
      <w:r w:rsidRPr="00547F47">
        <w:rPr>
          <w:sz w:val="28"/>
          <w:szCs w:val="28"/>
        </w:rPr>
        <w:t xml:space="preserve">Директор департаменту </w:t>
      </w:r>
    </w:p>
    <w:p w14:paraId="6C8475B4" w14:textId="3427FEA5" w:rsidR="00547F47" w:rsidRDefault="00547F47" w:rsidP="00547F47">
      <w:pPr>
        <w:tabs>
          <w:tab w:val="left" w:pos="990"/>
        </w:tabs>
        <w:rPr>
          <w:sz w:val="28"/>
          <w:szCs w:val="28"/>
        </w:rPr>
      </w:pPr>
      <w:r>
        <w:rPr>
          <w:sz w:val="28"/>
          <w:szCs w:val="28"/>
        </w:rPr>
        <w:t>с</w:t>
      </w:r>
      <w:r w:rsidRPr="00547F47">
        <w:rPr>
          <w:sz w:val="28"/>
          <w:szCs w:val="28"/>
        </w:rPr>
        <w:t>оціального захисту та гідності</w:t>
      </w:r>
      <w:r w:rsidRPr="00547F47">
        <w:rPr>
          <w:sz w:val="28"/>
          <w:szCs w:val="28"/>
        </w:rPr>
        <w:tab/>
      </w:r>
      <w:r w:rsidRPr="00547F47">
        <w:rPr>
          <w:sz w:val="28"/>
          <w:szCs w:val="28"/>
        </w:rPr>
        <w:tab/>
      </w:r>
      <w:r w:rsidRPr="00547F47">
        <w:rPr>
          <w:sz w:val="28"/>
          <w:szCs w:val="28"/>
        </w:rPr>
        <w:tab/>
      </w:r>
      <w:r w:rsidRPr="00547F47">
        <w:rPr>
          <w:sz w:val="28"/>
          <w:szCs w:val="28"/>
        </w:rPr>
        <w:tab/>
      </w:r>
      <w:r w:rsidRPr="00547F47">
        <w:rPr>
          <w:sz w:val="28"/>
          <w:szCs w:val="28"/>
        </w:rPr>
        <w:tab/>
        <w:t>Світлана ОСАДЧУК</w:t>
      </w:r>
    </w:p>
    <w:bookmarkEnd w:id="9"/>
    <w:p w14:paraId="7D60C668" w14:textId="04A890C3" w:rsidR="00547F47" w:rsidRDefault="00547F47" w:rsidP="00547F47">
      <w:pPr>
        <w:tabs>
          <w:tab w:val="left" w:pos="990"/>
        </w:tabs>
        <w:rPr>
          <w:sz w:val="28"/>
          <w:szCs w:val="28"/>
        </w:rPr>
      </w:pPr>
    </w:p>
    <w:p w14:paraId="51C64635" w14:textId="3E803007" w:rsidR="00547F47" w:rsidRDefault="00547F47" w:rsidP="00547F47">
      <w:pPr>
        <w:tabs>
          <w:tab w:val="left" w:pos="990"/>
        </w:tabs>
        <w:rPr>
          <w:sz w:val="28"/>
          <w:szCs w:val="28"/>
        </w:rPr>
      </w:pPr>
    </w:p>
    <w:p w14:paraId="56BF4F0A" w14:textId="04480BF4" w:rsidR="00547F47" w:rsidRDefault="00547F47" w:rsidP="00547F47">
      <w:pPr>
        <w:tabs>
          <w:tab w:val="left" w:pos="990"/>
        </w:tabs>
        <w:rPr>
          <w:sz w:val="28"/>
          <w:szCs w:val="28"/>
        </w:rPr>
      </w:pPr>
    </w:p>
    <w:p w14:paraId="5AFF3088" w14:textId="0AF5C7A6" w:rsidR="00547F47" w:rsidRDefault="00547F47" w:rsidP="00547F47">
      <w:pPr>
        <w:tabs>
          <w:tab w:val="left" w:pos="990"/>
        </w:tabs>
        <w:rPr>
          <w:sz w:val="28"/>
          <w:szCs w:val="28"/>
        </w:rPr>
      </w:pPr>
    </w:p>
    <w:p w14:paraId="11F8D08C" w14:textId="116548E7" w:rsidR="00547F47" w:rsidRDefault="00547F47" w:rsidP="00547F47">
      <w:pPr>
        <w:tabs>
          <w:tab w:val="left" w:pos="990"/>
        </w:tabs>
        <w:rPr>
          <w:sz w:val="28"/>
          <w:szCs w:val="28"/>
        </w:rPr>
      </w:pPr>
    </w:p>
    <w:p w14:paraId="75AA88AD" w14:textId="2A4A4EFC" w:rsidR="00547F47" w:rsidRDefault="00547F47" w:rsidP="00547F47">
      <w:pPr>
        <w:tabs>
          <w:tab w:val="left" w:pos="990"/>
        </w:tabs>
        <w:rPr>
          <w:sz w:val="28"/>
          <w:szCs w:val="28"/>
        </w:rPr>
      </w:pPr>
    </w:p>
    <w:p w14:paraId="7FC4D004" w14:textId="3C6D2BAE" w:rsidR="00547F47" w:rsidRDefault="00547F47" w:rsidP="00547F47">
      <w:pPr>
        <w:tabs>
          <w:tab w:val="left" w:pos="990"/>
        </w:tabs>
        <w:rPr>
          <w:sz w:val="28"/>
          <w:szCs w:val="28"/>
        </w:rPr>
      </w:pPr>
    </w:p>
    <w:p w14:paraId="4331805C" w14:textId="5D163491" w:rsidR="00547F47" w:rsidRDefault="00547F47" w:rsidP="00547F47">
      <w:pPr>
        <w:tabs>
          <w:tab w:val="left" w:pos="990"/>
        </w:tabs>
        <w:rPr>
          <w:sz w:val="28"/>
          <w:szCs w:val="28"/>
        </w:rPr>
      </w:pPr>
    </w:p>
    <w:p w14:paraId="37EB9523" w14:textId="63C54038" w:rsidR="00547F47" w:rsidRDefault="00547F47" w:rsidP="00547F47">
      <w:pPr>
        <w:tabs>
          <w:tab w:val="left" w:pos="990"/>
        </w:tabs>
        <w:rPr>
          <w:sz w:val="28"/>
          <w:szCs w:val="28"/>
        </w:rPr>
      </w:pPr>
    </w:p>
    <w:p w14:paraId="213DA2C0" w14:textId="549963A2" w:rsidR="00547F47" w:rsidRDefault="00547F47" w:rsidP="00547F47">
      <w:pPr>
        <w:tabs>
          <w:tab w:val="left" w:pos="990"/>
        </w:tabs>
        <w:rPr>
          <w:sz w:val="28"/>
          <w:szCs w:val="28"/>
        </w:rPr>
      </w:pPr>
    </w:p>
    <w:p w14:paraId="1B902D6C" w14:textId="052B4D79" w:rsidR="00547F47" w:rsidRDefault="00547F47" w:rsidP="00547F47">
      <w:pPr>
        <w:tabs>
          <w:tab w:val="left" w:pos="990"/>
        </w:tabs>
        <w:rPr>
          <w:sz w:val="28"/>
          <w:szCs w:val="28"/>
        </w:rPr>
      </w:pPr>
    </w:p>
    <w:p w14:paraId="6947C823" w14:textId="01D5D4DD" w:rsidR="00547F47" w:rsidRDefault="00547F47" w:rsidP="00547F47">
      <w:pPr>
        <w:tabs>
          <w:tab w:val="left" w:pos="990"/>
        </w:tabs>
        <w:rPr>
          <w:sz w:val="28"/>
          <w:szCs w:val="28"/>
        </w:rPr>
      </w:pPr>
    </w:p>
    <w:p w14:paraId="0353D637" w14:textId="424DAABD" w:rsidR="00547F47" w:rsidRDefault="00547F47" w:rsidP="00547F47">
      <w:pPr>
        <w:tabs>
          <w:tab w:val="left" w:pos="990"/>
        </w:tabs>
        <w:rPr>
          <w:sz w:val="28"/>
          <w:szCs w:val="28"/>
        </w:rPr>
      </w:pPr>
    </w:p>
    <w:p w14:paraId="389BEC53" w14:textId="50C5EBEA" w:rsidR="00547F47" w:rsidRDefault="00547F47" w:rsidP="00547F47">
      <w:pPr>
        <w:tabs>
          <w:tab w:val="left" w:pos="990"/>
        </w:tabs>
        <w:rPr>
          <w:sz w:val="28"/>
          <w:szCs w:val="28"/>
        </w:rPr>
      </w:pPr>
    </w:p>
    <w:p w14:paraId="53F85FF3" w14:textId="7A85D559" w:rsidR="00547F47" w:rsidRDefault="00547F47" w:rsidP="00547F47">
      <w:pPr>
        <w:tabs>
          <w:tab w:val="left" w:pos="990"/>
        </w:tabs>
        <w:rPr>
          <w:sz w:val="28"/>
          <w:szCs w:val="28"/>
        </w:rPr>
      </w:pPr>
    </w:p>
    <w:p w14:paraId="7B56C2FF" w14:textId="4A83A0A7" w:rsidR="00547F47" w:rsidRDefault="00547F47" w:rsidP="00547F47">
      <w:pPr>
        <w:tabs>
          <w:tab w:val="left" w:pos="990"/>
        </w:tabs>
        <w:rPr>
          <w:sz w:val="28"/>
          <w:szCs w:val="28"/>
        </w:rPr>
      </w:pPr>
    </w:p>
    <w:p w14:paraId="36B715CA" w14:textId="28CBA82C" w:rsidR="00547F47" w:rsidRDefault="00547F47" w:rsidP="00547F47">
      <w:pPr>
        <w:tabs>
          <w:tab w:val="left" w:pos="990"/>
        </w:tabs>
        <w:rPr>
          <w:sz w:val="28"/>
          <w:szCs w:val="28"/>
        </w:rPr>
      </w:pPr>
    </w:p>
    <w:p w14:paraId="27FF65E5" w14:textId="0BF4C7BA" w:rsidR="00547F47" w:rsidRDefault="00547F47" w:rsidP="00547F47">
      <w:pPr>
        <w:tabs>
          <w:tab w:val="left" w:pos="990"/>
        </w:tabs>
        <w:rPr>
          <w:sz w:val="28"/>
          <w:szCs w:val="28"/>
        </w:rPr>
      </w:pPr>
    </w:p>
    <w:p w14:paraId="489EF3A0" w14:textId="14F51ECA" w:rsidR="00547F47" w:rsidRDefault="00547F47" w:rsidP="00547F47">
      <w:pPr>
        <w:tabs>
          <w:tab w:val="left" w:pos="990"/>
        </w:tabs>
        <w:rPr>
          <w:sz w:val="28"/>
          <w:szCs w:val="28"/>
        </w:rPr>
      </w:pPr>
    </w:p>
    <w:p w14:paraId="1AAAE0CF" w14:textId="287F2C3C" w:rsidR="00547F47" w:rsidRDefault="00547F47" w:rsidP="00547F47">
      <w:pPr>
        <w:tabs>
          <w:tab w:val="left" w:pos="990"/>
        </w:tabs>
        <w:rPr>
          <w:sz w:val="28"/>
          <w:szCs w:val="28"/>
        </w:rPr>
      </w:pPr>
    </w:p>
    <w:p w14:paraId="31D0B4C4" w14:textId="2EB39B2C" w:rsidR="00547F47" w:rsidRDefault="00547F47" w:rsidP="00547F47">
      <w:pPr>
        <w:tabs>
          <w:tab w:val="left" w:pos="990"/>
        </w:tabs>
        <w:rPr>
          <w:sz w:val="28"/>
          <w:szCs w:val="28"/>
        </w:rPr>
      </w:pPr>
    </w:p>
    <w:p w14:paraId="3B54A3E7" w14:textId="3920A23F" w:rsidR="00547F47" w:rsidRDefault="00547F47" w:rsidP="00547F47">
      <w:pPr>
        <w:tabs>
          <w:tab w:val="left" w:pos="990"/>
        </w:tabs>
        <w:rPr>
          <w:sz w:val="28"/>
          <w:szCs w:val="28"/>
        </w:rPr>
      </w:pPr>
    </w:p>
    <w:p w14:paraId="33FD0FBF" w14:textId="0E51E975" w:rsidR="00547F47" w:rsidRDefault="00547F47" w:rsidP="00547F47">
      <w:pPr>
        <w:tabs>
          <w:tab w:val="left" w:pos="990"/>
        </w:tabs>
        <w:rPr>
          <w:sz w:val="28"/>
          <w:szCs w:val="28"/>
        </w:rPr>
      </w:pPr>
    </w:p>
    <w:p w14:paraId="7775E386" w14:textId="00A68A76" w:rsidR="00547F47" w:rsidRDefault="00547F47" w:rsidP="00547F47">
      <w:pPr>
        <w:tabs>
          <w:tab w:val="left" w:pos="990"/>
        </w:tabs>
        <w:rPr>
          <w:sz w:val="28"/>
          <w:szCs w:val="28"/>
        </w:rPr>
      </w:pPr>
    </w:p>
    <w:p w14:paraId="101A913C" w14:textId="66425F65" w:rsidR="00547F47" w:rsidRDefault="00547F47" w:rsidP="00547F47">
      <w:pPr>
        <w:tabs>
          <w:tab w:val="left" w:pos="990"/>
        </w:tabs>
        <w:rPr>
          <w:sz w:val="28"/>
          <w:szCs w:val="28"/>
        </w:rPr>
      </w:pPr>
    </w:p>
    <w:p w14:paraId="1B529EAA" w14:textId="4B9DB061" w:rsidR="00547F47" w:rsidRDefault="00547F47" w:rsidP="00547F47">
      <w:pPr>
        <w:tabs>
          <w:tab w:val="left" w:pos="990"/>
        </w:tabs>
        <w:rPr>
          <w:sz w:val="28"/>
          <w:szCs w:val="28"/>
        </w:rPr>
      </w:pPr>
    </w:p>
    <w:p w14:paraId="7B846428" w14:textId="21035A74" w:rsidR="00547F47" w:rsidRDefault="00547F47" w:rsidP="00547F47">
      <w:pPr>
        <w:tabs>
          <w:tab w:val="left" w:pos="990"/>
        </w:tabs>
        <w:rPr>
          <w:sz w:val="28"/>
          <w:szCs w:val="28"/>
        </w:rPr>
      </w:pPr>
    </w:p>
    <w:p w14:paraId="18B1DACD" w14:textId="7A23A8F6" w:rsidR="00547F47" w:rsidRDefault="00547F47" w:rsidP="00547F47">
      <w:pPr>
        <w:tabs>
          <w:tab w:val="left" w:pos="990"/>
        </w:tabs>
        <w:rPr>
          <w:sz w:val="28"/>
          <w:szCs w:val="28"/>
        </w:rPr>
      </w:pPr>
    </w:p>
    <w:p w14:paraId="4515D1F0" w14:textId="7123C5AB" w:rsidR="00547F47" w:rsidRDefault="00547F47" w:rsidP="00547F47">
      <w:pPr>
        <w:tabs>
          <w:tab w:val="left" w:pos="990"/>
        </w:tabs>
        <w:rPr>
          <w:sz w:val="28"/>
          <w:szCs w:val="28"/>
        </w:rPr>
      </w:pPr>
    </w:p>
    <w:p w14:paraId="04631707" w14:textId="68771C37" w:rsidR="00547F47" w:rsidRDefault="00547F47" w:rsidP="00547F47">
      <w:pPr>
        <w:tabs>
          <w:tab w:val="left" w:pos="990"/>
        </w:tabs>
        <w:rPr>
          <w:sz w:val="28"/>
          <w:szCs w:val="28"/>
        </w:rPr>
      </w:pPr>
    </w:p>
    <w:p w14:paraId="3C825E6B" w14:textId="706D130C" w:rsidR="00547F47" w:rsidRDefault="00547F47" w:rsidP="00547F47">
      <w:pPr>
        <w:tabs>
          <w:tab w:val="left" w:pos="990"/>
        </w:tabs>
        <w:rPr>
          <w:sz w:val="28"/>
          <w:szCs w:val="28"/>
        </w:rPr>
      </w:pPr>
    </w:p>
    <w:p w14:paraId="2380ADF2" w14:textId="1A9DD6B0" w:rsidR="00547F47" w:rsidRDefault="00547F47" w:rsidP="00547F47">
      <w:pPr>
        <w:tabs>
          <w:tab w:val="left" w:pos="990"/>
        </w:tabs>
        <w:rPr>
          <w:sz w:val="28"/>
          <w:szCs w:val="28"/>
        </w:rPr>
      </w:pPr>
    </w:p>
    <w:p w14:paraId="3441D323" w14:textId="5C4DBE34" w:rsidR="00547F47" w:rsidRDefault="00547F47" w:rsidP="00547F47">
      <w:pPr>
        <w:tabs>
          <w:tab w:val="left" w:pos="990"/>
        </w:tabs>
        <w:rPr>
          <w:sz w:val="28"/>
          <w:szCs w:val="28"/>
        </w:rPr>
      </w:pPr>
    </w:p>
    <w:p w14:paraId="2D86BE96" w14:textId="254A5756" w:rsidR="00547F47" w:rsidRDefault="00547F47" w:rsidP="00547F47">
      <w:pPr>
        <w:tabs>
          <w:tab w:val="left" w:pos="990"/>
        </w:tabs>
        <w:rPr>
          <w:sz w:val="28"/>
          <w:szCs w:val="28"/>
        </w:rPr>
      </w:pPr>
    </w:p>
    <w:p w14:paraId="300545BA" w14:textId="5550AEFC" w:rsidR="00547F47" w:rsidRDefault="00547F47" w:rsidP="00547F47">
      <w:pPr>
        <w:tabs>
          <w:tab w:val="left" w:pos="990"/>
        </w:tabs>
        <w:rPr>
          <w:sz w:val="28"/>
          <w:szCs w:val="28"/>
        </w:rPr>
      </w:pPr>
    </w:p>
    <w:p w14:paraId="1355DF27" w14:textId="605E9A55" w:rsidR="00547F47" w:rsidRDefault="00547F47" w:rsidP="00547F47">
      <w:pPr>
        <w:tabs>
          <w:tab w:val="left" w:pos="990"/>
        </w:tabs>
        <w:rPr>
          <w:sz w:val="28"/>
          <w:szCs w:val="28"/>
        </w:rPr>
      </w:pPr>
    </w:p>
    <w:p w14:paraId="28538D71" w14:textId="2865E45F" w:rsidR="00547F47" w:rsidRDefault="00547F47" w:rsidP="00547F47">
      <w:pPr>
        <w:tabs>
          <w:tab w:val="left" w:pos="990"/>
        </w:tabs>
        <w:rPr>
          <w:sz w:val="28"/>
          <w:szCs w:val="28"/>
        </w:rPr>
      </w:pPr>
    </w:p>
    <w:p w14:paraId="67F6CC74" w14:textId="020E63F9" w:rsidR="00547F47" w:rsidRDefault="00547F47" w:rsidP="00547F47">
      <w:pPr>
        <w:tabs>
          <w:tab w:val="left" w:pos="990"/>
        </w:tabs>
        <w:rPr>
          <w:sz w:val="28"/>
          <w:szCs w:val="28"/>
        </w:rPr>
      </w:pPr>
    </w:p>
    <w:p w14:paraId="7D1DF529" w14:textId="01531E76" w:rsidR="00547F47" w:rsidRDefault="00547F47" w:rsidP="00547F47">
      <w:pPr>
        <w:tabs>
          <w:tab w:val="left" w:pos="990"/>
        </w:tabs>
        <w:rPr>
          <w:sz w:val="28"/>
          <w:szCs w:val="28"/>
        </w:rPr>
      </w:pPr>
    </w:p>
    <w:p w14:paraId="6CC442F2" w14:textId="404932F4" w:rsidR="00547F47" w:rsidRDefault="00547F47" w:rsidP="00547F47">
      <w:pPr>
        <w:tabs>
          <w:tab w:val="left" w:pos="990"/>
        </w:tabs>
        <w:rPr>
          <w:sz w:val="28"/>
          <w:szCs w:val="28"/>
        </w:rPr>
      </w:pPr>
    </w:p>
    <w:p w14:paraId="53349561" w14:textId="235382CE" w:rsidR="00547F47" w:rsidRDefault="00547F47" w:rsidP="00547F47">
      <w:pPr>
        <w:tabs>
          <w:tab w:val="left" w:pos="990"/>
        </w:tabs>
        <w:rPr>
          <w:sz w:val="28"/>
          <w:szCs w:val="28"/>
        </w:rPr>
      </w:pPr>
    </w:p>
    <w:p w14:paraId="55CDE723" w14:textId="5728FC6F" w:rsidR="00547F47" w:rsidRDefault="00547F47" w:rsidP="00547F47">
      <w:pPr>
        <w:tabs>
          <w:tab w:val="left" w:pos="990"/>
        </w:tabs>
        <w:rPr>
          <w:sz w:val="28"/>
          <w:szCs w:val="28"/>
        </w:rPr>
      </w:pPr>
    </w:p>
    <w:p w14:paraId="29F613BC" w14:textId="77777777" w:rsidR="00547F47" w:rsidRDefault="00547F47" w:rsidP="00547F47">
      <w:pPr>
        <w:tabs>
          <w:tab w:val="left" w:pos="990"/>
        </w:tabs>
        <w:rPr>
          <w:sz w:val="28"/>
          <w:szCs w:val="28"/>
        </w:rPr>
      </w:pPr>
    </w:p>
    <w:p w14:paraId="55CA7270" w14:textId="28F1575A" w:rsidR="00547F47" w:rsidRPr="00547F47" w:rsidRDefault="00547F47" w:rsidP="00547F47">
      <w:pPr>
        <w:tabs>
          <w:tab w:val="left" w:pos="990"/>
        </w:tabs>
        <w:rPr>
          <w:sz w:val="28"/>
          <w:szCs w:val="28"/>
        </w:rPr>
      </w:pPr>
      <w:bookmarkStart w:id="10" w:name="_Hlk80778629"/>
      <w:r>
        <w:rPr>
          <w:sz w:val="28"/>
          <w:szCs w:val="28"/>
        </w:rPr>
        <w:t>Додаток до р</w:t>
      </w:r>
      <w:r w:rsidRPr="00547F47">
        <w:rPr>
          <w:sz w:val="28"/>
          <w:szCs w:val="28"/>
        </w:rPr>
        <w:t>ішення підготував:</w:t>
      </w:r>
    </w:p>
    <w:p w14:paraId="52951E5C" w14:textId="77777777" w:rsidR="00547F47" w:rsidRPr="00547F47" w:rsidRDefault="00547F47" w:rsidP="00547F47">
      <w:pPr>
        <w:tabs>
          <w:tab w:val="left" w:pos="990"/>
        </w:tabs>
        <w:rPr>
          <w:sz w:val="28"/>
          <w:szCs w:val="28"/>
        </w:rPr>
      </w:pPr>
    </w:p>
    <w:p w14:paraId="3DBA89F0" w14:textId="77777777" w:rsidR="00547F47" w:rsidRPr="00547F47" w:rsidRDefault="00547F47" w:rsidP="00547F47">
      <w:pPr>
        <w:tabs>
          <w:tab w:val="left" w:pos="990"/>
        </w:tabs>
        <w:rPr>
          <w:sz w:val="28"/>
          <w:szCs w:val="28"/>
        </w:rPr>
      </w:pPr>
      <w:r w:rsidRPr="00547F47">
        <w:rPr>
          <w:sz w:val="28"/>
          <w:szCs w:val="28"/>
        </w:rPr>
        <w:t xml:space="preserve">Директор департаменту </w:t>
      </w:r>
    </w:p>
    <w:p w14:paraId="384A7FD9" w14:textId="77777777" w:rsidR="00547F47" w:rsidRDefault="00547F47" w:rsidP="00547F47">
      <w:pPr>
        <w:tabs>
          <w:tab w:val="left" w:pos="990"/>
        </w:tabs>
        <w:rPr>
          <w:sz w:val="28"/>
          <w:szCs w:val="28"/>
        </w:rPr>
      </w:pPr>
      <w:r>
        <w:rPr>
          <w:sz w:val="28"/>
          <w:szCs w:val="28"/>
        </w:rPr>
        <w:t>с</w:t>
      </w:r>
      <w:r w:rsidRPr="00547F47">
        <w:rPr>
          <w:sz w:val="28"/>
          <w:szCs w:val="28"/>
        </w:rPr>
        <w:t>оціального захисту та гідності</w:t>
      </w:r>
      <w:r w:rsidRPr="00547F47">
        <w:rPr>
          <w:sz w:val="28"/>
          <w:szCs w:val="28"/>
        </w:rPr>
        <w:tab/>
      </w:r>
      <w:r w:rsidRPr="00547F47">
        <w:rPr>
          <w:sz w:val="28"/>
          <w:szCs w:val="28"/>
        </w:rPr>
        <w:tab/>
      </w:r>
      <w:r w:rsidRPr="00547F47">
        <w:rPr>
          <w:sz w:val="28"/>
          <w:szCs w:val="28"/>
        </w:rPr>
        <w:tab/>
      </w:r>
      <w:r w:rsidRPr="00547F47">
        <w:rPr>
          <w:sz w:val="28"/>
          <w:szCs w:val="28"/>
        </w:rPr>
        <w:tab/>
      </w:r>
      <w:r w:rsidRPr="00547F47">
        <w:rPr>
          <w:sz w:val="28"/>
          <w:szCs w:val="28"/>
        </w:rPr>
        <w:tab/>
        <w:t>Світлана ОСАДЧУК</w:t>
      </w:r>
    </w:p>
    <w:bookmarkEnd w:id="10"/>
    <w:p w14:paraId="5A691C8B" w14:textId="77777777" w:rsidR="00547F47" w:rsidRPr="00547F47" w:rsidRDefault="00547F47" w:rsidP="00547F47">
      <w:pPr>
        <w:tabs>
          <w:tab w:val="left" w:pos="990"/>
        </w:tabs>
        <w:rPr>
          <w:sz w:val="28"/>
          <w:szCs w:val="28"/>
        </w:rPr>
      </w:pPr>
    </w:p>
    <w:sectPr w:rsidR="00547F47" w:rsidRPr="00547F47" w:rsidSect="00262C3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A9293" w14:textId="77777777" w:rsidR="00E51E40" w:rsidRDefault="00E51E40">
      <w:r>
        <w:separator/>
      </w:r>
    </w:p>
  </w:endnote>
  <w:endnote w:type="continuationSeparator" w:id="0">
    <w:p w14:paraId="188D8897" w14:textId="77777777" w:rsidR="00E51E40" w:rsidRDefault="00E5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PT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AA9AB" w14:textId="77777777" w:rsidR="00E51E40" w:rsidRDefault="00E51E40">
      <w:r>
        <w:separator/>
      </w:r>
    </w:p>
  </w:footnote>
  <w:footnote w:type="continuationSeparator" w:id="0">
    <w:p w14:paraId="6AD57625" w14:textId="77777777" w:rsidR="00E51E40" w:rsidRDefault="00E51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D0989" w14:textId="186D8617" w:rsidR="00D24D36" w:rsidRDefault="00D24D36" w:rsidP="00C50F40">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ED4"/>
    <w:multiLevelType w:val="hybridMultilevel"/>
    <w:tmpl w:val="C05C04DC"/>
    <w:lvl w:ilvl="0" w:tplc="66D45824">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C2B6F67"/>
    <w:multiLevelType w:val="hybridMultilevel"/>
    <w:tmpl w:val="4C1E9798"/>
    <w:lvl w:ilvl="0" w:tplc="140A43F4">
      <w:start w:val="3"/>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18523108"/>
    <w:multiLevelType w:val="hybridMultilevel"/>
    <w:tmpl w:val="2B12B7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21F370A"/>
    <w:multiLevelType w:val="hybridMultilevel"/>
    <w:tmpl w:val="69901552"/>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1353" w:hanging="360"/>
      </w:pPr>
      <w:rPr>
        <w:rFonts w:ascii="Symbol" w:hAnsi="Symbol"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22EF5F11"/>
    <w:multiLevelType w:val="multilevel"/>
    <w:tmpl w:val="6068F106"/>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hint="default"/>
      </w:rPr>
    </w:lvl>
    <w:lvl w:ilvl="2">
      <w:start w:val="1"/>
      <w:numFmt w:val="decimal"/>
      <w:isLgl/>
      <w:lvlText w:val="%1.%2.%3."/>
      <w:lvlJc w:val="left"/>
      <w:pPr>
        <w:ind w:left="1320" w:hanging="720"/>
      </w:pPr>
      <w:rPr>
        <w:rFonts w:cs="Times New Roman" w:hint="default"/>
      </w:rPr>
    </w:lvl>
    <w:lvl w:ilvl="3">
      <w:start w:val="1"/>
      <w:numFmt w:val="decimal"/>
      <w:isLgl/>
      <w:lvlText w:val="%1.%2.%3.%4."/>
      <w:lvlJc w:val="left"/>
      <w:pPr>
        <w:ind w:left="1680" w:hanging="108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2040" w:hanging="1440"/>
      </w:pPr>
      <w:rPr>
        <w:rFonts w:cs="Times New Roman" w:hint="default"/>
      </w:rPr>
    </w:lvl>
    <w:lvl w:ilvl="6">
      <w:start w:val="1"/>
      <w:numFmt w:val="decimal"/>
      <w:isLgl/>
      <w:lvlText w:val="%1.%2.%3.%4.%5.%6.%7."/>
      <w:lvlJc w:val="left"/>
      <w:pPr>
        <w:ind w:left="2400" w:hanging="1800"/>
      </w:pPr>
      <w:rPr>
        <w:rFonts w:cs="Times New Roman" w:hint="default"/>
      </w:rPr>
    </w:lvl>
    <w:lvl w:ilvl="7">
      <w:start w:val="1"/>
      <w:numFmt w:val="decimal"/>
      <w:isLgl/>
      <w:lvlText w:val="%1.%2.%3.%4.%5.%6.%7.%8."/>
      <w:lvlJc w:val="left"/>
      <w:pPr>
        <w:ind w:left="2400" w:hanging="1800"/>
      </w:pPr>
      <w:rPr>
        <w:rFonts w:cs="Times New Roman" w:hint="default"/>
      </w:rPr>
    </w:lvl>
    <w:lvl w:ilvl="8">
      <w:start w:val="1"/>
      <w:numFmt w:val="decimal"/>
      <w:isLgl/>
      <w:lvlText w:val="%1.%2.%3.%4.%5.%6.%7.%8.%9."/>
      <w:lvlJc w:val="left"/>
      <w:pPr>
        <w:ind w:left="2760" w:hanging="2160"/>
      </w:pPr>
      <w:rPr>
        <w:rFonts w:cs="Times New Roman" w:hint="default"/>
      </w:rPr>
    </w:lvl>
  </w:abstractNum>
  <w:abstractNum w:abstractNumId="5" w15:restartNumberingAfterBreak="0">
    <w:nsid w:val="257F24DC"/>
    <w:multiLevelType w:val="hybridMultilevel"/>
    <w:tmpl w:val="CEDC64DC"/>
    <w:lvl w:ilvl="0" w:tplc="C84A39A4">
      <w:start w:val="1"/>
      <w:numFmt w:val="bullet"/>
      <w:lvlText w:val="-"/>
      <w:lvlJc w:val="left"/>
      <w:pPr>
        <w:ind w:left="1320" w:hanging="360"/>
      </w:pPr>
      <w:rPr>
        <w:rFonts w:ascii="Times New Roman" w:eastAsia="Times New Roman" w:hAnsi="Times New Roman" w:hint="default"/>
      </w:rPr>
    </w:lvl>
    <w:lvl w:ilvl="1" w:tplc="04190003" w:tentative="1">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6" w15:restartNumberingAfterBreak="0">
    <w:nsid w:val="3D052739"/>
    <w:multiLevelType w:val="hybridMultilevel"/>
    <w:tmpl w:val="861A353A"/>
    <w:lvl w:ilvl="0" w:tplc="0802B97E">
      <w:start w:val="310"/>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43875283"/>
    <w:multiLevelType w:val="multilevel"/>
    <w:tmpl w:val="6068F106"/>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hint="default"/>
      </w:rPr>
    </w:lvl>
    <w:lvl w:ilvl="2">
      <w:start w:val="1"/>
      <w:numFmt w:val="decimal"/>
      <w:isLgl/>
      <w:lvlText w:val="%1.%2.%3."/>
      <w:lvlJc w:val="left"/>
      <w:pPr>
        <w:ind w:left="1320" w:hanging="720"/>
      </w:pPr>
      <w:rPr>
        <w:rFonts w:cs="Times New Roman" w:hint="default"/>
      </w:rPr>
    </w:lvl>
    <w:lvl w:ilvl="3">
      <w:start w:val="1"/>
      <w:numFmt w:val="decimal"/>
      <w:isLgl/>
      <w:lvlText w:val="%1.%2.%3.%4."/>
      <w:lvlJc w:val="left"/>
      <w:pPr>
        <w:ind w:left="1680" w:hanging="108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2040" w:hanging="1440"/>
      </w:pPr>
      <w:rPr>
        <w:rFonts w:cs="Times New Roman" w:hint="default"/>
      </w:rPr>
    </w:lvl>
    <w:lvl w:ilvl="6">
      <w:start w:val="1"/>
      <w:numFmt w:val="decimal"/>
      <w:isLgl/>
      <w:lvlText w:val="%1.%2.%3.%4.%5.%6.%7."/>
      <w:lvlJc w:val="left"/>
      <w:pPr>
        <w:ind w:left="2400" w:hanging="1800"/>
      </w:pPr>
      <w:rPr>
        <w:rFonts w:cs="Times New Roman" w:hint="default"/>
      </w:rPr>
    </w:lvl>
    <w:lvl w:ilvl="7">
      <w:start w:val="1"/>
      <w:numFmt w:val="decimal"/>
      <w:isLgl/>
      <w:lvlText w:val="%1.%2.%3.%4.%5.%6.%7.%8."/>
      <w:lvlJc w:val="left"/>
      <w:pPr>
        <w:ind w:left="2400" w:hanging="1800"/>
      </w:pPr>
      <w:rPr>
        <w:rFonts w:cs="Times New Roman" w:hint="default"/>
      </w:rPr>
    </w:lvl>
    <w:lvl w:ilvl="8">
      <w:start w:val="1"/>
      <w:numFmt w:val="decimal"/>
      <w:isLgl/>
      <w:lvlText w:val="%1.%2.%3.%4.%5.%6.%7.%8.%9."/>
      <w:lvlJc w:val="left"/>
      <w:pPr>
        <w:ind w:left="2760" w:hanging="2160"/>
      </w:pPr>
      <w:rPr>
        <w:rFonts w:cs="Times New Roman" w:hint="default"/>
      </w:rPr>
    </w:lvl>
  </w:abstractNum>
  <w:abstractNum w:abstractNumId="8" w15:restartNumberingAfterBreak="0">
    <w:nsid w:val="47997053"/>
    <w:multiLevelType w:val="hybridMultilevel"/>
    <w:tmpl w:val="18A00CC4"/>
    <w:lvl w:ilvl="0" w:tplc="0ECC1564">
      <w:numFmt w:val="bullet"/>
      <w:lvlText w:val="-"/>
      <w:lvlJc w:val="left"/>
      <w:pPr>
        <w:ind w:left="1637" w:hanging="360"/>
      </w:pPr>
      <w:rPr>
        <w:rFonts w:ascii="Times New Roman" w:eastAsia="Times New Roman" w:hAnsi="Times New Roman" w:hint="default"/>
      </w:rPr>
    </w:lvl>
    <w:lvl w:ilvl="1" w:tplc="04220003" w:tentative="1">
      <w:start w:val="1"/>
      <w:numFmt w:val="bullet"/>
      <w:lvlText w:val="o"/>
      <w:lvlJc w:val="left"/>
      <w:pPr>
        <w:ind w:left="1620" w:hanging="360"/>
      </w:pPr>
      <w:rPr>
        <w:rFonts w:ascii="Courier New" w:hAnsi="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9" w15:restartNumberingAfterBreak="0">
    <w:nsid w:val="50877F04"/>
    <w:multiLevelType w:val="hybridMultilevel"/>
    <w:tmpl w:val="6F440A2E"/>
    <w:lvl w:ilvl="0" w:tplc="54F4ABB2">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545E5651"/>
    <w:multiLevelType w:val="hybridMultilevel"/>
    <w:tmpl w:val="1BCA8586"/>
    <w:lvl w:ilvl="0" w:tplc="04220001">
      <w:start w:val="1"/>
      <w:numFmt w:val="bullet"/>
      <w:lvlText w:val=""/>
      <w:lvlJc w:val="left"/>
      <w:pPr>
        <w:ind w:left="1440" w:hanging="360"/>
      </w:pPr>
      <w:rPr>
        <w:rFonts w:ascii="Symbol" w:hAnsi="Symbol" w:hint="default"/>
      </w:rPr>
    </w:lvl>
    <w:lvl w:ilvl="1" w:tplc="E8D6189C">
      <w:numFmt w:val="bullet"/>
      <w:lvlText w:val="-"/>
      <w:lvlJc w:val="left"/>
      <w:pPr>
        <w:ind w:left="2160" w:hanging="360"/>
      </w:pPr>
      <w:rPr>
        <w:rFonts w:ascii="Times New Roman" w:eastAsia="Times New Roman" w:hAnsi="Times New Roman"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54FF132D"/>
    <w:multiLevelType w:val="hybridMultilevel"/>
    <w:tmpl w:val="889062FA"/>
    <w:lvl w:ilvl="0" w:tplc="AB683C38">
      <w:start w:val="9"/>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585A3CE3"/>
    <w:multiLevelType w:val="hybridMultilevel"/>
    <w:tmpl w:val="4B3C9F7C"/>
    <w:lvl w:ilvl="0" w:tplc="6FA6A5F6">
      <w:start w:val="2"/>
      <w:numFmt w:val="bullet"/>
      <w:lvlText w:val="-"/>
      <w:lvlJc w:val="left"/>
      <w:pPr>
        <w:ind w:left="720" w:hanging="360"/>
      </w:pPr>
      <w:rPr>
        <w:rFonts w:ascii="Times New Roman" w:eastAsia="Times New Roman" w:hAnsi="Times New Roman" w:hint="default"/>
        <w:color w:val="auto"/>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A37297B"/>
    <w:multiLevelType w:val="multilevel"/>
    <w:tmpl w:val="6068F106"/>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hint="default"/>
      </w:rPr>
    </w:lvl>
    <w:lvl w:ilvl="2">
      <w:start w:val="1"/>
      <w:numFmt w:val="decimal"/>
      <w:isLgl/>
      <w:lvlText w:val="%1.%2.%3."/>
      <w:lvlJc w:val="left"/>
      <w:pPr>
        <w:ind w:left="1320" w:hanging="720"/>
      </w:pPr>
      <w:rPr>
        <w:rFonts w:cs="Times New Roman" w:hint="default"/>
      </w:rPr>
    </w:lvl>
    <w:lvl w:ilvl="3">
      <w:start w:val="1"/>
      <w:numFmt w:val="decimal"/>
      <w:isLgl/>
      <w:lvlText w:val="%1.%2.%3.%4."/>
      <w:lvlJc w:val="left"/>
      <w:pPr>
        <w:ind w:left="1680" w:hanging="108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2040" w:hanging="1440"/>
      </w:pPr>
      <w:rPr>
        <w:rFonts w:cs="Times New Roman" w:hint="default"/>
      </w:rPr>
    </w:lvl>
    <w:lvl w:ilvl="6">
      <w:start w:val="1"/>
      <w:numFmt w:val="decimal"/>
      <w:isLgl/>
      <w:lvlText w:val="%1.%2.%3.%4.%5.%6.%7."/>
      <w:lvlJc w:val="left"/>
      <w:pPr>
        <w:ind w:left="2400" w:hanging="1800"/>
      </w:pPr>
      <w:rPr>
        <w:rFonts w:cs="Times New Roman" w:hint="default"/>
      </w:rPr>
    </w:lvl>
    <w:lvl w:ilvl="7">
      <w:start w:val="1"/>
      <w:numFmt w:val="decimal"/>
      <w:isLgl/>
      <w:lvlText w:val="%1.%2.%3.%4.%5.%6.%7.%8."/>
      <w:lvlJc w:val="left"/>
      <w:pPr>
        <w:ind w:left="2400" w:hanging="1800"/>
      </w:pPr>
      <w:rPr>
        <w:rFonts w:cs="Times New Roman" w:hint="default"/>
      </w:rPr>
    </w:lvl>
    <w:lvl w:ilvl="8">
      <w:start w:val="1"/>
      <w:numFmt w:val="decimal"/>
      <w:isLgl/>
      <w:lvlText w:val="%1.%2.%3.%4.%5.%6.%7.%8.%9."/>
      <w:lvlJc w:val="left"/>
      <w:pPr>
        <w:ind w:left="2760" w:hanging="2160"/>
      </w:pPr>
      <w:rPr>
        <w:rFonts w:cs="Times New Roman" w:hint="default"/>
      </w:rPr>
    </w:lvl>
  </w:abstractNum>
  <w:abstractNum w:abstractNumId="14" w15:restartNumberingAfterBreak="0">
    <w:nsid w:val="5E4124C5"/>
    <w:multiLevelType w:val="hybridMultilevel"/>
    <w:tmpl w:val="51128B34"/>
    <w:lvl w:ilvl="0" w:tplc="E922714E">
      <w:start w:val="9"/>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65136397"/>
    <w:multiLevelType w:val="hybridMultilevel"/>
    <w:tmpl w:val="EA9858C4"/>
    <w:lvl w:ilvl="0" w:tplc="0419000F">
      <w:start w:val="1"/>
      <w:numFmt w:val="decimal"/>
      <w:lvlText w:val="%1."/>
      <w:lvlJc w:val="left"/>
      <w:pPr>
        <w:ind w:left="2138" w:hanging="360"/>
      </w:pPr>
      <w:rPr>
        <w:rFonts w:cs="Times New Roman"/>
      </w:rPr>
    </w:lvl>
    <w:lvl w:ilvl="1" w:tplc="04190019" w:tentative="1">
      <w:start w:val="1"/>
      <w:numFmt w:val="lowerLetter"/>
      <w:lvlText w:val="%2."/>
      <w:lvlJc w:val="left"/>
      <w:pPr>
        <w:ind w:left="2858" w:hanging="360"/>
      </w:pPr>
      <w:rPr>
        <w:rFonts w:cs="Times New Roman"/>
      </w:rPr>
    </w:lvl>
    <w:lvl w:ilvl="2" w:tplc="0419001B" w:tentative="1">
      <w:start w:val="1"/>
      <w:numFmt w:val="lowerRoman"/>
      <w:lvlText w:val="%3."/>
      <w:lvlJc w:val="right"/>
      <w:pPr>
        <w:ind w:left="3578" w:hanging="180"/>
      </w:pPr>
      <w:rPr>
        <w:rFonts w:cs="Times New Roman"/>
      </w:rPr>
    </w:lvl>
    <w:lvl w:ilvl="3" w:tplc="0419000F" w:tentative="1">
      <w:start w:val="1"/>
      <w:numFmt w:val="decimal"/>
      <w:lvlText w:val="%4."/>
      <w:lvlJc w:val="left"/>
      <w:pPr>
        <w:ind w:left="4298" w:hanging="360"/>
      </w:pPr>
      <w:rPr>
        <w:rFonts w:cs="Times New Roman"/>
      </w:rPr>
    </w:lvl>
    <w:lvl w:ilvl="4" w:tplc="04190019" w:tentative="1">
      <w:start w:val="1"/>
      <w:numFmt w:val="lowerLetter"/>
      <w:lvlText w:val="%5."/>
      <w:lvlJc w:val="left"/>
      <w:pPr>
        <w:ind w:left="5018" w:hanging="360"/>
      </w:pPr>
      <w:rPr>
        <w:rFonts w:cs="Times New Roman"/>
      </w:rPr>
    </w:lvl>
    <w:lvl w:ilvl="5" w:tplc="0419001B" w:tentative="1">
      <w:start w:val="1"/>
      <w:numFmt w:val="lowerRoman"/>
      <w:lvlText w:val="%6."/>
      <w:lvlJc w:val="right"/>
      <w:pPr>
        <w:ind w:left="5738" w:hanging="180"/>
      </w:pPr>
      <w:rPr>
        <w:rFonts w:cs="Times New Roman"/>
      </w:rPr>
    </w:lvl>
    <w:lvl w:ilvl="6" w:tplc="0419000F" w:tentative="1">
      <w:start w:val="1"/>
      <w:numFmt w:val="decimal"/>
      <w:lvlText w:val="%7."/>
      <w:lvlJc w:val="left"/>
      <w:pPr>
        <w:ind w:left="6458" w:hanging="360"/>
      </w:pPr>
      <w:rPr>
        <w:rFonts w:cs="Times New Roman"/>
      </w:rPr>
    </w:lvl>
    <w:lvl w:ilvl="7" w:tplc="04190019" w:tentative="1">
      <w:start w:val="1"/>
      <w:numFmt w:val="lowerLetter"/>
      <w:lvlText w:val="%8."/>
      <w:lvlJc w:val="left"/>
      <w:pPr>
        <w:ind w:left="7178" w:hanging="360"/>
      </w:pPr>
      <w:rPr>
        <w:rFonts w:cs="Times New Roman"/>
      </w:rPr>
    </w:lvl>
    <w:lvl w:ilvl="8" w:tplc="0419001B" w:tentative="1">
      <w:start w:val="1"/>
      <w:numFmt w:val="lowerRoman"/>
      <w:lvlText w:val="%9."/>
      <w:lvlJc w:val="right"/>
      <w:pPr>
        <w:ind w:left="7898" w:hanging="180"/>
      </w:pPr>
      <w:rPr>
        <w:rFonts w:cs="Times New Roman"/>
      </w:rPr>
    </w:lvl>
  </w:abstractNum>
  <w:abstractNum w:abstractNumId="16" w15:restartNumberingAfterBreak="0">
    <w:nsid w:val="65262A35"/>
    <w:multiLevelType w:val="hybridMultilevel"/>
    <w:tmpl w:val="E31EB81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7" w15:restartNumberingAfterBreak="0">
    <w:nsid w:val="6CAE1E3B"/>
    <w:multiLevelType w:val="hybridMultilevel"/>
    <w:tmpl w:val="DEBEA6FA"/>
    <w:lvl w:ilvl="0" w:tplc="04220001">
      <w:start w:val="1"/>
      <w:numFmt w:val="bullet"/>
      <w:lvlText w:val=""/>
      <w:lvlJc w:val="left"/>
      <w:pPr>
        <w:ind w:left="1428" w:hanging="360"/>
      </w:pPr>
      <w:rPr>
        <w:rFonts w:ascii="Symbol" w:hAnsi="Symbol" w:hint="default"/>
      </w:rPr>
    </w:lvl>
    <w:lvl w:ilvl="1" w:tplc="04220003">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8" w15:restartNumberingAfterBreak="0">
    <w:nsid w:val="722E18CD"/>
    <w:multiLevelType w:val="multilevel"/>
    <w:tmpl w:val="BD0265A8"/>
    <w:lvl w:ilvl="0">
      <w:start w:val="1"/>
      <w:numFmt w:val="decimal"/>
      <w:lvlText w:val="%1."/>
      <w:lvlJc w:val="left"/>
      <w:pPr>
        <w:ind w:left="960" w:hanging="360"/>
      </w:pPr>
      <w:rPr>
        <w:rFonts w:cs="Times New Roman" w:hint="default"/>
      </w:rPr>
    </w:lvl>
    <w:lvl w:ilvl="1">
      <w:start w:val="1"/>
      <w:numFmt w:val="decimal"/>
      <w:isLgl/>
      <w:lvlText w:val="%1.%2."/>
      <w:lvlJc w:val="left"/>
      <w:pPr>
        <w:ind w:left="1320" w:hanging="720"/>
      </w:pPr>
      <w:rPr>
        <w:rFonts w:cs="Times New Roman" w:hint="default"/>
      </w:rPr>
    </w:lvl>
    <w:lvl w:ilvl="2">
      <w:start w:val="1"/>
      <w:numFmt w:val="decimal"/>
      <w:isLgl/>
      <w:lvlText w:val="%1.%2.%3."/>
      <w:lvlJc w:val="left"/>
      <w:pPr>
        <w:ind w:left="1320" w:hanging="720"/>
      </w:pPr>
      <w:rPr>
        <w:rFonts w:cs="Times New Roman" w:hint="default"/>
      </w:rPr>
    </w:lvl>
    <w:lvl w:ilvl="3">
      <w:start w:val="1"/>
      <w:numFmt w:val="decimal"/>
      <w:isLgl/>
      <w:lvlText w:val="%1.%2.%3.%4."/>
      <w:lvlJc w:val="left"/>
      <w:pPr>
        <w:ind w:left="1680" w:hanging="108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2040" w:hanging="1440"/>
      </w:pPr>
      <w:rPr>
        <w:rFonts w:cs="Times New Roman" w:hint="default"/>
      </w:rPr>
    </w:lvl>
    <w:lvl w:ilvl="6">
      <w:start w:val="1"/>
      <w:numFmt w:val="decimal"/>
      <w:isLgl/>
      <w:lvlText w:val="%1.%2.%3.%4.%5.%6.%7."/>
      <w:lvlJc w:val="left"/>
      <w:pPr>
        <w:ind w:left="2400" w:hanging="1800"/>
      </w:pPr>
      <w:rPr>
        <w:rFonts w:cs="Times New Roman" w:hint="default"/>
      </w:rPr>
    </w:lvl>
    <w:lvl w:ilvl="7">
      <w:start w:val="1"/>
      <w:numFmt w:val="decimal"/>
      <w:isLgl/>
      <w:lvlText w:val="%1.%2.%3.%4.%5.%6.%7.%8."/>
      <w:lvlJc w:val="left"/>
      <w:pPr>
        <w:ind w:left="2400" w:hanging="1800"/>
      </w:pPr>
      <w:rPr>
        <w:rFonts w:cs="Times New Roman" w:hint="default"/>
      </w:rPr>
    </w:lvl>
    <w:lvl w:ilvl="8">
      <w:start w:val="1"/>
      <w:numFmt w:val="decimal"/>
      <w:isLgl/>
      <w:lvlText w:val="%1.%2.%3.%4.%5.%6.%7.%8.%9."/>
      <w:lvlJc w:val="left"/>
      <w:pPr>
        <w:ind w:left="2760" w:hanging="2160"/>
      </w:pPr>
      <w:rPr>
        <w:rFonts w:cs="Times New Roman" w:hint="default"/>
      </w:rPr>
    </w:lvl>
  </w:abstractNum>
  <w:abstractNum w:abstractNumId="19" w15:restartNumberingAfterBreak="0">
    <w:nsid w:val="72D36BE6"/>
    <w:multiLevelType w:val="hybridMultilevel"/>
    <w:tmpl w:val="2B12B7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7317004C"/>
    <w:multiLevelType w:val="multilevel"/>
    <w:tmpl w:val="0718803C"/>
    <w:lvl w:ilvl="0">
      <w:start w:val="1"/>
      <w:numFmt w:val="decimal"/>
      <w:lvlText w:val="%1."/>
      <w:lvlJc w:val="left"/>
      <w:pPr>
        <w:ind w:left="1068" w:hanging="360"/>
      </w:pPr>
      <w:rPr>
        <w:rFonts w:cs="Times New Roman" w:hint="default"/>
      </w:rPr>
    </w:lvl>
    <w:lvl w:ilvl="1">
      <w:start w:val="2"/>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1" w15:restartNumberingAfterBreak="0">
    <w:nsid w:val="7F4437FA"/>
    <w:multiLevelType w:val="hybridMultilevel"/>
    <w:tmpl w:val="350A46C6"/>
    <w:lvl w:ilvl="0" w:tplc="7D0A867E">
      <w:start w:val="9"/>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14"/>
  </w:num>
  <w:num w:numId="3">
    <w:abstractNumId w:val="21"/>
  </w:num>
  <w:num w:numId="4">
    <w:abstractNumId w:val="11"/>
  </w:num>
  <w:num w:numId="5">
    <w:abstractNumId w:val="13"/>
  </w:num>
  <w:num w:numId="6">
    <w:abstractNumId w:val="5"/>
  </w:num>
  <w:num w:numId="7">
    <w:abstractNumId w:val="19"/>
  </w:num>
  <w:num w:numId="8">
    <w:abstractNumId w:val="6"/>
  </w:num>
  <w:num w:numId="9">
    <w:abstractNumId w:val="18"/>
  </w:num>
  <w:num w:numId="10">
    <w:abstractNumId w:val="15"/>
  </w:num>
  <w:num w:numId="11">
    <w:abstractNumId w:val="20"/>
  </w:num>
  <w:num w:numId="12">
    <w:abstractNumId w:val="8"/>
  </w:num>
  <w:num w:numId="13">
    <w:abstractNumId w:val="12"/>
  </w:num>
  <w:num w:numId="14">
    <w:abstractNumId w:val="10"/>
  </w:num>
  <w:num w:numId="15">
    <w:abstractNumId w:val="0"/>
  </w:num>
  <w:num w:numId="16">
    <w:abstractNumId w:val="16"/>
  </w:num>
  <w:num w:numId="17">
    <w:abstractNumId w:val="9"/>
  </w:num>
  <w:num w:numId="18">
    <w:abstractNumId w:val="17"/>
  </w:num>
  <w:num w:numId="19">
    <w:abstractNumId w:val="3"/>
  </w:num>
  <w:num w:numId="20">
    <w:abstractNumId w:val="13"/>
  </w:num>
  <w:num w:numId="21">
    <w:abstractNumId w:val="1"/>
  </w:num>
  <w:num w:numId="22">
    <w:abstractNumId w:val="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5A"/>
    <w:rsid w:val="000168C3"/>
    <w:rsid w:val="00043461"/>
    <w:rsid w:val="000862F9"/>
    <w:rsid w:val="00092837"/>
    <w:rsid w:val="000F064A"/>
    <w:rsid w:val="00123612"/>
    <w:rsid w:val="00167325"/>
    <w:rsid w:val="001A32A0"/>
    <w:rsid w:val="001C5BAA"/>
    <w:rsid w:val="001D28E2"/>
    <w:rsid w:val="00203E66"/>
    <w:rsid w:val="00240B66"/>
    <w:rsid w:val="00260A57"/>
    <w:rsid w:val="00262C36"/>
    <w:rsid w:val="002875B0"/>
    <w:rsid w:val="0033099F"/>
    <w:rsid w:val="0035009A"/>
    <w:rsid w:val="003708EB"/>
    <w:rsid w:val="00382981"/>
    <w:rsid w:val="003D580B"/>
    <w:rsid w:val="003E68F4"/>
    <w:rsid w:val="00420E4B"/>
    <w:rsid w:val="00421303"/>
    <w:rsid w:val="004303A3"/>
    <w:rsid w:val="004A1855"/>
    <w:rsid w:val="004B23BF"/>
    <w:rsid w:val="004C0545"/>
    <w:rsid w:val="004C067D"/>
    <w:rsid w:val="004E085E"/>
    <w:rsid w:val="00540EDA"/>
    <w:rsid w:val="005433B3"/>
    <w:rsid w:val="00547F47"/>
    <w:rsid w:val="00550F6B"/>
    <w:rsid w:val="00553ADE"/>
    <w:rsid w:val="00561ED5"/>
    <w:rsid w:val="005628E9"/>
    <w:rsid w:val="005A31DF"/>
    <w:rsid w:val="005E212A"/>
    <w:rsid w:val="006B438C"/>
    <w:rsid w:val="006D10A4"/>
    <w:rsid w:val="006F3FBF"/>
    <w:rsid w:val="007164C1"/>
    <w:rsid w:val="00733E4C"/>
    <w:rsid w:val="0076550A"/>
    <w:rsid w:val="007856E5"/>
    <w:rsid w:val="00804E5B"/>
    <w:rsid w:val="0080611F"/>
    <w:rsid w:val="00811C40"/>
    <w:rsid w:val="008336C8"/>
    <w:rsid w:val="0086218D"/>
    <w:rsid w:val="00897BD7"/>
    <w:rsid w:val="008A2B5A"/>
    <w:rsid w:val="008A5ECA"/>
    <w:rsid w:val="00986AD1"/>
    <w:rsid w:val="00986B27"/>
    <w:rsid w:val="009C7B2F"/>
    <w:rsid w:val="009E033A"/>
    <w:rsid w:val="00A110F3"/>
    <w:rsid w:val="00A65D09"/>
    <w:rsid w:val="00A9687C"/>
    <w:rsid w:val="00AB0707"/>
    <w:rsid w:val="00AC04BF"/>
    <w:rsid w:val="00AE492A"/>
    <w:rsid w:val="00AF12D5"/>
    <w:rsid w:val="00AF1DF1"/>
    <w:rsid w:val="00B21717"/>
    <w:rsid w:val="00B936DE"/>
    <w:rsid w:val="00BE65F1"/>
    <w:rsid w:val="00C01AC1"/>
    <w:rsid w:val="00C07F98"/>
    <w:rsid w:val="00C50F40"/>
    <w:rsid w:val="00C63DDD"/>
    <w:rsid w:val="00C64BFF"/>
    <w:rsid w:val="00C653B3"/>
    <w:rsid w:val="00C72096"/>
    <w:rsid w:val="00CB5F03"/>
    <w:rsid w:val="00CF171D"/>
    <w:rsid w:val="00D22FED"/>
    <w:rsid w:val="00D24D36"/>
    <w:rsid w:val="00D744B0"/>
    <w:rsid w:val="00DA299E"/>
    <w:rsid w:val="00DB748B"/>
    <w:rsid w:val="00E05234"/>
    <w:rsid w:val="00E1132C"/>
    <w:rsid w:val="00E3643D"/>
    <w:rsid w:val="00E51E40"/>
    <w:rsid w:val="00EB3B0E"/>
    <w:rsid w:val="00ED2342"/>
    <w:rsid w:val="00F3315A"/>
    <w:rsid w:val="00F5097A"/>
    <w:rsid w:val="00F60407"/>
    <w:rsid w:val="00FA037D"/>
    <w:rsid w:val="00FB66CF"/>
    <w:rsid w:val="00FD49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00539F"/>
  <w15:docId w15:val="{6272D6D5-7B72-43A2-B9A4-BF6167F2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15A"/>
    <w:pPr>
      <w:widowControl w:val="0"/>
      <w:autoSpaceDE w:val="0"/>
      <w:autoSpaceDN w:val="0"/>
      <w:adjustRightInd w:val="0"/>
    </w:pPr>
    <w:rPr>
      <w:rFonts w:ascii="Times New Roman" w:eastAsia="Times New Roman" w:hAnsi="Times New Roman"/>
      <w:sz w:val="24"/>
      <w:szCs w:val="24"/>
    </w:rPr>
  </w:style>
  <w:style w:type="paragraph" w:styleId="4">
    <w:name w:val="heading 4"/>
    <w:basedOn w:val="a"/>
    <w:next w:val="a"/>
    <w:link w:val="40"/>
    <w:uiPriority w:val="99"/>
    <w:qFormat/>
    <w:rsid w:val="00F3315A"/>
    <w:pPr>
      <w:keepNext/>
      <w:widowControl/>
      <w:autoSpaceDE/>
      <w:autoSpaceDN/>
      <w:adjustRightInd/>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semiHidden/>
    <w:locked/>
    <w:rsid w:val="00F3315A"/>
    <w:rPr>
      <w:rFonts w:ascii="Times New Roman" w:hAnsi="Times New Roman" w:cs="Times New Roman"/>
      <w:b/>
      <w:bCs/>
      <w:sz w:val="28"/>
      <w:szCs w:val="28"/>
      <w:lang w:eastAsia="ru-RU"/>
    </w:rPr>
  </w:style>
  <w:style w:type="paragraph" w:styleId="HTML">
    <w:name w:val="HTML Preformatted"/>
    <w:basedOn w:val="a"/>
    <w:link w:val="HTML0"/>
    <w:uiPriority w:val="99"/>
    <w:rsid w:val="00F33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sz w:val="20"/>
      <w:szCs w:val="20"/>
      <w:lang w:val="ru-RU" w:eastAsia="ru-RU"/>
    </w:rPr>
  </w:style>
  <w:style w:type="character" w:customStyle="1" w:styleId="HTML0">
    <w:name w:val="Стандартный HTML Знак"/>
    <w:link w:val="HTML"/>
    <w:uiPriority w:val="99"/>
    <w:locked/>
    <w:rsid w:val="00F3315A"/>
    <w:rPr>
      <w:rFonts w:ascii="Courier New" w:eastAsia="SimSun" w:hAnsi="Courier New" w:cs="Courier New"/>
      <w:sz w:val="20"/>
      <w:szCs w:val="20"/>
      <w:lang w:val="ru-RU" w:eastAsia="ru-RU"/>
    </w:rPr>
  </w:style>
  <w:style w:type="character" w:customStyle="1" w:styleId="1">
    <w:name w:val="Знак Знак1"/>
    <w:uiPriority w:val="99"/>
    <w:rsid w:val="00F3315A"/>
    <w:rPr>
      <w:rFonts w:ascii="Courier New" w:eastAsia="SimSun" w:hAnsi="Courier New"/>
      <w:lang w:val="ru-RU" w:eastAsia="ru-RU"/>
    </w:rPr>
  </w:style>
  <w:style w:type="table" w:styleId="a3">
    <w:name w:val="Table Grid"/>
    <w:basedOn w:val="a1"/>
    <w:uiPriority w:val="99"/>
    <w:rsid w:val="00F331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нак Знак"/>
    <w:uiPriority w:val="99"/>
    <w:locked/>
    <w:rsid w:val="00F3315A"/>
    <w:rPr>
      <w:rFonts w:ascii="Courier New" w:hAnsi="Courier New"/>
      <w:lang w:val="ru-RU" w:eastAsia="ru-RU"/>
    </w:rPr>
  </w:style>
  <w:style w:type="paragraph" w:styleId="a5">
    <w:name w:val="Balloon Text"/>
    <w:basedOn w:val="a"/>
    <w:link w:val="a6"/>
    <w:uiPriority w:val="99"/>
    <w:rsid w:val="00F3315A"/>
    <w:rPr>
      <w:rFonts w:ascii="Tahoma" w:hAnsi="Tahoma"/>
      <w:sz w:val="16"/>
      <w:szCs w:val="16"/>
    </w:rPr>
  </w:style>
  <w:style w:type="character" w:customStyle="1" w:styleId="a6">
    <w:name w:val="Текст выноски Знак"/>
    <w:link w:val="a5"/>
    <w:uiPriority w:val="99"/>
    <w:locked/>
    <w:rsid w:val="00F3315A"/>
    <w:rPr>
      <w:rFonts w:ascii="Tahoma" w:hAnsi="Tahoma" w:cs="Times New Roman"/>
      <w:sz w:val="16"/>
      <w:szCs w:val="16"/>
      <w:lang w:eastAsia="uk-UA"/>
    </w:rPr>
  </w:style>
  <w:style w:type="paragraph" w:styleId="a7">
    <w:name w:val="Document Map"/>
    <w:basedOn w:val="a"/>
    <w:link w:val="a8"/>
    <w:uiPriority w:val="99"/>
    <w:semiHidden/>
    <w:rsid w:val="00F3315A"/>
    <w:pPr>
      <w:shd w:val="clear" w:color="auto" w:fill="000080"/>
    </w:pPr>
    <w:rPr>
      <w:rFonts w:ascii="Tahoma" w:hAnsi="Tahoma" w:cs="Tahoma"/>
      <w:sz w:val="20"/>
      <w:szCs w:val="20"/>
    </w:rPr>
  </w:style>
  <w:style w:type="character" w:customStyle="1" w:styleId="a8">
    <w:name w:val="Схема документа Знак"/>
    <w:link w:val="a7"/>
    <w:uiPriority w:val="99"/>
    <w:semiHidden/>
    <w:locked/>
    <w:rsid w:val="00F3315A"/>
    <w:rPr>
      <w:rFonts w:ascii="Tahoma" w:hAnsi="Tahoma" w:cs="Tahoma"/>
      <w:sz w:val="20"/>
      <w:szCs w:val="20"/>
      <w:shd w:val="clear" w:color="auto" w:fill="000080"/>
      <w:lang w:eastAsia="uk-UA"/>
    </w:rPr>
  </w:style>
  <w:style w:type="paragraph" w:styleId="a9">
    <w:name w:val="List Paragraph"/>
    <w:basedOn w:val="a"/>
    <w:uiPriority w:val="99"/>
    <w:qFormat/>
    <w:rsid w:val="00F3315A"/>
    <w:pPr>
      <w:ind w:left="720"/>
      <w:contextualSpacing/>
    </w:pPr>
  </w:style>
  <w:style w:type="paragraph" w:styleId="aa">
    <w:name w:val="caption"/>
    <w:basedOn w:val="a"/>
    <w:next w:val="a"/>
    <w:uiPriority w:val="99"/>
    <w:qFormat/>
    <w:rsid w:val="00F3315A"/>
    <w:pPr>
      <w:widowControl/>
      <w:tabs>
        <w:tab w:val="left" w:pos="5315"/>
      </w:tabs>
      <w:autoSpaceDE/>
      <w:autoSpaceDN/>
      <w:adjustRightInd/>
      <w:spacing w:line="360" w:lineRule="auto"/>
      <w:jc w:val="center"/>
    </w:pPr>
    <w:rPr>
      <w:rFonts w:ascii="UkrainianTimesET" w:hAnsi="UkrainianTimesET"/>
      <w:b/>
      <w:bCs/>
      <w:sz w:val="32"/>
      <w:szCs w:val="20"/>
      <w:lang w:eastAsia="ru-RU"/>
    </w:rPr>
  </w:style>
  <w:style w:type="paragraph" w:styleId="ab">
    <w:name w:val="header"/>
    <w:basedOn w:val="a"/>
    <w:link w:val="ac"/>
    <w:uiPriority w:val="99"/>
    <w:rsid w:val="00F3315A"/>
    <w:pPr>
      <w:tabs>
        <w:tab w:val="center" w:pos="4819"/>
        <w:tab w:val="right" w:pos="9639"/>
      </w:tabs>
    </w:pPr>
  </w:style>
  <w:style w:type="character" w:customStyle="1" w:styleId="ac">
    <w:name w:val="Верхний колонтитул Знак"/>
    <w:link w:val="ab"/>
    <w:uiPriority w:val="99"/>
    <w:locked/>
    <w:rsid w:val="00F3315A"/>
    <w:rPr>
      <w:rFonts w:ascii="Times New Roman" w:hAnsi="Times New Roman" w:cs="Times New Roman"/>
      <w:sz w:val="24"/>
      <w:szCs w:val="24"/>
      <w:lang w:eastAsia="uk-UA"/>
    </w:rPr>
  </w:style>
  <w:style w:type="paragraph" w:styleId="ad">
    <w:name w:val="footer"/>
    <w:basedOn w:val="a"/>
    <w:link w:val="ae"/>
    <w:uiPriority w:val="99"/>
    <w:rsid w:val="00F3315A"/>
    <w:pPr>
      <w:tabs>
        <w:tab w:val="center" w:pos="4819"/>
        <w:tab w:val="right" w:pos="9639"/>
      </w:tabs>
    </w:pPr>
  </w:style>
  <w:style w:type="character" w:customStyle="1" w:styleId="ae">
    <w:name w:val="Нижний колонтитул Знак"/>
    <w:link w:val="ad"/>
    <w:uiPriority w:val="99"/>
    <w:locked/>
    <w:rsid w:val="00F3315A"/>
    <w:rPr>
      <w:rFonts w:ascii="Times New Roman" w:hAnsi="Times New Roman" w:cs="Times New Roman"/>
      <w:sz w:val="24"/>
      <w:szCs w:val="24"/>
      <w:lang w:eastAsia="uk-UA"/>
    </w:rPr>
  </w:style>
  <w:style w:type="paragraph" w:customStyle="1" w:styleId="10">
    <w:name w:val="Абзац списка1"/>
    <w:basedOn w:val="a"/>
    <w:uiPriority w:val="99"/>
    <w:rsid w:val="00F3315A"/>
    <w:pPr>
      <w:widowControl/>
      <w:autoSpaceDE/>
      <w:autoSpaceDN/>
      <w:adjustRightInd/>
      <w:spacing w:after="200" w:line="276" w:lineRule="auto"/>
      <w:ind w:left="720"/>
    </w:pPr>
    <w:rPr>
      <w:rFonts w:ascii="Calibri" w:hAnsi="Calibri" w:cs="Calibri"/>
      <w:sz w:val="22"/>
      <w:szCs w:val="22"/>
      <w:lang w:val="ru-RU" w:eastAsia="ru-RU"/>
    </w:rPr>
  </w:style>
  <w:style w:type="character" w:customStyle="1" w:styleId="rvts23">
    <w:name w:val="rvts23"/>
    <w:uiPriority w:val="99"/>
    <w:rsid w:val="00F3315A"/>
    <w:rPr>
      <w:rFonts w:cs="Times New Roman"/>
    </w:rPr>
  </w:style>
  <w:style w:type="character" w:styleId="af">
    <w:name w:val="Strong"/>
    <w:uiPriority w:val="22"/>
    <w:qFormat/>
    <w:locked/>
    <w:rsid w:val="00986B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311FB-4DB5-4417-88B1-B22983D4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4492</Words>
  <Characters>30424</Characters>
  <Application>Microsoft Office Word</Application>
  <DocSecurity>0</DocSecurity>
  <Lines>253</Lines>
  <Paragraphs>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
  <LinksUpToDate>false</LinksUpToDate>
  <CharactersWithSpaces>34847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u1</dc:creator>
  <cp:keywords/>
  <dc:description/>
  <cp:lastModifiedBy>Lytay</cp:lastModifiedBy>
  <cp:revision>3</cp:revision>
  <cp:lastPrinted>2021-08-26T08:37:00Z</cp:lastPrinted>
  <dcterms:created xsi:type="dcterms:W3CDTF">2021-08-26T09:33:00Z</dcterms:created>
  <dcterms:modified xsi:type="dcterms:W3CDTF">2021-08-26T11:10:00Z</dcterms:modified>
</cp:coreProperties>
</file>