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70A" w:rsidRPr="00E165F9" w:rsidRDefault="00F4470A" w:rsidP="00F4470A">
      <w:pPr>
        <w:ind w:left="4253"/>
        <w:outlineLvl w:val="0"/>
        <w:rPr>
          <w:bCs/>
          <w:sz w:val="28"/>
        </w:rPr>
      </w:pPr>
      <w:r w:rsidRPr="00E165F9">
        <w:rPr>
          <w:bCs/>
          <w:sz w:val="28"/>
        </w:rPr>
        <w:t>ЗАТВЕРДЖЕНО</w:t>
      </w:r>
    </w:p>
    <w:p w:rsidR="00F4470A" w:rsidRPr="00E165F9" w:rsidRDefault="00F4470A" w:rsidP="00F4470A">
      <w:pPr>
        <w:ind w:left="4248"/>
        <w:rPr>
          <w:bCs/>
          <w:sz w:val="28"/>
        </w:rPr>
      </w:pPr>
      <w:proofErr w:type="spellStart"/>
      <w:r>
        <w:rPr>
          <w:bCs/>
          <w:sz w:val="28"/>
        </w:rPr>
        <w:t>Р</w:t>
      </w:r>
      <w:r w:rsidRPr="00E165F9">
        <w:rPr>
          <w:bCs/>
          <w:sz w:val="28"/>
        </w:rPr>
        <w:t>ішення</w:t>
      </w:r>
      <w:proofErr w:type="spellEnd"/>
      <w:r w:rsidRPr="00E165F9">
        <w:rPr>
          <w:bCs/>
          <w:sz w:val="28"/>
        </w:rPr>
        <w:t xml:space="preserve"> Вараської </w:t>
      </w:r>
      <w:proofErr w:type="spellStart"/>
      <w:r w:rsidRPr="00E165F9">
        <w:rPr>
          <w:bCs/>
          <w:sz w:val="28"/>
        </w:rPr>
        <w:t>міської</w:t>
      </w:r>
      <w:proofErr w:type="spellEnd"/>
      <w:r w:rsidRPr="00E165F9">
        <w:rPr>
          <w:bCs/>
          <w:sz w:val="28"/>
        </w:rPr>
        <w:t xml:space="preserve"> ради</w:t>
      </w:r>
    </w:p>
    <w:p w:rsidR="00F4470A" w:rsidRPr="00F4470A" w:rsidRDefault="00F4470A" w:rsidP="00F4470A">
      <w:pPr>
        <w:ind w:left="4248"/>
        <w:rPr>
          <w:b/>
          <w:bCs/>
          <w:sz w:val="28"/>
          <w:lang w:val="uk-UA"/>
        </w:rPr>
      </w:pPr>
      <w:r w:rsidRPr="00E165F9">
        <w:rPr>
          <w:bCs/>
          <w:sz w:val="28"/>
        </w:rPr>
        <w:t>15</w:t>
      </w:r>
      <w:r>
        <w:rPr>
          <w:bCs/>
          <w:sz w:val="28"/>
        </w:rPr>
        <w:t xml:space="preserve"> </w:t>
      </w:r>
      <w:proofErr w:type="spellStart"/>
      <w:r>
        <w:rPr>
          <w:bCs/>
          <w:sz w:val="28"/>
        </w:rPr>
        <w:t>грудня</w:t>
      </w:r>
      <w:proofErr w:type="spellEnd"/>
      <w:r>
        <w:rPr>
          <w:bCs/>
          <w:sz w:val="28"/>
        </w:rPr>
        <w:t xml:space="preserve"> </w:t>
      </w:r>
      <w:r w:rsidRPr="00E165F9">
        <w:rPr>
          <w:bCs/>
          <w:sz w:val="28"/>
        </w:rPr>
        <w:t xml:space="preserve">2020 </w:t>
      </w:r>
      <w:r>
        <w:rPr>
          <w:bCs/>
          <w:sz w:val="28"/>
        </w:rPr>
        <w:t xml:space="preserve">року </w:t>
      </w:r>
      <w:r w:rsidRPr="00E165F9">
        <w:rPr>
          <w:bCs/>
          <w:sz w:val="28"/>
        </w:rPr>
        <w:t>№3</w:t>
      </w:r>
      <w:r>
        <w:rPr>
          <w:bCs/>
          <w:sz w:val="28"/>
          <w:lang w:val="uk-UA"/>
        </w:rPr>
        <w:t>8</w:t>
      </w:r>
    </w:p>
    <w:p w:rsidR="00F4470A" w:rsidRPr="00E165F9" w:rsidRDefault="00F4470A" w:rsidP="00F4470A">
      <w:pPr>
        <w:ind w:left="4253"/>
        <w:rPr>
          <w:b/>
          <w:bCs/>
          <w:sz w:val="28"/>
        </w:rPr>
      </w:pPr>
      <w:r w:rsidRPr="00E165F9">
        <w:rPr>
          <w:bCs/>
          <w:sz w:val="28"/>
        </w:rPr>
        <w:t xml:space="preserve">(в </w:t>
      </w:r>
      <w:proofErr w:type="spellStart"/>
      <w:r w:rsidRPr="00E165F9">
        <w:rPr>
          <w:bCs/>
          <w:sz w:val="28"/>
        </w:rPr>
        <w:t>редакції</w:t>
      </w:r>
      <w:proofErr w:type="spellEnd"/>
      <w:r w:rsidRPr="00E165F9">
        <w:rPr>
          <w:bCs/>
          <w:sz w:val="28"/>
        </w:rPr>
        <w:t xml:space="preserve"> </w:t>
      </w:r>
      <w:proofErr w:type="spellStart"/>
      <w:r w:rsidRPr="00E165F9">
        <w:rPr>
          <w:bCs/>
          <w:sz w:val="28"/>
        </w:rPr>
        <w:t>рішення</w:t>
      </w:r>
      <w:proofErr w:type="spellEnd"/>
      <w:r w:rsidRPr="00E165F9">
        <w:rPr>
          <w:bCs/>
          <w:sz w:val="28"/>
        </w:rPr>
        <w:t xml:space="preserve"> Варасько</w:t>
      </w:r>
      <w:r w:rsidR="002B02EB">
        <w:rPr>
          <w:bCs/>
          <w:sz w:val="28"/>
        </w:rPr>
        <w:t xml:space="preserve">ї </w:t>
      </w:r>
      <w:proofErr w:type="spellStart"/>
      <w:r w:rsidR="002B02EB">
        <w:rPr>
          <w:bCs/>
          <w:sz w:val="28"/>
        </w:rPr>
        <w:t>міської</w:t>
      </w:r>
      <w:proofErr w:type="spellEnd"/>
      <w:r w:rsidR="002B02EB">
        <w:rPr>
          <w:bCs/>
          <w:sz w:val="28"/>
        </w:rPr>
        <w:t xml:space="preserve"> </w:t>
      </w:r>
      <w:proofErr w:type="gramStart"/>
      <w:r w:rsidR="002B02EB">
        <w:rPr>
          <w:bCs/>
          <w:sz w:val="28"/>
        </w:rPr>
        <w:t>ради  09</w:t>
      </w:r>
      <w:proofErr w:type="gramEnd"/>
      <w:r w:rsidR="002B02EB">
        <w:rPr>
          <w:bCs/>
          <w:sz w:val="28"/>
        </w:rPr>
        <w:t xml:space="preserve"> </w:t>
      </w:r>
      <w:r w:rsidR="002B02EB">
        <w:rPr>
          <w:bCs/>
          <w:sz w:val="28"/>
          <w:lang w:val="uk-UA"/>
        </w:rPr>
        <w:t xml:space="preserve">вересня </w:t>
      </w:r>
      <w:r w:rsidR="002B02EB">
        <w:rPr>
          <w:bCs/>
          <w:sz w:val="28"/>
        </w:rPr>
        <w:t>2022 року №1597-</w:t>
      </w:r>
      <w:r w:rsidR="002B02EB">
        <w:rPr>
          <w:bCs/>
          <w:sz w:val="28"/>
          <w:lang w:val="uk-UA"/>
        </w:rPr>
        <w:t>РР-</w:t>
      </w:r>
      <w:r w:rsidR="002B02EB">
        <w:rPr>
          <w:bCs/>
          <w:sz w:val="28"/>
          <w:lang w:val="en-US"/>
        </w:rPr>
        <w:t>VIII</w:t>
      </w:r>
      <w:bookmarkStart w:id="0" w:name="_GoBack"/>
      <w:bookmarkEnd w:id="0"/>
      <w:r w:rsidRPr="00E165F9">
        <w:rPr>
          <w:bCs/>
          <w:sz w:val="28"/>
        </w:rPr>
        <w:t>)</w:t>
      </w:r>
      <w:r w:rsidRPr="00E165F9">
        <w:rPr>
          <w:b/>
          <w:bCs/>
          <w:sz w:val="28"/>
        </w:rPr>
        <w:t xml:space="preserve"> </w:t>
      </w:r>
    </w:p>
    <w:p w:rsidR="00F4470A" w:rsidRPr="00F4470A" w:rsidRDefault="00F4470A" w:rsidP="00F4470A">
      <w:pPr>
        <w:rPr>
          <w:sz w:val="28"/>
          <w:szCs w:val="28"/>
        </w:rPr>
      </w:pPr>
    </w:p>
    <w:p w:rsidR="00F4470A" w:rsidRDefault="00F4470A" w:rsidP="00F4470A">
      <w:pPr>
        <w:jc w:val="center"/>
        <w:rPr>
          <w:b/>
          <w:sz w:val="28"/>
          <w:szCs w:val="28"/>
          <w:lang w:val="uk-UA"/>
        </w:rPr>
      </w:pPr>
      <w:r>
        <w:rPr>
          <w:b/>
          <w:sz w:val="28"/>
          <w:szCs w:val="28"/>
          <w:lang w:val="uk-UA"/>
        </w:rPr>
        <w:t>П О Р Я Д О К</w:t>
      </w:r>
    </w:p>
    <w:p w:rsidR="00554867" w:rsidRDefault="00F4470A" w:rsidP="00F4470A">
      <w:pPr>
        <w:shd w:val="clear" w:color="auto" w:fill="FFFFFF"/>
        <w:ind w:firstLine="709"/>
        <w:jc w:val="center"/>
        <w:rPr>
          <w:b/>
          <w:bCs/>
          <w:sz w:val="28"/>
          <w:szCs w:val="28"/>
          <w:shd w:val="clear" w:color="auto" w:fill="FFFFFF"/>
          <w:lang w:eastAsia="uk-UA"/>
        </w:rPr>
      </w:pPr>
      <w:r>
        <w:rPr>
          <w:b/>
          <w:bCs/>
          <w:sz w:val="28"/>
          <w:szCs w:val="28"/>
          <w:shd w:val="clear" w:color="auto" w:fill="FFFFFF"/>
          <w:lang w:val="uk-UA" w:eastAsia="uk-UA"/>
        </w:rPr>
        <w:t>виплати адресної допомоги на придбання житла для учасників антитерористичної операції,</w:t>
      </w:r>
      <w:r>
        <w:rPr>
          <w:b/>
          <w:sz w:val="28"/>
          <w:szCs w:val="28"/>
          <w:lang w:val="uk-UA" w:eastAsia="uk-UA"/>
        </w:rPr>
        <w:t xml:space="preserve"> операції об’єднаних сил, </w:t>
      </w:r>
      <w:r>
        <w:rPr>
          <w:b/>
          <w:sz w:val="28"/>
          <w:szCs w:val="28"/>
          <w:lang w:val="uk-UA"/>
        </w:rPr>
        <w:t>членів сімей загиблих (померлих) учасників АТО/ООС</w:t>
      </w:r>
      <w:r>
        <w:rPr>
          <w:b/>
          <w:bCs/>
          <w:sz w:val="28"/>
          <w:szCs w:val="28"/>
          <w:shd w:val="clear" w:color="auto" w:fill="FFFFFF"/>
          <w:lang w:val="uk-UA" w:eastAsia="uk-UA"/>
        </w:rPr>
        <w:t xml:space="preserve"> на 2021-2025 роки на умовах </w:t>
      </w:r>
      <w:proofErr w:type="spellStart"/>
      <w:r>
        <w:rPr>
          <w:b/>
          <w:bCs/>
          <w:sz w:val="28"/>
          <w:szCs w:val="28"/>
          <w:shd w:val="clear" w:color="auto" w:fill="FFFFFF"/>
          <w:lang w:val="uk-UA" w:eastAsia="uk-UA"/>
        </w:rPr>
        <w:t>співфінансування</w:t>
      </w:r>
      <w:proofErr w:type="spellEnd"/>
      <w:r>
        <w:rPr>
          <w:b/>
          <w:bCs/>
          <w:sz w:val="28"/>
          <w:szCs w:val="28"/>
          <w:shd w:val="clear" w:color="auto" w:fill="FFFFFF"/>
          <w:lang w:eastAsia="uk-UA"/>
        </w:rPr>
        <w:t xml:space="preserve"> </w:t>
      </w:r>
    </w:p>
    <w:p w:rsidR="00F4470A" w:rsidRPr="00F4470A" w:rsidRDefault="00F4470A" w:rsidP="00554867">
      <w:pPr>
        <w:shd w:val="clear" w:color="auto" w:fill="FFFFFF"/>
        <w:ind w:firstLine="142"/>
        <w:jc w:val="center"/>
        <w:rPr>
          <w:b/>
          <w:bCs/>
          <w:sz w:val="28"/>
          <w:szCs w:val="28"/>
          <w:lang w:val="uk-UA" w:eastAsia="uk-UA"/>
        </w:rPr>
      </w:pPr>
      <w:r>
        <w:rPr>
          <w:b/>
          <w:bCs/>
          <w:sz w:val="28"/>
          <w:szCs w:val="28"/>
          <w:shd w:val="clear" w:color="auto" w:fill="FFFFFF"/>
          <w:lang w:val="uk-UA" w:eastAsia="uk-UA"/>
        </w:rPr>
        <w:t>№7100-П-03</w:t>
      </w:r>
    </w:p>
    <w:p w:rsidR="00F4470A" w:rsidRDefault="00F4470A" w:rsidP="00F4470A">
      <w:pPr>
        <w:shd w:val="clear" w:color="auto" w:fill="FFFFFF"/>
        <w:ind w:firstLine="709"/>
        <w:jc w:val="center"/>
        <w:rPr>
          <w:sz w:val="28"/>
          <w:szCs w:val="28"/>
          <w:lang w:val="uk-UA" w:eastAsia="uk-UA"/>
        </w:rPr>
      </w:pPr>
    </w:p>
    <w:p w:rsidR="00F4470A" w:rsidRDefault="00F4470A" w:rsidP="00F4470A">
      <w:pPr>
        <w:pStyle w:val="a4"/>
        <w:numPr>
          <w:ilvl w:val="0"/>
          <w:numId w:val="1"/>
        </w:numPr>
        <w:shd w:val="clear" w:color="auto" w:fill="FFFFFF"/>
        <w:jc w:val="center"/>
        <w:rPr>
          <w:b/>
          <w:bCs/>
          <w:sz w:val="28"/>
          <w:szCs w:val="28"/>
          <w:lang w:val="uk-UA"/>
        </w:rPr>
      </w:pPr>
      <w:r>
        <w:rPr>
          <w:b/>
          <w:bCs/>
          <w:sz w:val="28"/>
          <w:szCs w:val="28"/>
          <w:lang w:val="uk-UA"/>
        </w:rPr>
        <w:t>Загальні положення</w:t>
      </w:r>
    </w:p>
    <w:p w:rsidR="00F4470A" w:rsidRDefault="00F4470A" w:rsidP="00F4470A">
      <w:pPr>
        <w:ind w:firstLine="567"/>
        <w:jc w:val="both"/>
        <w:rPr>
          <w:sz w:val="28"/>
          <w:szCs w:val="28"/>
          <w:lang w:val="uk-UA"/>
        </w:rPr>
      </w:pPr>
      <w:r>
        <w:rPr>
          <w:b/>
          <w:sz w:val="28"/>
          <w:szCs w:val="28"/>
          <w:lang w:val="uk-UA"/>
        </w:rPr>
        <w:t>1.1.</w:t>
      </w:r>
      <w:r>
        <w:rPr>
          <w:sz w:val="28"/>
          <w:szCs w:val="28"/>
          <w:lang w:val="uk-UA"/>
        </w:rPr>
        <w:t xml:space="preserve"> Метою Порядку </w:t>
      </w:r>
      <w:r>
        <w:rPr>
          <w:bCs/>
          <w:sz w:val="28"/>
          <w:szCs w:val="28"/>
          <w:shd w:val="clear" w:color="auto" w:fill="FFFFFF"/>
          <w:lang w:val="uk-UA" w:eastAsia="uk-UA"/>
        </w:rPr>
        <w:t>виплати адресної допомоги на придбання житла для учасників антитерористичної операції,</w:t>
      </w:r>
      <w:r>
        <w:rPr>
          <w:sz w:val="28"/>
          <w:szCs w:val="28"/>
          <w:lang w:val="uk-UA" w:eastAsia="uk-UA"/>
        </w:rPr>
        <w:t xml:space="preserve"> операції об’єднаних сил, </w:t>
      </w:r>
      <w:r>
        <w:rPr>
          <w:sz w:val="28"/>
          <w:szCs w:val="28"/>
          <w:lang w:val="uk-UA"/>
        </w:rPr>
        <w:t>членів сімей загиблих (померлих) учасників АТО/ООС</w:t>
      </w:r>
      <w:r>
        <w:rPr>
          <w:bCs/>
          <w:sz w:val="28"/>
          <w:szCs w:val="28"/>
          <w:shd w:val="clear" w:color="auto" w:fill="FFFFFF"/>
          <w:lang w:val="uk-UA" w:eastAsia="uk-UA"/>
        </w:rPr>
        <w:t xml:space="preserve"> на 2021-2025 роки на умовах </w:t>
      </w:r>
      <w:proofErr w:type="spellStart"/>
      <w:r>
        <w:rPr>
          <w:bCs/>
          <w:sz w:val="28"/>
          <w:szCs w:val="28"/>
          <w:shd w:val="clear" w:color="auto" w:fill="FFFFFF"/>
          <w:lang w:val="uk-UA" w:eastAsia="uk-UA"/>
        </w:rPr>
        <w:t>співфінансування</w:t>
      </w:r>
      <w:proofErr w:type="spellEnd"/>
      <w:r>
        <w:rPr>
          <w:sz w:val="28"/>
          <w:szCs w:val="28"/>
          <w:lang w:val="uk-UA"/>
        </w:rPr>
        <w:t xml:space="preserve"> </w:t>
      </w:r>
      <w:r>
        <w:rPr>
          <w:bCs/>
          <w:sz w:val="28"/>
          <w:szCs w:val="28"/>
          <w:shd w:val="clear" w:color="auto" w:fill="FFFFFF"/>
          <w:lang w:val="uk-UA" w:eastAsia="uk-UA"/>
        </w:rPr>
        <w:t>(далі – Порядок)</w:t>
      </w:r>
      <w:r>
        <w:rPr>
          <w:sz w:val="28"/>
          <w:szCs w:val="28"/>
          <w:lang w:val="uk-UA"/>
        </w:rPr>
        <w:t xml:space="preserve"> є поступове, соціально-ефективне та виважене розв’язання проблеми забезпечення житлом осіб, </w:t>
      </w:r>
      <w:r>
        <w:rPr>
          <w:bCs/>
          <w:sz w:val="28"/>
          <w:szCs w:val="28"/>
          <w:shd w:val="clear" w:color="auto" w:fill="FFFFFF"/>
          <w:lang w:val="uk-UA"/>
        </w:rPr>
        <w:t xml:space="preserve">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w:t>
      </w:r>
      <w:r w:rsidR="00A5211B">
        <w:rPr>
          <w:bCs/>
          <w:sz w:val="28"/>
          <w:szCs w:val="28"/>
          <w:shd w:val="clear" w:color="auto" w:fill="FFFFFF"/>
          <w:lang w:val="uk-UA"/>
        </w:rPr>
        <w:t>р</w:t>
      </w:r>
      <w:r>
        <w:rPr>
          <w:bCs/>
          <w:sz w:val="28"/>
          <w:szCs w:val="28"/>
          <w:shd w:val="clear" w:color="auto" w:fill="FFFFFF"/>
          <w:lang w:val="uk-UA"/>
        </w:rPr>
        <w:t xml:space="preserve">осійської </w:t>
      </w:r>
      <w:r w:rsidR="00A5211B">
        <w:rPr>
          <w:bCs/>
          <w:sz w:val="28"/>
          <w:szCs w:val="28"/>
          <w:shd w:val="clear" w:color="auto" w:fill="FFFFFF"/>
          <w:lang w:val="uk-UA"/>
        </w:rPr>
        <w:t>ф</w:t>
      </w:r>
      <w:r>
        <w:rPr>
          <w:bCs/>
          <w:sz w:val="28"/>
          <w:szCs w:val="28"/>
          <w:shd w:val="clear" w:color="auto" w:fill="FFFFFF"/>
          <w:lang w:val="uk-UA"/>
        </w:rPr>
        <w:t>едерації в Донецькій та Луганській областях, забезпеченні їх здійснення</w:t>
      </w:r>
      <w:r>
        <w:rPr>
          <w:sz w:val="28"/>
          <w:szCs w:val="28"/>
          <w:lang w:val="uk-UA" w:eastAsia="uk-UA"/>
        </w:rPr>
        <w:t xml:space="preserve">, </w:t>
      </w:r>
      <w:r>
        <w:rPr>
          <w:sz w:val="28"/>
          <w:szCs w:val="28"/>
          <w:lang w:val="uk-UA"/>
        </w:rPr>
        <w:t xml:space="preserve">членів сімей загиблих (померлих) учасників АТО/ООС (далі – учасники Програми) шляхом надання одноразової </w:t>
      </w:r>
      <w:r>
        <w:rPr>
          <w:bCs/>
          <w:sz w:val="28"/>
          <w:szCs w:val="28"/>
          <w:shd w:val="clear" w:color="auto" w:fill="FFFFFF"/>
          <w:lang w:val="uk-UA" w:eastAsia="uk-UA"/>
        </w:rPr>
        <w:t xml:space="preserve">адресної допомоги на придбання житла на умовах </w:t>
      </w:r>
      <w:proofErr w:type="spellStart"/>
      <w:r>
        <w:rPr>
          <w:bCs/>
          <w:sz w:val="28"/>
          <w:szCs w:val="28"/>
          <w:shd w:val="clear" w:color="auto" w:fill="FFFFFF"/>
          <w:lang w:val="uk-UA" w:eastAsia="uk-UA"/>
        </w:rPr>
        <w:t>співфінансування</w:t>
      </w:r>
      <w:proofErr w:type="spellEnd"/>
      <w:r>
        <w:rPr>
          <w:bCs/>
          <w:sz w:val="28"/>
          <w:szCs w:val="28"/>
          <w:shd w:val="clear" w:color="auto" w:fill="FFFFFF"/>
          <w:lang w:val="uk-UA" w:eastAsia="uk-UA"/>
        </w:rPr>
        <w:t xml:space="preserve"> (далі - адресна допомога)</w:t>
      </w:r>
      <w:r>
        <w:rPr>
          <w:sz w:val="28"/>
          <w:szCs w:val="28"/>
          <w:lang w:val="uk-UA"/>
        </w:rPr>
        <w:t>.</w:t>
      </w:r>
    </w:p>
    <w:p w:rsidR="00F4470A" w:rsidRDefault="00F4470A" w:rsidP="00F4470A">
      <w:pPr>
        <w:ind w:firstLine="567"/>
        <w:jc w:val="both"/>
        <w:rPr>
          <w:sz w:val="28"/>
          <w:szCs w:val="28"/>
          <w:lang w:val="uk-UA"/>
        </w:rPr>
      </w:pPr>
      <w:r>
        <w:rPr>
          <w:b/>
          <w:sz w:val="28"/>
          <w:szCs w:val="28"/>
          <w:lang w:val="uk-UA"/>
        </w:rPr>
        <w:t>1.2</w:t>
      </w:r>
      <w:r>
        <w:rPr>
          <w:sz w:val="28"/>
          <w:szCs w:val="28"/>
          <w:lang w:val="uk-UA"/>
        </w:rPr>
        <w:t xml:space="preserve">. Порядок регламентує процедуру надання </w:t>
      </w:r>
      <w:r>
        <w:rPr>
          <w:bCs/>
          <w:sz w:val="28"/>
          <w:szCs w:val="28"/>
          <w:shd w:val="clear" w:color="auto" w:fill="FFFFFF"/>
          <w:lang w:val="uk-UA" w:eastAsia="uk-UA"/>
        </w:rPr>
        <w:t>адресної допомоги</w:t>
      </w:r>
      <w:r>
        <w:rPr>
          <w:sz w:val="28"/>
          <w:szCs w:val="28"/>
          <w:lang w:val="uk-UA"/>
        </w:rPr>
        <w:t xml:space="preserve"> учасникам Програми, за кошти передбачені у місцевому бюджеті за програмою забезпечення житлом </w:t>
      </w:r>
      <w:r>
        <w:rPr>
          <w:rFonts w:eastAsia="Arial Unicode MS"/>
          <w:sz w:val="28"/>
          <w:szCs w:val="28"/>
          <w:lang w:val="uk-UA"/>
        </w:rPr>
        <w:t>учасників антитерористичної операції,</w:t>
      </w:r>
      <w:r>
        <w:rPr>
          <w:rFonts w:cs="Times New Roman CYR"/>
          <w:sz w:val="28"/>
          <w:szCs w:val="28"/>
          <w:lang w:val="uk-UA"/>
        </w:rPr>
        <w:t xml:space="preserve"> операції об’</w:t>
      </w:r>
      <w:proofErr w:type="spellStart"/>
      <w:r>
        <w:rPr>
          <w:rFonts w:cs="Times New Roman CYR"/>
          <w:sz w:val="28"/>
          <w:szCs w:val="28"/>
        </w:rPr>
        <w:t>єднаних</w:t>
      </w:r>
      <w:proofErr w:type="spellEnd"/>
      <w:r>
        <w:rPr>
          <w:rFonts w:cs="Times New Roman CYR"/>
          <w:sz w:val="28"/>
          <w:szCs w:val="28"/>
        </w:rPr>
        <w:t xml:space="preserve"> </w:t>
      </w:r>
      <w:r>
        <w:rPr>
          <w:rFonts w:cs="Times New Roman CYR"/>
          <w:sz w:val="28"/>
          <w:szCs w:val="28"/>
          <w:lang w:val="uk-UA"/>
        </w:rPr>
        <w:t xml:space="preserve">сил, </w:t>
      </w:r>
      <w:r>
        <w:rPr>
          <w:sz w:val="28"/>
          <w:szCs w:val="28"/>
          <w:lang w:val="uk-UA"/>
        </w:rPr>
        <w:t xml:space="preserve">членів сімей загиблих (померлих) учасників АТО/ООС </w:t>
      </w:r>
      <w:r>
        <w:rPr>
          <w:lang w:val="uk-UA"/>
        </w:rPr>
        <w:t xml:space="preserve"> </w:t>
      </w:r>
      <w:r>
        <w:rPr>
          <w:rFonts w:eastAsia="Arial Unicode MS"/>
          <w:sz w:val="28"/>
          <w:szCs w:val="28"/>
          <w:lang w:val="uk-UA"/>
        </w:rPr>
        <w:t>на 202</w:t>
      </w:r>
      <w:r w:rsidR="00A5211B">
        <w:rPr>
          <w:rFonts w:eastAsia="Arial Unicode MS"/>
          <w:sz w:val="28"/>
          <w:szCs w:val="28"/>
          <w:lang w:val="uk-UA"/>
        </w:rPr>
        <w:t>1</w:t>
      </w:r>
      <w:r>
        <w:rPr>
          <w:rFonts w:eastAsia="Arial Unicode MS"/>
          <w:sz w:val="28"/>
          <w:szCs w:val="28"/>
          <w:lang w:val="uk-UA"/>
        </w:rPr>
        <w:t>-2025 роки</w:t>
      </w:r>
      <w:r>
        <w:rPr>
          <w:sz w:val="28"/>
          <w:szCs w:val="28"/>
          <w:lang w:val="uk-UA"/>
        </w:rPr>
        <w:t>.</w:t>
      </w:r>
    </w:p>
    <w:p w:rsidR="00F4470A" w:rsidRDefault="00F4470A" w:rsidP="00F4470A">
      <w:pPr>
        <w:ind w:firstLine="567"/>
        <w:jc w:val="center"/>
        <w:rPr>
          <w:b/>
          <w:sz w:val="28"/>
          <w:szCs w:val="28"/>
          <w:lang w:val="uk-UA"/>
        </w:rPr>
      </w:pPr>
    </w:p>
    <w:p w:rsidR="00F4470A" w:rsidRDefault="00F4470A" w:rsidP="00F4470A">
      <w:pPr>
        <w:ind w:firstLine="567"/>
        <w:jc w:val="center"/>
        <w:rPr>
          <w:b/>
          <w:sz w:val="28"/>
          <w:szCs w:val="28"/>
          <w:lang w:val="uk-UA"/>
        </w:rPr>
      </w:pPr>
      <w:r>
        <w:rPr>
          <w:b/>
          <w:sz w:val="28"/>
          <w:szCs w:val="28"/>
          <w:lang w:val="uk-UA"/>
        </w:rPr>
        <w:t>2. Визначення кола осіб, яким надається адресна допомога для придбання житла</w:t>
      </w:r>
    </w:p>
    <w:p w:rsidR="00F4470A" w:rsidRDefault="00F4470A" w:rsidP="00F4470A">
      <w:pPr>
        <w:ind w:firstLine="567"/>
        <w:jc w:val="both"/>
        <w:rPr>
          <w:sz w:val="28"/>
          <w:szCs w:val="28"/>
          <w:lang w:val="uk-UA"/>
        </w:rPr>
      </w:pPr>
      <w:r>
        <w:rPr>
          <w:b/>
          <w:sz w:val="28"/>
          <w:szCs w:val="28"/>
          <w:lang w:val="uk-UA"/>
        </w:rPr>
        <w:t>2.1.</w:t>
      </w:r>
      <w:r>
        <w:rPr>
          <w:sz w:val="28"/>
          <w:szCs w:val="28"/>
          <w:lang w:val="uk-UA"/>
        </w:rPr>
        <w:t xml:space="preserve"> Право на отримання адресної допомоги, відповідно до вимог цього Порядку, мають учасники </w:t>
      </w:r>
      <w:r>
        <w:rPr>
          <w:bCs/>
          <w:sz w:val="28"/>
          <w:szCs w:val="28"/>
          <w:shd w:val="clear" w:color="auto" w:fill="FFFFFF"/>
          <w:lang w:val="uk-UA" w:eastAsia="uk-UA"/>
        </w:rPr>
        <w:t>антитерористичної операції,</w:t>
      </w:r>
      <w:r>
        <w:rPr>
          <w:sz w:val="28"/>
          <w:szCs w:val="28"/>
          <w:lang w:val="uk-UA" w:eastAsia="uk-UA"/>
        </w:rPr>
        <w:t xml:space="preserve"> операції об’єднаних сил</w:t>
      </w:r>
      <w:r>
        <w:rPr>
          <w:sz w:val="28"/>
          <w:szCs w:val="28"/>
          <w:lang w:val="uk-UA"/>
        </w:rPr>
        <w:t xml:space="preserve"> та члени сімей загиблих (померлих) учасників АТО/ООС, які:</w:t>
      </w:r>
    </w:p>
    <w:p w:rsidR="00F4470A" w:rsidRDefault="00F4470A" w:rsidP="00F4470A">
      <w:pPr>
        <w:ind w:firstLine="567"/>
        <w:jc w:val="both"/>
        <w:rPr>
          <w:sz w:val="28"/>
          <w:szCs w:val="28"/>
          <w:lang w:val="uk-UA"/>
        </w:rPr>
      </w:pPr>
      <w:r>
        <w:rPr>
          <w:sz w:val="28"/>
          <w:szCs w:val="28"/>
          <w:lang w:val="uk-UA"/>
        </w:rPr>
        <w:t>1) на момент звернення за адресною допомогою мають зареєстроване місце проживання в межах територіальної громади;</w:t>
      </w:r>
    </w:p>
    <w:p w:rsidR="00F4470A" w:rsidRDefault="00F4470A" w:rsidP="00F4470A">
      <w:pPr>
        <w:ind w:firstLine="567"/>
        <w:jc w:val="both"/>
        <w:rPr>
          <w:sz w:val="28"/>
          <w:szCs w:val="28"/>
          <w:lang w:val="uk-UA"/>
        </w:rPr>
      </w:pPr>
      <w:r>
        <w:rPr>
          <w:sz w:val="28"/>
          <w:szCs w:val="28"/>
          <w:lang w:val="uk-UA"/>
        </w:rPr>
        <w:t xml:space="preserve">2) не мають у власності земельної ділянки та не використали своє право на приватизацію земельної ділянки з цільовим призначенням «для будівництва і обслуговування житлового будинку, господарських будівель і споруд (присадибна ділянка)» на території України, окрім тих земельних ділянок, які </w:t>
      </w:r>
      <w:r>
        <w:rPr>
          <w:sz w:val="28"/>
          <w:szCs w:val="28"/>
          <w:lang w:val="uk-UA"/>
        </w:rPr>
        <w:lastRenderedPageBreak/>
        <w:t>були набуті у власність шляхом спадкування, дарування, купівлі-продажу тощо, що підтверджується відповідними документами;</w:t>
      </w:r>
    </w:p>
    <w:p w:rsidR="00F4470A" w:rsidRDefault="00F4470A" w:rsidP="00A5211B">
      <w:pPr>
        <w:ind w:firstLine="567"/>
        <w:jc w:val="both"/>
        <w:rPr>
          <w:sz w:val="28"/>
          <w:szCs w:val="28"/>
          <w:lang w:val="uk-UA"/>
        </w:rPr>
      </w:pPr>
      <w:r>
        <w:rPr>
          <w:sz w:val="28"/>
          <w:szCs w:val="28"/>
          <w:lang w:val="uk-UA"/>
        </w:rPr>
        <w:t xml:space="preserve">  3) не були забезпечені житлом чи не отримували грошову компенсацію на придбання житла як учасники </w:t>
      </w:r>
      <w:r>
        <w:rPr>
          <w:bCs/>
          <w:sz w:val="28"/>
          <w:szCs w:val="28"/>
          <w:shd w:val="clear" w:color="auto" w:fill="FFFFFF"/>
          <w:lang w:val="uk-UA" w:eastAsia="uk-UA"/>
        </w:rPr>
        <w:t>антитерористичної операції,</w:t>
      </w:r>
      <w:r>
        <w:rPr>
          <w:sz w:val="28"/>
          <w:szCs w:val="28"/>
          <w:lang w:val="uk-UA" w:eastAsia="uk-UA"/>
        </w:rPr>
        <w:t xml:space="preserve"> операції об’єднаних сил</w:t>
      </w:r>
      <w:r>
        <w:rPr>
          <w:sz w:val="28"/>
          <w:szCs w:val="28"/>
          <w:lang w:val="uk-UA"/>
        </w:rPr>
        <w:t>, члени сімей загиблих (померлих) учасників АТО/ООС</w:t>
      </w:r>
      <w:r>
        <w:rPr>
          <w:lang w:val="uk-UA"/>
        </w:rPr>
        <w:t xml:space="preserve"> </w:t>
      </w:r>
      <w:r>
        <w:rPr>
          <w:sz w:val="28"/>
          <w:szCs w:val="28"/>
          <w:lang w:val="uk-UA"/>
        </w:rPr>
        <w:t>за рахунок коштів Державного бюджету України або місцевого бюджету, інших джерел фінансування, не заборонених законодавством України;</w:t>
      </w:r>
    </w:p>
    <w:p w:rsidR="00F4470A" w:rsidRDefault="00F4470A" w:rsidP="00F4470A">
      <w:pPr>
        <w:ind w:firstLine="567"/>
        <w:jc w:val="both"/>
        <w:rPr>
          <w:sz w:val="28"/>
          <w:szCs w:val="28"/>
          <w:lang w:val="uk-UA"/>
        </w:rPr>
      </w:pPr>
      <w:r>
        <w:rPr>
          <w:sz w:val="28"/>
          <w:szCs w:val="28"/>
          <w:lang w:val="uk-UA"/>
        </w:rPr>
        <w:t>4) перебувають на обліку громадян, які потребують поліпшення житлових умов за місцем проживання (далі - квартирний облік).</w:t>
      </w:r>
    </w:p>
    <w:p w:rsidR="00F4470A" w:rsidRDefault="00F4470A" w:rsidP="00F4470A">
      <w:pPr>
        <w:ind w:firstLine="567"/>
        <w:jc w:val="both"/>
        <w:rPr>
          <w:sz w:val="28"/>
          <w:szCs w:val="28"/>
          <w:lang w:val="uk-UA"/>
        </w:rPr>
      </w:pPr>
      <w:r>
        <w:rPr>
          <w:b/>
          <w:sz w:val="28"/>
          <w:szCs w:val="28"/>
          <w:lang w:val="uk-UA"/>
        </w:rPr>
        <w:t>2.2.</w:t>
      </w:r>
      <w:r>
        <w:rPr>
          <w:sz w:val="28"/>
          <w:szCs w:val="28"/>
          <w:lang w:val="uk-UA"/>
        </w:rPr>
        <w:t xml:space="preserve"> Умови виплати адресної допомоги, визначені у цьому Порядку, не поширюються на осіб, які зазначені у п. 2.1. Порядку, які згідно з законодавством, отримують на пільгових умовах інші кредити на придбання житла.</w:t>
      </w:r>
    </w:p>
    <w:p w:rsidR="00F4470A" w:rsidRDefault="00F4470A" w:rsidP="00F4470A">
      <w:pPr>
        <w:ind w:firstLine="567"/>
        <w:jc w:val="both"/>
        <w:rPr>
          <w:sz w:val="28"/>
          <w:szCs w:val="28"/>
          <w:lang w:val="uk-UA"/>
        </w:rPr>
      </w:pPr>
      <w:r>
        <w:rPr>
          <w:b/>
          <w:sz w:val="28"/>
          <w:szCs w:val="28"/>
          <w:lang w:val="uk-UA"/>
        </w:rPr>
        <w:t>2.3.</w:t>
      </w:r>
      <w:r>
        <w:rPr>
          <w:sz w:val="28"/>
          <w:szCs w:val="28"/>
          <w:lang w:val="uk-UA"/>
        </w:rPr>
        <w:t xml:space="preserve"> Визначення особи, яка уповноважена отримати адресну допомогу від членів сім’ї загиблого (померлого) учасників АТО/ООС, здійснюється на підставі згоди всіх членів сім’ї загиблого (померлого) учасників АТО/ООС, що підтверджується відповідними нотаріально посвідченими заявами.</w:t>
      </w:r>
    </w:p>
    <w:p w:rsidR="00F4470A" w:rsidRDefault="00F4470A" w:rsidP="00F4470A">
      <w:pPr>
        <w:ind w:firstLine="567"/>
        <w:jc w:val="both"/>
        <w:rPr>
          <w:sz w:val="28"/>
          <w:szCs w:val="28"/>
          <w:lang w:val="uk-UA"/>
        </w:rPr>
      </w:pPr>
      <w:r>
        <w:rPr>
          <w:b/>
          <w:sz w:val="28"/>
          <w:szCs w:val="28"/>
          <w:lang w:val="uk-UA"/>
        </w:rPr>
        <w:t xml:space="preserve">2.4. </w:t>
      </w:r>
      <w:r>
        <w:rPr>
          <w:sz w:val="28"/>
          <w:szCs w:val="28"/>
          <w:lang w:val="uk-UA"/>
        </w:rPr>
        <w:t xml:space="preserve">Адресна допомога надається в межах бюджетних призначень на відповідний бюджетний період. </w:t>
      </w:r>
    </w:p>
    <w:p w:rsidR="00F4470A" w:rsidRDefault="00F4470A" w:rsidP="00F4470A">
      <w:pPr>
        <w:pStyle w:val="rvps2"/>
        <w:shd w:val="clear" w:color="auto" w:fill="FFFFFF"/>
        <w:spacing w:before="0" w:beforeAutospacing="0" w:after="0" w:afterAutospacing="0"/>
        <w:ind w:firstLine="567"/>
        <w:jc w:val="both"/>
        <w:rPr>
          <w:sz w:val="28"/>
          <w:szCs w:val="28"/>
        </w:rPr>
      </w:pPr>
      <w:r>
        <w:rPr>
          <w:b/>
          <w:sz w:val="28"/>
          <w:szCs w:val="28"/>
        </w:rPr>
        <w:t>2.5.</w:t>
      </w:r>
      <w:r>
        <w:rPr>
          <w:sz w:val="28"/>
          <w:szCs w:val="28"/>
        </w:rPr>
        <w:t xml:space="preserve"> Виконавчий комітет Вараської міської ради (далі – виконавчий комітет)</w:t>
      </w:r>
      <w:r w:rsidR="00A5211B">
        <w:rPr>
          <w:sz w:val="28"/>
          <w:szCs w:val="28"/>
        </w:rPr>
        <w:t>/департамент соціального захисту та гідності виконавчого комітету Вараської міської ради (далі-</w:t>
      </w:r>
      <w:r w:rsidR="00A5211B" w:rsidRPr="00A5211B">
        <w:rPr>
          <w:sz w:val="28"/>
          <w:szCs w:val="28"/>
        </w:rPr>
        <w:t xml:space="preserve"> </w:t>
      </w:r>
      <w:r w:rsidR="00A5211B">
        <w:rPr>
          <w:sz w:val="28"/>
          <w:szCs w:val="28"/>
        </w:rPr>
        <w:t>департамент соціального захисту та гідності виконавчого комітету)</w:t>
      </w:r>
      <w:r>
        <w:rPr>
          <w:sz w:val="28"/>
          <w:szCs w:val="28"/>
        </w:rPr>
        <w:t xml:space="preserve"> надсилає рекомендованим листом учаснику Програми за місцем його проживання (реєстрації)/перебування повідомлення про можливість отримання ним адресної допомоги, за якою необхідно звернутися, та строків звернення.</w:t>
      </w:r>
    </w:p>
    <w:p w:rsidR="00F4470A" w:rsidRDefault="00F4470A" w:rsidP="00F4470A">
      <w:pPr>
        <w:pStyle w:val="rvps2"/>
        <w:shd w:val="clear" w:color="auto" w:fill="FFFFFF"/>
        <w:spacing w:before="0" w:beforeAutospacing="0" w:after="0" w:afterAutospacing="0"/>
        <w:ind w:firstLine="567"/>
        <w:jc w:val="both"/>
        <w:rPr>
          <w:sz w:val="28"/>
          <w:szCs w:val="28"/>
        </w:rPr>
      </w:pPr>
      <w:r>
        <w:rPr>
          <w:b/>
          <w:sz w:val="28"/>
          <w:szCs w:val="28"/>
        </w:rPr>
        <w:t>2.6.</w:t>
      </w:r>
      <w:r>
        <w:rPr>
          <w:sz w:val="28"/>
          <w:szCs w:val="28"/>
        </w:rPr>
        <w:t xml:space="preserve"> Якщо учасник Програми протягом одного місяця з дати надсилання йому повідомлення, зазначеного у п. 2.5 Порядку або протягом трьох робочих днів з дати ознайомлення з Порядком та умовами отримання такої допомоги не подав заяву, то вважається, що він відмовляється від участі в Програмі в поточному році, і таке право переходить наступному учаснику. </w:t>
      </w:r>
    </w:p>
    <w:p w:rsidR="00F4470A" w:rsidRDefault="00F4470A" w:rsidP="00F4470A">
      <w:pPr>
        <w:pStyle w:val="rvps2"/>
        <w:shd w:val="clear" w:color="auto" w:fill="FFFFFF"/>
        <w:spacing w:before="0" w:beforeAutospacing="0" w:after="0" w:afterAutospacing="0"/>
        <w:ind w:firstLine="567"/>
        <w:jc w:val="both"/>
        <w:rPr>
          <w:sz w:val="28"/>
          <w:szCs w:val="28"/>
        </w:rPr>
      </w:pPr>
      <w:r>
        <w:rPr>
          <w:b/>
          <w:sz w:val="28"/>
          <w:szCs w:val="28"/>
        </w:rPr>
        <w:t>2.7.</w:t>
      </w:r>
      <w:r>
        <w:rPr>
          <w:sz w:val="28"/>
          <w:szCs w:val="28"/>
        </w:rPr>
        <w:t xml:space="preserve"> Якщо учасник Програми не може скористатися даним правом з незалежних від нього причин, він повідомляє про це листом виконавчий комітет</w:t>
      </w:r>
      <w:r w:rsidR="00A5211B">
        <w:rPr>
          <w:sz w:val="28"/>
          <w:szCs w:val="28"/>
        </w:rPr>
        <w:t>/департамент соціального захисту та гідності виконавчого комітету</w:t>
      </w:r>
      <w:r>
        <w:rPr>
          <w:sz w:val="28"/>
          <w:szCs w:val="28"/>
        </w:rPr>
        <w:t xml:space="preserve"> протягом місяця з дати надсилання йому повідомлення, зазначеного  у п. 2.5 Порядку або протягом трьох робочих днів з дати ознайомлення з Порядком та умовами отримання такої допомоги, де просить чергу перенести на інший період.</w:t>
      </w:r>
    </w:p>
    <w:p w:rsidR="00A5211B" w:rsidRPr="00A5211B" w:rsidRDefault="00A5211B" w:rsidP="00F4470A">
      <w:pPr>
        <w:pStyle w:val="rvps2"/>
        <w:shd w:val="clear" w:color="auto" w:fill="FFFFFF"/>
        <w:spacing w:before="0" w:beforeAutospacing="0" w:after="0" w:afterAutospacing="0"/>
        <w:ind w:firstLine="567"/>
        <w:jc w:val="both"/>
        <w:rPr>
          <w:sz w:val="28"/>
          <w:szCs w:val="28"/>
        </w:rPr>
      </w:pPr>
      <w:r w:rsidRPr="00A5211B">
        <w:rPr>
          <w:b/>
          <w:sz w:val="28"/>
          <w:szCs w:val="28"/>
        </w:rPr>
        <w:t>2.8.</w:t>
      </w:r>
      <w:r>
        <w:rPr>
          <w:b/>
          <w:sz w:val="28"/>
          <w:szCs w:val="28"/>
        </w:rPr>
        <w:t xml:space="preserve"> </w:t>
      </w:r>
      <w:r>
        <w:rPr>
          <w:sz w:val="28"/>
          <w:szCs w:val="28"/>
        </w:rPr>
        <w:t>У наступному бюджетному періоді учасники Програми, зазначені у пунктах 2.6, 2.7 Порядку, мають право отримати адресну допомогу поза чергою.</w:t>
      </w:r>
    </w:p>
    <w:p w:rsidR="00F4470A" w:rsidRDefault="00F4470A" w:rsidP="00F4470A">
      <w:pPr>
        <w:ind w:firstLine="567"/>
        <w:jc w:val="both"/>
        <w:rPr>
          <w:i/>
          <w:sz w:val="28"/>
          <w:szCs w:val="28"/>
          <w:lang w:val="uk-UA"/>
        </w:rPr>
      </w:pPr>
      <w:r>
        <w:rPr>
          <w:b/>
          <w:sz w:val="28"/>
          <w:szCs w:val="28"/>
          <w:lang w:val="uk-UA"/>
        </w:rPr>
        <w:t>2.</w:t>
      </w:r>
      <w:r w:rsidR="00A5211B">
        <w:rPr>
          <w:b/>
          <w:sz w:val="28"/>
          <w:szCs w:val="28"/>
          <w:lang w:val="uk-UA"/>
        </w:rPr>
        <w:t>9</w:t>
      </w:r>
      <w:r>
        <w:rPr>
          <w:b/>
          <w:sz w:val="28"/>
          <w:szCs w:val="28"/>
          <w:lang w:val="uk-UA"/>
        </w:rPr>
        <w:t>.</w:t>
      </w:r>
      <w:r>
        <w:rPr>
          <w:sz w:val="28"/>
          <w:szCs w:val="28"/>
          <w:lang w:val="uk-UA"/>
        </w:rPr>
        <w:t xml:space="preserve"> Для отримання адресної допомоги учасник Програми подає на ім’я міського голови наступні документи: </w:t>
      </w:r>
    </w:p>
    <w:p w:rsidR="00F4470A" w:rsidRDefault="00F4470A" w:rsidP="00F4470A">
      <w:pPr>
        <w:ind w:firstLine="567"/>
        <w:jc w:val="both"/>
        <w:rPr>
          <w:sz w:val="28"/>
          <w:szCs w:val="28"/>
          <w:shd w:val="clear" w:color="auto" w:fill="FFFFFF"/>
          <w:lang w:val="uk-UA" w:eastAsia="uk-UA"/>
        </w:rPr>
      </w:pPr>
      <w:r>
        <w:rPr>
          <w:sz w:val="28"/>
          <w:szCs w:val="28"/>
          <w:shd w:val="clear" w:color="auto" w:fill="FFFFFF"/>
          <w:lang w:val="uk-UA" w:eastAsia="uk-UA"/>
        </w:rPr>
        <w:t xml:space="preserve">1) заяву про надання </w:t>
      </w:r>
      <w:r>
        <w:rPr>
          <w:sz w:val="28"/>
          <w:szCs w:val="28"/>
          <w:lang w:val="uk-UA"/>
        </w:rPr>
        <w:t xml:space="preserve">адресної допомоги для придбання житла за формою згідно з додатком до цього Порядку (в якій надають згоду на обробку своїх персональних даних, інформацію щодо отримання чи неотримання на пільгових </w:t>
      </w:r>
      <w:r>
        <w:rPr>
          <w:sz w:val="28"/>
          <w:szCs w:val="28"/>
          <w:lang w:val="uk-UA"/>
        </w:rPr>
        <w:lastRenderedPageBreak/>
        <w:t xml:space="preserve">умовах інших кредитів на придбання житла, чи забезпечувалися житлом чи не отримували грошову компенсацію на придбання житла як учасники </w:t>
      </w:r>
      <w:r>
        <w:rPr>
          <w:bCs/>
          <w:sz w:val="28"/>
          <w:szCs w:val="28"/>
          <w:shd w:val="clear" w:color="auto" w:fill="FFFFFF"/>
          <w:lang w:val="uk-UA" w:eastAsia="uk-UA"/>
        </w:rPr>
        <w:t>антитерористичної операції,</w:t>
      </w:r>
      <w:r>
        <w:rPr>
          <w:sz w:val="28"/>
          <w:szCs w:val="28"/>
          <w:lang w:val="uk-UA" w:eastAsia="uk-UA"/>
        </w:rPr>
        <w:t xml:space="preserve"> операції об’єднаних сил</w:t>
      </w:r>
      <w:r>
        <w:rPr>
          <w:sz w:val="28"/>
          <w:szCs w:val="28"/>
          <w:lang w:val="uk-UA"/>
        </w:rPr>
        <w:t>, члени сімей загиблих (померлих) учасників АТО/ООС</w:t>
      </w:r>
      <w:r>
        <w:rPr>
          <w:lang w:val="uk-UA"/>
        </w:rPr>
        <w:t xml:space="preserve"> </w:t>
      </w:r>
      <w:r>
        <w:rPr>
          <w:sz w:val="28"/>
          <w:szCs w:val="28"/>
          <w:lang w:val="uk-UA"/>
        </w:rPr>
        <w:t>за рахунок коштів Державного бюджету України або місцевого бюджету, інших джерел фінансування, не заборонених законодавством України) або</w:t>
      </w:r>
      <w:r>
        <w:rPr>
          <w:sz w:val="28"/>
          <w:szCs w:val="28"/>
          <w:shd w:val="clear" w:color="auto" w:fill="FFFFFF"/>
          <w:lang w:val="uk-UA" w:eastAsia="uk-UA"/>
        </w:rPr>
        <w:t xml:space="preserve"> відмову від</w:t>
      </w:r>
      <w:r>
        <w:rPr>
          <w:sz w:val="28"/>
          <w:szCs w:val="28"/>
          <w:lang w:val="uk-UA"/>
        </w:rPr>
        <w:t xml:space="preserve"> адресної допомоги</w:t>
      </w:r>
      <w:r>
        <w:rPr>
          <w:sz w:val="28"/>
          <w:szCs w:val="28"/>
          <w:shd w:val="clear" w:color="auto" w:fill="FFFFFF"/>
          <w:lang w:val="uk-UA" w:eastAsia="uk-UA"/>
        </w:rPr>
        <w:t>;</w:t>
      </w:r>
    </w:p>
    <w:p w:rsidR="00F4470A" w:rsidRDefault="00F4470A" w:rsidP="00F4470A">
      <w:pPr>
        <w:ind w:firstLine="567"/>
        <w:jc w:val="both"/>
        <w:rPr>
          <w:rFonts w:eastAsia="Arial Unicode MS"/>
          <w:sz w:val="28"/>
          <w:szCs w:val="28"/>
          <w:lang w:val="uk-UA"/>
        </w:rPr>
      </w:pPr>
      <w:r>
        <w:rPr>
          <w:rFonts w:eastAsia="Arial Unicode MS"/>
          <w:sz w:val="28"/>
          <w:szCs w:val="28"/>
          <w:lang w:val="uk-UA"/>
        </w:rPr>
        <w:t>2) заяву щодо відмови від першочергового відведення земельної ділянки для індивідуального житлового будівництва та обслуговування житлового будинку, як учасник бойових дій;</w:t>
      </w:r>
    </w:p>
    <w:p w:rsidR="00F4470A" w:rsidRDefault="00F4470A" w:rsidP="00F4470A">
      <w:pPr>
        <w:ind w:firstLine="567"/>
        <w:jc w:val="both"/>
        <w:rPr>
          <w:sz w:val="28"/>
          <w:szCs w:val="28"/>
          <w:shd w:val="clear" w:color="auto" w:fill="FFFFFF"/>
          <w:lang w:val="uk-UA" w:eastAsia="uk-UA"/>
        </w:rPr>
      </w:pPr>
      <w:r>
        <w:rPr>
          <w:sz w:val="28"/>
          <w:szCs w:val="28"/>
          <w:shd w:val="clear" w:color="auto" w:fill="FFFFFF"/>
          <w:lang w:val="uk-UA" w:eastAsia="uk-UA"/>
        </w:rPr>
        <w:t xml:space="preserve">3) копію паспорта </w:t>
      </w:r>
      <w:r>
        <w:rPr>
          <w:sz w:val="28"/>
          <w:szCs w:val="28"/>
          <w:lang w:val="uk-UA"/>
        </w:rPr>
        <w:t xml:space="preserve">або, за його відсутності, іншого документа, що посвідчує особу </w:t>
      </w:r>
      <w:r>
        <w:rPr>
          <w:sz w:val="28"/>
          <w:szCs w:val="28"/>
          <w:shd w:val="clear" w:color="auto" w:fill="FFFFFF"/>
          <w:lang w:val="uk-UA" w:eastAsia="uk-UA"/>
        </w:rPr>
        <w:t>заявника</w:t>
      </w:r>
      <w:r>
        <w:rPr>
          <w:sz w:val="28"/>
          <w:szCs w:val="28"/>
          <w:lang w:val="uk-UA"/>
        </w:rPr>
        <w:t xml:space="preserve">; </w:t>
      </w:r>
    </w:p>
    <w:p w:rsidR="00F4470A" w:rsidRDefault="00F4470A" w:rsidP="00F4470A">
      <w:pPr>
        <w:ind w:firstLine="567"/>
        <w:jc w:val="both"/>
        <w:rPr>
          <w:sz w:val="28"/>
          <w:szCs w:val="28"/>
          <w:lang w:val="uk-UA"/>
        </w:rPr>
      </w:pPr>
      <w:r>
        <w:rPr>
          <w:sz w:val="28"/>
          <w:szCs w:val="28"/>
          <w:lang w:val="uk-UA"/>
        </w:rPr>
        <w:t xml:space="preserve">4) копію реєстраційного номеру облікової картки платника податку учасника Програми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відповідному органу державної фіскальної служби і мають відмітку в паспорті);   </w:t>
      </w:r>
    </w:p>
    <w:p w:rsidR="00F4470A" w:rsidRDefault="00F4470A" w:rsidP="00F4470A">
      <w:pPr>
        <w:ind w:firstLine="567"/>
        <w:jc w:val="both"/>
        <w:rPr>
          <w:sz w:val="28"/>
          <w:szCs w:val="28"/>
          <w:shd w:val="clear" w:color="auto" w:fill="FFFFFF"/>
          <w:lang w:val="uk-UA" w:eastAsia="uk-UA"/>
        </w:rPr>
      </w:pPr>
      <w:r>
        <w:rPr>
          <w:sz w:val="28"/>
          <w:szCs w:val="28"/>
          <w:shd w:val="clear" w:color="auto" w:fill="FFFFFF"/>
          <w:lang w:val="uk-UA" w:eastAsia="uk-UA"/>
        </w:rPr>
        <w:t>5) у</w:t>
      </w:r>
      <w:r>
        <w:rPr>
          <w:sz w:val="28"/>
          <w:szCs w:val="28"/>
          <w:lang w:val="uk-UA"/>
        </w:rPr>
        <w:t xml:space="preserve"> разі, якщо документи надаються уповноваженим представником – копія нотаріально посвідченої довіреності з пред’явленням її оригіналу</w:t>
      </w:r>
      <w:r>
        <w:rPr>
          <w:sz w:val="28"/>
          <w:szCs w:val="28"/>
          <w:shd w:val="clear" w:color="auto" w:fill="FFFFFF"/>
          <w:lang w:val="uk-UA" w:eastAsia="uk-UA"/>
        </w:rPr>
        <w:t>;</w:t>
      </w:r>
    </w:p>
    <w:p w:rsidR="00F4470A" w:rsidRDefault="00F4470A" w:rsidP="00F4470A">
      <w:pPr>
        <w:ind w:firstLine="567"/>
        <w:jc w:val="both"/>
        <w:rPr>
          <w:sz w:val="28"/>
          <w:szCs w:val="28"/>
          <w:shd w:val="clear" w:color="auto" w:fill="FFFFFF"/>
          <w:lang w:val="uk-UA" w:eastAsia="uk-UA"/>
        </w:rPr>
      </w:pPr>
      <w:r>
        <w:rPr>
          <w:sz w:val="28"/>
          <w:szCs w:val="28"/>
          <w:shd w:val="clear" w:color="auto" w:fill="FFFFFF"/>
          <w:lang w:val="uk-UA" w:eastAsia="uk-UA"/>
        </w:rPr>
        <w:t xml:space="preserve">6) довідки про реєстрацію місця проживання особи, видану органом реєстрації; </w:t>
      </w:r>
    </w:p>
    <w:p w:rsidR="00F4470A" w:rsidRDefault="00F4470A" w:rsidP="00F4470A">
      <w:pPr>
        <w:ind w:firstLine="567"/>
        <w:jc w:val="both"/>
        <w:rPr>
          <w:sz w:val="28"/>
          <w:szCs w:val="28"/>
          <w:lang w:val="uk-UA"/>
        </w:rPr>
      </w:pPr>
      <w:r>
        <w:rPr>
          <w:sz w:val="28"/>
          <w:szCs w:val="28"/>
          <w:shd w:val="clear" w:color="auto" w:fill="FFFFFF"/>
          <w:lang w:val="uk-UA" w:eastAsia="uk-UA"/>
        </w:rPr>
        <w:t xml:space="preserve">7) копію посвідчення учасника бойових дій та довідку про </w:t>
      </w:r>
      <w:r>
        <w:rPr>
          <w:sz w:val="28"/>
          <w:szCs w:val="28"/>
          <w:lang w:val="uk-UA"/>
        </w:rPr>
        <w:t xml:space="preserve">безпосередню участь в АТО/ООС, забезпеченні її проведення </w:t>
      </w:r>
      <w:r>
        <w:rPr>
          <w:sz w:val="28"/>
          <w:szCs w:val="28"/>
          <w:bdr w:val="none" w:sz="0" w:space="0" w:color="auto" w:frame="1"/>
          <w:lang w:val="uk-UA"/>
        </w:rPr>
        <w:t xml:space="preserve">і захисті незалежності, суверенітету та територіальної цілісності України </w:t>
      </w:r>
      <w:r>
        <w:rPr>
          <w:sz w:val="28"/>
          <w:szCs w:val="28"/>
          <w:lang w:val="uk-UA"/>
        </w:rPr>
        <w:t>в районі/районах проведення АТО/ООС, Донецької та Луганської області;</w:t>
      </w:r>
    </w:p>
    <w:p w:rsidR="00F4470A" w:rsidRDefault="00F4470A" w:rsidP="00F4470A">
      <w:pPr>
        <w:ind w:firstLine="567"/>
        <w:jc w:val="both"/>
        <w:rPr>
          <w:sz w:val="28"/>
          <w:szCs w:val="28"/>
          <w:shd w:val="clear" w:color="auto" w:fill="FFFFFF"/>
          <w:lang w:val="uk-UA" w:eastAsia="uk-UA"/>
        </w:rPr>
      </w:pPr>
      <w:r>
        <w:rPr>
          <w:sz w:val="28"/>
          <w:szCs w:val="28"/>
          <w:shd w:val="clear" w:color="auto" w:fill="FFFFFF"/>
          <w:lang w:val="uk-UA" w:eastAsia="uk-UA"/>
        </w:rPr>
        <w:t>8) копію посвідчення</w:t>
      </w:r>
      <w:r>
        <w:rPr>
          <w:sz w:val="28"/>
          <w:szCs w:val="28"/>
          <w:lang w:val="uk-UA"/>
        </w:rPr>
        <w:t xml:space="preserve"> </w:t>
      </w:r>
      <w:r>
        <w:rPr>
          <w:sz w:val="28"/>
          <w:szCs w:val="28"/>
          <w:shd w:val="clear" w:color="auto" w:fill="FFFFFF"/>
          <w:lang w:val="uk-UA"/>
        </w:rPr>
        <w:t>члена сім’ї загиблого</w:t>
      </w:r>
      <w:r>
        <w:rPr>
          <w:sz w:val="28"/>
          <w:szCs w:val="28"/>
          <w:shd w:val="clear" w:color="auto" w:fill="FFFFFF"/>
          <w:lang w:val="uk-UA" w:eastAsia="uk-UA"/>
        </w:rPr>
        <w:t>;</w:t>
      </w:r>
    </w:p>
    <w:p w:rsidR="00F4470A" w:rsidRDefault="00F4470A" w:rsidP="00F4470A">
      <w:pPr>
        <w:ind w:firstLine="567"/>
        <w:jc w:val="both"/>
        <w:rPr>
          <w:sz w:val="28"/>
          <w:szCs w:val="28"/>
          <w:lang w:val="uk-UA"/>
        </w:rPr>
      </w:pPr>
      <w:r>
        <w:rPr>
          <w:sz w:val="28"/>
          <w:szCs w:val="28"/>
          <w:shd w:val="clear" w:color="auto" w:fill="FFFFFF"/>
          <w:lang w:val="uk-UA" w:eastAsia="uk-UA"/>
        </w:rPr>
        <w:t xml:space="preserve">9) витяг з </w:t>
      </w:r>
      <w:r>
        <w:rPr>
          <w:sz w:val="28"/>
          <w:szCs w:val="28"/>
          <w:lang w:val="uk-UA"/>
        </w:rPr>
        <w:t>Державного реєстру речових прав на нерухоме майно про зареєстровані речові права на нерухоме майно заявника;</w:t>
      </w:r>
    </w:p>
    <w:p w:rsidR="00F4470A" w:rsidRDefault="00F4470A" w:rsidP="00F4470A">
      <w:pPr>
        <w:ind w:firstLine="567"/>
        <w:jc w:val="both"/>
        <w:rPr>
          <w:sz w:val="28"/>
          <w:szCs w:val="28"/>
          <w:shd w:val="clear" w:color="auto" w:fill="FFFFFF"/>
          <w:lang w:val="uk-UA" w:eastAsia="uk-UA"/>
        </w:rPr>
      </w:pPr>
      <w:r>
        <w:rPr>
          <w:sz w:val="28"/>
          <w:szCs w:val="28"/>
          <w:lang w:val="uk-UA"/>
        </w:rPr>
        <w:t xml:space="preserve">10) </w:t>
      </w:r>
      <w:r>
        <w:rPr>
          <w:sz w:val="28"/>
          <w:szCs w:val="28"/>
          <w:shd w:val="clear" w:color="auto" w:fill="FFFFFF"/>
          <w:lang w:val="uk-UA" w:eastAsia="uk-UA"/>
        </w:rPr>
        <w:t>довідку про перебування на обліку громадян, які потребують поліпшення житлових умов;</w:t>
      </w:r>
    </w:p>
    <w:p w:rsidR="00F4470A" w:rsidRDefault="00F4470A" w:rsidP="00F4470A">
      <w:pPr>
        <w:ind w:firstLine="567"/>
        <w:jc w:val="both"/>
        <w:rPr>
          <w:sz w:val="28"/>
          <w:szCs w:val="28"/>
          <w:lang w:val="uk-UA"/>
        </w:rPr>
      </w:pPr>
      <w:r>
        <w:rPr>
          <w:sz w:val="28"/>
          <w:szCs w:val="28"/>
          <w:shd w:val="clear" w:color="auto" w:fill="FFFFFF"/>
          <w:lang w:val="uk-UA" w:eastAsia="uk-UA"/>
        </w:rPr>
        <w:t>11) інші документи в разі необхідності.</w:t>
      </w:r>
      <w:r>
        <w:rPr>
          <w:sz w:val="28"/>
          <w:szCs w:val="28"/>
          <w:lang w:val="uk-UA"/>
        </w:rPr>
        <w:t xml:space="preserve"> </w:t>
      </w:r>
    </w:p>
    <w:p w:rsidR="00F4470A" w:rsidRDefault="00F4470A" w:rsidP="00F4470A">
      <w:pPr>
        <w:ind w:firstLine="567"/>
        <w:jc w:val="both"/>
        <w:rPr>
          <w:sz w:val="28"/>
          <w:szCs w:val="28"/>
          <w:lang w:val="uk-UA"/>
        </w:rPr>
      </w:pPr>
      <w:r>
        <w:rPr>
          <w:b/>
          <w:color w:val="000000"/>
          <w:sz w:val="28"/>
          <w:szCs w:val="28"/>
          <w:shd w:val="clear" w:color="auto" w:fill="FFFFFF"/>
          <w:lang w:val="uk-UA"/>
        </w:rPr>
        <w:t>2.</w:t>
      </w:r>
      <w:r w:rsidR="00A5211B">
        <w:rPr>
          <w:b/>
          <w:color w:val="000000"/>
          <w:sz w:val="28"/>
          <w:szCs w:val="28"/>
          <w:shd w:val="clear" w:color="auto" w:fill="FFFFFF"/>
          <w:lang w:val="uk-UA"/>
        </w:rPr>
        <w:t>10</w:t>
      </w:r>
      <w:r>
        <w:rPr>
          <w:b/>
          <w:color w:val="000000"/>
          <w:sz w:val="28"/>
          <w:szCs w:val="28"/>
          <w:shd w:val="clear" w:color="auto" w:fill="FFFFFF"/>
          <w:lang w:val="uk-UA"/>
        </w:rPr>
        <w:t>.</w:t>
      </w:r>
      <w:r>
        <w:rPr>
          <w:color w:val="000000"/>
          <w:sz w:val="28"/>
          <w:szCs w:val="28"/>
          <w:shd w:val="clear" w:color="auto" w:fill="FFFFFF"/>
        </w:rPr>
        <w:t xml:space="preserve"> У </w:t>
      </w:r>
      <w:proofErr w:type="spellStart"/>
      <w:r>
        <w:rPr>
          <w:color w:val="000000"/>
          <w:sz w:val="28"/>
          <w:szCs w:val="28"/>
          <w:shd w:val="clear" w:color="auto" w:fill="FFFFFF"/>
        </w:rPr>
        <w:t>разі</w:t>
      </w:r>
      <w:proofErr w:type="spellEnd"/>
      <w:r>
        <w:rPr>
          <w:color w:val="000000"/>
          <w:sz w:val="28"/>
          <w:szCs w:val="28"/>
          <w:shd w:val="clear" w:color="auto" w:fill="FFFFFF"/>
        </w:rPr>
        <w:t xml:space="preserve"> </w:t>
      </w:r>
      <w:proofErr w:type="spellStart"/>
      <w:r>
        <w:rPr>
          <w:color w:val="000000"/>
          <w:sz w:val="28"/>
          <w:szCs w:val="28"/>
          <w:shd w:val="clear" w:color="auto" w:fill="FFFFFF"/>
        </w:rPr>
        <w:t>подання</w:t>
      </w:r>
      <w:proofErr w:type="spellEnd"/>
      <w:r>
        <w:rPr>
          <w:color w:val="000000"/>
          <w:sz w:val="28"/>
          <w:szCs w:val="28"/>
          <w:shd w:val="clear" w:color="auto" w:fill="FFFFFF"/>
        </w:rPr>
        <w:t xml:space="preserve"> </w:t>
      </w:r>
      <w:proofErr w:type="spellStart"/>
      <w:r>
        <w:rPr>
          <w:color w:val="000000"/>
          <w:sz w:val="28"/>
          <w:szCs w:val="28"/>
          <w:shd w:val="clear" w:color="auto" w:fill="FFFFFF"/>
        </w:rPr>
        <w:t>заявником</w:t>
      </w:r>
      <w:proofErr w:type="spellEnd"/>
      <w:r>
        <w:rPr>
          <w:color w:val="000000"/>
          <w:sz w:val="28"/>
          <w:szCs w:val="28"/>
          <w:shd w:val="clear" w:color="auto" w:fill="FFFFFF"/>
        </w:rPr>
        <w:t xml:space="preserve"> </w:t>
      </w:r>
      <w:proofErr w:type="spellStart"/>
      <w:r>
        <w:rPr>
          <w:color w:val="000000"/>
          <w:sz w:val="28"/>
          <w:szCs w:val="28"/>
          <w:shd w:val="clear" w:color="auto" w:fill="FFFFFF"/>
        </w:rPr>
        <w:t>документів</w:t>
      </w:r>
      <w:proofErr w:type="spellEnd"/>
      <w:r>
        <w:rPr>
          <w:color w:val="000000"/>
          <w:sz w:val="28"/>
          <w:szCs w:val="28"/>
          <w:shd w:val="clear" w:color="auto" w:fill="FFFFFF"/>
        </w:rPr>
        <w:t xml:space="preserve">, </w:t>
      </w:r>
      <w:proofErr w:type="spellStart"/>
      <w:r>
        <w:rPr>
          <w:color w:val="000000"/>
          <w:sz w:val="28"/>
          <w:szCs w:val="28"/>
          <w:shd w:val="clear" w:color="auto" w:fill="FFFFFF"/>
        </w:rPr>
        <w:t>які</w:t>
      </w:r>
      <w:proofErr w:type="spellEnd"/>
      <w:r>
        <w:rPr>
          <w:color w:val="000000"/>
          <w:sz w:val="28"/>
          <w:szCs w:val="28"/>
          <w:shd w:val="clear" w:color="auto" w:fill="FFFFFF"/>
        </w:rPr>
        <w:t xml:space="preserve"> </w:t>
      </w:r>
      <w:proofErr w:type="spellStart"/>
      <w:r>
        <w:rPr>
          <w:color w:val="000000"/>
          <w:sz w:val="28"/>
          <w:szCs w:val="28"/>
          <w:shd w:val="clear" w:color="auto" w:fill="FFFFFF"/>
        </w:rPr>
        <w:t>містять</w:t>
      </w:r>
      <w:proofErr w:type="spellEnd"/>
      <w:r>
        <w:rPr>
          <w:color w:val="000000"/>
          <w:sz w:val="28"/>
          <w:szCs w:val="28"/>
          <w:shd w:val="clear" w:color="auto" w:fill="FFFFFF"/>
        </w:rPr>
        <w:t xml:space="preserve"> </w:t>
      </w:r>
      <w:proofErr w:type="spellStart"/>
      <w:r>
        <w:rPr>
          <w:color w:val="000000"/>
          <w:sz w:val="28"/>
          <w:szCs w:val="28"/>
          <w:shd w:val="clear" w:color="auto" w:fill="FFFFFF"/>
        </w:rPr>
        <w:t>неправдиві</w:t>
      </w:r>
      <w:proofErr w:type="spellEnd"/>
      <w:r>
        <w:rPr>
          <w:color w:val="000000"/>
          <w:sz w:val="28"/>
          <w:szCs w:val="28"/>
          <w:shd w:val="clear" w:color="auto" w:fill="FFFFFF"/>
        </w:rPr>
        <w:t xml:space="preserve"> </w:t>
      </w:r>
      <w:proofErr w:type="spellStart"/>
      <w:r>
        <w:rPr>
          <w:color w:val="000000"/>
          <w:sz w:val="28"/>
          <w:szCs w:val="28"/>
          <w:shd w:val="clear" w:color="auto" w:fill="FFFFFF"/>
        </w:rPr>
        <w:t>відомості</w:t>
      </w:r>
      <w:proofErr w:type="spellEnd"/>
      <w:r>
        <w:rPr>
          <w:color w:val="000000"/>
          <w:sz w:val="28"/>
          <w:szCs w:val="28"/>
          <w:shd w:val="clear" w:color="auto" w:fill="FFFFFF"/>
        </w:rPr>
        <w:t xml:space="preserve">, </w:t>
      </w:r>
      <w:proofErr w:type="spellStart"/>
      <w:r>
        <w:rPr>
          <w:color w:val="000000"/>
          <w:sz w:val="28"/>
          <w:szCs w:val="28"/>
          <w:shd w:val="clear" w:color="auto" w:fill="FFFFFF"/>
        </w:rPr>
        <w:t>він</w:t>
      </w:r>
      <w:proofErr w:type="spellEnd"/>
      <w:r>
        <w:rPr>
          <w:color w:val="000000"/>
          <w:sz w:val="28"/>
          <w:szCs w:val="28"/>
          <w:shd w:val="clear" w:color="auto" w:fill="FFFFFF"/>
        </w:rPr>
        <w:t xml:space="preserve"> </w:t>
      </w:r>
      <w:proofErr w:type="spellStart"/>
      <w:r>
        <w:rPr>
          <w:color w:val="000000"/>
          <w:sz w:val="28"/>
          <w:szCs w:val="28"/>
          <w:shd w:val="clear" w:color="auto" w:fill="FFFFFF"/>
        </w:rPr>
        <w:t>несе</w:t>
      </w:r>
      <w:proofErr w:type="spellEnd"/>
      <w:r>
        <w:rPr>
          <w:color w:val="000000"/>
          <w:sz w:val="28"/>
          <w:szCs w:val="28"/>
          <w:shd w:val="clear" w:color="auto" w:fill="FFFFFF"/>
        </w:rPr>
        <w:t xml:space="preserve"> </w:t>
      </w:r>
      <w:proofErr w:type="spellStart"/>
      <w:r>
        <w:rPr>
          <w:color w:val="000000"/>
          <w:sz w:val="28"/>
          <w:szCs w:val="28"/>
          <w:shd w:val="clear" w:color="auto" w:fill="FFFFFF"/>
        </w:rPr>
        <w:t>відповідальність</w:t>
      </w:r>
      <w:proofErr w:type="spellEnd"/>
      <w:r>
        <w:rPr>
          <w:color w:val="000000"/>
          <w:sz w:val="28"/>
          <w:szCs w:val="28"/>
          <w:shd w:val="clear" w:color="auto" w:fill="FFFFFF"/>
        </w:rPr>
        <w:t xml:space="preserve"> </w:t>
      </w:r>
      <w:proofErr w:type="gramStart"/>
      <w:r>
        <w:rPr>
          <w:color w:val="000000"/>
          <w:sz w:val="28"/>
          <w:szCs w:val="28"/>
          <w:shd w:val="clear" w:color="auto" w:fill="FFFFFF"/>
        </w:rPr>
        <w:t>у порядку</w:t>
      </w:r>
      <w:proofErr w:type="gramEnd"/>
      <w:r>
        <w:rPr>
          <w:color w:val="000000"/>
          <w:sz w:val="28"/>
          <w:szCs w:val="28"/>
          <w:shd w:val="clear" w:color="auto" w:fill="FFFFFF"/>
        </w:rPr>
        <w:t xml:space="preserve">, </w:t>
      </w:r>
      <w:proofErr w:type="spellStart"/>
      <w:r>
        <w:rPr>
          <w:color w:val="000000"/>
          <w:sz w:val="28"/>
          <w:szCs w:val="28"/>
          <w:shd w:val="clear" w:color="auto" w:fill="FFFFFF"/>
        </w:rPr>
        <w:t>передбаченому</w:t>
      </w:r>
      <w:proofErr w:type="spellEnd"/>
      <w:r>
        <w:rPr>
          <w:color w:val="000000"/>
          <w:sz w:val="28"/>
          <w:szCs w:val="28"/>
          <w:shd w:val="clear" w:color="auto" w:fill="FFFFFF"/>
        </w:rPr>
        <w:t xml:space="preserve"> </w:t>
      </w:r>
      <w:proofErr w:type="spellStart"/>
      <w:r>
        <w:rPr>
          <w:color w:val="000000"/>
          <w:sz w:val="28"/>
          <w:szCs w:val="28"/>
          <w:shd w:val="clear" w:color="auto" w:fill="FFFFFF"/>
        </w:rPr>
        <w:t>законодавством</w:t>
      </w:r>
      <w:proofErr w:type="spellEnd"/>
      <w:r>
        <w:rPr>
          <w:color w:val="000000"/>
          <w:sz w:val="28"/>
          <w:szCs w:val="28"/>
          <w:shd w:val="clear" w:color="auto" w:fill="FFFFFF"/>
        </w:rPr>
        <w:t xml:space="preserve"> </w:t>
      </w:r>
      <w:proofErr w:type="spellStart"/>
      <w:r>
        <w:rPr>
          <w:color w:val="000000"/>
          <w:sz w:val="28"/>
          <w:szCs w:val="28"/>
          <w:shd w:val="clear" w:color="auto" w:fill="FFFFFF"/>
        </w:rPr>
        <w:t>України</w:t>
      </w:r>
      <w:proofErr w:type="spellEnd"/>
      <w:r>
        <w:rPr>
          <w:color w:val="000000"/>
          <w:sz w:val="28"/>
          <w:szCs w:val="28"/>
          <w:shd w:val="clear" w:color="auto" w:fill="FFFFFF"/>
          <w:lang w:val="uk-UA"/>
        </w:rPr>
        <w:t>.</w:t>
      </w:r>
    </w:p>
    <w:p w:rsidR="00F4470A" w:rsidRDefault="00F4470A" w:rsidP="00A5211B">
      <w:pPr>
        <w:ind w:firstLine="567"/>
        <w:jc w:val="both"/>
        <w:rPr>
          <w:color w:val="000000"/>
          <w:sz w:val="28"/>
          <w:szCs w:val="28"/>
          <w:shd w:val="clear" w:color="auto" w:fill="FFFFFF"/>
          <w:lang w:val="uk-UA"/>
        </w:rPr>
      </w:pPr>
      <w:r>
        <w:rPr>
          <w:b/>
          <w:color w:val="000000"/>
          <w:sz w:val="28"/>
          <w:szCs w:val="28"/>
          <w:shd w:val="clear" w:color="auto" w:fill="FFFFFF"/>
          <w:lang w:val="uk-UA"/>
        </w:rPr>
        <w:t>2.1</w:t>
      </w:r>
      <w:r w:rsidR="00A5211B">
        <w:rPr>
          <w:b/>
          <w:color w:val="000000"/>
          <w:sz w:val="28"/>
          <w:szCs w:val="28"/>
          <w:shd w:val="clear" w:color="auto" w:fill="FFFFFF"/>
          <w:lang w:val="uk-UA"/>
        </w:rPr>
        <w:t>1</w:t>
      </w:r>
      <w:r>
        <w:rPr>
          <w:b/>
          <w:color w:val="000000"/>
          <w:sz w:val="28"/>
          <w:szCs w:val="28"/>
          <w:shd w:val="clear" w:color="auto" w:fill="FFFFFF"/>
          <w:lang w:val="uk-UA"/>
        </w:rPr>
        <w:t>.</w:t>
      </w:r>
      <w:r>
        <w:rPr>
          <w:color w:val="000000"/>
          <w:sz w:val="28"/>
          <w:szCs w:val="28"/>
          <w:shd w:val="clear" w:color="auto" w:fill="FFFFFF"/>
          <w:lang w:val="uk-UA"/>
        </w:rPr>
        <w:t xml:space="preserve"> Заяви </w:t>
      </w:r>
      <w:r>
        <w:rPr>
          <w:sz w:val="28"/>
          <w:szCs w:val="28"/>
          <w:lang w:val="uk-UA"/>
        </w:rPr>
        <w:t xml:space="preserve">учасників Програми з </w:t>
      </w:r>
      <w:r>
        <w:rPr>
          <w:color w:val="000000" w:themeColor="text1"/>
          <w:sz w:val="28"/>
          <w:szCs w:val="28"/>
          <w:lang w:val="uk-UA"/>
        </w:rPr>
        <w:t xml:space="preserve">поданими документами </w:t>
      </w:r>
      <w:r>
        <w:rPr>
          <w:color w:val="000000"/>
          <w:sz w:val="28"/>
          <w:szCs w:val="28"/>
          <w:shd w:val="clear" w:color="auto" w:fill="FFFFFF"/>
          <w:lang w:val="uk-UA"/>
        </w:rPr>
        <w:t xml:space="preserve">розглядає комісія щодо розгляду заяв про </w:t>
      </w:r>
      <w:r>
        <w:rPr>
          <w:bCs/>
          <w:sz w:val="28"/>
          <w:szCs w:val="28"/>
          <w:shd w:val="clear" w:color="auto" w:fill="FFFFFF"/>
          <w:lang w:val="uk-UA" w:eastAsia="uk-UA"/>
        </w:rPr>
        <w:t xml:space="preserve">виплату адресної допомоги на придбання житла для  учасників антитерористичної операції, </w:t>
      </w:r>
      <w:r>
        <w:rPr>
          <w:sz w:val="28"/>
          <w:szCs w:val="28"/>
          <w:lang w:val="uk-UA" w:eastAsia="uk-UA"/>
        </w:rPr>
        <w:t xml:space="preserve">операції об’єднаних сил, </w:t>
      </w:r>
      <w:r>
        <w:rPr>
          <w:sz w:val="28"/>
          <w:szCs w:val="28"/>
          <w:lang w:val="uk-UA"/>
        </w:rPr>
        <w:t>членів сім’ї загиблого (померлого) учасника АТО/ООС</w:t>
      </w:r>
      <w:r>
        <w:rPr>
          <w:bCs/>
          <w:sz w:val="28"/>
          <w:szCs w:val="28"/>
          <w:shd w:val="clear" w:color="auto" w:fill="FFFFFF"/>
          <w:lang w:val="uk-UA" w:eastAsia="uk-UA"/>
        </w:rPr>
        <w:t xml:space="preserve"> на умовах </w:t>
      </w:r>
      <w:proofErr w:type="spellStart"/>
      <w:r>
        <w:rPr>
          <w:bCs/>
          <w:sz w:val="28"/>
          <w:szCs w:val="28"/>
          <w:shd w:val="clear" w:color="auto" w:fill="FFFFFF"/>
          <w:lang w:val="uk-UA" w:eastAsia="uk-UA"/>
        </w:rPr>
        <w:t>співфінансування</w:t>
      </w:r>
      <w:proofErr w:type="spellEnd"/>
      <w:r>
        <w:rPr>
          <w:bCs/>
          <w:sz w:val="28"/>
          <w:szCs w:val="28"/>
          <w:shd w:val="clear" w:color="auto" w:fill="FFFFFF"/>
          <w:lang w:val="uk-UA" w:eastAsia="uk-UA"/>
        </w:rPr>
        <w:t xml:space="preserve"> </w:t>
      </w:r>
      <w:r>
        <w:rPr>
          <w:color w:val="000000"/>
          <w:sz w:val="28"/>
          <w:szCs w:val="28"/>
          <w:shd w:val="clear" w:color="auto" w:fill="FFFFFF"/>
          <w:lang w:val="uk-UA"/>
        </w:rPr>
        <w:t>(надалі – Комісія), яка утворюється рішенням виконавчого комітету.</w:t>
      </w:r>
    </w:p>
    <w:p w:rsidR="00F4470A" w:rsidRDefault="00F4470A" w:rsidP="00F4470A">
      <w:pPr>
        <w:ind w:left="567"/>
        <w:jc w:val="both"/>
        <w:rPr>
          <w:color w:val="000000"/>
          <w:sz w:val="28"/>
          <w:szCs w:val="28"/>
          <w:shd w:val="clear" w:color="auto" w:fill="FFFFFF"/>
          <w:lang w:val="uk-UA"/>
        </w:rPr>
      </w:pPr>
      <w:r>
        <w:rPr>
          <w:b/>
          <w:color w:val="000000"/>
          <w:sz w:val="28"/>
          <w:szCs w:val="28"/>
          <w:shd w:val="clear" w:color="auto" w:fill="FFFFFF"/>
          <w:lang w:val="uk-UA"/>
        </w:rPr>
        <w:t>2.1</w:t>
      </w:r>
      <w:r w:rsidR="00A5211B">
        <w:rPr>
          <w:b/>
          <w:color w:val="000000"/>
          <w:sz w:val="28"/>
          <w:szCs w:val="28"/>
          <w:shd w:val="clear" w:color="auto" w:fill="FFFFFF"/>
          <w:lang w:val="uk-UA"/>
        </w:rPr>
        <w:t>2</w:t>
      </w:r>
      <w:r>
        <w:rPr>
          <w:b/>
          <w:color w:val="000000"/>
          <w:sz w:val="28"/>
          <w:szCs w:val="28"/>
          <w:shd w:val="clear" w:color="auto" w:fill="FFFFFF"/>
          <w:lang w:val="uk-UA"/>
        </w:rPr>
        <w:t xml:space="preserve">. </w:t>
      </w:r>
      <w:r>
        <w:rPr>
          <w:color w:val="000000"/>
          <w:sz w:val="28"/>
          <w:szCs w:val="28"/>
          <w:shd w:val="clear" w:color="auto" w:fill="FFFFFF"/>
          <w:lang w:val="uk-UA"/>
        </w:rPr>
        <w:t>До повноважень Комісії належить:</w:t>
      </w:r>
    </w:p>
    <w:p w:rsidR="00F4470A" w:rsidRDefault="00F4470A" w:rsidP="00F4470A">
      <w:pPr>
        <w:ind w:left="567"/>
        <w:jc w:val="both"/>
        <w:rPr>
          <w:color w:val="000000"/>
          <w:sz w:val="28"/>
          <w:szCs w:val="28"/>
          <w:shd w:val="clear" w:color="auto" w:fill="FFFFFF"/>
        </w:rPr>
      </w:pPr>
      <w:r>
        <w:rPr>
          <w:color w:val="000000"/>
          <w:sz w:val="28"/>
          <w:szCs w:val="28"/>
          <w:shd w:val="clear" w:color="auto" w:fill="FFFFFF"/>
          <w:lang w:val="uk-UA"/>
        </w:rPr>
        <w:t>2.1</w:t>
      </w:r>
      <w:r w:rsidR="00A5211B">
        <w:rPr>
          <w:color w:val="000000"/>
          <w:sz w:val="28"/>
          <w:szCs w:val="28"/>
          <w:shd w:val="clear" w:color="auto" w:fill="FFFFFF"/>
          <w:lang w:val="uk-UA"/>
        </w:rPr>
        <w:t>2</w:t>
      </w:r>
      <w:r>
        <w:rPr>
          <w:color w:val="000000"/>
          <w:sz w:val="28"/>
          <w:szCs w:val="28"/>
          <w:shd w:val="clear" w:color="auto" w:fill="FFFFFF"/>
          <w:lang w:val="uk-UA"/>
        </w:rPr>
        <w:t xml:space="preserve">.1. </w:t>
      </w:r>
      <w:proofErr w:type="spellStart"/>
      <w:r>
        <w:rPr>
          <w:color w:val="000000"/>
          <w:sz w:val="28"/>
          <w:szCs w:val="28"/>
          <w:shd w:val="clear" w:color="auto" w:fill="FFFFFF"/>
        </w:rPr>
        <w:t>Перевірка</w:t>
      </w:r>
      <w:proofErr w:type="spellEnd"/>
      <w:r>
        <w:rPr>
          <w:color w:val="000000"/>
          <w:sz w:val="28"/>
          <w:szCs w:val="28"/>
          <w:shd w:val="clear" w:color="auto" w:fill="FFFFFF"/>
        </w:rPr>
        <w:t xml:space="preserve"> </w:t>
      </w:r>
      <w:proofErr w:type="spellStart"/>
      <w:r>
        <w:rPr>
          <w:color w:val="000000"/>
          <w:sz w:val="28"/>
          <w:szCs w:val="28"/>
          <w:shd w:val="clear" w:color="auto" w:fill="FFFFFF"/>
        </w:rPr>
        <w:t>документів</w:t>
      </w:r>
      <w:proofErr w:type="spellEnd"/>
      <w:r>
        <w:rPr>
          <w:color w:val="000000"/>
          <w:sz w:val="28"/>
          <w:szCs w:val="28"/>
          <w:shd w:val="clear" w:color="auto" w:fill="FFFFFF"/>
        </w:rPr>
        <w:t xml:space="preserve">, </w:t>
      </w:r>
      <w:proofErr w:type="spellStart"/>
      <w:r>
        <w:rPr>
          <w:color w:val="000000"/>
          <w:sz w:val="28"/>
          <w:szCs w:val="28"/>
          <w:shd w:val="clear" w:color="auto" w:fill="FFFFFF"/>
        </w:rPr>
        <w:t>поданих</w:t>
      </w:r>
      <w:proofErr w:type="spellEnd"/>
      <w:r>
        <w:rPr>
          <w:color w:val="000000"/>
          <w:sz w:val="28"/>
          <w:szCs w:val="28"/>
          <w:shd w:val="clear" w:color="auto" w:fill="FFFFFF"/>
        </w:rPr>
        <w:t xml:space="preserve"> на </w:t>
      </w:r>
      <w:proofErr w:type="spellStart"/>
      <w:r>
        <w:rPr>
          <w:color w:val="000000"/>
          <w:sz w:val="28"/>
          <w:szCs w:val="28"/>
          <w:shd w:val="clear" w:color="auto" w:fill="FFFFFF"/>
        </w:rPr>
        <w:t>розгляд</w:t>
      </w:r>
      <w:proofErr w:type="spellEnd"/>
      <w:r>
        <w:rPr>
          <w:color w:val="000000"/>
          <w:sz w:val="28"/>
          <w:szCs w:val="28"/>
          <w:shd w:val="clear" w:color="auto" w:fill="FFFFFF"/>
        </w:rPr>
        <w:t xml:space="preserve"> </w:t>
      </w:r>
      <w:r>
        <w:rPr>
          <w:color w:val="000000"/>
          <w:sz w:val="28"/>
          <w:szCs w:val="28"/>
          <w:shd w:val="clear" w:color="auto" w:fill="FFFFFF"/>
          <w:lang w:val="uk-UA"/>
        </w:rPr>
        <w:t>К</w:t>
      </w:r>
      <w:proofErr w:type="spellStart"/>
      <w:r>
        <w:rPr>
          <w:color w:val="000000"/>
          <w:sz w:val="28"/>
          <w:szCs w:val="28"/>
          <w:shd w:val="clear" w:color="auto" w:fill="FFFFFF"/>
        </w:rPr>
        <w:t>омісії</w:t>
      </w:r>
      <w:proofErr w:type="spellEnd"/>
      <w:r>
        <w:rPr>
          <w:color w:val="000000"/>
          <w:sz w:val="28"/>
          <w:szCs w:val="28"/>
          <w:shd w:val="clear" w:color="auto" w:fill="FFFFFF"/>
        </w:rPr>
        <w:t>;</w:t>
      </w:r>
    </w:p>
    <w:p w:rsidR="00F4470A" w:rsidRDefault="00F4470A" w:rsidP="00F4470A">
      <w:pPr>
        <w:ind w:left="567"/>
        <w:jc w:val="both"/>
        <w:rPr>
          <w:color w:val="000000"/>
          <w:sz w:val="28"/>
          <w:szCs w:val="28"/>
          <w:shd w:val="clear" w:color="auto" w:fill="FFFFFF"/>
        </w:rPr>
      </w:pPr>
      <w:r>
        <w:rPr>
          <w:color w:val="000000"/>
          <w:sz w:val="28"/>
          <w:szCs w:val="28"/>
          <w:shd w:val="clear" w:color="auto" w:fill="FFFFFF"/>
          <w:lang w:val="uk-UA"/>
        </w:rPr>
        <w:t>2.1</w:t>
      </w:r>
      <w:r w:rsidR="00923FAD">
        <w:rPr>
          <w:color w:val="000000"/>
          <w:sz w:val="28"/>
          <w:szCs w:val="28"/>
          <w:shd w:val="clear" w:color="auto" w:fill="FFFFFF"/>
          <w:lang w:val="uk-UA"/>
        </w:rPr>
        <w:t>2</w:t>
      </w:r>
      <w:r>
        <w:rPr>
          <w:color w:val="000000"/>
          <w:sz w:val="28"/>
          <w:szCs w:val="28"/>
          <w:shd w:val="clear" w:color="auto" w:fill="FFFFFF"/>
          <w:lang w:val="uk-UA"/>
        </w:rPr>
        <w:t xml:space="preserve">.2. </w:t>
      </w:r>
      <w:proofErr w:type="spellStart"/>
      <w:r>
        <w:rPr>
          <w:color w:val="000000"/>
          <w:sz w:val="28"/>
          <w:szCs w:val="28"/>
          <w:shd w:val="clear" w:color="auto" w:fill="FFFFFF"/>
        </w:rPr>
        <w:t>Скерування</w:t>
      </w:r>
      <w:proofErr w:type="spellEnd"/>
      <w:r>
        <w:rPr>
          <w:color w:val="000000"/>
          <w:sz w:val="28"/>
          <w:szCs w:val="28"/>
          <w:shd w:val="clear" w:color="auto" w:fill="FFFFFF"/>
        </w:rPr>
        <w:t xml:space="preserve"> </w:t>
      </w:r>
      <w:proofErr w:type="spellStart"/>
      <w:r>
        <w:rPr>
          <w:color w:val="000000"/>
          <w:sz w:val="28"/>
          <w:szCs w:val="28"/>
          <w:shd w:val="clear" w:color="auto" w:fill="FFFFFF"/>
        </w:rPr>
        <w:t>запитів</w:t>
      </w:r>
      <w:proofErr w:type="spellEnd"/>
      <w:r>
        <w:rPr>
          <w:color w:val="000000"/>
          <w:sz w:val="28"/>
          <w:szCs w:val="28"/>
          <w:shd w:val="clear" w:color="auto" w:fill="FFFFFF"/>
        </w:rPr>
        <w:t xml:space="preserve"> для </w:t>
      </w:r>
      <w:proofErr w:type="spellStart"/>
      <w:r>
        <w:rPr>
          <w:color w:val="000000"/>
          <w:sz w:val="28"/>
          <w:szCs w:val="28"/>
          <w:shd w:val="clear" w:color="auto" w:fill="FFFFFF"/>
        </w:rPr>
        <w:t>отримання</w:t>
      </w:r>
      <w:proofErr w:type="spellEnd"/>
      <w:r>
        <w:rPr>
          <w:color w:val="000000"/>
          <w:sz w:val="28"/>
          <w:szCs w:val="28"/>
          <w:shd w:val="clear" w:color="auto" w:fill="FFFFFF"/>
        </w:rPr>
        <w:t xml:space="preserve"> </w:t>
      </w:r>
      <w:proofErr w:type="spellStart"/>
      <w:r>
        <w:rPr>
          <w:color w:val="000000"/>
          <w:sz w:val="28"/>
          <w:szCs w:val="28"/>
          <w:shd w:val="clear" w:color="auto" w:fill="FFFFFF"/>
        </w:rPr>
        <w:t>додаткової</w:t>
      </w:r>
      <w:proofErr w:type="spellEnd"/>
      <w:r>
        <w:rPr>
          <w:color w:val="000000"/>
          <w:sz w:val="28"/>
          <w:szCs w:val="28"/>
          <w:shd w:val="clear" w:color="auto" w:fill="FFFFFF"/>
        </w:rPr>
        <w:t xml:space="preserve"> </w:t>
      </w:r>
      <w:proofErr w:type="spellStart"/>
      <w:r>
        <w:rPr>
          <w:color w:val="000000"/>
          <w:sz w:val="28"/>
          <w:szCs w:val="28"/>
          <w:shd w:val="clear" w:color="auto" w:fill="FFFFFF"/>
        </w:rPr>
        <w:t>інформації</w:t>
      </w:r>
      <w:proofErr w:type="spellEnd"/>
      <w:r>
        <w:rPr>
          <w:color w:val="000000"/>
          <w:sz w:val="28"/>
          <w:szCs w:val="28"/>
          <w:shd w:val="clear" w:color="auto" w:fill="FFFFFF"/>
        </w:rPr>
        <w:t>;</w:t>
      </w:r>
    </w:p>
    <w:p w:rsidR="00F4470A" w:rsidRDefault="00F4470A" w:rsidP="00F4470A">
      <w:pPr>
        <w:ind w:firstLine="567"/>
        <w:jc w:val="both"/>
        <w:rPr>
          <w:color w:val="000000"/>
          <w:sz w:val="28"/>
          <w:szCs w:val="28"/>
          <w:shd w:val="clear" w:color="auto" w:fill="FFFFFF"/>
          <w:lang w:val="uk-UA"/>
        </w:rPr>
      </w:pPr>
      <w:r>
        <w:rPr>
          <w:color w:val="000000"/>
          <w:sz w:val="28"/>
          <w:szCs w:val="28"/>
          <w:shd w:val="clear" w:color="auto" w:fill="FFFFFF"/>
          <w:lang w:val="uk-UA"/>
        </w:rPr>
        <w:t>2.1</w:t>
      </w:r>
      <w:r w:rsidR="00923FAD">
        <w:rPr>
          <w:color w:val="000000"/>
          <w:sz w:val="28"/>
          <w:szCs w:val="28"/>
          <w:shd w:val="clear" w:color="auto" w:fill="FFFFFF"/>
          <w:lang w:val="uk-UA"/>
        </w:rPr>
        <w:t>2</w:t>
      </w:r>
      <w:r>
        <w:rPr>
          <w:color w:val="000000"/>
          <w:sz w:val="28"/>
          <w:szCs w:val="28"/>
          <w:shd w:val="clear" w:color="auto" w:fill="FFFFFF"/>
          <w:lang w:val="uk-UA"/>
        </w:rPr>
        <w:t xml:space="preserve">.3. </w:t>
      </w:r>
      <w:proofErr w:type="spellStart"/>
      <w:r>
        <w:rPr>
          <w:color w:val="000000"/>
          <w:sz w:val="28"/>
          <w:szCs w:val="28"/>
          <w:shd w:val="clear" w:color="auto" w:fill="FFFFFF"/>
        </w:rPr>
        <w:t>Прийняття</w:t>
      </w:r>
      <w:proofErr w:type="spellEnd"/>
      <w:r>
        <w:rPr>
          <w:color w:val="000000"/>
          <w:sz w:val="28"/>
          <w:szCs w:val="28"/>
          <w:shd w:val="clear" w:color="auto" w:fill="FFFFFF"/>
        </w:rPr>
        <w:t xml:space="preserve"> </w:t>
      </w:r>
      <w:r>
        <w:rPr>
          <w:color w:val="000000"/>
          <w:sz w:val="28"/>
          <w:szCs w:val="28"/>
          <w:shd w:val="clear" w:color="auto" w:fill="FFFFFF"/>
          <w:lang w:val="uk-UA"/>
        </w:rPr>
        <w:t>висновку про п</w:t>
      </w:r>
      <w:proofErr w:type="spellStart"/>
      <w:r>
        <w:rPr>
          <w:color w:val="000000"/>
          <w:sz w:val="28"/>
          <w:szCs w:val="28"/>
          <w:shd w:val="clear" w:color="auto" w:fill="FFFFFF"/>
        </w:rPr>
        <w:t>ризначення</w:t>
      </w:r>
      <w:proofErr w:type="spellEnd"/>
      <w:r>
        <w:rPr>
          <w:color w:val="000000"/>
          <w:sz w:val="28"/>
          <w:szCs w:val="28"/>
          <w:shd w:val="clear" w:color="auto" w:fill="FFFFFF"/>
        </w:rPr>
        <w:t xml:space="preserve"> </w:t>
      </w:r>
      <w:proofErr w:type="spellStart"/>
      <w:r>
        <w:rPr>
          <w:color w:val="000000"/>
          <w:sz w:val="28"/>
          <w:szCs w:val="28"/>
          <w:shd w:val="clear" w:color="auto" w:fill="FFFFFF"/>
        </w:rPr>
        <w:t>або</w:t>
      </w:r>
      <w:proofErr w:type="spellEnd"/>
      <w:r>
        <w:rPr>
          <w:color w:val="000000"/>
          <w:sz w:val="28"/>
          <w:szCs w:val="28"/>
          <w:shd w:val="clear" w:color="auto" w:fill="FFFFFF"/>
        </w:rPr>
        <w:t xml:space="preserve"> </w:t>
      </w:r>
      <w:proofErr w:type="spellStart"/>
      <w:r>
        <w:rPr>
          <w:color w:val="000000"/>
          <w:sz w:val="28"/>
          <w:szCs w:val="28"/>
          <w:shd w:val="clear" w:color="auto" w:fill="FFFFFF"/>
        </w:rPr>
        <w:t>відмов</w:t>
      </w:r>
      <w:proofErr w:type="spellEnd"/>
      <w:r>
        <w:rPr>
          <w:color w:val="000000"/>
          <w:sz w:val="28"/>
          <w:szCs w:val="28"/>
          <w:shd w:val="clear" w:color="auto" w:fill="FFFFFF"/>
          <w:lang w:val="uk-UA"/>
        </w:rPr>
        <w:t>у</w:t>
      </w:r>
      <w:r>
        <w:rPr>
          <w:color w:val="000000"/>
          <w:sz w:val="28"/>
          <w:szCs w:val="28"/>
          <w:shd w:val="clear" w:color="auto" w:fill="FFFFFF"/>
        </w:rPr>
        <w:t xml:space="preserve"> у </w:t>
      </w:r>
      <w:proofErr w:type="spellStart"/>
      <w:r>
        <w:rPr>
          <w:color w:val="000000"/>
          <w:sz w:val="28"/>
          <w:szCs w:val="28"/>
          <w:shd w:val="clear" w:color="auto" w:fill="FFFFFF"/>
        </w:rPr>
        <w:t>призначенні</w:t>
      </w:r>
      <w:proofErr w:type="spellEnd"/>
      <w:r>
        <w:rPr>
          <w:color w:val="000000"/>
          <w:sz w:val="28"/>
          <w:szCs w:val="28"/>
          <w:shd w:val="clear" w:color="auto" w:fill="FFFFFF"/>
        </w:rPr>
        <w:t xml:space="preserve"> </w:t>
      </w:r>
      <w:proofErr w:type="spellStart"/>
      <w:r>
        <w:rPr>
          <w:color w:val="000000"/>
          <w:sz w:val="28"/>
          <w:szCs w:val="28"/>
          <w:shd w:val="clear" w:color="auto" w:fill="FFFFFF"/>
        </w:rPr>
        <w:t>адресної</w:t>
      </w:r>
      <w:proofErr w:type="spellEnd"/>
      <w:r>
        <w:rPr>
          <w:color w:val="000000"/>
          <w:sz w:val="28"/>
          <w:szCs w:val="28"/>
          <w:shd w:val="clear" w:color="auto" w:fill="FFFFFF"/>
        </w:rPr>
        <w:t xml:space="preserve"> </w:t>
      </w:r>
      <w:proofErr w:type="spellStart"/>
      <w:r>
        <w:rPr>
          <w:color w:val="000000"/>
          <w:sz w:val="28"/>
          <w:szCs w:val="28"/>
          <w:shd w:val="clear" w:color="auto" w:fill="FFFFFF"/>
        </w:rPr>
        <w:t>допомоги</w:t>
      </w:r>
      <w:proofErr w:type="spellEnd"/>
      <w:r>
        <w:rPr>
          <w:color w:val="000000"/>
          <w:sz w:val="28"/>
          <w:szCs w:val="28"/>
          <w:shd w:val="clear" w:color="auto" w:fill="FFFFFF"/>
          <w:lang w:val="uk-UA"/>
        </w:rPr>
        <w:t>; визнання особи такою, що не підпадає під дію Програми.</w:t>
      </w:r>
    </w:p>
    <w:p w:rsidR="00F4470A" w:rsidRDefault="00F4470A" w:rsidP="00F4470A">
      <w:pPr>
        <w:pStyle w:val="rvps2"/>
        <w:shd w:val="clear" w:color="auto" w:fill="FFFFFF"/>
        <w:spacing w:before="0" w:beforeAutospacing="0" w:after="0" w:afterAutospacing="0"/>
        <w:ind w:firstLine="567"/>
        <w:jc w:val="both"/>
        <w:rPr>
          <w:sz w:val="28"/>
          <w:szCs w:val="28"/>
        </w:rPr>
      </w:pPr>
      <w:r>
        <w:rPr>
          <w:b/>
          <w:sz w:val="28"/>
          <w:szCs w:val="28"/>
        </w:rPr>
        <w:lastRenderedPageBreak/>
        <w:t>2.1</w:t>
      </w:r>
      <w:r w:rsidR="00A5211B">
        <w:rPr>
          <w:b/>
          <w:sz w:val="28"/>
          <w:szCs w:val="28"/>
        </w:rPr>
        <w:t>3</w:t>
      </w:r>
      <w:r>
        <w:rPr>
          <w:b/>
          <w:sz w:val="28"/>
          <w:szCs w:val="28"/>
        </w:rPr>
        <w:t>.</w:t>
      </w:r>
      <w:r>
        <w:rPr>
          <w:sz w:val="28"/>
          <w:szCs w:val="28"/>
        </w:rPr>
        <w:t xml:space="preserve"> Осіб, які не підпадають під дію Програми, виконавчий комітет за поданням Комісії повідомляє про це рекомендованим листом. </w:t>
      </w:r>
    </w:p>
    <w:p w:rsidR="00F4470A" w:rsidRDefault="00F4470A" w:rsidP="00F4470A">
      <w:pPr>
        <w:ind w:firstLine="567"/>
        <w:jc w:val="both"/>
        <w:rPr>
          <w:color w:val="000000"/>
          <w:sz w:val="28"/>
          <w:szCs w:val="28"/>
          <w:shd w:val="clear" w:color="auto" w:fill="FFFFFF"/>
        </w:rPr>
      </w:pPr>
      <w:r>
        <w:rPr>
          <w:b/>
          <w:color w:val="000000"/>
          <w:sz w:val="28"/>
          <w:szCs w:val="28"/>
          <w:shd w:val="clear" w:color="auto" w:fill="FFFFFF"/>
          <w:lang w:val="uk-UA"/>
        </w:rPr>
        <w:t>2.1</w:t>
      </w:r>
      <w:r w:rsidR="00A5211B">
        <w:rPr>
          <w:b/>
          <w:color w:val="000000"/>
          <w:sz w:val="28"/>
          <w:szCs w:val="28"/>
          <w:shd w:val="clear" w:color="auto" w:fill="FFFFFF"/>
          <w:lang w:val="uk-UA"/>
        </w:rPr>
        <w:t>4</w:t>
      </w:r>
      <w:r>
        <w:rPr>
          <w:b/>
          <w:color w:val="000000"/>
          <w:sz w:val="28"/>
          <w:szCs w:val="28"/>
          <w:shd w:val="clear" w:color="auto" w:fill="FFFFFF"/>
          <w:lang w:val="uk-UA"/>
        </w:rPr>
        <w:t>.</w:t>
      </w:r>
      <w:r>
        <w:rPr>
          <w:color w:val="000000"/>
          <w:sz w:val="28"/>
          <w:szCs w:val="28"/>
          <w:shd w:val="clear" w:color="auto" w:fill="FFFFFF"/>
          <w:lang w:val="uk-UA"/>
        </w:rPr>
        <w:t xml:space="preserve"> </w:t>
      </w:r>
      <w:proofErr w:type="spellStart"/>
      <w:r>
        <w:rPr>
          <w:color w:val="000000"/>
          <w:sz w:val="28"/>
          <w:szCs w:val="28"/>
          <w:shd w:val="clear" w:color="auto" w:fill="FFFFFF"/>
        </w:rPr>
        <w:t>Рішення</w:t>
      </w:r>
      <w:proofErr w:type="spellEnd"/>
      <w:r>
        <w:rPr>
          <w:color w:val="000000"/>
          <w:sz w:val="28"/>
          <w:szCs w:val="28"/>
          <w:shd w:val="clear" w:color="auto" w:fill="FFFFFF"/>
        </w:rPr>
        <w:t xml:space="preserve"> </w:t>
      </w:r>
      <w:r>
        <w:rPr>
          <w:color w:val="000000"/>
          <w:sz w:val="28"/>
          <w:szCs w:val="28"/>
          <w:shd w:val="clear" w:color="auto" w:fill="FFFFFF"/>
          <w:lang w:val="uk-UA"/>
        </w:rPr>
        <w:t>К</w:t>
      </w:r>
      <w:proofErr w:type="spellStart"/>
      <w:r>
        <w:rPr>
          <w:color w:val="000000"/>
          <w:sz w:val="28"/>
          <w:szCs w:val="28"/>
          <w:shd w:val="clear" w:color="auto" w:fill="FFFFFF"/>
        </w:rPr>
        <w:t>омісії</w:t>
      </w:r>
      <w:proofErr w:type="spellEnd"/>
      <w:r>
        <w:rPr>
          <w:color w:val="000000"/>
          <w:sz w:val="28"/>
          <w:szCs w:val="28"/>
          <w:shd w:val="clear" w:color="auto" w:fill="FFFFFF"/>
        </w:rPr>
        <w:t xml:space="preserve"> </w:t>
      </w:r>
      <w:proofErr w:type="spellStart"/>
      <w:r>
        <w:rPr>
          <w:color w:val="000000"/>
          <w:sz w:val="28"/>
          <w:szCs w:val="28"/>
          <w:shd w:val="clear" w:color="auto" w:fill="FFFFFF"/>
        </w:rPr>
        <w:t>оформляється</w:t>
      </w:r>
      <w:proofErr w:type="spellEnd"/>
      <w:r>
        <w:rPr>
          <w:color w:val="000000"/>
          <w:sz w:val="28"/>
          <w:szCs w:val="28"/>
          <w:shd w:val="clear" w:color="auto" w:fill="FFFFFF"/>
        </w:rPr>
        <w:t xml:space="preserve"> протоколом, </w:t>
      </w:r>
      <w:proofErr w:type="spellStart"/>
      <w:r>
        <w:rPr>
          <w:color w:val="000000"/>
          <w:sz w:val="28"/>
          <w:szCs w:val="28"/>
          <w:shd w:val="clear" w:color="auto" w:fill="FFFFFF"/>
        </w:rPr>
        <w:t>який</w:t>
      </w:r>
      <w:proofErr w:type="spellEnd"/>
      <w:r>
        <w:rPr>
          <w:color w:val="000000"/>
          <w:sz w:val="28"/>
          <w:szCs w:val="28"/>
          <w:shd w:val="clear" w:color="auto" w:fill="FFFFFF"/>
        </w:rPr>
        <w:t xml:space="preserve"> </w:t>
      </w:r>
      <w:proofErr w:type="spellStart"/>
      <w:r>
        <w:rPr>
          <w:color w:val="000000"/>
          <w:sz w:val="28"/>
          <w:szCs w:val="28"/>
          <w:shd w:val="clear" w:color="auto" w:fill="FFFFFF"/>
        </w:rPr>
        <w:t>підписується</w:t>
      </w:r>
      <w:proofErr w:type="spellEnd"/>
      <w:r>
        <w:rPr>
          <w:color w:val="000000"/>
          <w:sz w:val="28"/>
          <w:szCs w:val="28"/>
          <w:shd w:val="clear" w:color="auto" w:fill="FFFFFF"/>
        </w:rPr>
        <w:t xml:space="preserve"> </w:t>
      </w:r>
      <w:r w:rsidR="004A0138">
        <w:rPr>
          <w:color w:val="000000"/>
          <w:sz w:val="28"/>
          <w:szCs w:val="28"/>
          <w:shd w:val="clear" w:color="auto" w:fill="FFFFFF"/>
          <w:lang w:val="uk-UA"/>
        </w:rPr>
        <w:t xml:space="preserve">головою і секретарем </w:t>
      </w:r>
      <w:r>
        <w:rPr>
          <w:color w:val="000000"/>
          <w:sz w:val="28"/>
          <w:szCs w:val="28"/>
          <w:shd w:val="clear" w:color="auto" w:fill="FFFFFF"/>
          <w:lang w:val="uk-UA"/>
        </w:rPr>
        <w:t>К</w:t>
      </w:r>
      <w:proofErr w:type="spellStart"/>
      <w:r>
        <w:rPr>
          <w:color w:val="000000"/>
          <w:sz w:val="28"/>
          <w:szCs w:val="28"/>
          <w:shd w:val="clear" w:color="auto" w:fill="FFFFFF"/>
        </w:rPr>
        <w:t>омісії</w:t>
      </w:r>
      <w:proofErr w:type="spellEnd"/>
      <w:r>
        <w:rPr>
          <w:color w:val="000000"/>
          <w:sz w:val="28"/>
          <w:szCs w:val="28"/>
          <w:shd w:val="clear" w:color="auto" w:fill="FFFFFF"/>
        </w:rPr>
        <w:t xml:space="preserve">, та </w:t>
      </w:r>
      <w:proofErr w:type="spellStart"/>
      <w:r>
        <w:rPr>
          <w:color w:val="000000"/>
          <w:sz w:val="28"/>
          <w:szCs w:val="28"/>
          <w:shd w:val="clear" w:color="auto" w:fill="FFFFFF"/>
        </w:rPr>
        <w:t>подається</w:t>
      </w:r>
      <w:proofErr w:type="spellEnd"/>
      <w:r>
        <w:rPr>
          <w:color w:val="000000"/>
          <w:sz w:val="28"/>
          <w:szCs w:val="28"/>
          <w:shd w:val="clear" w:color="auto" w:fill="FFFFFF"/>
        </w:rPr>
        <w:t xml:space="preserve"> </w:t>
      </w:r>
      <w:proofErr w:type="spellStart"/>
      <w:r>
        <w:rPr>
          <w:color w:val="000000"/>
          <w:sz w:val="28"/>
          <w:szCs w:val="28"/>
          <w:shd w:val="clear" w:color="auto" w:fill="FFFFFF"/>
        </w:rPr>
        <w:t>виконавчому</w:t>
      </w:r>
      <w:proofErr w:type="spellEnd"/>
      <w:r>
        <w:rPr>
          <w:color w:val="000000"/>
          <w:sz w:val="28"/>
          <w:szCs w:val="28"/>
          <w:shd w:val="clear" w:color="auto" w:fill="FFFFFF"/>
        </w:rPr>
        <w:t xml:space="preserve"> </w:t>
      </w:r>
      <w:proofErr w:type="spellStart"/>
      <w:r>
        <w:rPr>
          <w:color w:val="000000"/>
          <w:sz w:val="28"/>
          <w:szCs w:val="28"/>
          <w:shd w:val="clear" w:color="auto" w:fill="FFFFFF"/>
        </w:rPr>
        <w:t>комітету</w:t>
      </w:r>
      <w:proofErr w:type="spellEnd"/>
      <w:r>
        <w:rPr>
          <w:color w:val="000000"/>
          <w:sz w:val="28"/>
          <w:szCs w:val="28"/>
          <w:shd w:val="clear" w:color="auto" w:fill="FFFFFF"/>
        </w:rPr>
        <w:t xml:space="preserve"> для </w:t>
      </w:r>
      <w:proofErr w:type="spellStart"/>
      <w:r>
        <w:rPr>
          <w:color w:val="000000"/>
          <w:sz w:val="28"/>
          <w:szCs w:val="28"/>
          <w:shd w:val="clear" w:color="auto" w:fill="FFFFFF"/>
        </w:rPr>
        <w:t>затвердження</w:t>
      </w:r>
      <w:proofErr w:type="spellEnd"/>
      <w:r>
        <w:rPr>
          <w:color w:val="000000"/>
          <w:sz w:val="28"/>
          <w:szCs w:val="28"/>
          <w:shd w:val="clear" w:color="auto" w:fill="FFFFFF"/>
        </w:rPr>
        <w:t xml:space="preserve"> в </w:t>
      </w:r>
      <w:proofErr w:type="spellStart"/>
      <w:r>
        <w:rPr>
          <w:color w:val="000000"/>
          <w:sz w:val="28"/>
          <w:szCs w:val="28"/>
          <w:shd w:val="clear" w:color="auto" w:fill="FFFFFF"/>
        </w:rPr>
        <w:t>установленому</w:t>
      </w:r>
      <w:proofErr w:type="spellEnd"/>
      <w:r>
        <w:rPr>
          <w:color w:val="000000"/>
          <w:sz w:val="28"/>
          <w:szCs w:val="28"/>
          <w:shd w:val="clear" w:color="auto" w:fill="FFFFFF"/>
        </w:rPr>
        <w:t xml:space="preserve"> </w:t>
      </w:r>
      <w:proofErr w:type="spellStart"/>
      <w:r>
        <w:rPr>
          <w:color w:val="000000"/>
          <w:sz w:val="28"/>
          <w:szCs w:val="28"/>
          <w:shd w:val="clear" w:color="auto" w:fill="FFFFFF"/>
        </w:rPr>
        <w:t>законодавством</w:t>
      </w:r>
      <w:proofErr w:type="spellEnd"/>
      <w:r>
        <w:rPr>
          <w:color w:val="000000"/>
          <w:sz w:val="28"/>
          <w:szCs w:val="28"/>
          <w:shd w:val="clear" w:color="auto" w:fill="FFFFFF"/>
        </w:rPr>
        <w:t xml:space="preserve"> порядку.</w:t>
      </w:r>
    </w:p>
    <w:p w:rsidR="00F4470A" w:rsidRDefault="00F4470A" w:rsidP="00F4470A">
      <w:pPr>
        <w:ind w:left="567"/>
        <w:rPr>
          <w:color w:val="000000"/>
          <w:sz w:val="28"/>
          <w:szCs w:val="28"/>
          <w:shd w:val="clear" w:color="auto" w:fill="FFFFFF"/>
        </w:rPr>
      </w:pPr>
      <w:r>
        <w:rPr>
          <w:b/>
          <w:color w:val="000000"/>
          <w:sz w:val="28"/>
          <w:szCs w:val="28"/>
          <w:shd w:val="clear" w:color="auto" w:fill="FFFFFF"/>
          <w:lang w:val="uk-UA"/>
        </w:rPr>
        <w:t>2.1</w:t>
      </w:r>
      <w:r w:rsidR="00A5211B">
        <w:rPr>
          <w:b/>
          <w:color w:val="000000"/>
          <w:sz w:val="28"/>
          <w:szCs w:val="28"/>
          <w:shd w:val="clear" w:color="auto" w:fill="FFFFFF"/>
          <w:lang w:val="uk-UA"/>
        </w:rPr>
        <w:t>5</w:t>
      </w:r>
      <w:r>
        <w:rPr>
          <w:b/>
          <w:color w:val="000000"/>
          <w:sz w:val="28"/>
          <w:szCs w:val="28"/>
          <w:shd w:val="clear" w:color="auto" w:fill="FFFFFF"/>
          <w:lang w:val="uk-UA"/>
        </w:rPr>
        <w:t>.</w:t>
      </w:r>
      <w:r>
        <w:rPr>
          <w:color w:val="000000"/>
          <w:sz w:val="28"/>
          <w:szCs w:val="28"/>
          <w:shd w:val="clear" w:color="auto" w:fill="FFFFFF"/>
          <w:lang w:val="uk-UA"/>
        </w:rPr>
        <w:t xml:space="preserve"> </w:t>
      </w:r>
      <w:r>
        <w:rPr>
          <w:color w:val="000000"/>
          <w:sz w:val="28"/>
          <w:szCs w:val="28"/>
          <w:shd w:val="clear" w:color="auto" w:fill="FFFFFF"/>
        </w:rPr>
        <w:t>У</w:t>
      </w:r>
      <w:r>
        <w:rPr>
          <w:color w:val="000000"/>
          <w:sz w:val="28"/>
          <w:szCs w:val="28"/>
          <w:shd w:val="clear" w:color="auto" w:fill="FFFFFF"/>
          <w:lang w:val="uk-UA"/>
        </w:rPr>
        <w:t xml:space="preserve"> </w:t>
      </w:r>
      <w:proofErr w:type="spellStart"/>
      <w:r>
        <w:rPr>
          <w:color w:val="000000"/>
          <w:sz w:val="28"/>
          <w:szCs w:val="28"/>
          <w:shd w:val="clear" w:color="auto" w:fill="FFFFFF"/>
        </w:rPr>
        <w:t>рішенні</w:t>
      </w:r>
      <w:proofErr w:type="spellEnd"/>
      <w:r>
        <w:rPr>
          <w:color w:val="000000"/>
          <w:sz w:val="28"/>
          <w:szCs w:val="28"/>
          <w:shd w:val="clear" w:color="auto" w:fill="FFFFFF"/>
          <w:lang w:val="uk-UA"/>
        </w:rPr>
        <w:t xml:space="preserve"> К</w:t>
      </w:r>
      <w:proofErr w:type="spellStart"/>
      <w:r>
        <w:rPr>
          <w:color w:val="000000"/>
          <w:sz w:val="28"/>
          <w:szCs w:val="28"/>
          <w:shd w:val="clear" w:color="auto" w:fill="FFFFFF"/>
        </w:rPr>
        <w:t>омісії</w:t>
      </w:r>
      <w:proofErr w:type="spellEnd"/>
      <w:r>
        <w:rPr>
          <w:color w:val="000000"/>
          <w:sz w:val="28"/>
          <w:szCs w:val="28"/>
          <w:shd w:val="clear" w:color="auto" w:fill="FFFFFF"/>
          <w:lang w:val="uk-UA"/>
        </w:rPr>
        <w:t xml:space="preserve"> </w:t>
      </w:r>
      <w:proofErr w:type="spellStart"/>
      <w:r>
        <w:rPr>
          <w:color w:val="000000"/>
          <w:sz w:val="28"/>
          <w:szCs w:val="28"/>
          <w:shd w:val="clear" w:color="auto" w:fill="FFFFFF"/>
        </w:rPr>
        <w:t>зазначаються</w:t>
      </w:r>
      <w:proofErr w:type="spellEnd"/>
      <w:r>
        <w:rPr>
          <w:color w:val="000000"/>
          <w:sz w:val="28"/>
          <w:szCs w:val="28"/>
          <w:shd w:val="clear" w:color="auto" w:fill="FFFFFF"/>
        </w:rPr>
        <w:t>:</w:t>
      </w:r>
      <w:r>
        <w:rPr>
          <w:color w:val="000000"/>
          <w:sz w:val="28"/>
          <w:szCs w:val="28"/>
        </w:rPr>
        <w:br/>
      </w:r>
      <w:r>
        <w:rPr>
          <w:color w:val="000000"/>
          <w:sz w:val="28"/>
          <w:szCs w:val="28"/>
          <w:shd w:val="clear" w:color="auto" w:fill="FFFFFF"/>
          <w:lang w:val="uk-UA"/>
        </w:rPr>
        <w:t>2.1</w:t>
      </w:r>
      <w:r w:rsidR="00923FAD">
        <w:rPr>
          <w:color w:val="000000"/>
          <w:sz w:val="28"/>
          <w:szCs w:val="28"/>
          <w:shd w:val="clear" w:color="auto" w:fill="FFFFFF"/>
          <w:lang w:val="uk-UA"/>
        </w:rPr>
        <w:t>5</w:t>
      </w:r>
      <w:r>
        <w:rPr>
          <w:color w:val="000000"/>
          <w:sz w:val="28"/>
          <w:szCs w:val="28"/>
          <w:shd w:val="clear" w:color="auto" w:fill="FFFFFF"/>
        </w:rPr>
        <w:t xml:space="preserve">.1. </w:t>
      </w:r>
      <w:proofErr w:type="spellStart"/>
      <w:r>
        <w:rPr>
          <w:color w:val="000000"/>
          <w:sz w:val="28"/>
          <w:szCs w:val="28"/>
          <w:shd w:val="clear" w:color="auto" w:fill="FFFFFF"/>
        </w:rPr>
        <w:t>Прізвище</w:t>
      </w:r>
      <w:proofErr w:type="spellEnd"/>
      <w:r>
        <w:rPr>
          <w:color w:val="000000"/>
          <w:sz w:val="28"/>
          <w:szCs w:val="28"/>
          <w:shd w:val="clear" w:color="auto" w:fill="FFFFFF"/>
        </w:rPr>
        <w:t xml:space="preserve">, </w:t>
      </w:r>
      <w:proofErr w:type="spellStart"/>
      <w:r>
        <w:rPr>
          <w:color w:val="000000"/>
          <w:sz w:val="28"/>
          <w:szCs w:val="28"/>
          <w:shd w:val="clear" w:color="auto" w:fill="FFFFFF"/>
        </w:rPr>
        <w:t>ім’я</w:t>
      </w:r>
      <w:proofErr w:type="spellEnd"/>
      <w:r>
        <w:rPr>
          <w:color w:val="000000"/>
          <w:sz w:val="28"/>
          <w:szCs w:val="28"/>
          <w:shd w:val="clear" w:color="auto" w:fill="FFFFFF"/>
        </w:rPr>
        <w:t xml:space="preserve"> та по </w:t>
      </w:r>
      <w:proofErr w:type="spellStart"/>
      <w:r>
        <w:rPr>
          <w:color w:val="000000"/>
          <w:sz w:val="28"/>
          <w:szCs w:val="28"/>
          <w:shd w:val="clear" w:color="auto" w:fill="FFFFFF"/>
        </w:rPr>
        <w:t>батькові</w:t>
      </w:r>
      <w:proofErr w:type="spellEnd"/>
      <w:r>
        <w:rPr>
          <w:color w:val="000000"/>
          <w:sz w:val="28"/>
          <w:szCs w:val="28"/>
          <w:shd w:val="clear" w:color="auto" w:fill="FFFFFF"/>
        </w:rPr>
        <w:t xml:space="preserve"> </w:t>
      </w:r>
      <w:proofErr w:type="spellStart"/>
      <w:r>
        <w:rPr>
          <w:color w:val="000000"/>
          <w:sz w:val="28"/>
          <w:szCs w:val="28"/>
          <w:shd w:val="clear" w:color="auto" w:fill="FFFFFF"/>
        </w:rPr>
        <w:t>заявника</w:t>
      </w:r>
      <w:proofErr w:type="spellEnd"/>
      <w:r>
        <w:rPr>
          <w:color w:val="000000"/>
          <w:sz w:val="28"/>
          <w:szCs w:val="28"/>
          <w:shd w:val="clear" w:color="auto" w:fill="FFFFFF"/>
        </w:rPr>
        <w:t>;</w:t>
      </w:r>
    </w:p>
    <w:p w:rsidR="00F4470A" w:rsidRPr="00A5211B" w:rsidRDefault="00F4470A" w:rsidP="00F4470A">
      <w:pPr>
        <w:ind w:left="567"/>
        <w:rPr>
          <w:color w:val="000000"/>
          <w:sz w:val="28"/>
          <w:szCs w:val="28"/>
          <w:shd w:val="clear" w:color="auto" w:fill="FFFFFF"/>
        </w:rPr>
      </w:pPr>
      <w:r>
        <w:rPr>
          <w:color w:val="000000"/>
          <w:sz w:val="28"/>
          <w:szCs w:val="28"/>
          <w:shd w:val="clear" w:color="auto" w:fill="FFFFFF"/>
          <w:lang w:val="uk-UA"/>
        </w:rPr>
        <w:t>2.1</w:t>
      </w:r>
      <w:r w:rsidR="00923FAD">
        <w:rPr>
          <w:color w:val="000000"/>
          <w:sz w:val="28"/>
          <w:szCs w:val="28"/>
          <w:shd w:val="clear" w:color="auto" w:fill="FFFFFF"/>
          <w:lang w:val="uk-UA"/>
        </w:rPr>
        <w:t>5</w:t>
      </w:r>
      <w:r>
        <w:rPr>
          <w:color w:val="000000"/>
          <w:sz w:val="28"/>
          <w:szCs w:val="28"/>
          <w:shd w:val="clear" w:color="auto" w:fill="FFFFFF"/>
          <w:lang w:val="uk-UA"/>
        </w:rPr>
        <w:t>.2.</w:t>
      </w:r>
      <w:r>
        <w:rPr>
          <w:color w:val="000000"/>
          <w:sz w:val="28"/>
          <w:szCs w:val="28"/>
          <w:shd w:val="clear" w:color="auto" w:fill="FFFFFF"/>
        </w:rPr>
        <w:t xml:space="preserve"> </w:t>
      </w:r>
      <w:proofErr w:type="spellStart"/>
      <w:r>
        <w:rPr>
          <w:color w:val="000000"/>
          <w:sz w:val="28"/>
          <w:szCs w:val="28"/>
          <w:shd w:val="clear" w:color="auto" w:fill="FFFFFF"/>
        </w:rPr>
        <w:t>Відповідність</w:t>
      </w:r>
      <w:proofErr w:type="spellEnd"/>
      <w:r>
        <w:rPr>
          <w:color w:val="000000"/>
          <w:sz w:val="28"/>
          <w:szCs w:val="28"/>
          <w:shd w:val="clear" w:color="auto" w:fill="FFFFFF"/>
        </w:rPr>
        <w:t xml:space="preserve"> </w:t>
      </w:r>
      <w:proofErr w:type="spellStart"/>
      <w:r>
        <w:rPr>
          <w:color w:val="000000"/>
          <w:sz w:val="28"/>
          <w:szCs w:val="28"/>
          <w:shd w:val="clear" w:color="auto" w:fill="FFFFFF"/>
        </w:rPr>
        <w:t>заявника</w:t>
      </w:r>
      <w:proofErr w:type="spellEnd"/>
      <w:r>
        <w:rPr>
          <w:color w:val="000000"/>
          <w:sz w:val="28"/>
          <w:szCs w:val="28"/>
          <w:shd w:val="clear" w:color="auto" w:fill="FFFFFF"/>
        </w:rPr>
        <w:t xml:space="preserve"> </w:t>
      </w:r>
      <w:proofErr w:type="spellStart"/>
      <w:r>
        <w:rPr>
          <w:color w:val="000000"/>
          <w:sz w:val="28"/>
          <w:szCs w:val="28"/>
          <w:shd w:val="clear" w:color="auto" w:fill="FFFFFF"/>
        </w:rPr>
        <w:t>вимогам</w:t>
      </w:r>
      <w:proofErr w:type="spellEnd"/>
      <w:r>
        <w:rPr>
          <w:color w:val="000000"/>
          <w:sz w:val="28"/>
          <w:szCs w:val="28"/>
          <w:shd w:val="clear" w:color="auto" w:fill="FFFFFF"/>
        </w:rPr>
        <w:t xml:space="preserve"> пункту 2</w:t>
      </w:r>
      <w:r>
        <w:rPr>
          <w:color w:val="000000"/>
          <w:sz w:val="28"/>
          <w:szCs w:val="28"/>
          <w:shd w:val="clear" w:color="auto" w:fill="FFFFFF"/>
          <w:lang w:val="uk-UA"/>
        </w:rPr>
        <w:t>.1</w:t>
      </w:r>
      <w:r>
        <w:rPr>
          <w:color w:val="000000"/>
          <w:sz w:val="28"/>
          <w:szCs w:val="28"/>
          <w:shd w:val="clear" w:color="auto" w:fill="FFFFFF"/>
        </w:rPr>
        <w:t xml:space="preserve"> </w:t>
      </w:r>
      <w:proofErr w:type="spellStart"/>
      <w:r>
        <w:rPr>
          <w:color w:val="000000"/>
          <w:sz w:val="28"/>
          <w:szCs w:val="28"/>
          <w:shd w:val="clear" w:color="auto" w:fill="FFFFFF"/>
        </w:rPr>
        <w:t>цього</w:t>
      </w:r>
      <w:proofErr w:type="spellEnd"/>
      <w:r>
        <w:rPr>
          <w:color w:val="000000"/>
          <w:sz w:val="28"/>
          <w:szCs w:val="28"/>
          <w:shd w:val="clear" w:color="auto" w:fill="FFFFFF"/>
        </w:rPr>
        <w:t xml:space="preserve"> Порядку</w:t>
      </w:r>
      <w:r>
        <w:rPr>
          <w:color w:val="000000"/>
          <w:sz w:val="28"/>
          <w:szCs w:val="28"/>
          <w:shd w:val="clear" w:color="auto" w:fill="FFFFFF"/>
          <w:lang w:val="uk-UA"/>
        </w:rPr>
        <w:t>;</w:t>
      </w:r>
      <w:r>
        <w:rPr>
          <w:color w:val="000000"/>
          <w:sz w:val="28"/>
          <w:szCs w:val="28"/>
        </w:rPr>
        <w:br/>
      </w:r>
      <w:r>
        <w:rPr>
          <w:color w:val="000000"/>
          <w:sz w:val="28"/>
          <w:szCs w:val="28"/>
          <w:shd w:val="clear" w:color="auto" w:fill="FFFFFF"/>
          <w:lang w:val="uk-UA"/>
        </w:rPr>
        <w:t>2.1</w:t>
      </w:r>
      <w:r w:rsidR="00923FAD">
        <w:rPr>
          <w:color w:val="000000"/>
          <w:sz w:val="28"/>
          <w:szCs w:val="28"/>
          <w:shd w:val="clear" w:color="auto" w:fill="FFFFFF"/>
          <w:lang w:val="uk-UA"/>
        </w:rPr>
        <w:t>5</w:t>
      </w:r>
      <w:r>
        <w:rPr>
          <w:color w:val="000000"/>
          <w:sz w:val="28"/>
          <w:szCs w:val="28"/>
          <w:shd w:val="clear" w:color="auto" w:fill="FFFFFF"/>
          <w:lang w:val="uk-UA"/>
        </w:rPr>
        <w:t>.3.</w:t>
      </w:r>
      <w:r>
        <w:rPr>
          <w:color w:val="000000"/>
          <w:sz w:val="28"/>
          <w:szCs w:val="28"/>
          <w:shd w:val="clear" w:color="auto" w:fill="FFFFFF"/>
        </w:rPr>
        <w:t xml:space="preserve"> Факт </w:t>
      </w:r>
      <w:proofErr w:type="spellStart"/>
      <w:r>
        <w:rPr>
          <w:color w:val="000000"/>
          <w:sz w:val="28"/>
          <w:szCs w:val="28"/>
          <w:shd w:val="clear" w:color="auto" w:fill="FFFFFF"/>
        </w:rPr>
        <w:t>перебування</w:t>
      </w:r>
      <w:proofErr w:type="spellEnd"/>
      <w:r>
        <w:rPr>
          <w:color w:val="000000"/>
          <w:sz w:val="28"/>
          <w:szCs w:val="28"/>
          <w:shd w:val="clear" w:color="auto" w:fill="FFFFFF"/>
        </w:rPr>
        <w:t xml:space="preserve"> </w:t>
      </w:r>
      <w:proofErr w:type="spellStart"/>
      <w:r>
        <w:rPr>
          <w:color w:val="000000"/>
          <w:sz w:val="28"/>
          <w:szCs w:val="28"/>
          <w:shd w:val="clear" w:color="auto" w:fill="FFFFFF"/>
        </w:rPr>
        <w:t>заявника</w:t>
      </w:r>
      <w:proofErr w:type="spellEnd"/>
      <w:r>
        <w:rPr>
          <w:color w:val="000000"/>
          <w:sz w:val="28"/>
          <w:szCs w:val="28"/>
          <w:shd w:val="clear" w:color="auto" w:fill="FFFFFF"/>
        </w:rPr>
        <w:t xml:space="preserve"> на квартирному </w:t>
      </w:r>
      <w:proofErr w:type="spellStart"/>
      <w:r>
        <w:rPr>
          <w:color w:val="000000"/>
          <w:sz w:val="28"/>
          <w:szCs w:val="28"/>
          <w:shd w:val="clear" w:color="auto" w:fill="FFFFFF"/>
        </w:rPr>
        <w:t>обліку</w:t>
      </w:r>
      <w:proofErr w:type="spellEnd"/>
      <w:r>
        <w:rPr>
          <w:color w:val="000000"/>
          <w:sz w:val="28"/>
          <w:szCs w:val="28"/>
          <w:shd w:val="clear" w:color="auto" w:fill="FFFFFF"/>
        </w:rPr>
        <w:t>;</w:t>
      </w:r>
    </w:p>
    <w:p w:rsidR="00F4470A" w:rsidRDefault="00F4470A" w:rsidP="00A5211B">
      <w:pPr>
        <w:ind w:firstLine="567"/>
        <w:jc w:val="both"/>
        <w:rPr>
          <w:color w:val="000000"/>
          <w:sz w:val="28"/>
          <w:szCs w:val="28"/>
          <w:shd w:val="clear" w:color="auto" w:fill="FFFFFF"/>
        </w:rPr>
      </w:pPr>
      <w:r>
        <w:rPr>
          <w:color w:val="000000"/>
          <w:sz w:val="28"/>
          <w:szCs w:val="28"/>
          <w:shd w:val="clear" w:color="auto" w:fill="FFFFFF"/>
          <w:lang w:val="uk-UA"/>
        </w:rPr>
        <w:t>2.1</w:t>
      </w:r>
      <w:r w:rsidR="00923FAD">
        <w:rPr>
          <w:color w:val="000000"/>
          <w:sz w:val="28"/>
          <w:szCs w:val="28"/>
          <w:shd w:val="clear" w:color="auto" w:fill="FFFFFF"/>
          <w:lang w:val="uk-UA"/>
        </w:rPr>
        <w:t>5</w:t>
      </w:r>
      <w:r>
        <w:rPr>
          <w:color w:val="000000"/>
          <w:sz w:val="28"/>
          <w:szCs w:val="28"/>
          <w:shd w:val="clear" w:color="auto" w:fill="FFFFFF"/>
          <w:lang w:val="uk-UA"/>
        </w:rPr>
        <w:t>.4.</w:t>
      </w:r>
      <w:r>
        <w:rPr>
          <w:color w:val="000000"/>
          <w:sz w:val="28"/>
          <w:szCs w:val="28"/>
          <w:shd w:val="clear" w:color="auto" w:fill="FFFFFF"/>
        </w:rPr>
        <w:t xml:space="preserve"> </w:t>
      </w:r>
      <w:proofErr w:type="spellStart"/>
      <w:r>
        <w:rPr>
          <w:color w:val="000000"/>
          <w:sz w:val="28"/>
          <w:szCs w:val="28"/>
          <w:shd w:val="clear" w:color="auto" w:fill="FFFFFF"/>
        </w:rPr>
        <w:t>Інформація</w:t>
      </w:r>
      <w:proofErr w:type="spellEnd"/>
      <w:r>
        <w:rPr>
          <w:color w:val="000000"/>
          <w:sz w:val="28"/>
          <w:szCs w:val="28"/>
          <w:shd w:val="clear" w:color="auto" w:fill="FFFFFF"/>
        </w:rPr>
        <w:t xml:space="preserve"> про те, </w:t>
      </w:r>
      <w:proofErr w:type="spellStart"/>
      <w:r>
        <w:rPr>
          <w:color w:val="000000"/>
          <w:sz w:val="28"/>
          <w:szCs w:val="28"/>
          <w:shd w:val="clear" w:color="auto" w:fill="FFFFFF"/>
        </w:rPr>
        <w:t>чи</w:t>
      </w:r>
      <w:proofErr w:type="spellEnd"/>
      <w:r>
        <w:rPr>
          <w:color w:val="000000"/>
          <w:sz w:val="28"/>
          <w:szCs w:val="28"/>
          <w:shd w:val="clear" w:color="auto" w:fill="FFFFFF"/>
        </w:rPr>
        <w:t xml:space="preserve"> </w:t>
      </w:r>
      <w:proofErr w:type="spellStart"/>
      <w:r>
        <w:rPr>
          <w:color w:val="000000"/>
          <w:sz w:val="28"/>
          <w:szCs w:val="28"/>
          <w:shd w:val="clear" w:color="auto" w:fill="FFFFFF"/>
        </w:rPr>
        <w:t>надавалося</w:t>
      </w:r>
      <w:proofErr w:type="spellEnd"/>
      <w:r>
        <w:rPr>
          <w:color w:val="000000"/>
          <w:sz w:val="28"/>
          <w:szCs w:val="28"/>
          <w:shd w:val="clear" w:color="auto" w:fill="FFFFFF"/>
        </w:rPr>
        <w:t xml:space="preserve"> </w:t>
      </w:r>
      <w:proofErr w:type="spellStart"/>
      <w:r>
        <w:rPr>
          <w:color w:val="000000"/>
          <w:sz w:val="28"/>
          <w:szCs w:val="28"/>
          <w:shd w:val="clear" w:color="auto" w:fill="FFFFFF"/>
        </w:rPr>
        <w:t>раніше</w:t>
      </w:r>
      <w:proofErr w:type="spellEnd"/>
      <w:r>
        <w:rPr>
          <w:color w:val="000000"/>
          <w:sz w:val="28"/>
          <w:szCs w:val="28"/>
          <w:shd w:val="clear" w:color="auto" w:fill="FFFFFF"/>
        </w:rPr>
        <w:t xml:space="preserve"> </w:t>
      </w:r>
      <w:proofErr w:type="spellStart"/>
      <w:r>
        <w:rPr>
          <w:color w:val="000000"/>
          <w:sz w:val="28"/>
          <w:szCs w:val="28"/>
          <w:shd w:val="clear" w:color="auto" w:fill="FFFFFF"/>
        </w:rPr>
        <w:t>заявникові</w:t>
      </w:r>
      <w:proofErr w:type="spellEnd"/>
      <w:r>
        <w:rPr>
          <w:color w:val="000000"/>
          <w:sz w:val="28"/>
          <w:szCs w:val="28"/>
          <w:shd w:val="clear" w:color="auto" w:fill="FFFFFF"/>
        </w:rPr>
        <w:t xml:space="preserve"> </w:t>
      </w:r>
      <w:proofErr w:type="spellStart"/>
      <w:r>
        <w:rPr>
          <w:color w:val="000000"/>
          <w:sz w:val="28"/>
          <w:szCs w:val="28"/>
          <w:shd w:val="clear" w:color="auto" w:fill="FFFFFF"/>
        </w:rPr>
        <w:t>житло</w:t>
      </w:r>
      <w:proofErr w:type="spellEnd"/>
      <w:r>
        <w:rPr>
          <w:color w:val="000000"/>
          <w:sz w:val="28"/>
          <w:szCs w:val="28"/>
          <w:shd w:val="clear" w:color="auto" w:fill="FFFFFF"/>
        </w:rPr>
        <w:t xml:space="preserve"> </w:t>
      </w:r>
      <w:proofErr w:type="spellStart"/>
      <w:r>
        <w:rPr>
          <w:color w:val="000000"/>
          <w:sz w:val="28"/>
          <w:szCs w:val="28"/>
          <w:shd w:val="clear" w:color="auto" w:fill="FFFFFF"/>
        </w:rPr>
        <w:t>або</w:t>
      </w:r>
      <w:proofErr w:type="spellEnd"/>
      <w:r>
        <w:rPr>
          <w:color w:val="000000"/>
          <w:sz w:val="28"/>
          <w:szCs w:val="28"/>
          <w:shd w:val="clear" w:color="auto" w:fill="FFFFFF"/>
        </w:rPr>
        <w:t xml:space="preserve"> </w:t>
      </w:r>
      <w:proofErr w:type="spellStart"/>
      <w:r>
        <w:rPr>
          <w:color w:val="000000"/>
          <w:sz w:val="28"/>
          <w:szCs w:val="28"/>
          <w:shd w:val="clear" w:color="auto" w:fill="FFFFFF"/>
        </w:rPr>
        <w:t>адресна</w:t>
      </w:r>
      <w:proofErr w:type="spellEnd"/>
      <w:r>
        <w:rPr>
          <w:color w:val="000000"/>
          <w:sz w:val="28"/>
          <w:szCs w:val="28"/>
          <w:shd w:val="clear" w:color="auto" w:fill="FFFFFF"/>
        </w:rPr>
        <w:t xml:space="preserve"> </w:t>
      </w:r>
      <w:proofErr w:type="spellStart"/>
      <w:r>
        <w:rPr>
          <w:color w:val="000000"/>
          <w:sz w:val="28"/>
          <w:szCs w:val="28"/>
          <w:shd w:val="clear" w:color="auto" w:fill="FFFFFF"/>
        </w:rPr>
        <w:t>допомога</w:t>
      </w:r>
      <w:proofErr w:type="spellEnd"/>
      <w:r>
        <w:rPr>
          <w:color w:val="000000"/>
          <w:sz w:val="28"/>
          <w:szCs w:val="28"/>
          <w:shd w:val="clear" w:color="auto" w:fill="FFFFFF"/>
        </w:rPr>
        <w:t xml:space="preserve"> (</w:t>
      </w:r>
      <w:proofErr w:type="spellStart"/>
      <w:r>
        <w:rPr>
          <w:color w:val="000000"/>
          <w:sz w:val="28"/>
          <w:szCs w:val="28"/>
          <w:shd w:val="clear" w:color="auto" w:fill="FFFFFF"/>
        </w:rPr>
        <w:t>грошова</w:t>
      </w:r>
      <w:proofErr w:type="spellEnd"/>
      <w:r>
        <w:rPr>
          <w:color w:val="000000"/>
          <w:sz w:val="28"/>
          <w:szCs w:val="28"/>
          <w:shd w:val="clear" w:color="auto" w:fill="FFFFFF"/>
        </w:rPr>
        <w:t xml:space="preserve"> </w:t>
      </w:r>
      <w:proofErr w:type="spellStart"/>
      <w:r>
        <w:rPr>
          <w:color w:val="000000"/>
          <w:sz w:val="28"/>
          <w:szCs w:val="28"/>
          <w:shd w:val="clear" w:color="auto" w:fill="FFFFFF"/>
        </w:rPr>
        <w:t>компенсація</w:t>
      </w:r>
      <w:proofErr w:type="spellEnd"/>
      <w:r>
        <w:rPr>
          <w:color w:val="000000"/>
          <w:sz w:val="28"/>
          <w:szCs w:val="28"/>
          <w:shd w:val="clear" w:color="auto" w:fill="FFFFFF"/>
        </w:rPr>
        <w:t>).</w:t>
      </w:r>
    </w:p>
    <w:p w:rsidR="00F4470A" w:rsidRDefault="00F4470A" w:rsidP="00F4470A">
      <w:pPr>
        <w:ind w:firstLine="567"/>
        <w:jc w:val="both"/>
        <w:rPr>
          <w:b/>
          <w:color w:val="000000"/>
          <w:sz w:val="28"/>
          <w:szCs w:val="28"/>
          <w:shd w:val="clear" w:color="auto" w:fill="FFFFFF"/>
          <w:lang w:val="uk-UA"/>
        </w:rPr>
      </w:pPr>
      <w:r>
        <w:rPr>
          <w:color w:val="000000"/>
          <w:sz w:val="28"/>
          <w:szCs w:val="28"/>
          <w:shd w:val="clear" w:color="auto" w:fill="FFFFFF"/>
          <w:lang w:val="uk-UA"/>
        </w:rPr>
        <w:t>2.1</w:t>
      </w:r>
      <w:r w:rsidR="00923FAD">
        <w:rPr>
          <w:color w:val="000000"/>
          <w:sz w:val="28"/>
          <w:szCs w:val="28"/>
          <w:shd w:val="clear" w:color="auto" w:fill="FFFFFF"/>
          <w:lang w:val="uk-UA"/>
        </w:rPr>
        <w:t>5</w:t>
      </w:r>
      <w:r>
        <w:rPr>
          <w:color w:val="000000"/>
          <w:sz w:val="28"/>
          <w:szCs w:val="28"/>
          <w:shd w:val="clear" w:color="auto" w:fill="FFFFFF"/>
          <w:lang w:val="uk-UA"/>
        </w:rPr>
        <w:t>.5. Висновок про п</w:t>
      </w:r>
      <w:proofErr w:type="spellStart"/>
      <w:r>
        <w:rPr>
          <w:color w:val="000000"/>
          <w:sz w:val="28"/>
          <w:szCs w:val="28"/>
          <w:shd w:val="clear" w:color="auto" w:fill="FFFFFF"/>
        </w:rPr>
        <w:t>ризначення</w:t>
      </w:r>
      <w:proofErr w:type="spellEnd"/>
      <w:r>
        <w:rPr>
          <w:color w:val="000000"/>
          <w:sz w:val="28"/>
          <w:szCs w:val="28"/>
          <w:shd w:val="clear" w:color="auto" w:fill="FFFFFF"/>
        </w:rPr>
        <w:t xml:space="preserve"> </w:t>
      </w:r>
      <w:proofErr w:type="spellStart"/>
      <w:r>
        <w:rPr>
          <w:color w:val="000000"/>
          <w:sz w:val="28"/>
          <w:szCs w:val="28"/>
          <w:shd w:val="clear" w:color="auto" w:fill="FFFFFF"/>
        </w:rPr>
        <w:t>або</w:t>
      </w:r>
      <w:proofErr w:type="spellEnd"/>
      <w:r>
        <w:rPr>
          <w:color w:val="000000"/>
          <w:sz w:val="28"/>
          <w:szCs w:val="28"/>
          <w:shd w:val="clear" w:color="auto" w:fill="FFFFFF"/>
        </w:rPr>
        <w:t xml:space="preserve"> </w:t>
      </w:r>
      <w:proofErr w:type="spellStart"/>
      <w:r>
        <w:rPr>
          <w:color w:val="000000"/>
          <w:sz w:val="28"/>
          <w:szCs w:val="28"/>
          <w:shd w:val="clear" w:color="auto" w:fill="FFFFFF"/>
        </w:rPr>
        <w:t>відмов</w:t>
      </w:r>
      <w:proofErr w:type="spellEnd"/>
      <w:r>
        <w:rPr>
          <w:color w:val="000000"/>
          <w:sz w:val="28"/>
          <w:szCs w:val="28"/>
          <w:shd w:val="clear" w:color="auto" w:fill="FFFFFF"/>
          <w:lang w:val="uk-UA"/>
        </w:rPr>
        <w:t>у</w:t>
      </w:r>
      <w:r>
        <w:rPr>
          <w:color w:val="000000"/>
          <w:sz w:val="28"/>
          <w:szCs w:val="28"/>
          <w:shd w:val="clear" w:color="auto" w:fill="FFFFFF"/>
        </w:rPr>
        <w:t xml:space="preserve"> у </w:t>
      </w:r>
      <w:proofErr w:type="spellStart"/>
      <w:r>
        <w:rPr>
          <w:color w:val="000000"/>
          <w:sz w:val="28"/>
          <w:szCs w:val="28"/>
          <w:shd w:val="clear" w:color="auto" w:fill="FFFFFF"/>
        </w:rPr>
        <w:t>призначенні</w:t>
      </w:r>
      <w:proofErr w:type="spellEnd"/>
      <w:r>
        <w:rPr>
          <w:color w:val="000000"/>
          <w:sz w:val="28"/>
          <w:szCs w:val="28"/>
          <w:shd w:val="clear" w:color="auto" w:fill="FFFFFF"/>
        </w:rPr>
        <w:t xml:space="preserve"> </w:t>
      </w:r>
      <w:proofErr w:type="spellStart"/>
      <w:r>
        <w:rPr>
          <w:color w:val="000000"/>
          <w:sz w:val="28"/>
          <w:szCs w:val="28"/>
          <w:shd w:val="clear" w:color="auto" w:fill="FFFFFF"/>
        </w:rPr>
        <w:t>адресної</w:t>
      </w:r>
      <w:proofErr w:type="spellEnd"/>
      <w:r>
        <w:rPr>
          <w:color w:val="000000"/>
          <w:sz w:val="28"/>
          <w:szCs w:val="28"/>
          <w:shd w:val="clear" w:color="auto" w:fill="FFFFFF"/>
        </w:rPr>
        <w:t xml:space="preserve"> </w:t>
      </w:r>
      <w:proofErr w:type="spellStart"/>
      <w:r>
        <w:rPr>
          <w:color w:val="000000"/>
          <w:sz w:val="28"/>
          <w:szCs w:val="28"/>
          <w:shd w:val="clear" w:color="auto" w:fill="FFFFFF"/>
        </w:rPr>
        <w:t>допомоги</w:t>
      </w:r>
      <w:proofErr w:type="spellEnd"/>
      <w:r>
        <w:rPr>
          <w:color w:val="000000"/>
          <w:sz w:val="28"/>
          <w:szCs w:val="28"/>
          <w:shd w:val="clear" w:color="auto" w:fill="FFFFFF"/>
          <w:lang w:val="uk-UA"/>
        </w:rPr>
        <w:t>; визнання особи такою, що не підпадає під дію Програми.</w:t>
      </w:r>
    </w:p>
    <w:p w:rsidR="00F4470A" w:rsidRDefault="00F4470A" w:rsidP="00F4470A">
      <w:pPr>
        <w:ind w:firstLine="567"/>
        <w:rPr>
          <w:color w:val="000000"/>
          <w:sz w:val="28"/>
          <w:szCs w:val="28"/>
          <w:shd w:val="clear" w:color="auto" w:fill="FFFFFF"/>
          <w:lang w:val="uk-UA"/>
        </w:rPr>
      </w:pPr>
      <w:r>
        <w:rPr>
          <w:b/>
          <w:color w:val="000000"/>
          <w:sz w:val="28"/>
          <w:szCs w:val="28"/>
          <w:shd w:val="clear" w:color="auto" w:fill="FFFFFF"/>
          <w:lang w:val="uk-UA"/>
        </w:rPr>
        <w:t xml:space="preserve"> 2.1</w:t>
      </w:r>
      <w:r w:rsidR="00A5211B">
        <w:rPr>
          <w:b/>
          <w:color w:val="000000"/>
          <w:sz w:val="28"/>
          <w:szCs w:val="28"/>
          <w:shd w:val="clear" w:color="auto" w:fill="FFFFFF"/>
          <w:lang w:val="uk-UA"/>
        </w:rPr>
        <w:t>6</w:t>
      </w:r>
      <w:r>
        <w:rPr>
          <w:b/>
          <w:color w:val="000000"/>
          <w:sz w:val="28"/>
          <w:szCs w:val="28"/>
          <w:shd w:val="clear" w:color="auto" w:fill="FFFFFF"/>
          <w:lang w:val="uk-UA"/>
        </w:rPr>
        <w:t>.</w:t>
      </w:r>
      <w:r>
        <w:rPr>
          <w:color w:val="000000"/>
          <w:sz w:val="28"/>
          <w:szCs w:val="28"/>
          <w:shd w:val="clear" w:color="auto" w:fill="FFFFFF"/>
        </w:rPr>
        <w:t xml:space="preserve"> </w:t>
      </w:r>
      <w:proofErr w:type="spellStart"/>
      <w:r>
        <w:rPr>
          <w:color w:val="000000"/>
          <w:sz w:val="28"/>
          <w:szCs w:val="28"/>
          <w:shd w:val="clear" w:color="auto" w:fill="FFFFFF"/>
        </w:rPr>
        <w:t>Комісія</w:t>
      </w:r>
      <w:proofErr w:type="spellEnd"/>
      <w:r>
        <w:rPr>
          <w:color w:val="000000"/>
          <w:sz w:val="28"/>
          <w:szCs w:val="28"/>
          <w:shd w:val="clear" w:color="auto" w:fill="FFFFFF"/>
        </w:rPr>
        <w:t xml:space="preserve"> </w:t>
      </w:r>
      <w:proofErr w:type="spellStart"/>
      <w:r>
        <w:rPr>
          <w:color w:val="000000"/>
          <w:sz w:val="28"/>
          <w:szCs w:val="28"/>
          <w:shd w:val="clear" w:color="auto" w:fill="FFFFFF"/>
        </w:rPr>
        <w:t>може</w:t>
      </w:r>
      <w:proofErr w:type="spellEnd"/>
      <w:r>
        <w:rPr>
          <w:color w:val="000000"/>
          <w:sz w:val="28"/>
          <w:szCs w:val="28"/>
          <w:shd w:val="clear" w:color="auto" w:fill="FFFFFF"/>
        </w:rPr>
        <w:t xml:space="preserve"> </w:t>
      </w:r>
      <w:proofErr w:type="spellStart"/>
      <w:r>
        <w:rPr>
          <w:color w:val="000000"/>
          <w:sz w:val="28"/>
          <w:szCs w:val="28"/>
          <w:shd w:val="clear" w:color="auto" w:fill="FFFFFF"/>
        </w:rPr>
        <w:t>відмовити</w:t>
      </w:r>
      <w:proofErr w:type="spellEnd"/>
      <w:r>
        <w:rPr>
          <w:color w:val="000000"/>
          <w:sz w:val="28"/>
          <w:szCs w:val="28"/>
          <w:shd w:val="clear" w:color="auto" w:fill="FFFFFF"/>
        </w:rPr>
        <w:t xml:space="preserve"> </w:t>
      </w:r>
      <w:proofErr w:type="spellStart"/>
      <w:r>
        <w:rPr>
          <w:color w:val="000000"/>
          <w:sz w:val="28"/>
          <w:szCs w:val="28"/>
          <w:shd w:val="clear" w:color="auto" w:fill="FFFFFF"/>
        </w:rPr>
        <w:t>заявник</w:t>
      </w:r>
      <w:proofErr w:type="spellEnd"/>
      <w:r>
        <w:rPr>
          <w:color w:val="000000"/>
          <w:sz w:val="28"/>
          <w:szCs w:val="28"/>
          <w:shd w:val="clear" w:color="auto" w:fill="FFFFFF"/>
          <w:lang w:val="uk-UA"/>
        </w:rPr>
        <w:t xml:space="preserve">у </w:t>
      </w:r>
      <w:r>
        <w:rPr>
          <w:color w:val="000000"/>
          <w:sz w:val="28"/>
          <w:szCs w:val="28"/>
          <w:shd w:val="clear" w:color="auto" w:fill="FFFFFF"/>
        </w:rPr>
        <w:t xml:space="preserve">у </w:t>
      </w:r>
      <w:proofErr w:type="spellStart"/>
      <w:r>
        <w:rPr>
          <w:color w:val="000000"/>
          <w:sz w:val="28"/>
          <w:szCs w:val="28"/>
          <w:shd w:val="clear" w:color="auto" w:fill="FFFFFF"/>
        </w:rPr>
        <w:t>призначенні</w:t>
      </w:r>
      <w:proofErr w:type="spellEnd"/>
      <w:r>
        <w:rPr>
          <w:color w:val="000000"/>
          <w:sz w:val="28"/>
          <w:szCs w:val="28"/>
          <w:shd w:val="clear" w:color="auto" w:fill="FFFFFF"/>
        </w:rPr>
        <w:t xml:space="preserve"> </w:t>
      </w:r>
      <w:proofErr w:type="spellStart"/>
      <w:r>
        <w:rPr>
          <w:color w:val="000000"/>
          <w:sz w:val="28"/>
          <w:szCs w:val="28"/>
          <w:shd w:val="clear" w:color="auto" w:fill="FFFFFF"/>
        </w:rPr>
        <w:t>адресної</w:t>
      </w:r>
      <w:proofErr w:type="spellEnd"/>
      <w:r>
        <w:rPr>
          <w:color w:val="000000"/>
          <w:sz w:val="28"/>
          <w:szCs w:val="28"/>
          <w:shd w:val="clear" w:color="auto" w:fill="FFFFFF"/>
        </w:rPr>
        <w:t xml:space="preserve"> </w:t>
      </w:r>
      <w:proofErr w:type="spellStart"/>
      <w:r>
        <w:rPr>
          <w:color w:val="000000"/>
          <w:sz w:val="28"/>
          <w:szCs w:val="28"/>
          <w:shd w:val="clear" w:color="auto" w:fill="FFFFFF"/>
        </w:rPr>
        <w:t>допомоги</w:t>
      </w:r>
      <w:proofErr w:type="spellEnd"/>
      <w:r>
        <w:rPr>
          <w:color w:val="000000"/>
          <w:sz w:val="28"/>
          <w:szCs w:val="28"/>
          <w:shd w:val="clear" w:color="auto" w:fill="FFFFFF"/>
        </w:rPr>
        <w:t xml:space="preserve"> з таких </w:t>
      </w:r>
      <w:proofErr w:type="spellStart"/>
      <w:r>
        <w:rPr>
          <w:color w:val="000000"/>
          <w:sz w:val="28"/>
          <w:szCs w:val="28"/>
          <w:shd w:val="clear" w:color="auto" w:fill="FFFFFF"/>
        </w:rPr>
        <w:t>підстав</w:t>
      </w:r>
      <w:proofErr w:type="spellEnd"/>
      <w:r>
        <w:rPr>
          <w:color w:val="000000"/>
          <w:sz w:val="28"/>
          <w:szCs w:val="28"/>
          <w:shd w:val="clear" w:color="auto" w:fill="FFFFFF"/>
        </w:rPr>
        <w:t>:</w:t>
      </w:r>
    </w:p>
    <w:p w:rsidR="00F4470A" w:rsidRDefault="00F4470A" w:rsidP="00F4470A">
      <w:pPr>
        <w:ind w:firstLine="567"/>
        <w:jc w:val="both"/>
        <w:rPr>
          <w:color w:val="000000"/>
          <w:sz w:val="28"/>
          <w:szCs w:val="28"/>
          <w:shd w:val="clear" w:color="auto" w:fill="FFFFFF"/>
        </w:rPr>
      </w:pPr>
      <w:r>
        <w:rPr>
          <w:color w:val="000000"/>
          <w:sz w:val="28"/>
          <w:szCs w:val="28"/>
          <w:shd w:val="clear" w:color="auto" w:fill="FFFFFF"/>
          <w:lang w:val="uk-UA"/>
        </w:rPr>
        <w:t>2.1</w:t>
      </w:r>
      <w:r w:rsidR="00923FAD">
        <w:rPr>
          <w:color w:val="000000"/>
          <w:sz w:val="28"/>
          <w:szCs w:val="28"/>
          <w:shd w:val="clear" w:color="auto" w:fill="FFFFFF"/>
          <w:lang w:val="uk-UA"/>
        </w:rPr>
        <w:t>6</w:t>
      </w:r>
      <w:r>
        <w:rPr>
          <w:color w:val="000000"/>
          <w:sz w:val="28"/>
          <w:szCs w:val="28"/>
          <w:shd w:val="clear" w:color="auto" w:fill="FFFFFF"/>
        </w:rPr>
        <w:t xml:space="preserve">.1. </w:t>
      </w:r>
      <w:proofErr w:type="spellStart"/>
      <w:r>
        <w:rPr>
          <w:color w:val="000000"/>
          <w:sz w:val="28"/>
          <w:szCs w:val="28"/>
          <w:shd w:val="clear" w:color="auto" w:fill="FFFFFF"/>
        </w:rPr>
        <w:t>Виявлення</w:t>
      </w:r>
      <w:proofErr w:type="spellEnd"/>
      <w:r>
        <w:rPr>
          <w:color w:val="000000"/>
          <w:sz w:val="28"/>
          <w:szCs w:val="28"/>
          <w:shd w:val="clear" w:color="auto" w:fill="FFFFFF"/>
        </w:rPr>
        <w:t xml:space="preserve"> </w:t>
      </w:r>
      <w:proofErr w:type="spellStart"/>
      <w:r>
        <w:rPr>
          <w:color w:val="000000"/>
          <w:sz w:val="28"/>
          <w:szCs w:val="28"/>
          <w:shd w:val="clear" w:color="auto" w:fill="FFFFFF"/>
        </w:rPr>
        <w:t>недостовірних</w:t>
      </w:r>
      <w:proofErr w:type="spellEnd"/>
      <w:r>
        <w:rPr>
          <w:color w:val="000000"/>
          <w:sz w:val="28"/>
          <w:szCs w:val="28"/>
          <w:shd w:val="clear" w:color="auto" w:fill="FFFFFF"/>
        </w:rPr>
        <w:t xml:space="preserve"> </w:t>
      </w:r>
      <w:proofErr w:type="spellStart"/>
      <w:r>
        <w:rPr>
          <w:color w:val="000000"/>
          <w:sz w:val="28"/>
          <w:szCs w:val="28"/>
          <w:shd w:val="clear" w:color="auto" w:fill="FFFFFF"/>
        </w:rPr>
        <w:t>даних</w:t>
      </w:r>
      <w:proofErr w:type="spellEnd"/>
      <w:r>
        <w:rPr>
          <w:color w:val="000000"/>
          <w:sz w:val="28"/>
          <w:szCs w:val="28"/>
          <w:shd w:val="clear" w:color="auto" w:fill="FFFFFF"/>
        </w:rPr>
        <w:t>;</w:t>
      </w:r>
    </w:p>
    <w:p w:rsidR="00F4470A" w:rsidRDefault="00F4470A" w:rsidP="00F4470A">
      <w:pPr>
        <w:ind w:firstLine="567"/>
        <w:jc w:val="both"/>
        <w:rPr>
          <w:color w:val="000000"/>
          <w:sz w:val="28"/>
          <w:szCs w:val="28"/>
          <w:shd w:val="clear" w:color="auto" w:fill="FFFFFF"/>
          <w:lang w:val="uk-UA"/>
        </w:rPr>
      </w:pPr>
      <w:r>
        <w:rPr>
          <w:color w:val="000000"/>
          <w:sz w:val="28"/>
          <w:szCs w:val="28"/>
          <w:shd w:val="clear" w:color="auto" w:fill="FFFFFF"/>
          <w:lang w:val="uk-UA"/>
        </w:rPr>
        <w:t>2.1</w:t>
      </w:r>
      <w:r w:rsidR="00923FAD">
        <w:rPr>
          <w:color w:val="000000"/>
          <w:sz w:val="28"/>
          <w:szCs w:val="28"/>
          <w:shd w:val="clear" w:color="auto" w:fill="FFFFFF"/>
          <w:lang w:val="uk-UA"/>
        </w:rPr>
        <w:t>6</w:t>
      </w:r>
      <w:r>
        <w:rPr>
          <w:color w:val="000000"/>
          <w:sz w:val="28"/>
          <w:szCs w:val="28"/>
          <w:shd w:val="clear" w:color="auto" w:fill="FFFFFF"/>
          <w:lang w:val="uk-UA"/>
        </w:rPr>
        <w:t>.2.</w:t>
      </w:r>
      <w:r>
        <w:rPr>
          <w:color w:val="000000"/>
          <w:sz w:val="28"/>
          <w:szCs w:val="28"/>
          <w:shd w:val="clear" w:color="auto" w:fill="FFFFFF"/>
        </w:rPr>
        <w:t xml:space="preserve"> </w:t>
      </w:r>
      <w:proofErr w:type="spellStart"/>
      <w:r>
        <w:rPr>
          <w:color w:val="000000"/>
          <w:sz w:val="28"/>
          <w:szCs w:val="28"/>
          <w:shd w:val="clear" w:color="auto" w:fill="FFFFFF"/>
        </w:rPr>
        <w:t>Заявник</w:t>
      </w:r>
      <w:proofErr w:type="spellEnd"/>
      <w:r>
        <w:rPr>
          <w:color w:val="000000"/>
          <w:sz w:val="28"/>
          <w:szCs w:val="28"/>
          <w:shd w:val="clear" w:color="auto" w:fill="FFFFFF"/>
          <w:lang w:val="uk-UA"/>
        </w:rPr>
        <w:t>у</w:t>
      </w:r>
      <w:r>
        <w:rPr>
          <w:color w:val="000000"/>
          <w:sz w:val="28"/>
          <w:szCs w:val="28"/>
          <w:shd w:val="clear" w:color="auto" w:fill="FFFFFF"/>
        </w:rPr>
        <w:t xml:space="preserve"> </w:t>
      </w:r>
      <w:proofErr w:type="spellStart"/>
      <w:r>
        <w:rPr>
          <w:color w:val="000000"/>
          <w:sz w:val="28"/>
          <w:szCs w:val="28"/>
          <w:shd w:val="clear" w:color="auto" w:fill="FFFFFF"/>
        </w:rPr>
        <w:t>вже</w:t>
      </w:r>
      <w:proofErr w:type="spellEnd"/>
      <w:r>
        <w:rPr>
          <w:color w:val="000000"/>
          <w:sz w:val="28"/>
          <w:szCs w:val="28"/>
          <w:shd w:val="clear" w:color="auto" w:fill="FFFFFF"/>
        </w:rPr>
        <w:t xml:space="preserve"> </w:t>
      </w:r>
      <w:proofErr w:type="spellStart"/>
      <w:r>
        <w:rPr>
          <w:color w:val="000000"/>
          <w:sz w:val="28"/>
          <w:szCs w:val="28"/>
          <w:shd w:val="clear" w:color="auto" w:fill="FFFFFF"/>
        </w:rPr>
        <w:t>надавалося</w:t>
      </w:r>
      <w:proofErr w:type="spellEnd"/>
      <w:r>
        <w:rPr>
          <w:color w:val="000000"/>
          <w:sz w:val="28"/>
          <w:szCs w:val="28"/>
          <w:shd w:val="clear" w:color="auto" w:fill="FFFFFF"/>
        </w:rPr>
        <w:t xml:space="preserve"> </w:t>
      </w:r>
      <w:proofErr w:type="spellStart"/>
      <w:r>
        <w:rPr>
          <w:color w:val="000000"/>
          <w:sz w:val="28"/>
          <w:szCs w:val="28"/>
          <w:shd w:val="clear" w:color="auto" w:fill="FFFFFF"/>
        </w:rPr>
        <w:t>житло</w:t>
      </w:r>
      <w:proofErr w:type="spellEnd"/>
      <w:r>
        <w:rPr>
          <w:color w:val="000000"/>
          <w:sz w:val="28"/>
          <w:szCs w:val="28"/>
          <w:shd w:val="clear" w:color="auto" w:fill="FFFFFF"/>
        </w:rPr>
        <w:t xml:space="preserve"> </w:t>
      </w:r>
      <w:proofErr w:type="spellStart"/>
      <w:r>
        <w:rPr>
          <w:color w:val="000000"/>
          <w:sz w:val="28"/>
          <w:szCs w:val="28"/>
          <w:shd w:val="clear" w:color="auto" w:fill="FFFFFF"/>
        </w:rPr>
        <w:t>або</w:t>
      </w:r>
      <w:proofErr w:type="spellEnd"/>
      <w:r>
        <w:rPr>
          <w:color w:val="000000"/>
          <w:sz w:val="28"/>
          <w:szCs w:val="28"/>
          <w:shd w:val="clear" w:color="auto" w:fill="FFFFFF"/>
        </w:rPr>
        <w:t xml:space="preserve"> </w:t>
      </w:r>
      <w:r>
        <w:rPr>
          <w:sz w:val="28"/>
          <w:szCs w:val="28"/>
          <w:lang w:val="uk-UA"/>
        </w:rPr>
        <w:t xml:space="preserve">отримували грошову компенсацію на придбання житла як учасники </w:t>
      </w:r>
      <w:r>
        <w:rPr>
          <w:bCs/>
          <w:sz w:val="28"/>
          <w:szCs w:val="28"/>
          <w:shd w:val="clear" w:color="auto" w:fill="FFFFFF"/>
          <w:lang w:val="uk-UA" w:eastAsia="uk-UA"/>
        </w:rPr>
        <w:t>антитерористичної операції,</w:t>
      </w:r>
      <w:r>
        <w:rPr>
          <w:sz w:val="28"/>
          <w:szCs w:val="28"/>
          <w:lang w:val="uk-UA" w:eastAsia="uk-UA"/>
        </w:rPr>
        <w:t xml:space="preserve"> операції об’єднаних сил</w:t>
      </w:r>
      <w:r>
        <w:rPr>
          <w:sz w:val="28"/>
          <w:szCs w:val="28"/>
          <w:lang w:val="uk-UA"/>
        </w:rPr>
        <w:t>, члени сімей загиблих (померлих) учасників АТО/ООС</w:t>
      </w:r>
      <w:r>
        <w:rPr>
          <w:lang w:val="uk-UA"/>
        </w:rPr>
        <w:t xml:space="preserve"> </w:t>
      </w:r>
      <w:r>
        <w:rPr>
          <w:sz w:val="28"/>
          <w:szCs w:val="28"/>
          <w:lang w:val="uk-UA"/>
        </w:rPr>
        <w:t>за рахунок коштів Державного бюджету України або місцевого бюджету, інших джерел фінансування, не заборонених законодавством України</w:t>
      </w:r>
      <w:r>
        <w:rPr>
          <w:color w:val="000000"/>
          <w:sz w:val="28"/>
          <w:szCs w:val="28"/>
          <w:shd w:val="clear" w:color="auto" w:fill="FFFFFF"/>
          <w:lang w:val="uk-UA"/>
        </w:rPr>
        <w:t>;</w:t>
      </w:r>
    </w:p>
    <w:p w:rsidR="00F4470A" w:rsidRDefault="00F4470A" w:rsidP="00F4470A">
      <w:pPr>
        <w:ind w:firstLine="567"/>
        <w:rPr>
          <w:color w:val="000000"/>
          <w:sz w:val="28"/>
          <w:szCs w:val="28"/>
          <w:shd w:val="clear" w:color="auto" w:fill="FFFFFF"/>
        </w:rPr>
      </w:pPr>
      <w:r>
        <w:rPr>
          <w:color w:val="000000"/>
          <w:sz w:val="28"/>
          <w:szCs w:val="28"/>
          <w:shd w:val="clear" w:color="auto" w:fill="FFFFFF"/>
          <w:lang w:val="uk-UA"/>
        </w:rPr>
        <w:t>2.1</w:t>
      </w:r>
      <w:r w:rsidR="00923FAD">
        <w:rPr>
          <w:color w:val="000000"/>
          <w:sz w:val="28"/>
          <w:szCs w:val="28"/>
          <w:shd w:val="clear" w:color="auto" w:fill="FFFFFF"/>
          <w:lang w:val="uk-UA"/>
        </w:rPr>
        <w:t>6</w:t>
      </w:r>
      <w:r>
        <w:rPr>
          <w:color w:val="000000"/>
          <w:sz w:val="28"/>
          <w:szCs w:val="28"/>
          <w:shd w:val="clear" w:color="auto" w:fill="FFFFFF"/>
          <w:lang w:val="uk-UA"/>
        </w:rPr>
        <w:t>.3. Н</w:t>
      </w:r>
      <w:proofErr w:type="spellStart"/>
      <w:r>
        <w:rPr>
          <w:color w:val="000000"/>
          <w:sz w:val="28"/>
          <w:szCs w:val="28"/>
          <w:shd w:val="clear" w:color="auto" w:fill="FFFFFF"/>
        </w:rPr>
        <w:t>аявності</w:t>
      </w:r>
      <w:proofErr w:type="spellEnd"/>
      <w:r>
        <w:rPr>
          <w:color w:val="000000"/>
          <w:sz w:val="28"/>
          <w:szCs w:val="28"/>
          <w:shd w:val="clear" w:color="auto" w:fill="FFFFFF"/>
        </w:rPr>
        <w:t xml:space="preserve"> у </w:t>
      </w:r>
      <w:r>
        <w:rPr>
          <w:color w:val="000000"/>
          <w:sz w:val="28"/>
          <w:szCs w:val="28"/>
          <w:shd w:val="clear" w:color="auto" w:fill="FFFFFF"/>
          <w:lang w:val="uk-UA"/>
        </w:rPr>
        <w:t>заявника</w:t>
      </w:r>
      <w:r>
        <w:rPr>
          <w:color w:val="000000"/>
          <w:sz w:val="28"/>
          <w:szCs w:val="28"/>
          <w:shd w:val="clear" w:color="auto" w:fill="FFFFFF"/>
        </w:rPr>
        <w:t xml:space="preserve"> </w:t>
      </w:r>
      <w:proofErr w:type="spellStart"/>
      <w:r>
        <w:rPr>
          <w:color w:val="000000"/>
          <w:sz w:val="28"/>
          <w:szCs w:val="28"/>
          <w:shd w:val="clear" w:color="auto" w:fill="FFFFFF"/>
        </w:rPr>
        <w:t>майнових</w:t>
      </w:r>
      <w:proofErr w:type="spellEnd"/>
      <w:r>
        <w:rPr>
          <w:color w:val="000000"/>
          <w:sz w:val="28"/>
          <w:szCs w:val="28"/>
          <w:shd w:val="clear" w:color="auto" w:fill="FFFFFF"/>
        </w:rPr>
        <w:t xml:space="preserve"> прав </w:t>
      </w:r>
      <w:proofErr w:type="spellStart"/>
      <w:r>
        <w:rPr>
          <w:color w:val="000000"/>
          <w:sz w:val="28"/>
          <w:szCs w:val="28"/>
          <w:shd w:val="clear" w:color="auto" w:fill="FFFFFF"/>
        </w:rPr>
        <w:t>чи</w:t>
      </w:r>
      <w:proofErr w:type="spellEnd"/>
      <w:r>
        <w:rPr>
          <w:color w:val="000000"/>
          <w:sz w:val="28"/>
          <w:szCs w:val="28"/>
          <w:shd w:val="clear" w:color="auto" w:fill="FFFFFF"/>
        </w:rPr>
        <w:t xml:space="preserve"> права </w:t>
      </w:r>
      <w:proofErr w:type="spellStart"/>
      <w:r>
        <w:rPr>
          <w:color w:val="000000"/>
          <w:sz w:val="28"/>
          <w:szCs w:val="28"/>
          <w:shd w:val="clear" w:color="auto" w:fill="FFFFFF"/>
        </w:rPr>
        <w:t>власності</w:t>
      </w:r>
      <w:proofErr w:type="spellEnd"/>
      <w:r>
        <w:rPr>
          <w:color w:val="000000"/>
          <w:sz w:val="28"/>
          <w:szCs w:val="28"/>
          <w:shd w:val="clear" w:color="auto" w:fill="FFFFFF"/>
        </w:rPr>
        <w:t xml:space="preserve"> на </w:t>
      </w:r>
      <w:proofErr w:type="spellStart"/>
      <w:r>
        <w:rPr>
          <w:color w:val="000000"/>
          <w:sz w:val="28"/>
          <w:szCs w:val="28"/>
          <w:shd w:val="clear" w:color="auto" w:fill="FFFFFF"/>
        </w:rPr>
        <w:t>нерухоме</w:t>
      </w:r>
      <w:proofErr w:type="spellEnd"/>
      <w:r>
        <w:rPr>
          <w:color w:val="000000"/>
          <w:sz w:val="28"/>
          <w:szCs w:val="28"/>
          <w:shd w:val="clear" w:color="auto" w:fill="FFFFFF"/>
        </w:rPr>
        <w:t xml:space="preserve"> </w:t>
      </w:r>
      <w:proofErr w:type="spellStart"/>
      <w:r>
        <w:rPr>
          <w:color w:val="000000"/>
          <w:sz w:val="28"/>
          <w:szCs w:val="28"/>
          <w:shd w:val="clear" w:color="auto" w:fill="FFFFFF"/>
        </w:rPr>
        <w:t>майно</w:t>
      </w:r>
      <w:proofErr w:type="spellEnd"/>
      <w:r>
        <w:rPr>
          <w:color w:val="000000"/>
          <w:sz w:val="28"/>
          <w:szCs w:val="28"/>
          <w:shd w:val="clear" w:color="auto" w:fill="FFFFFF"/>
        </w:rPr>
        <w:t xml:space="preserve">, </w:t>
      </w:r>
      <w:proofErr w:type="spellStart"/>
      <w:r>
        <w:rPr>
          <w:color w:val="000000"/>
          <w:sz w:val="28"/>
          <w:szCs w:val="28"/>
          <w:shd w:val="clear" w:color="auto" w:fill="FFFFFF"/>
        </w:rPr>
        <w:t>що</w:t>
      </w:r>
      <w:proofErr w:type="spellEnd"/>
      <w:r>
        <w:rPr>
          <w:color w:val="000000"/>
          <w:sz w:val="28"/>
          <w:szCs w:val="28"/>
          <w:shd w:val="clear" w:color="auto" w:fill="FFFFFF"/>
        </w:rPr>
        <w:t xml:space="preserve"> є </w:t>
      </w:r>
      <w:proofErr w:type="spellStart"/>
      <w:r>
        <w:rPr>
          <w:color w:val="000000"/>
          <w:sz w:val="28"/>
          <w:szCs w:val="28"/>
          <w:shd w:val="clear" w:color="auto" w:fill="FFFFFF"/>
        </w:rPr>
        <w:t>підставою</w:t>
      </w:r>
      <w:proofErr w:type="spellEnd"/>
      <w:r>
        <w:rPr>
          <w:color w:val="000000"/>
          <w:sz w:val="28"/>
          <w:szCs w:val="28"/>
          <w:shd w:val="clear" w:color="auto" w:fill="FFFFFF"/>
        </w:rPr>
        <w:t xml:space="preserve"> для </w:t>
      </w:r>
      <w:proofErr w:type="spellStart"/>
      <w:r>
        <w:rPr>
          <w:color w:val="000000"/>
          <w:sz w:val="28"/>
          <w:szCs w:val="28"/>
          <w:shd w:val="clear" w:color="auto" w:fill="FFFFFF"/>
        </w:rPr>
        <w:t>зняття</w:t>
      </w:r>
      <w:proofErr w:type="spellEnd"/>
      <w:r>
        <w:rPr>
          <w:color w:val="000000"/>
          <w:sz w:val="28"/>
          <w:szCs w:val="28"/>
          <w:shd w:val="clear" w:color="auto" w:fill="FFFFFF"/>
        </w:rPr>
        <w:t xml:space="preserve"> з квартирного </w:t>
      </w:r>
      <w:proofErr w:type="spellStart"/>
      <w:r>
        <w:rPr>
          <w:color w:val="000000"/>
          <w:sz w:val="28"/>
          <w:szCs w:val="28"/>
          <w:shd w:val="clear" w:color="auto" w:fill="FFFFFF"/>
        </w:rPr>
        <w:t>обліку</w:t>
      </w:r>
      <w:proofErr w:type="spellEnd"/>
      <w:r>
        <w:rPr>
          <w:color w:val="000000"/>
          <w:sz w:val="28"/>
          <w:szCs w:val="28"/>
          <w:shd w:val="clear" w:color="auto" w:fill="FFFFFF"/>
        </w:rPr>
        <w:t>;</w:t>
      </w:r>
    </w:p>
    <w:p w:rsidR="00F4470A" w:rsidRDefault="00F4470A" w:rsidP="00F4470A">
      <w:pPr>
        <w:ind w:left="567"/>
        <w:jc w:val="both"/>
        <w:rPr>
          <w:sz w:val="28"/>
          <w:szCs w:val="28"/>
          <w:lang w:val="uk-UA"/>
        </w:rPr>
      </w:pPr>
      <w:r>
        <w:rPr>
          <w:color w:val="000000"/>
          <w:sz w:val="28"/>
          <w:szCs w:val="28"/>
          <w:shd w:val="clear" w:color="auto" w:fill="FFFFFF"/>
          <w:lang w:val="uk-UA"/>
        </w:rPr>
        <w:t>2.1</w:t>
      </w:r>
      <w:r w:rsidR="00923FAD">
        <w:rPr>
          <w:color w:val="000000"/>
          <w:sz w:val="28"/>
          <w:szCs w:val="28"/>
          <w:shd w:val="clear" w:color="auto" w:fill="FFFFFF"/>
          <w:lang w:val="uk-UA"/>
        </w:rPr>
        <w:t>6</w:t>
      </w:r>
      <w:r>
        <w:rPr>
          <w:color w:val="000000"/>
          <w:sz w:val="28"/>
          <w:szCs w:val="28"/>
          <w:shd w:val="clear" w:color="auto" w:fill="FFFFFF"/>
          <w:lang w:val="uk-UA"/>
        </w:rPr>
        <w:t xml:space="preserve">.4. </w:t>
      </w:r>
      <w:r>
        <w:rPr>
          <w:sz w:val="28"/>
          <w:szCs w:val="28"/>
          <w:lang w:val="uk-UA"/>
        </w:rPr>
        <w:t>Отримання на пільгових умовах інших кредитів на придбання житла;</w:t>
      </w:r>
      <w:r>
        <w:rPr>
          <w:color w:val="000000"/>
          <w:sz w:val="28"/>
          <w:szCs w:val="28"/>
        </w:rPr>
        <w:br/>
      </w:r>
      <w:r>
        <w:rPr>
          <w:color w:val="000000"/>
          <w:sz w:val="28"/>
          <w:szCs w:val="28"/>
          <w:shd w:val="clear" w:color="auto" w:fill="FFFFFF"/>
          <w:lang w:val="uk-UA"/>
        </w:rPr>
        <w:t>2.1</w:t>
      </w:r>
      <w:r w:rsidR="00923FAD">
        <w:rPr>
          <w:color w:val="000000"/>
          <w:sz w:val="28"/>
          <w:szCs w:val="28"/>
          <w:shd w:val="clear" w:color="auto" w:fill="FFFFFF"/>
          <w:lang w:val="uk-UA"/>
        </w:rPr>
        <w:t>6</w:t>
      </w:r>
      <w:r>
        <w:rPr>
          <w:color w:val="000000"/>
          <w:sz w:val="28"/>
          <w:szCs w:val="28"/>
          <w:shd w:val="clear" w:color="auto" w:fill="FFFFFF"/>
          <w:lang w:val="uk-UA"/>
        </w:rPr>
        <w:t>.5. З інших об’єктивних причин за рішенням Комісії.</w:t>
      </w:r>
    </w:p>
    <w:p w:rsidR="00F4470A" w:rsidRDefault="00F4470A" w:rsidP="00F4470A">
      <w:pPr>
        <w:pStyle w:val="rvps2"/>
        <w:shd w:val="clear" w:color="auto" w:fill="FFFFFF"/>
        <w:spacing w:before="0" w:beforeAutospacing="0" w:after="0" w:afterAutospacing="0"/>
        <w:ind w:firstLine="567"/>
        <w:jc w:val="both"/>
        <w:rPr>
          <w:color w:val="000000"/>
          <w:sz w:val="28"/>
          <w:szCs w:val="28"/>
        </w:rPr>
      </w:pPr>
      <w:r>
        <w:rPr>
          <w:b/>
          <w:color w:val="000000"/>
          <w:sz w:val="28"/>
          <w:szCs w:val="28"/>
        </w:rPr>
        <w:t>2.1</w:t>
      </w:r>
      <w:r w:rsidR="00923FAD">
        <w:rPr>
          <w:b/>
          <w:color w:val="000000"/>
          <w:sz w:val="28"/>
          <w:szCs w:val="28"/>
        </w:rPr>
        <w:t>7</w:t>
      </w:r>
      <w:r>
        <w:rPr>
          <w:b/>
          <w:color w:val="000000"/>
          <w:sz w:val="28"/>
          <w:szCs w:val="28"/>
        </w:rPr>
        <w:t xml:space="preserve">. </w:t>
      </w:r>
      <w:r>
        <w:rPr>
          <w:color w:val="000000"/>
          <w:sz w:val="28"/>
          <w:szCs w:val="28"/>
        </w:rPr>
        <w:t xml:space="preserve">Після отримання копії рішення виконавчого комітету заявник звертається до відділення банку, </w:t>
      </w:r>
      <w:r>
        <w:rPr>
          <w:sz w:val="28"/>
          <w:szCs w:val="28"/>
        </w:rPr>
        <w:t>визначеного відповідно до </w:t>
      </w:r>
      <w:hyperlink r:id="rId7" w:anchor="n12" w:tgtFrame="_blank" w:history="1">
        <w:r>
          <w:rPr>
            <w:rStyle w:val="a3"/>
            <w:color w:val="auto"/>
            <w:sz w:val="28"/>
            <w:szCs w:val="28"/>
            <w:u w:val="none"/>
          </w:rPr>
          <w:t>Порядку проведення конкурсного відбору банків, через які здійснюється виплата пенсій, грошової допомоги та заробітної плати працівникам бюджетних установ</w:t>
        </w:r>
      </w:hyperlink>
      <w:r>
        <w:rPr>
          <w:sz w:val="28"/>
          <w:szCs w:val="28"/>
        </w:rPr>
        <w:t>, затвердженого постановою Кабінету Міністрів України від 26 вересня 2001 р. № 1231 (Офіційний вісник України, 2001 р., № 39, ст. 1762; 2016 р., № 79, ст. 2636) (далі - уповноважений банк)</w:t>
      </w:r>
      <w:r>
        <w:rPr>
          <w:color w:val="000000"/>
          <w:sz w:val="28"/>
          <w:szCs w:val="28"/>
        </w:rPr>
        <w:t xml:space="preserve">, із заявою про відкриття поточного рахунка із спеціальним режимом використання (далі - спеціальний рахунок). </w:t>
      </w:r>
      <w:bookmarkStart w:id="1" w:name="n192"/>
      <w:bookmarkEnd w:id="1"/>
    </w:p>
    <w:p w:rsidR="00F4470A" w:rsidRDefault="00F4470A" w:rsidP="00F4470A">
      <w:pPr>
        <w:pStyle w:val="rvps2"/>
        <w:shd w:val="clear" w:color="auto" w:fill="FFFFFF"/>
        <w:spacing w:before="0" w:beforeAutospacing="0" w:after="0" w:afterAutospacing="0"/>
        <w:ind w:firstLine="567"/>
        <w:jc w:val="both"/>
        <w:rPr>
          <w:color w:val="000000"/>
          <w:sz w:val="28"/>
          <w:szCs w:val="28"/>
        </w:rPr>
      </w:pPr>
      <w:r>
        <w:rPr>
          <w:b/>
          <w:color w:val="000000"/>
          <w:sz w:val="28"/>
          <w:szCs w:val="28"/>
        </w:rPr>
        <w:t>2.1</w:t>
      </w:r>
      <w:r w:rsidR="00923FAD">
        <w:rPr>
          <w:b/>
          <w:color w:val="000000"/>
          <w:sz w:val="28"/>
          <w:szCs w:val="28"/>
        </w:rPr>
        <w:t>8</w:t>
      </w:r>
      <w:r>
        <w:rPr>
          <w:b/>
          <w:color w:val="000000"/>
          <w:sz w:val="28"/>
          <w:szCs w:val="28"/>
        </w:rPr>
        <w:t>.</w:t>
      </w:r>
      <w:r>
        <w:rPr>
          <w:color w:val="000000"/>
          <w:sz w:val="28"/>
          <w:szCs w:val="28"/>
        </w:rPr>
        <w:t xml:space="preserve"> Після відкриття спеціального рахунка заявник повідомляє про його реквізити виконавчому комітету</w:t>
      </w:r>
      <w:r w:rsidR="00A5211B">
        <w:rPr>
          <w:color w:val="000000"/>
          <w:sz w:val="28"/>
          <w:szCs w:val="28"/>
        </w:rPr>
        <w:t>/департаменту соціального захисту та гідності виконавчого комітету</w:t>
      </w:r>
      <w:r>
        <w:rPr>
          <w:color w:val="000000"/>
          <w:sz w:val="28"/>
          <w:szCs w:val="28"/>
        </w:rPr>
        <w:t xml:space="preserve"> шляхом надання копії договору про відкриття спеціального рахунка в уповноваженому банку.</w:t>
      </w:r>
    </w:p>
    <w:p w:rsidR="00F4470A" w:rsidRDefault="00F4470A" w:rsidP="00F4470A">
      <w:pPr>
        <w:pStyle w:val="rvps2"/>
        <w:shd w:val="clear" w:color="auto" w:fill="FFFFFF"/>
        <w:spacing w:before="0" w:beforeAutospacing="0" w:after="0" w:afterAutospacing="0"/>
        <w:ind w:firstLine="567"/>
        <w:jc w:val="both"/>
        <w:rPr>
          <w:color w:val="000000"/>
          <w:sz w:val="28"/>
          <w:szCs w:val="28"/>
        </w:rPr>
      </w:pPr>
      <w:bookmarkStart w:id="2" w:name="n193"/>
      <w:bookmarkEnd w:id="2"/>
      <w:r>
        <w:rPr>
          <w:b/>
          <w:color w:val="000000"/>
          <w:sz w:val="28"/>
          <w:szCs w:val="28"/>
        </w:rPr>
        <w:t>2.1</w:t>
      </w:r>
      <w:r w:rsidR="00923FAD">
        <w:rPr>
          <w:b/>
          <w:color w:val="000000"/>
          <w:sz w:val="28"/>
          <w:szCs w:val="28"/>
        </w:rPr>
        <w:t>9</w:t>
      </w:r>
      <w:r>
        <w:rPr>
          <w:b/>
          <w:color w:val="000000"/>
          <w:sz w:val="28"/>
          <w:szCs w:val="28"/>
        </w:rPr>
        <w:t>.</w:t>
      </w:r>
      <w:r>
        <w:rPr>
          <w:color w:val="000000"/>
          <w:sz w:val="28"/>
          <w:szCs w:val="28"/>
        </w:rPr>
        <w:t xml:space="preserve"> Виконавчий комітет</w:t>
      </w:r>
      <w:r w:rsidR="00A5211B">
        <w:rPr>
          <w:color w:val="000000"/>
          <w:sz w:val="28"/>
          <w:szCs w:val="28"/>
        </w:rPr>
        <w:t>/департамент соціального захисту та гідності виконавчого комітету</w:t>
      </w:r>
      <w:r>
        <w:rPr>
          <w:color w:val="000000"/>
          <w:sz w:val="28"/>
          <w:szCs w:val="28"/>
        </w:rPr>
        <w:t xml:space="preserve"> після отримання реквізитів спеціального рахунка перераховує на нього кошти в сумі, 200,0 тис. грн. учаснику Програми визначеному у рішенні Комісії</w:t>
      </w:r>
      <w:bookmarkStart w:id="3" w:name="n194"/>
      <w:bookmarkEnd w:id="3"/>
      <w:r>
        <w:rPr>
          <w:color w:val="000000"/>
          <w:sz w:val="28"/>
          <w:szCs w:val="28"/>
        </w:rPr>
        <w:t>.</w:t>
      </w:r>
    </w:p>
    <w:p w:rsidR="00F4470A" w:rsidRDefault="00F4470A" w:rsidP="00F4470A">
      <w:pPr>
        <w:pStyle w:val="rvps2"/>
        <w:shd w:val="clear" w:color="auto" w:fill="FFFFFF"/>
        <w:spacing w:before="0" w:beforeAutospacing="0" w:after="0" w:afterAutospacing="0"/>
        <w:ind w:firstLine="567"/>
        <w:jc w:val="both"/>
        <w:rPr>
          <w:sz w:val="28"/>
          <w:szCs w:val="28"/>
        </w:rPr>
      </w:pPr>
      <w:r>
        <w:rPr>
          <w:b/>
          <w:sz w:val="28"/>
          <w:szCs w:val="28"/>
        </w:rPr>
        <w:t>2.</w:t>
      </w:r>
      <w:r w:rsidR="00923FAD">
        <w:rPr>
          <w:b/>
          <w:sz w:val="28"/>
          <w:szCs w:val="28"/>
        </w:rPr>
        <w:t>20</w:t>
      </w:r>
      <w:r>
        <w:rPr>
          <w:b/>
          <w:sz w:val="28"/>
          <w:szCs w:val="28"/>
        </w:rPr>
        <w:t>.</w:t>
      </w:r>
      <w:r>
        <w:rPr>
          <w:sz w:val="28"/>
          <w:szCs w:val="28"/>
        </w:rPr>
        <w:t xml:space="preserve"> Адресна допомога може бути використана на придбання житла, а саме: житлового будинку, житлового приміщення (квартири, жилої площі в гуртожитках) в прийнятих в експлуатацію житлових будинках </w:t>
      </w:r>
      <w:r>
        <w:rPr>
          <w:rFonts w:eastAsia="Arial Unicode MS"/>
          <w:sz w:val="28"/>
          <w:szCs w:val="28"/>
        </w:rPr>
        <w:t xml:space="preserve">на території </w:t>
      </w:r>
      <w:r>
        <w:rPr>
          <w:sz w:val="28"/>
          <w:szCs w:val="28"/>
        </w:rPr>
        <w:lastRenderedPageBreak/>
        <w:t>Вараської міської територіальної громади протягом одного року з дня зарахування коштів на спеціальний рахунок в уповноваженому банку.</w:t>
      </w:r>
    </w:p>
    <w:p w:rsidR="00F4470A" w:rsidRDefault="00F4470A" w:rsidP="00F4470A">
      <w:pPr>
        <w:pStyle w:val="rvps2"/>
        <w:shd w:val="clear" w:color="auto" w:fill="FFFFFF"/>
        <w:spacing w:before="0" w:beforeAutospacing="0" w:after="0" w:afterAutospacing="0"/>
        <w:ind w:firstLine="567"/>
        <w:jc w:val="both"/>
        <w:rPr>
          <w:color w:val="000000"/>
          <w:sz w:val="28"/>
          <w:szCs w:val="28"/>
        </w:rPr>
      </w:pPr>
      <w:bookmarkStart w:id="4" w:name="n195"/>
      <w:bookmarkEnd w:id="4"/>
      <w:r>
        <w:rPr>
          <w:b/>
          <w:color w:val="000000"/>
          <w:sz w:val="28"/>
          <w:szCs w:val="28"/>
        </w:rPr>
        <w:t>2.2</w:t>
      </w:r>
      <w:r w:rsidR="00923FAD">
        <w:rPr>
          <w:b/>
          <w:color w:val="000000"/>
          <w:sz w:val="28"/>
          <w:szCs w:val="28"/>
        </w:rPr>
        <w:t>1</w:t>
      </w:r>
      <w:r>
        <w:rPr>
          <w:b/>
          <w:color w:val="000000"/>
          <w:sz w:val="28"/>
          <w:szCs w:val="28"/>
        </w:rPr>
        <w:t>.</w:t>
      </w:r>
      <w:r>
        <w:rPr>
          <w:color w:val="000000"/>
          <w:sz w:val="28"/>
          <w:szCs w:val="28"/>
        </w:rPr>
        <w:t xml:space="preserve"> Житло придбавається шляхом укладення договору купівлі-продажу. </w:t>
      </w:r>
    </w:p>
    <w:p w:rsidR="00F4470A" w:rsidRDefault="00F4470A" w:rsidP="00F4470A">
      <w:pPr>
        <w:pStyle w:val="rvps2"/>
        <w:shd w:val="clear" w:color="auto" w:fill="FFFFFF"/>
        <w:spacing w:before="0" w:beforeAutospacing="0" w:after="0" w:afterAutospacing="0"/>
        <w:ind w:firstLine="567"/>
        <w:jc w:val="both"/>
        <w:rPr>
          <w:color w:val="000000"/>
          <w:sz w:val="28"/>
          <w:szCs w:val="28"/>
        </w:rPr>
      </w:pPr>
      <w:bookmarkStart w:id="5" w:name="n196"/>
      <w:bookmarkEnd w:id="5"/>
      <w:r>
        <w:rPr>
          <w:b/>
          <w:color w:val="000000"/>
          <w:sz w:val="28"/>
          <w:szCs w:val="28"/>
        </w:rPr>
        <w:t>2.2</w:t>
      </w:r>
      <w:r w:rsidR="00923FAD">
        <w:rPr>
          <w:b/>
          <w:color w:val="000000"/>
          <w:sz w:val="28"/>
          <w:szCs w:val="28"/>
        </w:rPr>
        <w:t>2</w:t>
      </w:r>
      <w:r>
        <w:rPr>
          <w:b/>
          <w:color w:val="000000"/>
          <w:sz w:val="28"/>
          <w:szCs w:val="28"/>
        </w:rPr>
        <w:t>.</w:t>
      </w:r>
      <w:r>
        <w:rPr>
          <w:color w:val="000000"/>
          <w:sz w:val="28"/>
          <w:szCs w:val="28"/>
        </w:rPr>
        <w:t xml:space="preserve"> Для переказу коштів із спеціального рахунка заявник подає уповноваженому банку заяву про переказ коштів для придбання житла, до якої додається платіжне доручення щодо переказу коштів на оплату за договором купівлі-продажу житла, а також письмову згоду </w:t>
      </w:r>
      <w:r>
        <w:rPr>
          <w:color w:val="000000" w:themeColor="text1"/>
          <w:sz w:val="28"/>
          <w:szCs w:val="28"/>
        </w:rPr>
        <w:t xml:space="preserve">виконавчого комітету </w:t>
      </w:r>
      <w:r>
        <w:rPr>
          <w:color w:val="000000"/>
          <w:sz w:val="28"/>
          <w:szCs w:val="28"/>
        </w:rPr>
        <w:t>на перерахування коштів із спеціального рахунка як оплату за відповідним договором.</w:t>
      </w:r>
    </w:p>
    <w:p w:rsidR="00F4470A" w:rsidRDefault="00F4470A" w:rsidP="00F4470A">
      <w:pPr>
        <w:pStyle w:val="rvps2"/>
        <w:shd w:val="clear" w:color="auto" w:fill="FFFFFF"/>
        <w:spacing w:before="0" w:beforeAutospacing="0" w:after="0" w:afterAutospacing="0"/>
        <w:ind w:firstLine="567"/>
        <w:jc w:val="both"/>
        <w:rPr>
          <w:color w:val="000000"/>
          <w:sz w:val="28"/>
          <w:szCs w:val="28"/>
        </w:rPr>
      </w:pPr>
      <w:bookmarkStart w:id="6" w:name="n197"/>
      <w:bookmarkStart w:id="7" w:name="n198"/>
      <w:bookmarkEnd w:id="6"/>
      <w:bookmarkEnd w:id="7"/>
      <w:r>
        <w:rPr>
          <w:b/>
          <w:color w:val="000000"/>
          <w:sz w:val="28"/>
          <w:szCs w:val="28"/>
        </w:rPr>
        <w:t>2.2</w:t>
      </w:r>
      <w:r w:rsidR="00923FAD">
        <w:rPr>
          <w:b/>
          <w:color w:val="000000"/>
          <w:sz w:val="28"/>
          <w:szCs w:val="28"/>
        </w:rPr>
        <w:t>3</w:t>
      </w:r>
      <w:r>
        <w:rPr>
          <w:b/>
          <w:color w:val="000000"/>
          <w:sz w:val="28"/>
          <w:szCs w:val="28"/>
        </w:rPr>
        <w:t>.</w:t>
      </w:r>
      <w:r>
        <w:rPr>
          <w:color w:val="000000"/>
          <w:sz w:val="28"/>
          <w:szCs w:val="28"/>
        </w:rPr>
        <w:t xml:space="preserve"> Для отримання згоди </w:t>
      </w:r>
      <w:r>
        <w:rPr>
          <w:color w:val="000000" w:themeColor="text1"/>
          <w:sz w:val="28"/>
          <w:szCs w:val="28"/>
        </w:rPr>
        <w:t>виконавчого комітету</w:t>
      </w:r>
      <w:r w:rsidR="00A5211B">
        <w:rPr>
          <w:color w:val="000000" w:themeColor="text1"/>
          <w:sz w:val="28"/>
          <w:szCs w:val="28"/>
        </w:rPr>
        <w:t>/департаменту соціального захисту та гідності виконавчого комітету</w:t>
      </w:r>
      <w:r>
        <w:rPr>
          <w:color w:val="000000" w:themeColor="text1"/>
          <w:sz w:val="28"/>
          <w:szCs w:val="28"/>
        </w:rPr>
        <w:t xml:space="preserve"> </w:t>
      </w:r>
      <w:r>
        <w:rPr>
          <w:color w:val="000000"/>
          <w:sz w:val="28"/>
          <w:szCs w:val="28"/>
        </w:rPr>
        <w:t xml:space="preserve">на перерахування коштів із спеціального рахунка як оплату за відповідним договором заявник подає </w:t>
      </w:r>
      <w:r>
        <w:rPr>
          <w:color w:val="000000" w:themeColor="text1"/>
          <w:sz w:val="28"/>
          <w:szCs w:val="28"/>
        </w:rPr>
        <w:t>виконавчому комітету</w:t>
      </w:r>
      <w:r w:rsidR="00A5211B">
        <w:rPr>
          <w:color w:val="000000" w:themeColor="text1"/>
          <w:sz w:val="28"/>
          <w:szCs w:val="28"/>
        </w:rPr>
        <w:t>/департаменту соціального захисту та гідності виконавчого комітету</w:t>
      </w:r>
      <w:r>
        <w:rPr>
          <w:color w:val="000000" w:themeColor="text1"/>
          <w:sz w:val="28"/>
          <w:szCs w:val="28"/>
        </w:rPr>
        <w:t xml:space="preserve"> </w:t>
      </w:r>
      <w:r>
        <w:rPr>
          <w:color w:val="000000"/>
          <w:sz w:val="28"/>
          <w:szCs w:val="28"/>
        </w:rPr>
        <w:t>один примірник договору купівлі-продажу, в якому зазначається, що житло передається йому у власність</w:t>
      </w:r>
      <w:bookmarkStart w:id="8" w:name="n200"/>
      <w:bookmarkEnd w:id="8"/>
      <w:r>
        <w:rPr>
          <w:color w:val="000000"/>
          <w:sz w:val="28"/>
          <w:szCs w:val="28"/>
        </w:rPr>
        <w:t>.</w:t>
      </w:r>
    </w:p>
    <w:p w:rsidR="00F4470A" w:rsidRDefault="00F4470A" w:rsidP="00F4470A">
      <w:pPr>
        <w:pStyle w:val="rvps2"/>
        <w:shd w:val="clear" w:color="auto" w:fill="FFFFFF"/>
        <w:spacing w:before="0" w:beforeAutospacing="0" w:after="0" w:afterAutospacing="0"/>
        <w:ind w:firstLine="567"/>
        <w:jc w:val="both"/>
        <w:rPr>
          <w:color w:val="000000"/>
          <w:sz w:val="28"/>
          <w:szCs w:val="28"/>
        </w:rPr>
      </w:pPr>
      <w:bookmarkStart w:id="9" w:name="n201"/>
      <w:bookmarkEnd w:id="9"/>
      <w:r>
        <w:rPr>
          <w:b/>
          <w:color w:val="000000" w:themeColor="text1"/>
          <w:sz w:val="28"/>
          <w:szCs w:val="28"/>
        </w:rPr>
        <w:t>2.2</w:t>
      </w:r>
      <w:r w:rsidR="00923FAD">
        <w:rPr>
          <w:b/>
          <w:color w:val="000000" w:themeColor="text1"/>
          <w:sz w:val="28"/>
          <w:szCs w:val="28"/>
        </w:rPr>
        <w:t>4</w:t>
      </w:r>
      <w:r>
        <w:rPr>
          <w:b/>
          <w:color w:val="000000" w:themeColor="text1"/>
          <w:sz w:val="28"/>
          <w:szCs w:val="28"/>
        </w:rPr>
        <w:t>.</w:t>
      </w:r>
      <w:r>
        <w:rPr>
          <w:color w:val="000000" w:themeColor="text1"/>
          <w:sz w:val="28"/>
          <w:szCs w:val="28"/>
        </w:rPr>
        <w:t xml:space="preserve"> Виконавчий комітет</w:t>
      </w:r>
      <w:r w:rsidR="00A5211B">
        <w:rPr>
          <w:color w:val="000000" w:themeColor="text1"/>
          <w:sz w:val="28"/>
          <w:szCs w:val="28"/>
        </w:rPr>
        <w:t>/департамент соціального захисту та гідності виконавчого комітету</w:t>
      </w:r>
      <w:r>
        <w:rPr>
          <w:color w:val="000000" w:themeColor="text1"/>
          <w:sz w:val="28"/>
          <w:szCs w:val="28"/>
        </w:rPr>
        <w:t xml:space="preserve"> </w:t>
      </w:r>
      <w:r>
        <w:rPr>
          <w:color w:val="000000"/>
          <w:sz w:val="28"/>
          <w:szCs w:val="28"/>
        </w:rPr>
        <w:t>у разі відповідності умов договору купівлі-продажу вимогам Програми, надає заявнику письмову згоду на переказ коштів із спеціального рахунка як оплату за договором із визначенням суми, що підлягає перерахуванню, та реквізитів рахунка для перерахування.</w:t>
      </w:r>
    </w:p>
    <w:p w:rsidR="00F4470A" w:rsidRDefault="00F4470A" w:rsidP="00F4470A">
      <w:pPr>
        <w:pStyle w:val="rvps2"/>
        <w:shd w:val="clear" w:color="auto" w:fill="FFFFFF"/>
        <w:spacing w:before="0" w:beforeAutospacing="0" w:after="0" w:afterAutospacing="0"/>
        <w:ind w:firstLine="567"/>
        <w:jc w:val="both"/>
        <w:rPr>
          <w:color w:val="000000"/>
          <w:sz w:val="28"/>
          <w:szCs w:val="28"/>
        </w:rPr>
      </w:pPr>
      <w:bookmarkStart w:id="10" w:name="n202"/>
      <w:bookmarkEnd w:id="10"/>
      <w:r>
        <w:rPr>
          <w:b/>
          <w:color w:val="000000"/>
          <w:sz w:val="28"/>
          <w:szCs w:val="28"/>
        </w:rPr>
        <w:t>2.2</w:t>
      </w:r>
      <w:r w:rsidR="00923FAD">
        <w:rPr>
          <w:b/>
          <w:color w:val="000000"/>
          <w:sz w:val="28"/>
          <w:szCs w:val="28"/>
        </w:rPr>
        <w:t>5</w:t>
      </w:r>
      <w:r>
        <w:rPr>
          <w:b/>
          <w:color w:val="000000"/>
          <w:sz w:val="28"/>
          <w:szCs w:val="28"/>
        </w:rPr>
        <w:t>.</w:t>
      </w:r>
      <w:r>
        <w:rPr>
          <w:color w:val="000000"/>
          <w:sz w:val="28"/>
          <w:szCs w:val="28"/>
        </w:rPr>
        <w:t xml:space="preserve"> </w:t>
      </w:r>
      <w:r>
        <w:rPr>
          <w:color w:val="000000" w:themeColor="text1"/>
          <w:sz w:val="28"/>
          <w:szCs w:val="28"/>
        </w:rPr>
        <w:t>Виконавчий комітет</w:t>
      </w:r>
      <w:r w:rsidR="00A5211B">
        <w:rPr>
          <w:color w:val="000000" w:themeColor="text1"/>
          <w:sz w:val="28"/>
          <w:szCs w:val="28"/>
        </w:rPr>
        <w:t>/департамент соціального захисту та гідності виконавчого комітету</w:t>
      </w:r>
      <w:r>
        <w:rPr>
          <w:color w:val="000000" w:themeColor="text1"/>
          <w:sz w:val="28"/>
          <w:szCs w:val="28"/>
        </w:rPr>
        <w:t xml:space="preserve"> </w:t>
      </w:r>
      <w:r>
        <w:rPr>
          <w:color w:val="000000"/>
          <w:sz w:val="28"/>
          <w:szCs w:val="28"/>
        </w:rPr>
        <w:t>дає згоду на переказ коштів із спеціального рахунка заявника на рахунок, зазначений у договорі купівлі-продажу, за таких умов:</w:t>
      </w:r>
    </w:p>
    <w:p w:rsidR="00F4470A" w:rsidRDefault="00F4470A" w:rsidP="00F4470A">
      <w:pPr>
        <w:pStyle w:val="rvps2"/>
        <w:shd w:val="clear" w:color="auto" w:fill="FFFFFF"/>
        <w:spacing w:before="0" w:beforeAutospacing="0" w:after="0" w:afterAutospacing="0"/>
        <w:ind w:firstLine="567"/>
        <w:jc w:val="both"/>
        <w:rPr>
          <w:sz w:val="28"/>
          <w:szCs w:val="28"/>
        </w:rPr>
      </w:pPr>
      <w:bookmarkStart w:id="11" w:name="n203"/>
      <w:bookmarkStart w:id="12" w:name="n204"/>
      <w:bookmarkEnd w:id="11"/>
      <w:bookmarkEnd w:id="12"/>
      <w:r>
        <w:rPr>
          <w:sz w:val="28"/>
          <w:szCs w:val="28"/>
        </w:rPr>
        <w:t>предметом договору є придбання у власність учасника Програми житла, визначеного у п. 2.19 Порядку;</w:t>
      </w:r>
      <w:bookmarkStart w:id="13" w:name="n205"/>
      <w:bookmarkEnd w:id="13"/>
    </w:p>
    <w:p w:rsidR="00F4470A" w:rsidRDefault="00F4470A" w:rsidP="00F4470A">
      <w:pPr>
        <w:ind w:firstLine="567"/>
        <w:jc w:val="both"/>
        <w:rPr>
          <w:sz w:val="28"/>
          <w:szCs w:val="28"/>
          <w:lang w:val="uk-UA"/>
        </w:rPr>
      </w:pPr>
      <w:r>
        <w:rPr>
          <w:sz w:val="28"/>
          <w:szCs w:val="28"/>
          <w:lang w:val="uk-UA"/>
        </w:rPr>
        <w:t>строк виконання зобов’язань по договору купівлі-продажу житла не перевищує одного місяця з дня його укладення.</w:t>
      </w:r>
    </w:p>
    <w:p w:rsidR="00F4470A" w:rsidRDefault="00F4470A" w:rsidP="00F4470A">
      <w:pPr>
        <w:ind w:firstLine="567"/>
        <w:jc w:val="both"/>
        <w:rPr>
          <w:color w:val="000000"/>
          <w:sz w:val="28"/>
          <w:szCs w:val="28"/>
          <w:lang w:val="uk-UA"/>
        </w:rPr>
      </w:pPr>
      <w:r>
        <w:rPr>
          <w:b/>
          <w:color w:val="000000"/>
          <w:sz w:val="28"/>
          <w:szCs w:val="28"/>
          <w:lang w:val="uk-UA"/>
        </w:rPr>
        <w:t xml:space="preserve">  </w:t>
      </w:r>
      <w:r>
        <w:rPr>
          <w:b/>
          <w:color w:val="000000"/>
          <w:sz w:val="28"/>
          <w:szCs w:val="28"/>
          <w:lang w:val="uk-UA"/>
        </w:rPr>
        <w:tab/>
        <w:t>2.2</w:t>
      </w:r>
      <w:r w:rsidR="00923FAD">
        <w:rPr>
          <w:b/>
          <w:color w:val="000000"/>
          <w:sz w:val="28"/>
          <w:szCs w:val="28"/>
          <w:lang w:val="uk-UA"/>
        </w:rPr>
        <w:t>6</w:t>
      </w:r>
      <w:r>
        <w:rPr>
          <w:b/>
          <w:color w:val="000000"/>
          <w:sz w:val="28"/>
          <w:szCs w:val="28"/>
          <w:lang w:val="uk-UA"/>
        </w:rPr>
        <w:t>.</w:t>
      </w:r>
      <w:r>
        <w:rPr>
          <w:color w:val="000000"/>
          <w:sz w:val="28"/>
          <w:szCs w:val="28"/>
          <w:lang w:val="uk-UA"/>
        </w:rPr>
        <w:t xml:space="preserve"> У разі коли ціна житла відповідно до договору купівлі-продажу перевищує суму коштів адресної допомоги на спеціальному рахунку, уповноважений банк переказує кошти із спеціального рахунка такої особи за договором купівлі-продажу лише після надходження на її спеціальний рахунок додаткових коштів у сумі, необхідній для придбання відповідного житла.</w:t>
      </w:r>
    </w:p>
    <w:p w:rsidR="00F4470A" w:rsidRDefault="00F4470A" w:rsidP="00F4470A">
      <w:pPr>
        <w:ind w:firstLine="567"/>
        <w:jc w:val="both"/>
        <w:rPr>
          <w:b/>
          <w:sz w:val="28"/>
          <w:szCs w:val="28"/>
          <w:shd w:val="clear" w:color="auto" w:fill="FFFFFF"/>
          <w:lang w:val="uk-UA"/>
        </w:rPr>
      </w:pPr>
      <w:r>
        <w:rPr>
          <w:b/>
          <w:color w:val="000000"/>
          <w:sz w:val="28"/>
          <w:szCs w:val="28"/>
          <w:lang w:val="uk-UA"/>
        </w:rPr>
        <w:t>2.2</w:t>
      </w:r>
      <w:r w:rsidR="00923FAD">
        <w:rPr>
          <w:b/>
          <w:color w:val="000000"/>
          <w:sz w:val="28"/>
          <w:szCs w:val="28"/>
          <w:lang w:val="uk-UA"/>
        </w:rPr>
        <w:t>7</w:t>
      </w:r>
      <w:r>
        <w:rPr>
          <w:b/>
          <w:color w:val="000000"/>
          <w:sz w:val="28"/>
          <w:szCs w:val="28"/>
          <w:lang w:val="uk-UA"/>
        </w:rPr>
        <w:t>.</w:t>
      </w:r>
      <w:r>
        <w:rPr>
          <w:color w:val="000000"/>
          <w:sz w:val="28"/>
          <w:szCs w:val="28"/>
        </w:rPr>
        <w:t xml:space="preserve"> </w:t>
      </w:r>
      <w:proofErr w:type="spellStart"/>
      <w:r>
        <w:rPr>
          <w:color w:val="000000"/>
          <w:sz w:val="28"/>
          <w:szCs w:val="28"/>
        </w:rPr>
        <w:t>Уповноважений</w:t>
      </w:r>
      <w:proofErr w:type="spellEnd"/>
      <w:r>
        <w:rPr>
          <w:color w:val="000000"/>
          <w:sz w:val="28"/>
          <w:szCs w:val="28"/>
        </w:rPr>
        <w:t xml:space="preserve"> банк </w:t>
      </w:r>
      <w:proofErr w:type="spellStart"/>
      <w:r>
        <w:rPr>
          <w:color w:val="000000"/>
          <w:sz w:val="28"/>
          <w:szCs w:val="28"/>
        </w:rPr>
        <w:t>має</w:t>
      </w:r>
      <w:proofErr w:type="spellEnd"/>
      <w:r>
        <w:rPr>
          <w:color w:val="000000"/>
          <w:sz w:val="28"/>
          <w:szCs w:val="28"/>
        </w:rPr>
        <w:t xml:space="preserve"> право </w:t>
      </w:r>
      <w:proofErr w:type="spellStart"/>
      <w:r>
        <w:rPr>
          <w:color w:val="000000"/>
          <w:sz w:val="28"/>
          <w:szCs w:val="28"/>
        </w:rPr>
        <w:t>переказувати</w:t>
      </w:r>
      <w:proofErr w:type="spellEnd"/>
      <w:r>
        <w:rPr>
          <w:color w:val="000000"/>
          <w:sz w:val="28"/>
          <w:szCs w:val="28"/>
        </w:rPr>
        <w:t xml:space="preserve"> </w:t>
      </w:r>
      <w:proofErr w:type="spellStart"/>
      <w:r>
        <w:rPr>
          <w:color w:val="000000"/>
          <w:sz w:val="28"/>
          <w:szCs w:val="28"/>
        </w:rPr>
        <w:t>лише</w:t>
      </w:r>
      <w:proofErr w:type="spellEnd"/>
      <w:r>
        <w:rPr>
          <w:color w:val="000000"/>
          <w:sz w:val="28"/>
          <w:szCs w:val="28"/>
        </w:rPr>
        <w:t xml:space="preserve"> у </w:t>
      </w:r>
      <w:proofErr w:type="spellStart"/>
      <w:r>
        <w:rPr>
          <w:color w:val="000000"/>
          <w:sz w:val="28"/>
          <w:szCs w:val="28"/>
        </w:rPr>
        <w:t>повному</w:t>
      </w:r>
      <w:proofErr w:type="spellEnd"/>
      <w:r>
        <w:rPr>
          <w:color w:val="000000"/>
          <w:sz w:val="28"/>
          <w:szCs w:val="28"/>
        </w:rPr>
        <w:t xml:space="preserve"> </w:t>
      </w:r>
      <w:proofErr w:type="spellStart"/>
      <w:r>
        <w:rPr>
          <w:color w:val="000000"/>
          <w:sz w:val="28"/>
          <w:szCs w:val="28"/>
        </w:rPr>
        <w:t>обсязі</w:t>
      </w:r>
      <w:proofErr w:type="spellEnd"/>
      <w:r>
        <w:rPr>
          <w:color w:val="000000"/>
          <w:sz w:val="28"/>
          <w:szCs w:val="28"/>
        </w:rPr>
        <w:t xml:space="preserve"> суму, </w:t>
      </w:r>
      <w:proofErr w:type="spellStart"/>
      <w:r>
        <w:rPr>
          <w:color w:val="000000"/>
          <w:sz w:val="28"/>
          <w:szCs w:val="28"/>
        </w:rPr>
        <w:t>визначену</w:t>
      </w:r>
      <w:proofErr w:type="spellEnd"/>
      <w:r>
        <w:rPr>
          <w:color w:val="000000"/>
          <w:sz w:val="28"/>
          <w:szCs w:val="28"/>
        </w:rPr>
        <w:t xml:space="preserve"> в </w:t>
      </w:r>
      <w:proofErr w:type="spellStart"/>
      <w:r>
        <w:rPr>
          <w:color w:val="000000"/>
          <w:sz w:val="28"/>
          <w:szCs w:val="28"/>
        </w:rPr>
        <w:t>договорі</w:t>
      </w:r>
      <w:proofErr w:type="spellEnd"/>
      <w:r>
        <w:rPr>
          <w:color w:val="000000"/>
          <w:sz w:val="28"/>
          <w:szCs w:val="28"/>
        </w:rPr>
        <w:t xml:space="preserve"> </w:t>
      </w:r>
      <w:proofErr w:type="spellStart"/>
      <w:r>
        <w:rPr>
          <w:color w:val="000000"/>
          <w:sz w:val="28"/>
          <w:szCs w:val="28"/>
        </w:rPr>
        <w:t>купівлі</w:t>
      </w:r>
      <w:proofErr w:type="spellEnd"/>
      <w:r>
        <w:rPr>
          <w:color w:val="000000"/>
          <w:sz w:val="28"/>
          <w:szCs w:val="28"/>
        </w:rPr>
        <w:t xml:space="preserve">-продажу, і не </w:t>
      </w:r>
      <w:proofErr w:type="spellStart"/>
      <w:r>
        <w:rPr>
          <w:color w:val="000000"/>
          <w:sz w:val="28"/>
          <w:szCs w:val="28"/>
        </w:rPr>
        <w:t>має</w:t>
      </w:r>
      <w:proofErr w:type="spellEnd"/>
      <w:r>
        <w:rPr>
          <w:color w:val="000000"/>
          <w:sz w:val="28"/>
          <w:szCs w:val="28"/>
        </w:rPr>
        <w:t xml:space="preserve"> права </w:t>
      </w:r>
      <w:proofErr w:type="spellStart"/>
      <w:r>
        <w:rPr>
          <w:color w:val="000000"/>
          <w:sz w:val="28"/>
          <w:szCs w:val="28"/>
        </w:rPr>
        <w:t>переказувати</w:t>
      </w:r>
      <w:proofErr w:type="spellEnd"/>
      <w:r>
        <w:rPr>
          <w:color w:val="000000"/>
          <w:sz w:val="28"/>
          <w:szCs w:val="28"/>
        </w:rPr>
        <w:t xml:space="preserve"> суму </w:t>
      </w:r>
      <w:proofErr w:type="spellStart"/>
      <w:r>
        <w:rPr>
          <w:color w:val="000000"/>
          <w:sz w:val="28"/>
          <w:szCs w:val="28"/>
        </w:rPr>
        <w:t>частинами</w:t>
      </w:r>
      <w:proofErr w:type="spellEnd"/>
      <w:r>
        <w:rPr>
          <w:color w:val="000000"/>
          <w:sz w:val="28"/>
          <w:szCs w:val="28"/>
        </w:rPr>
        <w:t>.</w:t>
      </w:r>
    </w:p>
    <w:p w:rsidR="00F4470A" w:rsidRDefault="00F4470A" w:rsidP="00F4470A">
      <w:pPr>
        <w:ind w:firstLine="567"/>
        <w:jc w:val="both"/>
        <w:rPr>
          <w:sz w:val="28"/>
          <w:szCs w:val="28"/>
          <w:shd w:val="clear" w:color="auto" w:fill="FFFFFF"/>
          <w:lang w:val="uk-UA"/>
        </w:rPr>
      </w:pPr>
      <w:r>
        <w:rPr>
          <w:b/>
          <w:sz w:val="28"/>
          <w:szCs w:val="28"/>
          <w:shd w:val="clear" w:color="auto" w:fill="FFFFFF"/>
          <w:lang w:val="uk-UA"/>
        </w:rPr>
        <w:t>2.2</w:t>
      </w:r>
      <w:r w:rsidR="00923FAD">
        <w:rPr>
          <w:b/>
          <w:sz w:val="28"/>
          <w:szCs w:val="28"/>
          <w:shd w:val="clear" w:color="auto" w:fill="FFFFFF"/>
          <w:lang w:val="uk-UA"/>
        </w:rPr>
        <w:t>8</w:t>
      </w:r>
      <w:r>
        <w:rPr>
          <w:sz w:val="28"/>
          <w:szCs w:val="28"/>
          <w:shd w:val="clear" w:color="auto" w:fill="FFFFFF"/>
          <w:lang w:val="uk-UA"/>
        </w:rPr>
        <w:t xml:space="preserve">. Якщо </w:t>
      </w:r>
      <w:r>
        <w:rPr>
          <w:sz w:val="28"/>
          <w:szCs w:val="28"/>
          <w:lang w:val="uk-UA"/>
        </w:rPr>
        <w:t>учасник Програми</w:t>
      </w:r>
      <w:r>
        <w:rPr>
          <w:sz w:val="28"/>
          <w:szCs w:val="28"/>
          <w:shd w:val="clear" w:color="auto" w:fill="FFFFFF"/>
          <w:lang w:val="uk-UA"/>
        </w:rPr>
        <w:t xml:space="preserve"> протягом року з дня зарахування коштів на його спеціальний рахунок у банку не уклав договір </w:t>
      </w:r>
      <w:proofErr w:type="spellStart"/>
      <w:r>
        <w:rPr>
          <w:color w:val="000000"/>
          <w:sz w:val="28"/>
          <w:szCs w:val="28"/>
        </w:rPr>
        <w:t>купівлі</w:t>
      </w:r>
      <w:proofErr w:type="spellEnd"/>
      <w:r>
        <w:rPr>
          <w:color w:val="000000"/>
          <w:sz w:val="28"/>
          <w:szCs w:val="28"/>
        </w:rPr>
        <w:t>-продажу</w:t>
      </w:r>
      <w:r>
        <w:rPr>
          <w:sz w:val="28"/>
          <w:szCs w:val="28"/>
          <w:shd w:val="clear" w:color="auto" w:fill="FFFFFF"/>
          <w:lang w:val="uk-UA"/>
        </w:rPr>
        <w:t xml:space="preserve"> і не здійснив переказ коштів на придбання житла або помер до моменту отримання згоди від </w:t>
      </w:r>
      <w:proofErr w:type="spellStart"/>
      <w:r>
        <w:rPr>
          <w:sz w:val="28"/>
          <w:szCs w:val="28"/>
        </w:rPr>
        <w:t>виконавч</w:t>
      </w:r>
      <w:proofErr w:type="spellEnd"/>
      <w:r>
        <w:rPr>
          <w:sz w:val="28"/>
          <w:szCs w:val="28"/>
          <w:lang w:val="uk-UA"/>
        </w:rPr>
        <w:t>ого</w:t>
      </w:r>
      <w:r>
        <w:rPr>
          <w:sz w:val="28"/>
          <w:szCs w:val="28"/>
        </w:rPr>
        <w:t xml:space="preserve"> </w:t>
      </w:r>
      <w:proofErr w:type="spellStart"/>
      <w:r>
        <w:rPr>
          <w:sz w:val="28"/>
          <w:szCs w:val="28"/>
        </w:rPr>
        <w:t>комітет</w:t>
      </w:r>
      <w:proofErr w:type="spellEnd"/>
      <w:r>
        <w:rPr>
          <w:sz w:val="28"/>
          <w:szCs w:val="28"/>
          <w:lang w:val="uk-UA"/>
        </w:rPr>
        <w:t>у</w:t>
      </w:r>
      <w:r>
        <w:rPr>
          <w:sz w:val="28"/>
          <w:szCs w:val="28"/>
          <w:shd w:val="clear" w:color="auto" w:fill="FFFFFF"/>
          <w:lang w:val="uk-UA"/>
        </w:rPr>
        <w:t xml:space="preserve"> на переказ коштів, банк самостійно повертає кошти зі спеціального рахунка </w:t>
      </w:r>
      <w:r>
        <w:rPr>
          <w:sz w:val="28"/>
          <w:szCs w:val="28"/>
          <w:lang w:val="uk-UA"/>
        </w:rPr>
        <w:t>учасника Програми</w:t>
      </w:r>
      <w:r>
        <w:rPr>
          <w:sz w:val="28"/>
          <w:szCs w:val="28"/>
          <w:shd w:val="clear" w:color="auto" w:fill="FFFFFF"/>
          <w:lang w:val="uk-UA"/>
        </w:rPr>
        <w:t xml:space="preserve"> на рахунок </w:t>
      </w:r>
      <w:proofErr w:type="spellStart"/>
      <w:r>
        <w:rPr>
          <w:sz w:val="28"/>
          <w:szCs w:val="28"/>
        </w:rPr>
        <w:t>виконавч</w:t>
      </w:r>
      <w:proofErr w:type="spellEnd"/>
      <w:r>
        <w:rPr>
          <w:sz w:val="28"/>
          <w:szCs w:val="28"/>
          <w:lang w:val="uk-UA"/>
        </w:rPr>
        <w:t>ого</w:t>
      </w:r>
      <w:r>
        <w:rPr>
          <w:sz w:val="28"/>
          <w:szCs w:val="28"/>
        </w:rPr>
        <w:t xml:space="preserve"> </w:t>
      </w:r>
      <w:proofErr w:type="spellStart"/>
      <w:r>
        <w:rPr>
          <w:sz w:val="28"/>
          <w:szCs w:val="28"/>
        </w:rPr>
        <w:t>комітет</w:t>
      </w:r>
      <w:proofErr w:type="spellEnd"/>
      <w:r>
        <w:rPr>
          <w:sz w:val="28"/>
          <w:szCs w:val="28"/>
          <w:lang w:val="uk-UA"/>
        </w:rPr>
        <w:t>у</w:t>
      </w:r>
      <w:r>
        <w:rPr>
          <w:sz w:val="28"/>
          <w:szCs w:val="28"/>
          <w:shd w:val="clear" w:color="auto" w:fill="FFFFFF"/>
          <w:lang w:val="uk-UA"/>
        </w:rPr>
        <w:t>, які у подальшому повертаються до місцевого бюджету.</w:t>
      </w:r>
    </w:p>
    <w:p w:rsidR="00923FAD" w:rsidRPr="001F460D" w:rsidRDefault="00923FAD" w:rsidP="00923FAD">
      <w:pPr>
        <w:jc w:val="both"/>
        <w:rPr>
          <w:sz w:val="28"/>
          <w:szCs w:val="28"/>
        </w:rPr>
      </w:pPr>
      <w:r>
        <w:rPr>
          <w:sz w:val="28"/>
          <w:szCs w:val="28"/>
        </w:rPr>
        <w:tab/>
      </w:r>
      <w:r w:rsidR="00762096" w:rsidRPr="00762096">
        <w:rPr>
          <w:b/>
          <w:sz w:val="28"/>
          <w:szCs w:val="28"/>
          <w:lang w:val="uk-UA"/>
        </w:rPr>
        <w:t>2.28.1.</w:t>
      </w:r>
      <w:r w:rsidR="00762096">
        <w:rPr>
          <w:sz w:val="28"/>
          <w:szCs w:val="28"/>
          <w:lang w:val="uk-UA"/>
        </w:rPr>
        <w:t xml:space="preserve"> </w:t>
      </w:r>
      <w:r w:rsidRPr="001F460D">
        <w:rPr>
          <w:sz w:val="28"/>
          <w:szCs w:val="28"/>
        </w:rPr>
        <w:t xml:space="preserve">У </w:t>
      </w:r>
      <w:proofErr w:type="spellStart"/>
      <w:r w:rsidRPr="001F460D">
        <w:rPr>
          <w:sz w:val="28"/>
          <w:szCs w:val="28"/>
        </w:rPr>
        <w:t>випадку</w:t>
      </w:r>
      <w:proofErr w:type="spellEnd"/>
      <w:r w:rsidRPr="001F460D">
        <w:rPr>
          <w:sz w:val="28"/>
          <w:szCs w:val="28"/>
        </w:rPr>
        <w:t xml:space="preserve"> </w:t>
      </w:r>
      <w:proofErr w:type="spellStart"/>
      <w:r w:rsidRPr="001F460D">
        <w:rPr>
          <w:sz w:val="28"/>
          <w:szCs w:val="28"/>
        </w:rPr>
        <w:t>введення</w:t>
      </w:r>
      <w:proofErr w:type="spellEnd"/>
      <w:r w:rsidRPr="001F460D">
        <w:rPr>
          <w:sz w:val="28"/>
          <w:szCs w:val="28"/>
        </w:rPr>
        <w:t xml:space="preserve"> </w:t>
      </w:r>
      <w:proofErr w:type="spellStart"/>
      <w:r w:rsidRPr="001F460D">
        <w:rPr>
          <w:sz w:val="28"/>
          <w:szCs w:val="28"/>
        </w:rPr>
        <w:t>воєнного</w:t>
      </w:r>
      <w:proofErr w:type="spellEnd"/>
      <w:r w:rsidRPr="001F460D">
        <w:rPr>
          <w:sz w:val="28"/>
          <w:szCs w:val="28"/>
        </w:rPr>
        <w:t xml:space="preserve"> стану в </w:t>
      </w:r>
      <w:proofErr w:type="spellStart"/>
      <w:r w:rsidRPr="001F460D">
        <w:rPr>
          <w:sz w:val="28"/>
          <w:szCs w:val="28"/>
        </w:rPr>
        <w:t>Україні</w:t>
      </w:r>
      <w:proofErr w:type="spellEnd"/>
      <w:r w:rsidRPr="001F460D">
        <w:rPr>
          <w:sz w:val="28"/>
          <w:szCs w:val="28"/>
        </w:rPr>
        <w:t xml:space="preserve">, строк для </w:t>
      </w:r>
      <w:proofErr w:type="spellStart"/>
      <w:r w:rsidRPr="001F460D">
        <w:rPr>
          <w:sz w:val="28"/>
          <w:szCs w:val="28"/>
        </w:rPr>
        <w:t>укладення</w:t>
      </w:r>
      <w:proofErr w:type="spellEnd"/>
      <w:r w:rsidRPr="001F460D">
        <w:rPr>
          <w:sz w:val="28"/>
          <w:szCs w:val="28"/>
        </w:rPr>
        <w:t xml:space="preserve"> договору </w:t>
      </w:r>
      <w:proofErr w:type="spellStart"/>
      <w:r w:rsidRPr="001F460D">
        <w:rPr>
          <w:sz w:val="28"/>
          <w:szCs w:val="28"/>
        </w:rPr>
        <w:t>купівлі</w:t>
      </w:r>
      <w:proofErr w:type="spellEnd"/>
      <w:r w:rsidRPr="001F460D">
        <w:rPr>
          <w:sz w:val="28"/>
          <w:szCs w:val="28"/>
        </w:rPr>
        <w:t xml:space="preserve">-продажу та </w:t>
      </w:r>
      <w:proofErr w:type="spellStart"/>
      <w:r w:rsidRPr="001F460D">
        <w:rPr>
          <w:sz w:val="28"/>
          <w:szCs w:val="28"/>
        </w:rPr>
        <w:t>здійснення</w:t>
      </w:r>
      <w:proofErr w:type="spellEnd"/>
      <w:r w:rsidRPr="001F460D">
        <w:rPr>
          <w:sz w:val="28"/>
          <w:szCs w:val="28"/>
        </w:rPr>
        <w:t xml:space="preserve"> </w:t>
      </w:r>
      <w:proofErr w:type="spellStart"/>
      <w:r w:rsidRPr="001F460D">
        <w:rPr>
          <w:sz w:val="28"/>
          <w:szCs w:val="28"/>
        </w:rPr>
        <w:t>переказу</w:t>
      </w:r>
      <w:proofErr w:type="spellEnd"/>
      <w:r w:rsidRPr="001F460D">
        <w:rPr>
          <w:sz w:val="28"/>
          <w:szCs w:val="28"/>
        </w:rPr>
        <w:t xml:space="preserve"> </w:t>
      </w:r>
      <w:proofErr w:type="spellStart"/>
      <w:r w:rsidRPr="001F460D">
        <w:rPr>
          <w:sz w:val="28"/>
          <w:szCs w:val="28"/>
        </w:rPr>
        <w:t>коштів</w:t>
      </w:r>
      <w:proofErr w:type="spellEnd"/>
      <w:r w:rsidRPr="001F460D">
        <w:rPr>
          <w:sz w:val="28"/>
          <w:szCs w:val="28"/>
        </w:rPr>
        <w:t xml:space="preserve"> на </w:t>
      </w:r>
      <w:proofErr w:type="spellStart"/>
      <w:r w:rsidRPr="001F460D">
        <w:rPr>
          <w:sz w:val="28"/>
          <w:szCs w:val="28"/>
        </w:rPr>
        <w:t>придбання</w:t>
      </w:r>
      <w:proofErr w:type="spellEnd"/>
      <w:r w:rsidRPr="001F460D">
        <w:rPr>
          <w:sz w:val="28"/>
          <w:szCs w:val="28"/>
        </w:rPr>
        <w:t xml:space="preserve"> </w:t>
      </w:r>
      <w:proofErr w:type="spellStart"/>
      <w:r w:rsidRPr="001F460D">
        <w:rPr>
          <w:sz w:val="28"/>
          <w:szCs w:val="28"/>
        </w:rPr>
        <w:t>житла</w:t>
      </w:r>
      <w:proofErr w:type="spellEnd"/>
      <w:r w:rsidRPr="001F460D">
        <w:rPr>
          <w:sz w:val="28"/>
          <w:szCs w:val="28"/>
        </w:rPr>
        <w:t xml:space="preserve"> </w:t>
      </w:r>
      <w:proofErr w:type="gramStart"/>
      <w:r w:rsidRPr="001F460D">
        <w:rPr>
          <w:sz w:val="28"/>
          <w:szCs w:val="28"/>
        </w:rPr>
        <w:t>до моменту</w:t>
      </w:r>
      <w:proofErr w:type="gramEnd"/>
      <w:r w:rsidRPr="001F460D">
        <w:rPr>
          <w:sz w:val="28"/>
          <w:szCs w:val="28"/>
        </w:rPr>
        <w:t xml:space="preserve"> </w:t>
      </w:r>
      <w:proofErr w:type="spellStart"/>
      <w:r w:rsidRPr="001F460D">
        <w:rPr>
          <w:sz w:val="28"/>
          <w:szCs w:val="28"/>
        </w:rPr>
        <w:t>отримання</w:t>
      </w:r>
      <w:proofErr w:type="spellEnd"/>
      <w:r w:rsidRPr="001F460D">
        <w:rPr>
          <w:sz w:val="28"/>
          <w:szCs w:val="28"/>
        </w:rPr>
        <w:t xml:space="preserve"> </w:t>
      </w:r>
      <w:proofErr w:type="spellStart"/>
      <w:r w:rsidRPr="001F460D">
        <w:rPr>
          <w:sz w:val="28"/>
          <w:szCs w:val="28"/>
        </w:rPr>
        <w:t>згоди</w:t>
      </w:r>
      <w:proofErr w:type="spellEnd"/>
      <w:r w:rsidRPr="001F460D">
        <w:rPr>
          <w:sz w:val="28"/>
          <w:szCs w:val="28"/>
        </w:rPr>
        <w:t xml:space="preserve"> </w:t>
      </w:r>
      <w:proofErr w:type="spellStart"/>
      <w:r w:rsidRPr="001F460D">
        <w:rPr>
          <w:sz w:val="28"/>
          <w:szCs w:val="28"/>
        </w:rPr>
        <w:t>від</w:t>
      </w:r>
      <w:proofErr w:type="spellEnd"/>
      <w:r w:rsidRPr="001F460D">
        <w:rPr>
          <w:sz w:val="28"/>
          <w:szCs w:val="28"/>
        </w:rPr>
        <w:t xml:space="preserve"> </w:t>
      </w:r>
      <w:proofErr w:type="spellStart"/>
      <w:r w:rsidRPr="001F460D">
        <w:rPr>
          <w:sz w:val="28"/>
          <w:szCs w:val="28"/>
        </w:rPr>
        <w:t>виконавчого</w:t>
      </w:r>
      <w:proofErr w:type="spellEnd"/>
      <w:r w:rsidRPr="001F460D">
        <w:rPr>
          <w:sz w:val="28"/>
          <w:szCs w:val="28"/>
        </w:rPr>
        <w:t xml:space="preserve"> </w:t>
      </w:r>
      <w:proofErr w:type="spellStart"/>
      <w:r w:rsidRPr="001F460D">
        <w:rPr>
          <w:sz w:val="28"/>
          <w:szCs w:val="28"/>
        </w:rPr>
        <w:t>комітету</w:t>
      </w:r>
      <w:proofErr w:type="spellEnd"/>
      <w:r>
        <w:rPr>
          <w:sz w:val="28"/>
          <w:szCs w:val="28"/>
        </w:rPr>
        <w:t>/д</w:t>
      </w:r>
      <w:r w:rsidRPr="001F460D">
        <w:rPr>
          <w:sz w:val="28"/>
          <w:szCs w:val="28"/>
        </w:rPr>
        <w:t xml:space="preserve">епартаменту </w:t>
      </w:r>
      <w:proofErr w:type="spellStart"/>
      <w:r w:rsidRPr="001F460D">
        <w:rPr>
          <w:sz w:val="28"/>
          <w:szCs w:val="28"/>
        </w:rPr>
        <w:t>соціального</w:t>
      </w:r>
      <w:proofErr w:type="spellEnd"/>
      <w:r w:rsidRPr="001F460D">
        <w:rPr>
          <w:sz w:val="28"/>
          <w:szCs w:val="28"/>
        </w:rPr>
        <w:t xml:space="preserve"> </w:t>
      </w:r>
      <w:proofErr w:type="spellStart"/>
      <w:r w:rsidRPr="001F460D">
        <w:rPr>
          <w:sz w:val="28"/>
          <w:szCs w:val="28"/>
        </w:rPr>
        <w:lastRenderedPageBreak/>
        <w:t>захисту</w:t>
      </w:r>
      <w:proofErr w:type="spellEnd"/>
      <w:r w:rsidRPr="001F460D">
        <w:rPr>
          <w:sz w:val="28"/>
          <w:szCs w:val="28"/>
        </w:rPr>
        <w:t xml:space="preserve"> та </w:t>
      </w:r>
      <w:proofErr w:type="spellStart"/>
      <w:r w:rsidRPr="001F460D">
        <w:rPr>
          <w:sz w:val="28"/>
          <w:szCs w:val="28"/>
        </w:rPr>
        <w:t>гідності</w:t>
      </w:r>
      <w:proofErr w:type="spellEnd"/>
      <w:r w:rsidRPr="001F460D">
        <w:rPr>
          <w:sz w:val="28"/>
          <w:szCs w:val="28"/>
        </w:rPr>
        <w:t xml:space="preserve"> </w:t>
      </w:r>
      <w:proofErr w:type="spellStart"/>
      <w:r w:rsidRPr="001F460D">
        <w:rPr>
          <w:sz w:val="28"/>
          <w:szCs w:val="28"/>
        </w:rPr>
        <w:t>виконавчого</w:t>
      </w:r>
      <w:proofErr w:type="spellEnd"/>
      <w:r w:rsidRPr="001F460D">
        <w:rPr>
          <w:sz w:val="28"/>
          <w:szCs w:val="28"/>
        </w:rPr>
        <w:t xml:space="preserve"> </w:t>
      </w:r>
      <w:proofErr w:type="spellStart"/>
      <w:r w:rsidRPr="001F460D">
        <w:rPr>
          <w:sz w:val="28"/>
          <w:szCs w:val="28"/>
        </w:rPr>
        <w:t>комітету</w:t>
      </w:r>
      <w:proofErr w:type="spellEnd"/>
      <w:r w:rsidRPr="001F460D">
        <w:rPr>
          <w:sz w:val="28"/>
          <w:szCs w:val="28"/>
        </w:rPr>
        <w:t xml:space="preserve"> на </w:t>
      </w:r>
      <w:proofErr w:type="spellStart"/>
      <w:r w:rsidRPr="001F460D">
        <w:rPr>
          <w:sz w:val="28"/>
          <w:szCs w:val="28"/>
        </w:rPr>
        <w:t>переказ</w:t>
      </w:r>
      <w:proofErr w:type="spellEnd"/>
      <w:r w:rsidRPr="001F460D">
        <w:rPr>
          <w:sz w:val="28"/>
          <w:szCs w:val="28"/>
        </w:rPr>
        <w:t xml:space="preserve"> </w:t>
      </w:r>
      <w:proofErr w:type="spellStart"/>
      <w:r w:rsidRPr="001F460D">
        <w:rPr>
          <w:sz w:val="28"/>
          <w:szCs w:val="28"/>
        </w:rPr>
        <w:t>коштів</w:t>
      </w:r>
      <w:proofErr w:type="spellEnd"/>
      <w:r w:rsidRPr="001F460D">
        <w:rPr>
          <w:sz w:val="28"/>
          <w:szCs w:val="28"/>
        </w:rPr>
        <w:t xml:space="preserve">, автоматично </w:t>
      </w:r>
      <w:proofErr w:type="spellStart"/>
      <w:r w:rsidRPr="001F460D">
        <w:rPr>
          <w:sz w:val="28"/>
          <w:szCs w:val="28"/>
        </w:rPr>
        <w:t>продовжується</w:t>
      </w:r>
      <w:proofErr w:type="spellEnd"/>
      <w:r w:rsidRPr="001F460D">
        <w:rPr>
          <w:sz w:val="28"/>
          <w:szCs w:val="28"/>
        </w:rPr>
        <w:t xml:space="preserve"> на 3 (три) </w:t>
      </w:r>
      <w:proofErr w:type="spellStart"/>
      <w:r w:rsidRPr="001F460D">
        <w:rPr>
          <w:sz w:val="28"/>
          <w:szCs w:val="28"/>
        </w:rPr>
        <w:t>календарних</w:t>
      </w:r>
      <w:proofErr w:type="spellEnd"/>
      <w:r w:rsidRPr="001F460D">
        <w:rPr>
          <w:sz w:val="28"/>
          <w:szCs w:val="28"/>
        </w:rPr>
        <w:t xml:space="preserve"> </w:t>
      </w:r>
      <w:proofErr w:type="spellStart"/>
      <w:r w:rsidRPr="001F460D">
        <w:rPr>
          <w:sz w:val="28"/>
          <w:szCs w:val="28"/>
        </w:rPr>
        <w:t>місяці</w:t>
      </w:r>
      <w:proofErr w:type="spellEnd"/>
      <w:r w:rsidRPr="001F460D">
        <w:rPr>
          <w:sz w:val="28"/>
          <w:szCs w:val="28"/>
        </w:rPr>
        <w:t xml:space="preserve"> з дня </w:t>
      </w:r>
      <w:proofErr w:type="spellStart"/>
      <w:r w:rsidRPr="001F460D">
        <w:rPr>
          <w:sz w:val="28"/>
          <w:szCs w:val="28"/>
        </w:rPr>
        <w:t>припинення</w:t>
      </w:r>
      <w:proofErr w:type="spellEnd"/>
      <w:r w:rsidRPr="001F460D">
        <w:rPr>
          <w:sz w:val="28"/>
          <w:szCs w:val="28"/>
        </w:rPr>
        <w:t xml:space="preserve"> </w:t>
      </w:r>
      <w:proofErr w:type="spellStart"/>
      <w:r w:rsidRPr="001F460D">
        <w:rPr>
          <w:sz w:val="28"/>
          <w:szCs w:val="28"/>
        </w:rPr>
        <w:t>воєнного</w:t>
      </w:r>
      <w:proofErr w:type="spellEnd"/>
      <w:r w:rsidRPr="001F460D">
        <w:rPr>
          <w:sz w:val="28"/>
          <w:szCs w:val="28"/>
        </w:rPr>
        <w:t xml:space="preserve"> стану в </w:t>
      </w:r>
      <w:proofErr w:type="spellStart"/>
      <w:r w:rsidRPr="001F460D">
        <w:rPr>
          <w:sz w:val="28"/>
          <w:szCs w:val="28"/>
        </w:rPr>
        <w:t>Україні</w:t>
      </w:r>
      <w:proofErr w:type="spellEnd"/>
      <w:r w:rsidRPr="001F460D">
        <w:rPr>
          <w:sz w:val="28"/>
          <w:szCs w:val="28"/>
        </w:rPr>
        <w:t>.</w:t>
      </w:r>
    </w:p>
    <w:p w:rsidR="00923FAD" w:rsidRDefault="00923FAD" w:rsidP="00923FAD">
      <w:pPr>
        <w:jc w:val="both"/>
        <w:rPr>
          <w:sz w:val="28"/>
          <w:szCs w:val="28"/>
        </w:rPr>
      </w:pPr>
      <w:r w:rsidRPr="001F460D">
        <w:rPr>
          <w:sz w:val="28"/>
          <w:szCs w:val="28"/>
        </w:rPr>
        <w:tab/>
      </w:r>
      <w:r w:rsidR="00762096" w:rsidRPr="00762096">
        <w:rPr>
          <w:b/>
          <w:sz w:val="28"/>
          <w:szCs w:val="28"/>
          <w:lang w:val="uk-UA"/>
        </w:rPr>
        <w:t>2.28.</w:t>
      </w:r>
      <w:r w:rsidR="00762096">
        <w:rPr>
          <w:b/>
          <w:sz w:val="28"/>
          <w:szCs w:val="28"/>
          <w:lang w:val="uk-UA"/>
        </w:rPr>
        <w:t>2</w:t>
      </w:r>
      <w:r w:rsidR="00762096" w:rsidRPr="00762096">
        <w:rPr>
          <w:b/>
          <w:sz w:val="28"/>
          <w:szCs w:val="28"/>
          <w:lang w:val="uk-UA"/>
        </w:rPr>
        <w:t>.</w:t>
      </w:r>
      <w:r w:rsidR="00762096">
        <w:rPr>
          <w:sz w:val="28"/>
          <w:szCs w:val="28"/>
          <w:lang w:val="uk-UA"/>
        </w:rPr>
        <w:t xml:space="preserve"> </w:t>
      </w:r>
      <w:r w:rsidRPr="001F460D">
        <w:rPr>
          <w:sz w:val="28"/>
          <w:szCs w:val="28"/>
        </w:rPr>
        <w:t xml:space="preserve">Строк для </w:t>
      </w:r>
      <w:proofErr w:type="spellStart"/>
      <w:r w:rsidRPr="001F460D">
        <w:rPr>
          <w:sz w:val="28"/>
          <w:szCs w:val="28"/>
        </w:rPr>
        <w:t>укладення</w:t>
      </w:r>
      <w:proofErr w:type="spellEnd"/>
      <w:r w:rsidRPr="001F460D">
        <w:rPr>
          <w:sz w:val="28"/>
          <w:szCs w:val="28"/>
        </w:rPr>
        <w:t xml:space="preserve"> договору </w:t>
      </w:r>
      <w:proofErr w:type="spellStart"/>
      <w:r w:rsidRPr="001F460D">
        <w:rPr>
          <w:sz w:val="28"/>
          <w:szCs w:val="28"/>
        </w:rPr>
        <w:t>купівлі</w:t>
      </w:r>
      <w:proofErr w:type="spellEnd"/>
      <w:r w:rsidRPr="001F460D">
        <w:rPr>
          <w:sz w:val="28"/>
          <w:szCs w:val="28"/>
        </w:rPr>
        <w:t xml:space="preserve">-продажу та </w:t>
      </w:r>
      <w:proofErr w:type="spellStart"/>
      <w:r w:rsidRPr="001F460D">
        <w:rPr>
          <w:sz w:val="28"/>
          <w:szCs w:val="28"/>
        </w:rPr>
        <w:t>здійснення</w:t>
      </w:r>
      <w:proofErr w:type="spellEnd"/>
      <w:r w:rsidRPr="001F460D">
        <w:rPr>
          <w:sz w:val="28"/>
          <w:szCs w:val="28"/>
        </w:rPr>
        <w:t xml:space="preserve"> </w:t>
      </w:r>
      <w:proofErr w:type="spellStart"/>
      <w:r w:rsidRPr="001F460D">
        <w:rPr>
          <w:sz w:val="28"/>
          <w:szCs w:val="28"/>
        </w:rPr>
        <w:t>переказу</w:t>
      </w:r>
      <w:proofErr w:type="spellEnd"/>
      <w:r w:rsidRPr="001F460D">
        <w:rPr>
          <w:sz w:val="28"/>
          <w:szCs w:val="28"/>
        </w:rPr>
        <w:t xml:space="preserve"> </w:t>
      </w:r>
      <w:proofErr w:type="spellStart"/>
      <w:r w:rsidRPr="001F460D">
        <w:rPr>
          <w:sz w:val="28"/>
          <w:szCs w:val="28"/>
        </w:rPr>
        <w:t>коштів</w:t>
      </w:r>
      <w:proofErr w:type="spellEnd"/>
      <w:r w:rsidRPr="001F460D">
        <w:rPr>
          <w:sz w:val="28"/>
          <w:szCs w:val="28"/>
        </w:rPr>
        <w:t xml:space="preserve"> на </w:t>
      </w:r>
      <w:proofErr w:type="spellStart"/>
      <w:r w:rsidRPr="001F460D">
        <w:rPr>
          <w:sz w:val="28"/>
          <w:szCs w:val="28"/>
        </w:rPr>
        <w:t>придбання</w:t>
      </w:r>
      <w:proofErr w:type="spellEnd"/>
      <w:r w:rsidRPr="001F460D">
        <w:rPr>
          <w:sz w:val="28"/>
          <w:szCs w:val="28"/>
        </w:rPr>
        <w:t xml:space="preserve"> </w:t>
      </w:r>
      <w:proofErr w:type="spellStart"/>
      <w:r w:rsidRPr="001F460D">
        <w:rPr>
          <w:sz w:val="28"/>
          <w:szCs w:val="28"/>
        </w:rPr>
        <w:t>житла</w:t>
      </w:r>
      <w:proofErr w:type="spellEnd"/>
      <w:r w:rsidRPr="001F460D">
        <w:rPr>
          <w:sz w:val="28"/>
          <w:szCs w:val="28"/>
        </w:rPr>
        <w:t xml:space="preserve"> </w:t>
      </w:r>
      <w:proofErr w:type="gramStart"/>
      <w:r w:rsidRPr="001F460D">
        <w:rPr>
          <w:sz w:val="28"/>
          <w:szCs w:val="28"/>
        </w:rPr>
        <w:t>до моменту</w:t>
      </w:r>
      <w:proofErr w:type="gramEnd"/>
      <w:r w:rsidRPr="001F460D">
        <w:rPr>
          <w:sz w:val="28"/>
          <w:szCs w:val="28"/>
        </w:rPr>
        <w:t xml:space="preserve"> </w:t>
      </w:r>
      <w:proofErr w:type="spellStart"/>
      <w:r w:rsidRPr="001F460D">
        <w:rPr>
          <w:sz w:val="28"/>
          <w:szCs w:val="28"/>
        </w:rPr>
        <w:t>отримання</w:t>
      </w:r>
      <w:proofErr w:type="spellEnd"/>
      <w:r w:rsidRPr="001F460D">
        <w:rPr>
          <w:sz w:val="28"/>
          <w:szCs w:val="28"/>
        </w:rPr>
        <w:t xml:space="preserve"> </w:t>
      </w:r>
      <w:proofErr w:type="spellStart"/>
      <w:r w:rsidRPr="001F460D">
        <w:rPr>
          <w:sz w:val="28"/>
          <w:szCs w:val="28"/>
        </w:rPr>
        <w:t>згоди</w:t>
      </w:r>
      <w:proofErr w:type="spellEnd"/>
      <w:r w:rsidRPr="001F460D">
        <w:rPr>
          <w:sz w:val="28"/>
          <w:szCs w:val="28"/>
        </w:rPr>
        <w:t xml:space="preserve"> </w:t>
      </w:r>
      <w:proofErr w:type="spellStart"/>
      <w:r w:rsidRPr="001F460D">
        <w:rPr>
          <w:sz w:val="28"/>
          <w:szCs w:val="28"/>
        </w:rPr>
        <w:t>від</w:t>
      </w:r>
      <w:proofErr w:type="spellEnd"/>
      <w:r w:rsidRPr="001F460D">
        <w:rPr>
          <w:sz w:val="28"/>
          <w:szCs w:val="28"/>
        </w:rPr>
        <w:t xml:space="preserve"> </w:t>
      </w:r>
      <w:proofErr w:type="spellStart"/>
      <w:r w:rsidRPr="001F460D">
        <w:rPr>
          <w:sz w:val="28"/>
          <w:szCs w:val="28"/>
        </w:rPr>
        <w:t>виконавчого</w:t>
      </w:r>
      <w:proofErr w:type="spellEnd"/>
      <w:r w:rsidRPr="001F460D">
        <w:rPr>
          <w:sz w:val="28"/>
          <w:szCs w:val="28"/>
        </w:rPr>
        <w:t xml:space="preserve"> </w:t>
      </w:r>
      <w:proofErr w:type="spellStart"/>
      <w:r w:rsidRPr="001F460D">
        <w:rPr>
          <w:sz w:val="28"/>
          <w:szCs w:val="28"/>
        </w:rPr>
        <w:t>комітету</w:t>
      </w:r>
      <w:proofErr w:type="spellEnd"/>
      <w:r w:rsidRPr="001F460D">
        <w:rPr>
          <w:sz w:val="28"/>
          <w:szCs w:val="28"/>
        </w:rPr>
        <w:t xml:space="preserve">, Департаменту </w:t>
      </w:r>
      <w:proofErr w:type="spellStart"/>
      <w:r w:rsidRPr="001F460D">
        <w:rPr>
          <w:sz w:val="28"/>
          <w:szCs w:val="28"/>
        </w:rPr>
        <w:t>соціального</w:t>
      </w:r>
      <w:proofErr w:type="spellEnd"/>
      <w:r w:rsidRPr="001F460D">
        <w:rPr>
          <w:sz w:val="28"/>
          <w:szCs w:val="28"/>
        </w:rPr>
        <w:t xml:space="preserve"> </w:t>
      </w:r>
      <w:proofErr w:type="spellStart"/>
      <w:r w:rsidRPr="001F460D">
        <w:rPr>
          <w:sz w:val="28"/>
          <w:szCs w:val="28"/>
        </w:rPr>
        <w:t>захисту</w:t>
      </w:r>
      <w:proofErr w:type="spellEnd"/>
      <w:r w:rsidRPr="001F460D">
        <w:rPr>
          <w:sz w:val="28"/>
          <w:szCs w:val="28"/>
        </w:rPr>
        <w:t xml:space="preserve"> та </w:t>
      </w:r>
      <w:proofErr w:type="spellStart"/>
      <w:r w:rsidRPr="001F460D">
        <w:rPr>
          <w:sz w:val="28"/>
          <w:szCs w:val="28"/>
        </w:rPr>
        <w:t>гідності</w:t>
      </w:r>
      <w:proofErr w:type="spellEnd"/>
      <w:r w:rsidRPr="001F460D">
        <w:rPr>
          <w:sz w:val="28"/>
          <w:szCs w:val="28"/>
        </w:rPr>
        <w:t xml:space="preserve"> </w:t>
      </w:r>
      <w:proofErr w:type="spellStart"/>
      <w:r w:rsidRPr="001F460D">
        <w:rPr>
          <w:sz w:val="28"/>
          <w:szCs w:val="28"/>
        </w:rPr>
        <w:t>виконавчого</w:t>
      </w:r>
      <w:proofErr w:type="spellEnd"/>
      <w:r w:rsidRPr="001F460D">
        <w:rPr>
          <w:sz w:val="28"/>
          <w:szCs w:val="28"/>
        </w:rPr>
        <w:t xml:space="preserve"> </w:t>
      </w:r>
      <w:proofErr w:type="spellStart"/>
      <w:r w:rsidRPr="001F460D">
        <w:rPr>
          <w:sz w:val="28"/>
          <w:szCs w:val="28"/>
        </w:rPr>
        <w:t>комітету</w:t>
      </w:r>
      <w:proofErr w:type="spellEnd"/>
      <w:r w:rsidRPr="001F460D">
        <w:rPr>
          <w:sz w:val="28"/>
          <w:szCs w:val="28"/>
        </w:rPr>
        <w:t xml:space="preserve"> на </w:t>
      </w:r>
      <w:proofErr w:type="spellStart"/>
      <w:r w:rsidRPr="001F460D">
        <w:rPr>
          <w:sz w:val="28"/>
          <w:szCs w:val="28"/>
        </w:rPr>
        <w:t>переказ</w:t>
      </w:r>
      <w:proofErr w:type="spellEnd"/>
      <w:r w:rsidRPr="001F460D">
        <w:rPr>
          <w:sz w:val="28"/>
          <w:szCs w:val="28"/>
        </w:rPr>
        <w:t xml:space="preserve"> </w:t>
      </w:r>
      <w:proofErr w:type="spellStart"/>
      <w:r w:rsidRPr="001F460D">
        <w:rPr>
          <w:sz w:val="28"/>
          <w:szCs w:val="28"/>
        </w:rPr>
        <w:t>коштів</w:t>
      </w:r>
      <w:proofErr w:type="spellEnd"/>
      <w:r w:rsidRPr="001F460D">
        <w:rPr>
          <w:sz w:val="28"/>
          <w:szCs w:val="28"/>
        </w:rPr>
        <w:t xml:space="preserve">, </w:t>
      </w:r>
      <w:proofErr w:type="spellStart"/>
      <w:r w:rsidRPr="001F460D">
        <w:rPr>
          <w:sz w:val="28"/>
          <w:szCs w:val="28"/>
        </w:rPr>
        <w:t>може</w:t>
      </w:r>
      <w:proofErr w:type="spellEnd"/>
      <w:r w:rsidRPr="001F460D">
        <w:rPr>
          <w:sz w:val="28"/>
          <w:szCs w:val="28"/>
        </w:rPr>
        <w:t xml:space="preserve"> бути </w:t>
      </w:r>
      <w:proofErr w:type="spellStart"/>
      <w:r w:rsidRPr="001F460D">
        <w:rPr>
          <w:sz w:val="28"/>
          <w:szCs w:val="28"/>
        </w:rPr>
        <w:t>продовжений</w:t>
      </w:r>
      <w:proofErr w:type="spellEnd"/>
      <w:r w:rsidRPr="001F460D">
        <w:rPr>
          <w:sz w:val="28"/>
          <w:szCs w:val="28"/>
        </w:rPr>
        <w:t xml:space="preserve"> за </w:t>
      </w:r>
      <w:proofErr w:type="spellStart"/>
      <w:r w:rsidRPr="001F460D">
        <w:rPr>
          <w:sz w:val="28"/>
          <w:szCs w:val="28"/>
        </w:rPr>
        <w:t>заявою</w:t>
      </w:r>
      <w:proofErr w:type="spellEnd"/>
      <w:r w:rsidRPr="001F460D">
        <w:rPr>
          <w:sz w:val="28"/>
          <w:szCs w:val="28"/>
        </w:rPr>
        <w:t xml:space="preserve"> </w:t>
      </w:r>
      <w:proofErr w:type="spellStart"/>
      <w:r w:rsidRPr="001F460D">
        <w:rPr>
          <w:sz w:val="28"/>
          <w:szCs w:val="28"/>
        </w:rPr>
        <w:t>учасника</w:t>
      </w:r>
      <w:proofErr w:type="spellEnd"/>
      <w:r w:rsidRPr="001F460D">
        <w:rPr>
          <w:sz w:val="28"/>
          <w:szCs w:val="28"/>
        </w:rPr>
        <w:t xml:space="preserve"> </w:t>
      </w:r>
      <w:proofErr w:type="spellStart"/>
      <w:r w:rsidRPr="001F460D">
        <w:rPr>
          <w:sz w:val="28"/>
          <w:szCs w:val="28"/>
        </w:rPr>
        <w:t>Програми</w:t>
      </w:r>
      <w:proofErr w:type="spellEnd"/>
      <w:r w:rsidRPr="001F460D">
        <w:rPr>
          <w:sz w:val="28"/>
          <w:szCs w:val="28"/>
        </w:rPr>
        <w:t xml:space="preserve">, за </w:t>
      </w:r>
      <w:proofErr w:type="spellStart"/>
      <w:r w:rsidRPr="001F460D">
        <w:rPr>
          <w:sz w:val="28"/>
          <w:szCs w:val="28"/>
        </w:rPr>
        <w:t>умови</w:t>
      </w:r>
      <w:proofErr w:type="spellEnd"/>
      <w:r w:rsidRPr="001F460D">
        <w:rPr>
          <w:sz w:val="28"/>
          <w:szCs w:val="28"/>
        </w:rPr>
        <w:t xml:space="preserve"> </w:t>
      </w:r>
      <w:proofErr w:type="spellStart"/>
      <w:r w:rsidRPr="001F460D">
        <w:rPr>
          <w:sz w:val="28"/>
          <w:szCs w:val="28"/>
        </w:rPr>
        <w:t>визнання</w:t>
      </w:r>
      <w:proofErr w:type="spellEnd"/>
      <w:r w:rsidRPr="001F460D">
        <w:rPr>
          <w:sz w:val="28"/>
          <w:szCs w:val="28"/>
        </w:rPr>
        <w:t xml:space="preserve"> </w:t>
      </w:r>
      <w:proofErr w:type="spellStart"/>
      <w:r w:rsidRPr="001F460D">
        <w:rPr>
          <w:sz w:val="28"/>
          <w:szCs w:val="28"/>
        </w:rPr>
        <w:t>Комісією</w:t>
      </w:r>
      <w:proofErr w:type="spellEnd"/>
      <w:r w:rsidRPr="001F460D">
        <w:rPr>
          <w:sz w:val="28"/>
          <w:szCs w:val="28"/>
        </w:rPr>
        <w:t xml:space="preserve"> </w:t>
      </w:r>
      <w:proofErr w:type="spellStart"/>
      <w:r w:rsidRPr="001F460D">
        <w:rPr>
          <w:sz w:val="28"/>
          <w:szCs w:val="28"/>
        </w:rPr>
        <w:t>поважності</w:t>
      </w:r>
      <w:proofErr w:type="spellEnd"/>
      <w:r w:rsidRPr="001F460D">
        <w:rPr>
          <w:sz w:val="28"/>
          <w:szCs w:val="28"/>
        </w:rPr>
        <w:t xml:space="preserve"> причин, </w:t>
      </w:r>
      <w:proofErr w:type="spellStart"/>
      <w:r w:rsidRPr="001F460D">
        <w:rPr>
          <w:sz w:val="28"/>
          <w:szCs w:val="28"/>
        </w:rPr>
        <w:t>які</w:t>
      </w:r>
      <w:proofErr w:type="spellEnd"/>
      <w:r w:rsidRPr="001F460D">
        <w:rPr>
          <w:sz w:val="28"/>
          <w:szCs w:val="28"/>
        </w:rPr>
        <w:t xml:space="preserve"> </w:t>
      </w:r>
      <w:proofErr w:type="spellStart"/>
      <w:r w:rsidRPr="001F460D">
        <w:rPr>
          <w:sz w:val="28"/>
          <w:szCs w:val="28"/>
        </w:rPr>
        <w:t>зумовлюють</w:t>
      </w:r>
      <w:proofErr w:type="spellEnd"/>
      <w:r w:rsidRPr="001F460D">
        <w:rPr>
          <w:sz w:val="28"/>
          <w:szCs w:val="28"/>
        </w:rPr>
        <w:t xml:space="preserve"> </w:t>
      </w:r>
      <w:proofErr w:type="spellStart"/>
      <w:r w:rsidRPr="001F460D">
        <w:rPr>
          <w:sz w:val="28"/>
          <w:szCs w:val="28"/>
        </w:rPr>
        <w:t>необхідність</w:t>
      </w:r>
      <w:proofErr w:type="spellEnd"/>
      <w:r w:rsidRPr="001F460D">
        <w:rPr>
          <w:sz w:val="28"/>
          <w:szCs w:val="28"/>
        </w:rPr>
        <w:t xml:space="preserve"> </w:t>
      </w:r>
      <w:proofErr w:type="spellStart"/>
      <w:r w:rsidRPr="001F460D">
        <w:rPr>
          <w:sz w:val="28"/>
          <w:szCs w:val="28"/>
        </w:rPr>
        <w:t>продовження</w:t>
      </w:r>
      <w:proofErr w:type="spellEnd"/>
      <w:r w:rsidRPr="001F460D">
        <w:rPr>
          <w:sz w:val="28"/>
          <w:szCs w:val="28"/>
        </w:rPr>
        <w:t xml:space="preserve"> </w:t>
      </w:r>
      <w:proofErr w:type="spellStart"/>
      <w:r w:rsidRPr="001F460D">
        <w:rPr>
          <w:sz w:val="28"/>
          <w:szCs w:val="28"/>
        </w:rPr>
        <w:t>даного</w:t>
      </w:r>
      <w:proofErr w:type="spellEnd"/>
      <w:r w:rsidRPr="001F460D">
        <w:rPr>
          <w:sz w:val="28"/>
          <w:szCs w:val="28"/>
        </w:rPr>
        <w:t xml:space="preserve"> строку.</w:t>
      </w:r>
    </w:p>
    <w:p w:rsidR="00F4470A" w:rsidRDefault="00F4470A" w:rsidP="00F4470A">
      <w:pPr>
        <w:ind w:firstLine="567"/>
        <w:jc w:val="both"/>
        <w:rPr>
          <w:sz w:val="28"/>
          <w:szCs w:val="28"/>
          <w:lang w:val="uk-UA"/>
        </w:rPr>
      </w:pPr>
      <w:r>
        <w:rPr>
          <w:b/>
          <w:sz w:val="28"/>
          <w:szCs w:val="28"/>
          <w:shd w:val="clear" w:color="auto" w:fill="FFFFFF"/>
          <w:lang w:val="uk-UA"/>
        </w:rPr>
        <w:t>2.2</w:t>
      </w:r>
      <w:r w:rsidR="00923FAD">
        <w:rPr>
          <w:b/>
          <w:sz w:val="28"/>
          <w:szCs w:val="28"/>
          <w:shd w:val="clear" w:color="auto" w:fill="FFFFFF"/>
          <w:lang w:val="uk-UA"/>
        </w:rPr>
        <w:t>9</w:t>
      </w:r>
      <w:r>
        <w:rPr>
          <w:sz w:val="28"/>
          <w:szCs w:val="28"/>
          <w:shd w:val="clear" w:color="auto" w:fill="FFFFFF"/>
          <w:lang w:val="uk-UA"/>
        </w:rPr>
        <w:t xml:space="preserve">. </w:t>
      </w:r>
      <w:r>
        <w:rPr>
          <w:color w:val="000000"/>
          <w:sz w:val="28"/>
          <w:szCs w:val="28"/>
          <w:lang w:val="uk-UA"/>
        </w:rPr>
        <w:t>Н</w:t>
      </w:r>
      <w:r>
        <w:rPr>
          <w:color w:val="000000"/>
          <w:sz w:val="28"/>
          <w:szCs w:val="28"/>
        </w:rPr>
        <w:t xml:space="preserve">е </w:t>
      </w:r>
      <w:proofErr w:type="spellStart"/>
      <w:r>
        <w:rPr>
          <w:color w:val="000000"/>
          <w:sz w:val="28"/>
          <w:szCs w:val="28"/>
        </w:rPr>
        <w:t>пізніше</w:t>
      </w:r>
      <w:proofErr w:type="spellEnd"/>
      <w:r>
        <w:rPr>
          <w:color w:val="000000"/>
          <w:sz w:val="28"/>
          <w:szCs w:val="28"/>
        </w:rPr>
        <w:t xml:space="preserve"> </w:t>
      </w:r>
      <w:proofErr w:type="spellStart"/>
      <w:r>
        <w:rPr>
          <w:color w:val="000000"/>
          <w:sz w:val="28"/>
          <w:szCs w:val="28"/>
        </w:rPr>
        <w:t>ніж</w:t>
      </w:r>
      <w:proofErr w:type="spellEnd"/>
      <w:r>
        <w:rPr>
          <w:color w:val="000000"/>
          <w:sz w:val="28"/>
          <w:szCs w:val="28"/>
        </w:rPr>
        <w:t xml:space="preserve"> </w:t>
      </w:r>
      <w:proofErr w:type="spellStart"/>
      <w:r>
        <w:rPr>
          <w:color w:val="000000"/>
          <w:sz w:val="28"/>
          <w:szCs w:val="28"/>
        </w:rPr>
        <w:t>протягом</w:t>
      </w:r>
      <w:proofErr w:type="spellEnd"/>
      <w:r>
        <w:rPr>
          <w:color w:val="000000"/>
          <w:sz w:val="28"/>
          <w:szCs w:val="28"/>
        </w:rPr>
        <w:t xml:space="preserve"> 30 </w:t>
      </w:r>
      <w:proofErr w:type="spellStart"/>
      <w:r>
        <w:rPr>
          <w:color w:val="000000"/>
          <w:sz w:val="28"/>
          <w:szCs w:val="28"/>
        </w:rPr>
        <w:t>календарних</w:t>
      </w:r>
      <w:proofErr w:type="spellEnd"/>
      <w:r>
        <w:rPr>
          <w:color w:val="000000"/>
        </w:rPr>
        <w:t xml:space="preserve"> </w:t>
      </w:r>
      <w:r>
        <w:rPr>
          <w:sz w:val="28"/>
          <w:szCs w:val="28"/>
          <w:lang w:val="uk-UA"/>
        </w:rPr>
        <w:t xml:space="preserve">днів з дня перерахунку коштів зі спеціального рахунку учасник Програми або його уповноважений представник подає до </w:t>
      </w:r>
      <w:proofErr w:type="spellStart"/>
      <w:r>
        <w:rPr>
          <w:sz w:val="28"/>
          <w:szCs w:val="28"/>
        </w:rPr>
        <w:t>виконавч</w:t>
      </w:r>
      <w:proofErr w:type="spellEnd"/>
      <w:r>
        <w:rPr>
          <w:sz w:val="28"/>
          <w:szCs w:val="28"/>
          <w:lang w:val="uk-UA"/>
        </w:rPr>
        <w:t>ого</w:t>
      </w:r>
      <w:r>
        <w:rPr>
          <w:sz w:val="28"/>
          <w:szCs w:val="28"/>
        </w:rPr>
        <w:t xml:space="preserve"> </w:t>
      </w:r>
      <w:proofErr w:type="spellStart"/>
      <w:r>
        <w:rPr>
          <w:sz w:val="28"/>
          <w:szCs w:val="28"/>
        </w:rPr>
        <w:t>комітет</w:t>
      </w:r>
      <w:proofErr w:type="spellEnd"/>
      <w:r>
        <w:rPr>
          <w:sz w:val="28"/>
          <w:szCs w:val="28"/>
          <w:lang w:val="uk-UA"/>
        </w:rPr>
        <w:t>у</w:t>
      </w:r>
      <w:r w:rsidR="00923FAD">
        <w:rPr>
          <w:sz w:val="28"/>
          <w:szCs w:val="28"/>
          <w:lang w:val="uk-UA"/>
        </w:rPr>
        <w:t>/департаменту соціального захисту та гідності виконавчого комітету</w:t>
      </w:r>
      <w:r>
        <w:rPr>
          <w:sz w:val="28"/>
          <w:szCs w:val="28"/>
          <w:lang w:val="uk-UA"/>
        </w:rPr>
        <w:t xml:space="preserve"> інформацію з Державного реєстру речових прав на нерухоме майно про зареєстровані права на житло. </w:t>
      </w:r>
    </w:p>
    <w:p w:rsidR="00F4470A" w:rsidRDefault="00762096" w:rsidP="00F4470A">
      <w:pPr>
        <w:pStyle w:val="rvps2"/>
        <w:shd w:val="clear" w:color="auto" w:fill="FFFFFF"/>
        <w:spacing w:before="0" w:beforeAutospacing="0" w:after="0" w:afterAutospacing="0"/>
        <w:ind w:firstLine="567"/>
        <w:jc w:val="both"/>
        <w:rPr>
          <w:sz w:val="28"/>
          <w:szCs w:val="28"/>
        </w:rPr>
      </w:pPr>
      <w:r w:rsidRPr="00762096">
        <w:rPr>
          <w:b/>
          <w:sz w:val="28"/>
          <w:szCs w:val="28"/>
        </w:rPr>
        <w:t>2.29.1</w:t>
      </w:r>
      <w:r>
        <w:rPr>
          <w:sz w:val="28"/>
          <w:szCs w:val="28"/>
        </w:rPr>
        <w:t xml:space="preserve">. </w:t>
      </w:r>
      <w:r w:rsidR="00F4470A">
        <w:rPr>
          <w:sz w:val="28"/>
          <w:szCs w:val="28"/>
        </w:rPr>
        <w:t>У випадку відсутності такої інформації у Державному реєстрі речових прав на нерухоме майно вирішується питання про звернення до правоохоронних органів. Виконавчий комітет</w:t>
      </w:r>
      <w:r w:rsidR="00923FAD">
        <w:rPr>
          <w:sz w:val="28"/>
          <w:szCs w:val="28"/>
        </w:rPr>
        <w:t>/департамент соціального захисту та гідності</w:t>
      </w:r>
      <w:r w:rsidR="00F4470A">
        <w:rPr>
          <w:sz w:val="28"/>
          <w:szCs w:val="28"/>
        </w:rPr>
        <w:t xml:space="preserve"> має право вимагати від учасника Програми</w:t>
      </w:r>
      <w:r w:rsidR="00F4470A">
        <w:rPr>
          <w:color w:val="FF0000"/>
          <w:sz w:val="28"/>
          <w:szCs w:val="28"/>
        </w:rPr>
        <w:t xml:space="preserve"> </w:t>
      </w:r>
      <w:r w:rsidR="00F4470A">
        <w:rPr>
          <w:sz w:val="28"/>
          <w:szCs w:val="28"/>
        </w:rPr>
        <w:t>повернення коштів до бюджету.</w:t>
      </w:r>
    </w:p>
    <w:p w:rsidR="00F4470A" w:rsidRDefault="00F4470A" w:rsidP="00F4470A">
      <w:pPr>
        <w:ind w:firstLine="567"/>
        <w:jc w:val="both"/>
        <w:rPr>
          <w:sz w:val="28"/>
          <w:szCs w:val="28"/>
          <w:lang w:val="uk-UA"/>
        </w:rPr>
      </w:pPr>
      <w:r>
        <w:rPr>
          <w:b/>
          <w:sz w:val="28"/>
          <w:szCs w:val="28"/>
          <w:lang w:val="uk-UA"/>
        </w:rPr>
        <w:t>2.</w:t>
      </w:r>
      <w:r w:rsidR="00923FAD">
        <w:rPr>
          <w:b/>
          <w:sz w:val="28"/>
          <w:szCs w:val="28"/>
          <w:lang w:val="uk-UA"/>
        </w:rPr>
        <w:t>30</w:t>
      </w:r>
      <w:r>
        <w:rPr>
          <w:b/>
          <w:sz w:val="28"/>
          <w:szCs w:val="28"/>
          <w:lang w:val="uk-UA"/>
        </w:rPr>
        <w:t xml:space="preserve">.  </w:t>
      </w:r>
      <w:r>
        <w:rPr>
          <w:sz w:val="28"/>
          <w:szCs w:val="28"/>
          <w:lang w:val="uk-UA"/>
        </w:rPr>
        <w:t>Якщо особа перебуває на квартирному обліку за місцем роботи – вона протягом п’яти календарних днів з дня внесення змін до Державного реєстру речових прав на нерухоме майно зобов’язана повідомити про це за місцем роботи.</w:t>
      </w:r>
    </w:p>
    <w:p w:rsidR="00F4470A" w:rsidRDefault="00F4470A" w:rsidP="00F4470A">
      <w:pPr>
        <w:ind w:firstLine="567"/>
        <w:jc w:val="both"/>
        <w:rPr>
          <w:sz w:val="28"/>
          <w:szCs w:val="28"/>
          <w:shd w:val="clear" w:color="auto" w:fill="FFFFFF"/>
          <w:lang w:val="uk-UA"/>
        </w:rPr>
      </w:pPr>
      <w:r>
        <w:rPr>
          <w:b/>
          <w:sz w:val="28"/>
          <w:szCs w:val="28"/>
          <w:shd w:val="clear" w:color="auto" w:fill="FFFFFF"/>
          <w:lang w:val="uk-UA"/>
        </w:rPr>
        <w:t>2.3</w:t>
      </w:r>
      <w:r w:rsidR="00923FAD">
        <w:rPr>
          <w:b/>
          <w:sz w:val="28"/>
          <w:szCs w:val="28"/>
          <w:shd w:val="clear" w:color="auto" w:fill="FFFFFF"/>
          <w:lang w:val="uk-UA"/>
        </w:rPr>
        <w:t>1</w:t>
      </w:r>
      <w:r>
        <w:rPr>
          <w:sz w:val="28"/>
          <w:szCs w:val="28"/>
          <w:shd w:val="clear" w:color="auto" w:fill="FFFFFF"/>
          <w:lang w:val="uk-UA"/>
        </w:rPr>
        <w:t xml:space="preserve">. Усі питання, що не врегульовані даним Порядком і стосуються спірних питань, пов’язаних з виплатою </w:t>
      </w:r>
      <w:r>
        <w:rPr>
          <w:sz w:val="28"/>
          <w:szCs w:val="28"/>
          <w:lang w:val="uk-UA"/>
        </w:rPr>
        <w:t>адресної допомоги,</w:t>
      </w:r>
      <w:r>
        <w:rPr>
          <w:sz w:val="28"/>
          <w:szCs w:val="28"/>
          <w:shd w:val="clear" w:color="auto" w:fill="FFFFFF"/>
          <w:lang w:val="uk-UA"/>
        </w:rPr>
        <w:t xml:space="preserve"> вирішуються відповідно до чинного законодавства.</w:t>
      </w:r>
    </w:p>
    <w:p w:rsidR="00F4470A" w:rsidRDefault="00F4470A" w:rsidP="00F4470A">
      <w:pPr>
        <w:ind w:firstLine="567"/>
        <w:jc w:val="both"/>
        <w:rPr>
          <w:sz w:val="28"/>
          <w:szCs w:val="28"/>
          <w:shd w:val="clear" w:color="auto" w:fill="FFFFFF"/>
          <w:lang w:val="uk-UA"/>
        </w:rPr>
      </w:pPr>
      <w:r>
        <w:rPr>
          <w:b/>
          <w:sz w:val="28"/>
          <w:szCs w:val="28"/>
          <w:shd w:val="clear" w:color="auto" w:fill="FFFFFF"/>
          <w:lang w:val="uk-UA"/>
        </w:rPr>
        <w:t>2.3</w:t>
      </w:r>
      <w:r w:rsidR="00923FAD">
        <w:rPr>
          <w:b/>
          <w:sz w:val="28"/>
          <w:szCs w:val="28"/>
          <w:shd w:val="clear" w:color="auto" w:fill="FFFFFF"/>
          <w:lang w:val="uk-UA"/>
        </w:rPr>
        <w:t>2</w:t>
      </w:r>
      <w:r>
        <w:rPr>
          <w:b/>
          <w:sz w:val="28"/>
          <w:szCs w:val="28"/>
          <w:shd w:val="clear" w:color="auto" w:fill="FFFFFF"/>
          <w:lang w:val="uk-UA"/>
        </w:rPr>
        <w:t>.</w:t>
      </w:r>
      <w:r>
        <w:rPr>
          <w:sz w:val="28"/>
          <w:szCs w:val="28"/>
          <w:shd w:val="clear" w:color="auto" w:fill="FFFFFF"/>
          <w:lang w:val="uk-UA"/>
        </w:rPr>
        <w:t xml:space="preserve"> У випадку укладення </w:t>
      </w:r>
      <w:r>
        <w:rPr>
          <w:sz w:val="28"/>
          <w:szCs w:val="28"/>
          <w:lang w:val="uk-UA"/>
        </w:rPr>
        <w:t xml:space="preserve">учасником Програми </w:t>
      </w:r>
      <w:r>
        <w:rPr>
          <w:sz w:val="28"/>
          <w:szCs w:val="28"/>
          <w:shd w:val="clear" w:color="auto" w:fill="FFFFFF"/>
          <w:lang w:val="uk-UA"/>
        </w:rPr>
        <w:t xml:space="preserve">правочину, який в подальшому буде визнаний судом недійсним або </w:t>
      </w:r>
      <w:r>
        <w:rPr>
          <w:sz w:val="28"/>
          <w:szCs w:val="28"/>
          <w:lang w:val="uk-UA"/>
        </w:rPr>
        <w:t xml:space="preserve">учасник Програми відмовився від правочину або правочин припинено (розірвано) з інших підстав, наслідком чого виникає зобов’язання сторони (продавця) правочину повернути кошти, зазначені кошти повертаються до місцевого бюджету у добровільному порядку протягом одного місяця з моменту виникнення одного з наведених юридичних фактів або виконавчий комітет </w:t>
      </w:r>
      <w:r>
        <w:rPr>
          <w:sz w:val="28"/>
          <w:szCs w:val="28"/>
          <w:shd w:val="clear" w:color="auto" w:fill="FFFFFF"/>
          <w:lang w:val="uk-UA"/>
        </w:rPr>
        <w:t xml:space="preserve">стягує ці кошти в судовому порядку. </w:t>
      </w:r>
    </w:p>
    <w:p w:rsidR="00F4470A" w:rsidRDefault="00F4470A" w:rsidP="00F4470A">
      <w:pPr>
        <w:ind w:firstLine="567"/>
        <w:jc w:val="both"/>
        <w:rPr>
          <w:sz w:val="28"/>
          <w:szCs w:val="28"/>
          <w:shd w:val="clear" w:color="auto" w:fill="FFFFFF"/>
          <w:lang w:val="uk-UA"/>
        </w:rPr>
      </w:pPr>
      <w:r>
        <w:rPr>
          <w:b/>
          <w:sz w:val="28"/>
          <w:szCs w:val="28"/>
          <w:shd w:val="clear" w:color="auto" w:fill="FFFFFF"/>
          <w:lang w:val="uk-UA"/>
        </w:rPr>
        <w:t>2.3</w:t>
      </w:r>
      <w:r w:rsidR="00923FAD">
        <w:rPr>
          <w:b/>
          <w:sz w:val="28"/>
          <w:szCs w:val="28"/>
          <w:shd w:val="clear" w:color="auto" w:fill="FFFFFF"/>
          <w:lang w:val="uk-UA"/>
        </w:rPr>
        <w:t>3</w:t>
      </w:r>
      <w:r>
        <w:rPr>
          <w:b/>
          <w:sz w:val="28"/>
          <w:szCs w:val="28"/>
          <w:shd w:val="clear" w:color="auto" w:fill="FFFFFF"/>
          <w:lang w:val="uk-UA"/>
        </w:rPr>
        <w:t>.</w:t>
      </w:r>
      <w:r>
        <w:rPr>
          <w:sz w:val="28"/>
          <w:szCs w:val="28"/>
          <w:shd w:val="clear" w:color="auto" w:fill="FFFFFF"/>
          <w:lang w:val="uk-UA"/>
        </w:rPr>
        <w:t xml:space="preserve"> Особа, яка отримала адресну допомогу, самостійно несе цивільно-правову відповідальність та приймає на себе всі ризики, пов’язані з вибором продавця житла та з якістю житлового приміщення.</w:t>
      </w:r>
      <w:bookmarkStart w:id="14" w:name="n218"/>
      <w:bookmarkStart w:id="15" w:name="n219"/>
      <w:bookmarkEnd w:id="14"/>
      <w:bookmarkEnd w:id="15"/>
    </w:p>
    <w:p w:rsidR="00F4470A" w:rsidRDefault="00F4470A" w:rsidP="00F4470A">
      <w:pPr>
        <w:ind w:firstLine="567"/>
        <w:jc w:val="both"/>
        <w:rPr>
          <w:sz w:val="28"/>
          <w:szCs w:val="28"/>
          <w:lang w:val="uk-UA"/>
        </w:rPr>
      </w:pPr>
      <w:r>
        <w:rPr>
          <w:b/>
          <w:sz w:val="28"/>
          <w:szCs w:val="28"/>
          <w:lang w:val="uk-UA"/>
        </w:rPr>
        <w:t xml:space="preserve"> </w:t>
      </w:r>
      <w:r>
        <w:rPr>
          <w:b/>
          <w:sz w:val="28"/>
          <w:szCs w:val="28"/>
          <w:lang w:val="uk-UA"/>
        </w:rPr>
        <w:tab/>
        <w:t>3.</w:t>
      </w:r>
      <w:r>
        <w:rPr>
          <w:sz w:val="28"/>
          <w:szCs w:val="28"/>
          <w:lang w:val="uk-UA"/>
        </w:rPr>
        <w:t xml:space="preserve"> Контроль за цільовим витрачанням коштів місцевого бюджету Програми здійснюється в установленому законодавством порядку.</w:t>
      </w:r>
    </w:p>
    <w:p w:rsidR="00F4470A" w:rsidRDefault="00F4470A" w:rsidP="00F4470A">
      <w:pPr>
        <w:ind w:firstLine="567"/>
        <w:jc w:val="both"/>
        <w:rPr>
          <w:sz w:val="28"/>
          <w:szCs w:val="28"/>
          <w:lang w:val="uk-UA"/>
        </w:rPr>
      </w:pPr>
    </w:p>
    <w:p w:rsidR="00F4470A" w:rsidRDefault="00F4470A" w:rsidP="00F4470A">
      <w:pPr>
        <w:ind w:firstLine="567"/>
        <w:jc w:val="both"/>
        <w:rPr>
          <w:sz w:val="28"/>
          <w:szCs w:val="28"/>
          <w:lang w:val="uk-UA"/>
        </w:rPr>
      </w:pPr>
    </w:p>
    <w:p w:rsidR="00F4470A" w:rsidRDefault="00F4470A" w:rsidP="00F4470A">
      <w:pPr>
        <w:ind w:firstLine="567"/>
        <w:jc w:val="both"/>
        <w:rPr>
          <w:sz w:val="28"/>
          <w:szCs w:val="28"/>
          <w:lang w:val="uk-UA"/>
        </w:rPr>
      </w:pPr>
    </w:p>
    <w:p w:rsidR="00F4470A" w:rsidRDefault="00923FAD" w:rsidP="00F4470A">
      <w:pPr>
        <w:jc w:val="both"/>
        <w:rPr>
          <w:rFonts w:eastAsia="Arial Unicode MS"/>
          <w:sz w:val="28"/>
          <w:szCs w:val="28"/>
          <w:lang w:val="uk-UA"/>
        </w:rPr>
      </w:pPr>
      <w:r>
        <w:rPr>
          <w:sz w:val="28"/>
          <w:szCs w:val="28"/>
          <w:lang w:val="uk-UA"/>
        </w:rPr>
        <w:t>Міський голова</w:t>
      </w:r>
      <w:r>
        <w:rPr>
          <w:sz w:val="28"/>
          <w:szCs w:val="28"/>
          <w:lang w:val="uk-UA"/>
        </w:rPr>
        <w:tab/>
      </w:r>
      <w:r>
        <w:rPr>
          <w:sz w:val="28"/>
          <w:szCs w:val="28"/>
          <w:lang w:val="uk-UA"/>
        </w:rPr>
        <w:tab/>
      </w:r>
      <w:r w:rsidR="00F4470A">
        <w:rPr>
          <w:sz w:val="28"/>
          <w:szCs w:val="28"/>
          <w:lang w:val="uk-UA"/>
        </w:rPr>
        <w:t xml:space="preserve">                                                Олександр МЕНЗУЛ</w:t>
      </w:r>
    </w:p>
    <w:p w:rsidR="00F4470A" w:rsidRDefault="00F4470A" w:rsidP="00F4470A">
      <w:pPr>
        <w:ind w:firstLine="567"/>
      </w:pPr>
    </w:p>
    <w:p w:rsidR="0044204F" w:rsidRDefault="002B02EB"/>
    <w:sectPr w:rsidR="0044204F" w:rsidSect="00A5211B">
      <w:headerReference w:type="default" r:id="rId8"/>
      <w:pgSz w:w="11906" w:h="16838"/>
      <w:pgMar w:top="850" w:right="707" w:bottom="127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712" w:rsidRDefault="00DF1712" w:rsidP="00F4470A">
      <w:r>
        <w:separator/>
      </w:r>
    </w:p>
  </w:endnote>
  <w:endnote w:type="continuationSeparator" w:id="0">
    <w:p w:rsidR="00DF1712" w:rsidRDefault="00DF1712" w:rsidP="00F44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712" w:rsidRDefault="00DF1712" w:rsidP="00F4470A">
      <w:r>
        <w:separator/>
      </w:r>
    </w:p>
  </w:footnote>
  <w:footnote w:type="continuationSeparator" w:id="0">
    <w:p w:rsidR="00DF1712" w:rsidRDefault="00DF1712" w:rsidP="00F44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164913"/>
      <w:docPartObj>
        <w:docPartGallery w:val="Page Numbers (Top of Page)"/>
        <w:docPartUnique/>
      </w:docPartObj>
    </w:sdtPr>
    <w:sdtEndPr/>
    <w:sdtContent>
      <w:p w:rsidR="00554867" w:rsidRDefault="00554867">
        <w:pPr>
          <w:pStyle w:val="a5"/>
          <w:jc w:val="center"/>
        </w:pPr>
        <w:r>
          <w:fldChar w:fldCharType="begin"/>
        </w:r>
        <w:r>
          <w:instrText>PAGE   \* MERGEFORMAT</w:instrText>
        </w:r>
        <w:r>
          <w:fldChar w:fldCharType="separate"/>
        </w:r>
        <w:r w:rsidR="002B02EB">
          <w:rPr>
            <w:noProof/>
          </w:rPr>
          <w:t>6</w:t>
        </w:r>
        <w:r>
          <w:fldChar w:fldCharType="end"/>
        </w:r>
      </w:p>
    </w:sdtContent>
  </w:sdt>
  <w:p w:rsidR="00F4470A" w:rsidRPr="00F4470A" w:rsidRDefault="00554867" w:rsidP="00554867">
    <w:pPr>
      <w:pStyle w:val="a5"/>
      <w:tabs>
        <w:tab w:val="clear" w:pos="4677"/>
        <w:tab w:val="clear" w:pos="9355"/>
      </w:tabs>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 xml:space="preserve">   Продовження Порядку №7100-П-03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75E6E"/>
    <w:multiLevelType w:val="hybridMultilevel"/>
    <w:tmpl w:val="60424F06"/>
    <w:lvl w:ilvl="0" w:tplc="E22AE4A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70A"/>
    <w:rsid w:val="000F4EE6"/>
    <w:rsid w:val="002B02EB"/>
    <w:rsid w:val="004A0138"/>
    <w:rsid w:val="00554867"/>
    <w:rsid w:val="00762096"/>
    <w:rsid w:val="008203D6"/>
    <w:rsid w:val="00923FAD"/>
    <w:rsid w:val="00A5211B"/>
    <w:rsid w:val="00DF1712"/>
    <w:rsid w:val="00EF2F94"/>
    <w:rsid w:val="00F44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07EBD"/>
  <w15:chartTrackingRefBased/>
  <w15:docId w15:val="{F721151E-9101-4DA5-940E-9480FE7B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470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470A"/>
    <w:rPr>
      <w:color w:val="0000FF"/>
      <w:u w:val="single"/>
    </w:rPr>
  </w:style>
  <w:style w:type="paragraph" w:styleId="a4">
    <w:name w:val="List Paragraph"/>
    <w:basedOn w:val="a"/>
    <w:uiPriority w:val="34"/>
    <w:qFormat/>
    <w:rsid w:val="00F4470A"/>
    <w:pPr>
      <w:ind w:left="720"/>
      <w:contextualSpacing/>
    </w:pPr>
  </w:style>
  <w:style w:type="paragraph" w:customStyle="1" w:styleId="rvps2">
    <w:name w:val="rvps2"/>
    <w:basedOn w:val="a"/>
    <w:rsid w:val="00F4470A"/>
    <w:pPr>
      <w:spacing w:before="100" w:beforeAutospacing="1" w:after="100" w:afterAutospacing="1"/>
    </w:pPr>
    <w:rPr>
      <w:sz w:val="24"/>
      <w:szCs w:val="24"/>
      <w:lang w:val="uk-UA" w:eastAsia="uk-UA"/>
    </w:rPr>
  </w:style>
  <w:style w:type="paragraph" w:styleId="a5">
    <w:name w:val="header"/>
    <w:basedOn w:val="a"/>
    <w:link w:val="a6"/>
    <w:uiPriority w:val="99"/>
    <w:unhideWhenUsed/>
    <w:rsid w:val="00F4470A"/>
    <w:pPr>
      <w:tabs>
        <w:tab w:val="center" w:pos="4677"/>
        <w:tab w:val="right" w:pos="9355"/>
      </w:tabs>
    </w:pPr>
  </w:style>
  <w:style w:type="character" w:customStyle="1" w:styleId="a6">
    <w:name w:val="Верхний колонтитул Знак"/>
    <w:basedOn w:val="a0"/>
    <w:link w:val="a5"/>
    <w:uiPriority w:val="99"/>
    <w:rsid w:val="00F4470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F4470A"/>
    <w:pPr>
      <w:tabs>
        <w:tab w:val="center" w:pos="4677"/>
        <w:tab w:val="right" w:pos="9355"/>
      </w:tabs>
    </w:pPr>
  </w:style>
  <w:style w:type="character" w:customStyle="1" w:styleId="a8">
    <w:name w:val="Нижний колонтитул Знак"/>
    <w:basedOn w:val="a0"/>
    <w:link w:val="a7"/>
    <w:uiPriority w:val="99"/>
    <w:rsid w:val="00F4470A"/>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923FAD"/>
    <w:rPr>
      <w:rFonts w:ascii="Segoe UI" w:hAnsi="Segoe UI" w:cs="Segoe UI"/>
      <w:sz w:val="18"/>
      <w:szCs w:val="18"/>
    </w:rPr>
  </w:style>
  <w:style w:type="character" w:customStyle="1" w:styleId="aa">
    <w:name w:val="Текст выноски Знак"/>
    <w:basedOn w:val="a0"/>
    <w:link w:val="a9"/>
    <w:uiPriority w:val="99"/>
    <w:semiHidden/>
    <w:rsid w:val="00923FA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231-2001-%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Pages>
  <Words>10165</Words>
  <Characters>5795</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Продовження Порядку №7100-П-03</vt:lpstr>
    </vt:vector>
  </TitlesOfParts>
  <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Порядку №7100-П-03</dc:title>
  <dc:subject/>
  <dc:creator>us1</dc:creator>
  <cp:keywords/>
  <dc:description/>
  <cp:lastModifiedBy>Lytay</cp:lastModifiedBy>
  <cp:revision>4</cp:revision>
  <cp:lastPrinted>2022-07-27T06:42:00Z</cp:lastPrinted>
  <dcterms:created xsi:type="dcterms:W3CDTF">2022-07-27T05:42:00Z</dcterms:created>
  <dcterms:modified xsi:type="dcterms:W3CDTF">2022-09-12T05:53:00Z</dcterms:modified>
</cp:coreProperties>
</file>