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FE" w:rsidRPr="00AA01B5" w:rsidRDefault="00896FFE" w:rsidP="00896FFE">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Pr>
          <w:rFonts w:ascii="Times New Roman" w:hAnsi="Times New Roman"/>
          <w:noProof/>
          <w:sz w:val="28"/>
          <w:szCs w:val="28"/>
          <w:lang w:val="uk-UA"/>
        </w:rPr>
        <w:t xml:space="preserve">                           </w:t>
      </w:r>
    </w:p>
    <w:p w:rsidR="00896FFE" w:rsidRPr="00AA01B5" w:rsidRDefault="00896FFE" w:rsidP="00896FFE">
      <w:pPr>
        <w:spacing w:after="0" w:line="240" w:lineRule="auto"/>
        <w:jc w:val="center"/>
        <w:rPr>
          <w:rFonts w:ascii="Times New Roman" w:hAnsi="Times New Roman"/>
          <w:sz w:val="16"/>
          <w:szCs w:val="16"/>
          <w:lang w:val="uk-UA"/>
        </w:rPr>
      </w:pP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rsidR="00896FFE" w:rsidRPr="00AA01B5" w:rsidRDefault="00C513F5"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(Вісімнадцята </w:t>
      </w:r>
      <w:r w:rsidR="00896FFE" w:rsidRPr="00AA01B5">
        <w:rPr>
          <w:rFonts w:ascii="Times New Roman" w:hAnsi="Times New Roman"/>
          <w:b/>
          <w:bCs/>
          <w:sz w:val="28"/>
          <w:szCs w:val="28"/>
          <w:lang w:val="uk-UA"/>
        </w:rPr>
        <w:t>сесія)</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Р І Ш Е Н Н Я</w:t>
      </w:r>
    </w:p>
    <w:p w:rsidR="00896FFE" w:rsidRPr="00AA01B5" w:rsidRDefault="00896FFE" w:rsidP="00896FFE">
      <w:pPr>
        <w:spacing w:after="0" w:line="240" w:lineRule="auto"/>
        <w:jc w:val="center"/>
        <w:rPr>
          <w:rFonts w:ascii="Times New Roman" w:hAnsi="Times New Roman"/>
          <w:b/>
          <w:bCs/>
          <w:sz w:val="28"/>
          <w:szCs w:val="28"/>
          <w:lang w:val="uk-UA"/>
        </w:rPr>
      </w:pPr>
    </w:p>
    <w:p w:rsidR="00896FFE" w:rsidRDefault="005C4333" w:rsidP="00896FFE">
      <w:pPr>
        <w:jc w:val="both"/>
        <w:rPr>
          <w:rFonts w:ascii="Times New Roman" w:hAnsi="Times New Roman"/>
          <w:sz w:val="28"/>
          <w:szCs w:val="28"/>
          <w:u w:val="single"/>
          <w:lang w:val="uk-UA"/>
        </w:rPr>
      </w:pPr>
      <w:r>
        <w:rPr>
          <w:rFonts w:ascii="Times New Roman" w:hAnsi="Times New Roman"/>
          <w:sz w:val="28"/>
          <w:szCs w:val="28"/>
          <w:lang w:val="uk-UA"/>
        </w:rPr>
        <w:t xml:space="preserve">23 </w:t>
      </w:r>
      <w:r w:rsidRPr="005C4333">
        <w:rPr>
          <w:rFonts w:ascii="Times New Roman" w:hAnsi="Times New Roman"/>
          <w:sz w:val="28"/>
          <w:szCs w:val="28"/>
          <w:lang w:val="uk-UA"/>
        </w:rPr>
        <w:t>лютого</w:t>
      </w:r>
      <w:r w:rsidR="00896FFE" w:rsidRPr="005C4333">
        <w:rPr>
          <w:rFonts w:ascii="Times New Roman" w:hAnsi="Times New Roman"/>
          <w:sz w:val="28"/>
          <w:szCs w:val="28"/>
          <w:lang w:val="uk-UA"/>
        </w:rPr>
        <w:t xml:space="preserve"> </w:t>
      </w:r>
      <w:r w:rsidR="00896FFE" w:rsidRPr="005C4333">
        <w:rPr>
          <w:rFonts w:ascii="Times New Roman" w:hAnsi="Times New Roman"/>
          <w:bCs/>
          <w:sz w:val="28"/>
          <w:szCs w:val="28"/>
          <w:lang w:val="uk-UA"/>
        </w:rPr>
        <w:t>2022 року</w:t>
      </w:r>
      <w:r w:rsidR="00896FFE" w:rsidRPr="005C4333">
        <w:rPr>
          <w:rFonts w:ascii="Times New Roman" w:hAnsi="Times New Roman"/>
          <w:bCs/>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sidRPr="005C4333">
        <w:rPr>
          <w:rFonts w:ascii="Times New Roman" w:hAnsi="Times New Roman"/>
          <w:bCs/>
          <w:sz w:val="28"/>
          <w:szCs w:val="28"/>
          <w:lang w:val="uk-UA"/>
        </w:rPr>
        <w:t>№1273-РР-</w:t>
      </w:r>
      <w:r w:rsidRPr="005C4333">
        <w:rPr>
          <w:rFonts w:ascii="Times New Roman" w:hAnsi="Times New Roman"/>
          <w:bCs/>
          <w:sz w:val="28"/>
          <w:szCs w:val="28"/>
          <w:lang w:val="en-US"/>
        </w:rPr>
        <w:t>VIII</w:t>
      </w:r>
      <w:r w:rsidR="00896FFE" w:rsidRPr="00AA01B5">
        <w:rPr>
          <w:rFonts w:ascii="Times New Roman" w:hAnsi="Times New Roman"/>
          <w:sz w:val="28"/>
          <w:szCs w:val="28"/>
          <w:u w:val="single"/>
          <w:lang w:val="uk-UA"/>
        </w:rPr>
        <w:t xml:space="preserve">    </w:t>
      </w:r>
    </w:p>
    <w:tbl>
      <w:tblPr>
        <w:tblW w:w="0" w:type="auto"/>
        <w:tblLook w:val="00A0" w:firstRow="1" w:lastRow="0" w:firstColumn="1" w:lastColumn="0" w:noHBand="0" w:noVBand="0"/>
      </w:tblPr>
      <w:tblGrid>
        <w:gridCol w:w="4557"/>
      </w:tblGrid>
      <w:tr w:rsidR="00896FFE" w:rsidRPr="005C4333" w:rsidTr="003241CC">
        <w:trPr>
          <w:trHeight w:val="1827"/>
        </w:trPr>
        <w:tc>
          <w:tcPr>
            <w:tcW w:w="4557" w:type="dxa"/>
            <w:hideMark/>
          </w:tcPr>
          <w:p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та  оборонної роботи </w:t>
            </w:r>
          </w:p>
          <w:p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у Вараській міській територіальній</w:t>
            </w:r>
          </w:p>
          <w:p w:rsidR="00896FFE" w:rsidRPr="00896FFE"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1200-ПР-01</w:t>
            </w:r>
            <w:r w:rsidR="00740FEE" w:rsidRPr="00A75ED8">
              <w:rPr>
                <w:rFonts w:ascii="Times New Roman" w:hAnsi="Times New Roman"/>
                <w:sz w:val="28"/>
                <w:szCs w:val="28"/>
                <w:lang w:val="uk-UA"/>
              </w:rPr>
              <w:t>-22</w:t>
            </w:r>
            <w:r>
              <w:rPr>
                <w:rFonts w:ascii="Times New Roman" w:hAnsi="Times New Roman"/>
                <w:sz w:val="28"/>
                <w:szCs w:val="28"/>
                <w:lang w:val="uk-UA"/>
              </w:rPr>
              <w:t>, затвердженої рішенням Вараської міської ради від 20.08.2021 № 603</w:t>
            </w:r>
          </w:p>
        </w:tc>
      </w:tr>
    </w:tbl>
    <w:p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rsidR="00896FFE" w:rsidRPr="00E12F2B" w:rsidRDefault="00896FFE" w:rsidP="00896FFE">
      <w:pPr>
        <w:spacing w:after="0" w:line="240" w:lineRule="auto"/>
        <w:jc w:val="both"/>
        <w:rPr>
          <w:color w:val="000000"/>
          <w:sz w:val="28"/>
          <w:szCs w:val="28"/>
          <w:lang w:val="uk-UA"/>
        </w:rPr>
      </w:pPr>
      <w:r>
        <w:rPr>
          <w:rFonts w:ascii="Times New Roman" w:hAnsi="Times New Roman"/>
          <w:sz w:val="28"/>
          <w:szCs w:val="28"/>
          <w:lang w:val="uk-UA"/>
        </w:rPr>
        <w:tab/>
        <w:t>У зв’язку зі складною ситуацією на сході нашої держави та загрозою відкритої агресії з боку Російської Федерації, з метою підтримання мобілізаційної готовності військової частини А7073</w:t>
      </w:r>
      <w:r w:rsidR="00A75ED8">
        <w:rPr>
          <w:rFonts w:ascii="Times New Roman" w:hAnsi="Times New Roman"/>
          <w:sz w:val="28"/>
          <w:szCs w:val="28"/>
          <w:lang w:val="uk-UA"/>
        </w:rPr>
        <w:t xml:space="preserve"> Збройних Сил України</w:t>
      </w:r>
      <w:r>
        <w:rPr>
          <w:rFonts w:ascii="Times New Roman" w:hAnsi="Times New Roman"/>
          <w:sz w:val="28"/>
          <w:szCs w:val="28"/>
          <w:lang w:val="uk-UA"/>
        </w:rPr>
        <w:t xml:space="preserve"> на рівні</w:t>
      </w:r>
      <w:r w:rsidR="00A75ED8">
        <w:rPr>
          <w:rFonts w:ascii="Times New Roman" w:hAnsi="Times New Roman"/>
          <w:sz w:val="28"/>
          <w:szCs w:val="28"/>
          <w:lang w:val="uk-UA"/>
        </w:rPr>
        <w:t>,</w:t>
      </w:r>
      <w:r>
        <w:rPr>
          <w:rFonts w:ascii="Times New Roman" w:hAnsi="Times New Roman"/>
          <w:sz w:val="28"/>
          <w:szCs w:val="28"/>
          <w:lang w:val="uk-UA"/>
        </w:rPr>
        <w:t xml:space="preserve"> необхідному  для виконання завдань за призначенням, 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Pr="003241CC">
        <w:rPr>
          <w:rFonts w:ascii="Times New Roman" w:hAnsi="Times New Roman"/>
          <w:sz w:val="28"/>
          <w:szCs w:val="28"/>
          <w:lang w:val="uk-UA"/>
        </w:rPr>
        <w:t xml:space="preserve"> </w:t>
      </w:r>
      <w:r>
        <w:rPr>
          <w:rFonts w:ascii="Times New Roman" w:hAnsi="Times New Roman"/>
          <w:sz w:val="28"/>
          <w:szCs w:val="28"/>
          <w:lang w:val="uk-UA"/>
        </w:rPr>
        <w:t xml:space="preserve">враховуючи лист Вараської районної державної адміністрації від 07.02.2022 №вих-595/01-42/22 «Щодо передбачення коштів для виконання програми з метою забезпечення реалізації заходів мобілізаційної підготовки та завдань територіальної оборони»,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Вараська міська рада</w:t>
      </w:r>
    </w:p>
    <w:p w:rsidR="00896FFE" w:rsidRDefault="00896FFE" w:rsidP="00896FFE">
      <w:pPr>
        <w:suppressAutoHyphens/>
        <w:spacing w:after="0" w:line="240" w:lineRule="auto"/>
        <w:jc w:val="both"/>
        <w:rPr>
          <w:rFonts w:ascii="Times New Roman" w:hAnsi="Times New Roman"/>
          <w:sz w:val="28"/>
          <w:szCs w:val="28"/>
          <w:lang w:val="uk-UA" w:eastAsia="ar-SA"/>
        </w:rPr>
      </w:pPr>
    </w:p>
    <w:p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rsidR="00896FFE" w:rsidRPr="003241CC" w:rsidRDefault="00896FFE" w:rsidP="00896FFE">
      <w:pPr>
        <w:spacing w:after="0" w:line="240" w:lineRule="auto"/>
        <w:rPr>
          <w:rFonts w:ascii="Times New Roman" w:hAnsi="Times New Roman"/>
          <w:sz w:val="16"/>
          <w:szCs w:val="16"/>
          <w:lang w:val="uk-UA"/>
        </w:rPr>
      </w:pPr>
    </w:p>
    <w:p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Внести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1200-ПР-01</w:t>
      </w:r>
      <w:r w:rsidR="00740FEE" w:rsidRPr="00A75ED8">
        <w:rPr>
          <w:rFonts w:ascii="Times New Roman" w:hAnsi="Times New Roman"/>
          <w:sz w:val="28"/>
          <w:szCs w:val="28"/>
          <w:lang w:val="uk-UA"/>
        </w:rPr>
        <w:t>-22</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rsidR="00693574" w:rsidRDefault="00693574" w:rsidP="00693574">
      <w:pPr>
        <w:tabs>
          <w:tab w:val="left" w:pos="1134"/>
        </w:tabs>
        <w:spacing w:after="0" w:line="240" w:lineRule="auto"/>
        <w:ind w:left="709"/>
        <w:jc w:val="both"/>
        <w:rPr>
          <w:rFonts w:ascii="Times New Roman" w:hAnsi="Times New Roman"/>
          <w:sz w:val="28"/>
          <w:szCs w:val="28"/>
          <w:lang w:val="uk-UA"/>
        </w:rPr>
      </w:pPr>
    </w:p>
    <w:p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lastRenderedPageBreak/>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r w:rsidRPr="00766B99">
        <w:rPr>
          <w:rFonts w:ascii="Times New Roman" w:hAnsi="Times New Roman"/>
          <w:sz w:val="28"/>
          <w:szCs w:val="28"/>
        </w:rPr>
        <w:t>Вараської міської ради з питань депутатської діяльності, законності та правопорядку.</w:t>
      </w:r>
    </w:p>
    <w:p w:rsidR="00896FFE" w:rsidRPr="00B16B45"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rsidR="00896FFE" w:rsidRDefault="00896FFE">
      <w:pPr>
        <w:rPr>
          <w:rFonts w:ascii="Times New Roman" w:hAnsi="Times New Roman"/>
          <w:sz w:val="28"/>
          <w:szCs w:val="28"/>
          <w:lang w:val="uk-UA" w:eastAsia="ru-RU"/>
        </w:rPr>
      </w:pPr>
      <w:r>
        <w:rPr>
          <w:szCs w:val="28"/>
        </w:rPr>
        <w:br w:type="page"/>
      </w:r>
    </w:p>
    <w:p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rsidR="00896FFE" w:rsidRPr="005D137A" w:rsidRDefault="00896FFE" w:rsidP="003241CC">
      <w:pPr>
        <w:spacing w:after="0"/>
        <w:ind w:left="4395"/>
        <w:rPr>
          <w:rFonts w:ascii="Times New Roman" w:hAnsi="Times New Roman"/>
          <w:bCs/>
          <w:sz w:val="28"/>
        </w:rPr>
      </w:pPr>
      <w:r w:rsidRPr="005D137A">
        <w:rPr>
          <w:rFonts w:ascii="Times New Roman" w:hAnsi="Times New Roman"/>
          <w:bCs/>
          <w:sz w:val="28"/>
        </w:rPr>
        <w:t>Рішення Вараської міської ради</w:t>
      </w:r>
    </w:p>
    <w:p w:rsidR="00896FFE" w:rsidRPr="005D137A" w:rsidRDefault="00896FFE" w:rsidP="003241CC">
      <w:pPr>
        <w:spacing w:after="0"/>
        <w:ind w:left="4395"/>
        <w:rPr>
          <w:rFonts w:ascii="Times New Roman" w:hAnsi="Times New Roman"/>
          <w:b/>
          <w:bCs/>
          <w:sz w:val="28"/>
        </w:rPr>
      </w:pPr>
      <w:r>
        <w:rPr>
          <w:rFonts w:ascii="Times New Roman" w:hAnsi="Times New Roman"/>
          <w:bCs/>
          <w:sz w:val="28"/>
        </w:rPr>
        <w:t>20 серпня</w:t>
      </w:r>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rsidR="00896FFE" w:rsidRPr="005C4333" w:rsidRDefault="00896FFE" w:rsidP="005C4333">
      <w:pPr>
        <w:spacing w:after="0"/>
        <w:ind w:left="4395"/>
        <w:rPr>
          <w:rFonts w:ascii="Times New Roman" w:hAnsi="Times New Roman"/>
          <w:bCs/>
          <w:sz w:val="28"/>
        </w:rPr>
      </w:pPr>
      <w:r w:rsidRPr="005D137A">
        <w:rPr>
          <w:rFonts w:ascii="Times New Roman" w:hAnsi="Times New Roman"/>
          <w:bCs/>
          <w:sz w:val="28"/>
        </w:rPr>
        <w:t xml:space="preserve">(в редакції рішення Вараської міської ради </w:t>
      </w:r>
      <w:r w:rsidR="005C4333">
        <w:rPr>
          <w:rFonts w:ascii="Times New Roman" w:hAnsi="Times New Roman"/>
          <w:bCs/>
          <w:sz w:val="28"/>
          <w:lang w:val="uk-UA"/>
        </w:rPr>
        <w:t xml:space="preserve">23 лютого </w:t>
      </w:r>
      <w:r w:rsidRPr="005D137A">
        <w:rPr>
          <w:rFonts w:ascii="Times New Roman" w:hAnsi="Times New Roman"/>
          <w:bCs/>
          <w:sz w:val="28"/>
        </w:rPr>
        <w:t xml:space="preserve">2022 року </w:t>
      </w:r>
      <w:bookmarkStart w:id="0" w:name="_GoBack"/>
      <w:bookmarkEnd w:id="0"/>
      <w:r w:rsidR="005C4333">
        <w:rPr>
          <w:rFonts w:ascii="Times New Roman" w:hAnsi="Times New Roman"/>
          <w:bCs/>
          <w:sz w:val="28"/>
        </w:rPr>
        <w:t>№1273-</w:t>
      </w:r>
      <w:r w:rsidR="005C4333">
        <w:rPr>
          <w:rFonts w:ascii="Times New Roman" w:hAnsi="Times New Roman"/>
          <w:bCs/>
          <w:sz w:val="28"/>
          <w:lang w:val="uk-UA"/>
        </w:rPr>
        <w:t>РР-</w:t>
      </w:r>
      <w:r w:rsidR="005C4333">
        <w:rPr>
          <w:rFonts w:ascii="Times New Roman" w:hAnsi="Times New Roman"/>
          <w:bCs/>
          <w:sz w:val="28"/>
          <w:lang w:val="en-US"/>
        </w:rPr>
        <w:t>VIII</w:t>
      </w:r>
      <w:r w:rsidRPr="005D137A">
        <w:rPr>
          <w:rFonts w:ascii="Times New Roman" w:hAnsi="Times New Roman"/>
          <w:bCs/>
          <w:sz w:val="28"/>
        </w:rPr>
        <w:t>)</w:t>
      </w:r>
    </w:p>
    <w:p w:rsidR="00210A1C" w:rsidRDefault="00210A1C" w:rsidP="003241CC">
      <w:pPr>
        <w:spacing w:after="0"/>
        <w:ind w:left="4395"/>
        <w:rPr>
          <w:rFonts w:ascii="Times New Roman" w:hAnsi="Times New Roman"/>
          <w:b/>
          <w:bCs/>
          <w:sz w:val="28"/>
        </w:rPr>
      </w:pPr>
    </w:p>
    <w:p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00-ПР-01</w:t>
      </w:r>
      <w:r w:rsidR="00C31B56" w:rsidRPr="00A75ED8">
        <w:rPr>
          <w:rFonts w:ascii="Times New Roman" w:hAnsi="Times New Roman"/>
          <w:b/>
          <w:bCs/>
          <w:sz w:val="28"/>
          <w:lang w:val="uk-UA"/>
        </w:rPr>
        <w:t>-22</w:t>
      </w:r>
    </w:p>
    <w:p w:rsidR="00896FFE" w:rsidRDefault="00896FFE" w:rsidP="00896FFE">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p w:rsidR="00210A1C" w:rsidRPr="005D137A" w:rsidRDefault="00210A1C" w:rsidP="00896FFE">
      <w:pPr>
        <w:pStyle w:val="HTML"/>
        <w:jc w:val="center"/>
        <w:outlineLvl w:val="0"/>
        <w:rPr>
          <w:rFonts w:ascii="Times New Roman" w:hAnsi="Times New Roman" w:cs="Times New Roman"/>
          <w:b/>
          <w:sz w:val="28"/>
          <w:lang w:val="uk-U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5C4333" w:rsidTr="003241CC">
        <w:trPr>
          <w:trHeight w:val="649"/>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5C4333"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проєкту Програми мобілізаційної підготовки, мобілізації та оборонної роботи у Вараській міській територіальній громаді на 2022-2025 роки» </w:t>
            </w:r>
          </w:p>
        </w:tc>
      </w:tr>
      <w:tr w:rsidR="00896FFE" w:rsidRPr="005C4333"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rsidTr="003241CC">
        <w:trPr>
          <w:trHeight w:val="42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Співрозробники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uk-UA"/>
              </w:rPr>
              <w:t>Вараський районний територіальний центр комплектування та соціальної підтримки</w:t>
            </w:r>
          </w:p>
        </w:tc>
      </w:tr>
      <w:tr w:rsidR="00896FFE" w:rsidRPr="005C4333" w:rsidTr="00766B99">
        <w:trPr>
          <w:trHeight w:val="70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Вараський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Відділ у місті Вараш Управління Служби безпеки України в Рівненській області;</w:t>
            </w:r>
          </w:p>
          <w:p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r w:rsidRPr="00210A1C">
              <w:rPr>
                <w:rFonts w:ascii="Times New Roman" w:hAnsi="Times New Roman"/>
                <w:sz w:val="28"/>
                <w:szCs w:val="28"/>
                <w:lang w:val="uk-UA"/>
              </w:rPr>
              <w:t>Вараський районний відділ поліції ГУ НП в Рівненській області</w:t>
            </w:r>
            <w:r w:rsidR="007D54B4">
              <w:rPr>
                <w:rFonts w:ascii="Times New Roman" w:hAnsi="Times New Roman"/>
                <w:sz w:val="28"/>
                <w:szCs w:val="28"/>
                <w:lang w:val="uk-UA"/>
              </w:rPr>
              <w:t>;</w:t>
            </w:r>
          </w:p>
          <w:p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 </w:t>
            </w:r>
            <w:r>
              <w:rPr>
                <w:rFonts w:ascii="Times New Roman" w:hAnsi="Times New Roman"/>
                <w:sz w:val="28"/>
                <w:szCs w:val="28"/>
                <w:lang w:val="uk-UA" w:eastAsia="uk-UA"/>
              </w:rPr>
              <w:t>Вараська районна державна адміністрація;</w:t>
            </w:r>
          </w:p>
          <w:p w:rsidR="00210A1C" w:rsidRP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Вараська районна рада</w:t>
            </w:r>
          </w:p>
        </w:tc>
      </w:tr>
      <w:tr w:rsidR="00896FFE" w:rsidRPr="00210A1C" w:rsidTr="003241CC">
        <w:trPr>
          <w:trHeight w:val="40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Термін реалізації програми :</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8.</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11 469,4</w:t>
            </w:r>
          </w:p>
          <w:p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10 341,7</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місцевого бюджету, тис.грн.</w:t>
            </w:r>
          </w:p>
        </w:tc>
        <w:tc>
          <w:tcPr>
            <w:tcW w:w="6378" w:type="dxa"/>
          </w:tcPr>
          <w:p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11 469,4</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rsidTr="003241CC">
        <w:trPr>
          <w:trHeight w:val="42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rsidR="00A75ED8" w:rsidRDefault="00A75ED8" w:rsidP="00896FFE">
      <w:pPr>
        <w:suppressAutoHyphens/>
        <w:spacing w:after="0" w:line="240" w:lineRule="auto"/>
        <w:jc w:val="center"/>
        <w:rPr>
          <w:rFonts w:ascii="Times New Roman" w:hAnsi="Times New Roman"/>
          <w:b/>
          <w:sz w:val="28"/>
          <w:szCs w:val="28"/>
          <w:lang w:val="uk-UA" w:eastAsia="ar-SA"/>
        </w:rPr>
      </w:pPr>
    </w:p>
    <w:p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забезпечення життєвоважливих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Створення, розвиток та утримання мобілізаційних потужностей для задоволення потреб держави в особливий період.</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w:t>
      </w:r>
      <w:r w:rsidRPr="00AA01B5">
        <w:rPr>
          <w:rFonts w:ascii="Times New Roman" w:hAnsi="Times New Roman"/>
          <w:sz w:val="28"/>
          <w:szCs w:val="28"/>
          <w:lang w:val="uk-UA"/>
        </w:rPr>
        <w:lastRenderedPageBreak/>
        <w:t xml:space="preserve">транспортних ресурсів </w:t>
      </w:r>
      <w:r>
        <w:rPr>
          <w:rFonts w:ascii="Times New Roman" w:hAnsi="Times New Roman"/>
          <w:sz w:val="28"/>
          <w:szCs w:val="28"/>
          <w:lang w:val="uk-UA"/>
        </w:rPr>
        <w:t>до Збройних Сил України та інших військових формувань.</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rsidR="00896FFE" w:rsidRPr="00F25E20" w:rsidRDefault="00896FFE" w:rsidP="00896FFE">
      <w:pPr>
        <w:spacing w:after="0"/>
        <w:jc w:val="both"/>
        <w:rPr>
          <w:rFonts w:ascii="Times New Roman" w:hAnsi="Times New Roman"/>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rsidR="00896FFE" w:rsidRPr="00AA01B5" w:rsidRDefault="00896FFE" w:rsidP="00896FFE">
      <w:pPr>
        <w:spacing w:after="0" w:line="240" w:lineRule="auto"/>
        <w:jc w:val="both"/>
        <w:rPr>
          <w:rFonts w:ascii="Times New Roman" w:hAnsi="Times New Roman"/>
          <w:b/>
          <w:i/>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rsidR="00896FFE" w:rsidRDefault="00896FFE">
      <w:pPr>
        <w:rPr>
          <w:rFonts w:ascii="Times New Roman" w:hAnsi="Times New Roman"/>
          <w:sz w:val="28"/>
          <w:szCs w:val="28"/>
          <w:lang w:val="uk-UA" w:eastAsia="ru-RU"/>
        </w:rPr>
      </w:pPr>
      <w:r>
        <w:rPr>
          <w:szCs w:val="28"/>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rsidTr="001A2C31">
        <w:trPr>
          <w:trHeight w:val="142"/>
        </w:trPr>
        <w:tc>
          <w:tcPr>
            <w:tcW w:w="567" w:type="dxa"/>
            <w:vMerge w:val="restart"/>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Строки впровад-ження</w:t>
            </w:r>
          </w:p>
        </w:tc>
        <w:tc>
          <w:tcPr>
            <w:tcW w:w="1729"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(тис.грн.)</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restart"/>
          </w:tcPr>
          <w:p w:rsidR="00896FFE" w:rsidRPr="009E0D11" w:rsidRDefault="00896FFE" w:rsidP="003241CC">
            <w:pPr>
              <w:spacing w:after="0"/>
              <w:jc w:val="center"/>
              <w:rPr>
                <w:rFonts w:ascii="Times New Roman" w:hAnsi="Times New Roman"/>
                <w:b/>
                <w:sz w:val="20"/>
                <w:szCs w:val="20"/>
                <w:lang w:val="uk-UA"/>
              </w:rPr>
            </w:pP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ign w:val="center"/>
          </w:tcPr>
          <w:p w:rsidR="00896FFE" w:rsidRPr="009E0D11" w:rsidRDefault="00896FFE" w:rsidP="003241CC">
            <w:pPr>
              <w:spacing w:after="0"/>
              <w:rPr>
                <w:rFonts w:ascii="Times New Roman" w:hAnsi="Times New Roman"/>
                <w:b/>
                <w:sz w:val="20"/>
                <w:szCs w:val="20"/>
                <w:lang w:val="uk-UA"/>
              </w:rPr>
            </w:pP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rsidTr="001A2C31">
        <w:trPr>
          <w:trHeight w:val="249"/>
        </w:trPr>
        <w:tc>
          <w:tcPr>
            <w:tcW w:w="567"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1A2C31">
        <w:trPr>
          <w:cantSplit/>
          <w:trHeight w:val="1114"/>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rsidTr="001A2C31">
        <w:trPr>
          <w:cantSplit/>
          <w:trHeight w:val="17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481,8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109,5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rsidTr="001A2C31">
        <w:trPr>
          <w:cantSplit/>
          <w:trHeight w:val="1966"/>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rsidTr="001A2C31">
        <w:trPr>
          <w:cantSplit/>
          <w:trHeight w:val="310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rsidR="00896FFE" w:rsidRPr="009E0D11" w:rsidRDefault="00896FFE" w:rsidP="003241CC">
            <w:pPr>
              <w:spacing w:after="0"/>
              <w:rPr>
                <w:rFonts w:ascii="Times New Roman" w:hAnsi="Times New Roman"/>
                <w:sz w:val="20"/>
                <w:szCs w:val="20"/>
                <w:lang w:val="uk-UA"/>
              </w:rPr>
            </w:pP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Вараський районний ТЦК та СП</w:t>
            </w:r>
          </w:p>
          <w:p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tc>
      </w:tr>
      <w:tr w:rsidR="00896FFE" w:rsidRPr="009E0D11" w:rsidTr="001A2C31">
        <w:trPr>
          <w:cantSplit/>
          <w:trHeight w:val="104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rsidTr="001A2C31">
        <w:trPr>
          <w:cantSplit/>
          <w:trHeight w:val="11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rsidTr="001A2C31">
        <w:trPr>
          <w:cantSplit/>
          <w:trHeight w:val="1905"/>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rsidTr="001A2C31">
        <w:trPr>
          <w:cantSplit/>
          <w:trHeight w:val="1905"/>
        </w:trPr>
        <w:tc>
          <w:tcPr>
            <w:tcW w:w="567" w:type="dxa"/>
          </w:tcPr>
          <w:p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rsidR="007D54B4" w:rsidRDefault="00210A1C" w:rsidP="007D54B4">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rsidR="007D54B4" w:rsidRPr="00740FEE"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p>
        </w:tc>
        <w:tc>
          <w:tcPr>
            <w:tcW w:w="964" w:type="dxa"/>
          </w:tcPr>
          <w:p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rsidTr="001A2C31">
        <w:trPr>
          <w:cantSplit/>
          <w:trHeight w:val="273"/>
        </w:trPr>
        <w:tc>
          <w:tcPr>
            <w:tcW w:w="567" w:type="dxa"/>
          </w:tcPr>
          <w:p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11 469,4</w:t>
            </w:r>
          </w:p>
        </w:tc>
        <w:tc>
          <w:tcPr>
            <w:tcW w:w="709" w:type="dxa"/>
            <w:vAlign w:val="center"/>
          </w:tcPr>
          <w:p w:rsidR="00896FFE" w:rsidRPr="00780C4A" w:rsidRDefault="00780C4A" w:rsidP="00780C4A">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10 341,7</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rsidR="00896FFE" w:rsidRPr="00AA01B5" w:rsidRDefault="00896FFE" w:rsidP="00896FFE">
      <w:pPr>
        <w:spacing w:after="0" w:line="240" w:lineRule="auto"/>
        <w:ind w:firstLine="708"/>
        <w:jc w:val="both"/>
        <w:rPr>
          <w:rFonts w:ascii="Times New Roman" w:hAnsi="Times New Roman"/>
          <w:sz w:val="28"/>
          <w:szCs w:val="28"/>
          <w:lang w:val="uk-UA"/>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rsidTr="00DC585F">
        <w:trPr>
          <w:trHeight w:val="338"/>
        </w:trPr>
        <w:tc>
          <w:tcPr>
            <w:tcW w:w="693" w:type="dxa"/>
            <w:vMerge w:val="restart"/>
          </w:tcPr>
          <w:p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rsidTr="00DC585F">
        <w:trPr>
          <w:trHeight w:val="405"/>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rsidTr="00DC585F">
        <w:trPr>
          <w:trHeight w:val="658"/>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rsidTr="00DC585F">
        <w:trPr>
          <w:trHeight w:val="375"/>
        </w:trPr>
        <w:tc>
          <w:tcPr>
            <w:tcW w:w="693"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80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Надання звітності щодо бронювання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rsidR="00896FFE" w:rsidRPr="009E0D11" w:rsidRDefault="00896FFE" w:rsidP="003241CC">
            <w:pPr>
              <w:spacing w:after="0"/>
              <w:jc w:val="center"/>
              <w:rPr>
                <w:rFonts w:ascii="Times New Roman" w:hAnsi="Times New Roman"/>
                <w:color w:val="FF0000"/>
                <w:sz w:val="20"/>
                <w:szCs w:val="20"/>
                <w:lang w:val="uk-UA"/>
              </w:rPr>
            </w:pPr>
          </w:p>
          <w:p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rsidTr="00DC585F">
        <w:trPr>
          <w:trHeight w:val="1250"/>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227"/>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3164" w:type="dxa"/>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435"/>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rsidTr="00DC585F">
        <w:trPr>
          <w:trHeight w:val="1435"/>
        </w:trPr>
        <w:tc>
          <w:tcPr>
            <w:tcW w:w="693" w:type="dxa"/>
          </w:tcPr>
          <w:p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r>
        <w:rPr>
          <w:szCs w:val="28"/>
        </w:rPr>
        <w:br w:type="page"/>
      </w:r>
    </w:p>
    <w:p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rsidTr="003241CC">
        <w:trPr>
          <w:trHeight w:val="740"/>
        </w:trPr>
        <w:tc>
          <w:tcPr>
            <w:tcW w:w="2987" w:type="dxa"/>
            <w:vMerge w:val="restart"/>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r w:rsidRPr="00C77952">
              <w:rPr>
                <w:rFonts w:ascii="Times New Roman" w:hAnsi="Times New Roman"/>
                <w:b/>
                <w:i/>
                <w:sz w:val="24"/>
                <w:szCs w:val="24"/>
                <w:lang w:val="uk-UA"/>
              </w:rPr>
              <w:t>тис.грн.)</w:t>
            </w:r>
          </w:p>
        </w:tc>
      </w:tr>
      <w:tr w:rsidR="00896FFE" w:rsidRPr="00C77952" w:rsidTr="003241CC">
        <w:trPr>
          <w:trHeight w:val="191"/>
        </w:trPr>
        <w:tc>
          <w:tcPr>
            <w:tcW w:w="2987" w:type="dxa"/>
            <w:vMerge/>
            <w:vAlign w:val="center"/>
          </w:tcPr>
          <w:p w:rsidR="00896FFE" w:rsidRPr="00C77952" w:rsidRDefault="00896FFE" w:rsidP="003241CC">
            <w:pPr>
              <w:spacing w:after="0"/>
              <w:rPr>
                <w:rFonts w:ascii="Times New Roman" w:hAnsi="Times New Roman"/>
                <w:b/>
                <w:sz w:val="24"/>
                <w:szCs w:val="24"/>
                <w:lang w:val="uk-UA"/>
              </w:rPr>
            </w:pP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rsidTr="003241CC">
        <w:trPr>
          <w:trHeight w:val="183"/>
        </w:trPr>
        <w:tc>
          <w:tcPr>
            <w:tcW w:w="2987" w:type="dxa"/>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rsidTr="003241CC">
        <w:trPr>
          <w:trHeight w:val="7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10 341,7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11 469,4</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10 341,7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11 469,4</w:t>
            </w:r>
          </w:p>
        </w:tc>
      </w:tr>
      <w:tr w:rsidR="00896FFE" w:rsidRPr="00C77952" w:rsidTr="003241CC">
        <w:trPr>
          <w:trHeight w:val="471"/>
        </w:trPr>
        <w:tc>
          <w:tcPr>
            <w:tcW w:w="2987" w:type="dxa"/>
          </w:tcPr>
          <w:p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p>
    <w:p w:rsidR="00896FFE" w:rsidRPr="00896FFE" w:rsidRDefault="00896FFE" w:rsidP="00896FFE">
      <w:pPr>
        <w:rPr>
          <w:rFonts w:ascii="Times New Roman" w:hAnsi="Times New Roman"/>
          <w:sz w:val="28"/>
          <w:szCs w:val="28"/>
          <w:lang w:val="uk-UA" w:eastAsia="ru-RU"/>
        </w:rPr>
      </w:pPr>
    </w:p>
    <w:p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rsidR="008F6C56" w:rsidRDefault="00962245" w:rsidP="00EE2107">
      <w:pPr>
        <w:pStyle w:val="1"/>
        <w:ind w:left="0" w:firstLine="0"/>
        <w:jc w:val="center"/>
        <w:rPr>
          <w:b/>
          <w:sz w:val="28"/>
          <w:szCs w:val="28"/>
          <w:lang w:val="uk-UA"/>
        </w:rPr>
      </w:pPr>
      <w:r w:rsidRPr="00AA01B5">
        <w:rPr>
          <w:b/>
          <w:sz w:val="28"/>
          <w:szCs w:val="28"/>
          <w:lang w:val="uk-UA"/>
        </w:rPr>
        <w:lastRenderedPageBreak/>
        <w:t>5. Напрямки діяль</w:t>
      </w:r>
      <w:r w:rsidR="00EE2107">
        <w:rPr>
          <w:b/>
          <w:sz w:val="28"/>
          <w:szCs w:val="28"/>
          <w:lang w:val="uk-UA"/>
        </w:rPr>
        <w:t xml:space="preserve">ності та заходи  Програми </w:t>
      </w:r>
    </w:p>
    <w:p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rsidR="00962245" w:rsidRPr="00EE2107" w:rsidRDefault="00962245" w:rsidP="00EE2107">
      <w:pPr>
        <w:pStyle w:val="1"/>
        <w:ind w:left="0" w:firstLine="0"/>
        <w:jc w:val="center"/>
        <w:rPr>
          <w:b/>
          <w:sz w:val="28"/>
          <w:szCs w:val="28"/>
          <w:lang w:val="uk-UA"/>
        </w:rPr>
      </w:pPr>
      <w:r w:rsidRPr="00AA01B5">
        <w:rPr>
          <w:b/>
          <w:bCs/>
          <w:sz w:val="28"/>
          <w:szCs w:val="28"/>
          <w:lang w:val="uk-UA" w:eastAsia="ar-SA"/>
        </w:rPr>
        <w:t>у Вара</w:t>
      </w:r>
      <w:r w:rsidRPr="00AA01B5">
        <w:rPr>
          <w:b/>
          <w:sz w:val="28"/>
          <w:szCs w:val="28"/>
          <w:lang w:val="uk-UA" w:eastAsia="ar-SA"/>
        </w:rPr>
        <w:t>ській міській територіальній громаді  на 2022 – 2025 роки</w:t>
      </w:r>
      <w:r w:rsidRPr="00AA01B5">
        <w:rPr>
          <w:b/>
          <w:bCs/>
          <w:caps/>
          <w:sz w:val="28"/>
          <w:szCs w:val="28"/>
          <w:lang w:val="uk-UA" w:eastAsia="ar-SA"/>
        </w:rPr>
        <w:t xml:space="preserve"> </w:t>
      </w:r>
    </w:p>
    <w:p w:rsidR="008F6C56" w:rsidRDefault="008F6C56" w:rsidP="00962245">
      <w:pPr>
        <w:jc w:val="right"/>
        <w:rPr>
          <w:rFonts w:ascii="Times New Roman" w:hAnsi="Times New Roman"/>
          <w:i/>
          <w:sz w:val="24"/>
          <w:szCs w:val="24"/>
          <w:lang w:val="uk-UA"/>
        </w:rPr>
      </w:pPr>
    </w:p>
    <w:p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rsidTr="003241CC">
        <w:trPr>
          <w:trHeight w:val="661"/>
        </w:trPr>
        <w:tc>
          <w:tcPr>
            <w:tcW w:w="539" w:type="dxa"/>
            <w:vMerge w:val="restart"/>
          </w:tcPr>
          <w:p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rsidR="00962245" w:rsidRPr="001F2D3F" w:rsidRDefault="00962245" w:rsidP="003241CC">
            <w:pPr>
              <w:spacing w:after="0"/>
              <w:rPr>
                <w:rFonts w:ascii="Times New Roman" w:hAnsi="Times New Roman"/>
                <w:b/>
                <w:lang w:val="uk-UA"/>
              </w:rPr>
            </w:pP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Джерела фінансу-вання</w:t>
            </w:r>
          </w:p>
        </w:tc>
        <w:tc>
          <w:tcPr>
            <w:tcW w:w="3778" w:type="dxa"/>
            <w:gridSpan w:val="5"/>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(тис.грн.)</w:t>
            </w:r>
          </w:p>
        </w:tc>
        <w:tc>
          <w:tcPr>
            <w:tcW w:w="2165"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rsidTr="003241CC">
        <w:trPr>
          <w:trHeight w:val="291"/>
        </w:trPr>
        <w:tc>
          <w:tcPr>
            <w:tcW w:w="539" w:type="dxa"/>
            <w:vMerge/>
            <w:vAlign w:val="center"/>
          </w:tcPr>
          <w:p w:rsidR="00962245" w:rsidRPr="001F2D3F" w:rsidRDefault="00962245" w:rsidP="003241CC">
            <w:pPr>
              <w:spacing w:after="0"/>
              <w:rPr>
                <w:rFonts w:ascii="Times New Roman" w:hAnsi="Times New Roman"/>
                <w:b/>
                <w:lang w:val="uk-UA"/>
              </w:rPr>
            </w:pPr>
          </w:p>
        </w:tc>
        <w:tc>
          <w:tcPr>
            <w:tcW w:w="1664" w:type="dxa"/>
            <w:vMerge/>
            <w:vAlign w:val="center"/>
          </w:tcPr>
          <w:p w:rsidR="00962245" w:rsidRPr="001F2D3F" w:rsidRDefault="00962245" w:rsidP="003241CC">
            <w:pPr>
              <w:spacing w:after="0"/>
              <w:rPr>
                <w:rFonts w:ascii="Times New Roman" w:hAnsi="Times New Roman"/>
                <w:b/>
                <w:lang w:val="uk-UA"/>
              </w:rPr>
            </w:pPr>
          </w:p>
        </w:tc>
        <w:tc>
          <w:tcPr>
            <w:tcW w:w="3059" w:type="dxa"/>
            <w:vMerge/>
            <w:vAlign w:val="center"/>
          </w:tcPr>
          <w:p w:rsidR="00962245" w:rsidRPr="001F2D3F" w:rsidRDefault="00962245" w:rsidP="003241CC">
            <w:pPr>
              <w:spacing w:after="0"/>
              <w:rPr>
                <w:rFonts w:ascii="Times New Roman" w:hAnsi="Times New Roman"/>
                <w:b/>
                <w:lang w:val="uk-UA"/>
              </w:rPr>
            </w:pPr>
          </w:p>
        </w:tc>
        <w:tc>
          <w:tcPr>
            <w:tcW w:w="1260" w:type="dxa"/>
            <w:vMerge/>
            <w:vAlign w:val="center"/>
          </w:tcPr>
          <w:p w:rsidR="00962245" w:rsidRPr="001F2D3F" w:rsidRDefault="00962245" w:rsidP="003241CC">
            <w:pPr>
              <w:spacing w:after="0"/>
              <w:rPr>
                <w:rFonts w:ascii="Times New Roman" w:hAnsi="Times New Roman"/>
                <w:b/>
                <w:lang w:val="uk-UA"/>
              </w:rPr>
            </w:pPr>
          </w:p>
        </w:tc>
        <w:tc>
          <w:tcPr>
            <w:tcW w:w="2007" w:type="dxa"/>
            <w:vMerge/>
            <w:vAlign w:val="center"/>
          </w:tcPr>
          <w:p w:rsidR="00962245" w:rsidRPr="001F2D3F" w:rsidRDefault="00962245" w:rsidP="003241CC">
            <w:pPr>
              <w:spacing w:after="0"/>
              <w:rPr>
                <w:rFonts w:ascii="Times New Roman" w:hAnsi="Times New Roman"/>
                <w:b/>
                <w:lang w:val="uk-UA"/>
              </w:rPr>
            </w:pPr>
          </w:p>
        </w:tc>
        <w:tc>
          <w:tcPr>
            <w:tcW w:w="1236" w:type="dxa"/>
            <w:vMerge/>
            <w:vAlign w:val="center"/>
          </w:tcPr>
          <w:p w:rsidR="00962245" w:rsidRPr="001F2D3F" w:rsidRDefault="00962245" w:rsidP="003241CC">
            <w:pPr>
              <w:spacing w:after="0"/>
              <w:rPr>
                <w:rFonts w:ascii="Times New Roman" w:hAnsi="Times New Roman"/>
                <w:b/>
                <w:lang w:val="uk-UA"/>
              </w:rPr>
            </w:pP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rsidR="00962245" w:rsidRPr="001F2D3F" w:rsidRDefault="00962245" w:rsidP="003241CC">
            <w:pPr>
              <w:spacing w:after="0"/>
              <w:rPr>
                <w:rFonts w:ascii="Times New Roman" w:hAnsi="Times New Roman"/>
                <w:b/>
                <w:lang w:val="uk-UA"/>
              </w:rPr>
            </w:pPr>
          </w:p>
        </w:tc>
      </w:tr>
      <w:tr w:rsidR="00962245" w:rsidRPr="001F2D3F" w:rsidTr="003241CC">
        <w:trPr>
          <w:trHeight w:val="173"/>
        </w:trPr>
        <w:tc>
          <w:tcPr>
            <w:tcW w:w="53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5C4333"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481,8</w:t>
            </w:r>
          </w:p>
        </w:tc>
        <w:tc>
          <w:tcPr>
            <w:tcW w:w="721"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109,5</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rsidR="008F6C56" w:rsidRPr="003C2B13" w:rsidRDefault="008F6C56" w:rsidP="003C2B13">
            <w:pPr>
              <w:spacing w:after="0" w:line="240" w:lineRule="auto"/>
              <w:ind w:left="-79"/>
              <w:jc w:val="both"/>
              <w:rPr>
                <w:rFonts w:ascii="Times New Roman" w:hAnsi="Times New Roman"/>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1664"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5C4333"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1664" w:type="dxa"/>
          </w:tcPr>
          <w:p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роведення заходів оповіщення військовозобо</w:t>
            </w:r>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5C4333"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rsidR="008F6C56"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rsidTr="001A2C31">
        <w:trPr>
          <w:trHeight w:val="173"/>
        </w:trPr>
        <w:tc>
          <w:tcPr>
            <w:tcW w:w="53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1664"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5C4333" w:rsidTr="001A2C31">
        <w:trPr>
          <w:trHeight w:val="173"/>
        </w:trPr>
        <w:tc>
          <w:tcPr>
            <w:tcW w:w="539" w:type="dxa"/>
          </w:tcPr>
          <w:p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t>7.</w:t>
            </w:r>
          </w:p>
        </w:tc>
        <w:tc>
          <w:tcPr>
            <w:tcW w:w="1664" w:type="dxa"/>
          </w:tcPr>
          <w:p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rsidR="00DC585F" w:rsidRPr="00DC585F" w:rsidRDefault="00DC585F"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ідділ у місті Вараш УСБУ в Рівненській області/</w:t>
            </w:r>
          </w:p>
          <w:p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rsidR="00DC585F" w:rsidRDefault="00DC585F"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rsidR="007D54B4" w:rsidRPr="001F2D3F" w:rsidRDefault="007D54B4" w:rsidP="007D54B4">
            <w:pPr>
              <w:spacing w:after="0" w:line="240" w:lineRule="auto"/>
              <w:jc w:val="center"/>
              <w:rPr>
                <w:rFonts w:ascii="Times New Roman" w:hAnsi="Times New Roman"/>
                <w:lang w:val="uk-UA"/>
              </w:rPr>
            </w:pPr>
            <w:r>
              <w:rPr>
                <w:rFonts w:ascii="Times New Roman" w:hAnsi="Times New Roman"/>
                <w:sz w:val="20"/>
                <w:szCs w:val="20"/>
                <w:lang w:val="uk-UA"/>
              </w:rPr>
              <w:t>Вараська районна рада</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Місцевийбюджет</w:t>
            </w:r>
          </w:p>
        </w:tc>
        <w:tc>
          <w:tcPr>
            <w:tcW w:w="935" w:type="dxa"/>
          </w:tcPr>
          <w:p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rsidTr="001A2C31">
        <w:trPr>
          <w:trHeight w:val="173"/>
        </w:trPr>
        <w:tc>
          <w:tcPr>
            <w:tcW w:w="9765" w:type="dxa"/>
            <w:gridSpan w:val="6"/>
          </w:tcPr>
          <w:p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rsidR="001D56F2" w:rsidRPr="00780C4A" w:rsidRDefault="00780C4A" w:rsidP="001D56F2">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11 469,4</w:t>
            </w:r>
          </w:p>
        </w:tc>
        <w:tc>
          <w:tcPr>
            <w:tcW w:w="721" w:type="dxa"/>
            <w:vAlign w:val="center"/>
          </w:tcPr>
          <w:p w:rsidR="001D56F2" w:rsidRPr="00780C4A" w:rsidRDefault="00780C4A" w:rsidP="00780C4A">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10 341,7</w:t>
            </w:r>
          </w:p>
        </w:tc>
        <w:tc>
          <w:tcPr>
            <w:tcW w:w="709"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C513F5" w:rsidRDefault="00C513F5" w:rsidP="00485879">
      <w:pPr>
        <w:suppressAutoHyphens/>
        <w:spacing w:after="0" w:line="240" w:lineRule="auto"/>
        <w:jc w:val="both"/>
        <w:rPr>
          <w:rFonts w:ascii="Times New Roman" w:hAnsi="Times New Roman"/>
          <w:sz w:val="28"/>
          <w:szCs w:val="28"/>
          <w:lang w:val="uk-UA"/>
        </w:rPr>
      </w:pPr>
      <w:r w:rsidRPr="00C513F5">
        <w:rPr>
          <w:rFonts w:ascii="Times New Roman" w:hAnsi="Times New Roman"/>
          <w:sz w:val="28"/>
          <w:szCs w:val="28"/>
        </w:rPr>
        <w:t xml:space="preserve">Міський голова                                                       </w:t>
      </w:r>
      <w:r w:rsidRPr="00C513F5">
        <w:rPr>
          <w:rFonts w:ascii="Times New Roman" w:hAnsi="Times New Roman"/>
          <w:sz w:val="28"/>
          <w:szCs w:val="28"/>
        </w:rPr>
        <w:tab/>
        <w:t xml:space="preserve">    Олександр МЕНЗУЛ</w:t>
      </w:r>
    </w:p>
    <w:p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FBA" w:rsidRDefault="00366FBA" w:rsidP="00896FFE">
      <w:pPr>
        <w:spacing w:after="0" w:line="240" w:lineRule="auto"/>
      </w:pPr>
      <w:r>
        <w:separator/>
      </w:r>
    </w:p>
  </w:endnote>
  <w:endnote w:type="continuationSeparator" w:id="0">
    <w:p w:rsidR="00366FBA" w:rsidRDefault="00366FBA"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FBA" w:rsidRDefault="00366FBA" w:rsidP="00896FFE">
      <w:pPr>
        <w:spacing w:after="0" w:line="240" w:lineRule="auto"/>
      </w:pPr>
      <w:r>
        <w:separator/>
      </w:r>
    </w:p>
  </w:footnote>
  <w:footnote w:type="continuationSeparator" w:id="0">
    <w:p w:rsidR="00366FBA" w:rsidRDefault="00366FBA"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rsidR="007D54B4" w:rsidRDefault="007D54B4">
        <w:pPr>
          <w:pStyle w:val="a5"/>
          <w:jc w:val="center"/>
        </w:pPr>
        <w:r>
          <w:fldChar w:fldCharType="begin"/>
        </w:r>
        <w:r>
          <w:instrText>PAGE   \* MERGEFORMAT</w:instrText>
        </w:r>
        <w:r>
          <w:fldChar w:fldCharType="separate"/>
        </w:r>
        <w:r w:rsidR="005C4333">
          <w:rPr>
            <w:noProof/>
          </w:rPr>
          <w:t>2</w:t>
        </w:r>
        <w:r>
          <w:fldChar w:fldCharType="end"/>
        </w:r>
      </w:p>
    </w:sdtContent>
  </w:sdt>
  <w:p w:rsidR="007D54B4" w:rsidRDefault="007D54B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4B4" w:rsidRDefault="007D54B4">
    <w:pPr>
      <w:pStyle w:val="a5"/>
      <w:jc w:val="center"/>
    </w:pPr>
  </w:p>
  <w:p w:rsidR="007D54B4" w:rsidRDefault="007D54B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rsidR="007D54B4" w:rsidRDefault="007D54B4" w:rsidP="001D56F2">
        <w:pPr>
          <w:pStyle w:val="a5"/>
          <w:ind w:left="1553" w:firstLine="2695"/>
        </w:pPr>
        <w:r>
          <w:fldChar w:fldCharType="begin"/>
        </w:r>
        <w:r>
          <w:instrText>PAGE   \* MERGEFORMAT</w:instrText>
        </w:r>
        <w:r>
          <w:fldChar w:fldCharType="separate"/>
        </w:r>
        <w:r w:rsidR="005C4333">
          <w:rPr>
            <w:noProof/>
          </w:rPr>
          <w:t>3</w:t>
        </w:r>
        <w:r>
          <w:fldChar w:fldCharType="end"/>
        </w:r>
        <w:r>
          <w:tab/>
        </w:r>
        <w:r>
          <w:tab/>
        </w:r>
        <w:r w:rsidRPr="00962245">
          <w:rPr>
            <w:rFonts w:ascii="Times New Roman" w:hAnsi="Times New Roman"/>
            <w:sz w:val="24"/>
            <w:szCs w:val="24"/>
            <w:lang w:val="uk-UA"/>
          </w:rPr>
          <w:t>Продовження Програми</w:t>
        </w:r>
      </w:p>
    </w:sdtContent>
  </w:sdt>
  <w:p w:rsidR="007D54B4" w:rsidRDefault="007D54B4">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rsidR="007D54B4" w:rsidRDefault="007D54B4" w:rsidP="001D56F2">
        <w:pPr>
          <w:pStyle w:val="a5"/>
          <w:ind w:left="4522" w:firstLine="3266"/>
        </w:pPr>
        <w:r>
          <w:fldChar w:fldCharType="begin"/>
        </w:r>
        <w:r>
          <w:instrText>PAGE   \* MERGEFORMAT</w:instrText>
        </w:r>
        <w:r>
          <w:fldChar w:fldCharType="separate"/>
        </w:r>
        <w:r w:rsidR="005C4333">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rsidR="007D54B4" w:rsidRDefault="007D54B4">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rsidR="007D54B4" w:rsidRDefault="007D54B4" w:rsidP="008F6C56">
        <w:pPr>
          <w:pStyle w:val="a5"/>
          <w:ind w:firstLine="4248"/>
        </w:pPr>
      </w:p>
      <w:p w:rsidR="007D54B4" w:rsidRDefault="007D54B4"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5C4333">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rsidR="007D54B4" w:rsidRDefault="007D54B4">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rsidR="007D54B4" w:rsidRDefault="007D54B4"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5C4333">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rsidR="007D54B4" w:rsidRDefault="007D54B4">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42813"/>
    <w:rsid w:val="0010650A"/>
    <w:rsid w:val="00151239"/>
    <w:rsid w:val="0018076C"/>
    <w:rsid w:val="001A01ED"/>
    <w:rsid w:val="001A2C31"/>
    <w:rsid w:val="001D56F2"/>
    <w:rsid w:val="001F3F81"/>
    <w:rsid w:val="00210A1C"/>
    <w:rsid w:val="00215E5A"/>
    <w:rsid w:val="002C1A4D"/>
    <w:rsid w:val="003241CC"/>
    <w:rsid w:val="00366FBA"/>
    <w:rsid w:val="003C2B13"/>
    <w:rsid w:val="0041729E"/>
    <w:rsid w:val="0044398D"/>
    <w:rsid w:val="00485879"/>
    <w:rsid w:val="004A331C"/>
    <w:rsid w:val="004F719B"/>
    <w:rsid w:val="0052056B"/>
    <w:rsid w:val="005C4333"/>
    <w:rsid w:val="00683536"/>
    <w:rsid w:val="00693574"/>
    <w:rsid w:val="006D177D"/>
    <w:rsid w:val="006E2D6B"/>
    <w:rsid w:val="00720164"/>
    <w:rsid w:val="00740FEE"/>
    <w:rsid w:val="00766B99"/>
    <w:rsid w:val="00780C4A"/>
    <w:rsid w:val="007A7990"/>
    <w:rsid w:val="007C292F"/>
    <w:rsid w:val="007D54B4"/>
    <w:rsid w:val="008367A3"/>
    <w:rsid w:val="008619E9"/>
    <w:rsid w:val="00887B1B"/>
    <w:rsid w:val="008963EF"/>
    <w:rsid w:val="00896FFE"/>
    <w:rsid w:val="008B0363"/>
    <w:rsid w:val="008F6C56"/>
    <w:rsid w:val="00962245"/>
    <w:rsid w:val="009C6B97"/>
    <w:rsid w:val="00A75ED8"/>
    <w:rsid w:val="00C264A3"/>
    <w:rsid w:val="00C31B56"/>
    <w:rsid w:val="00C50647"/>
    <w:rsid w:val="00C513F5"/>
    <w:rsid w:val="00CC7C52"/>
    <w:rsid w:val="00D87B8C"/>
    <w:rsid w:val="00D90EB6"/>
    <w:rsid w:val="00DA1D9B"/>
    <w:rsid w:val="00DC585F"/>
    <w:rsid w:val="00E61C6E"/>
    <w:rsid w:val="00EE2107"/>
    <w:rsid w:val="00F46501"/>
    <w:rsid w:val="00F56363"/>
    <w:rsid w:val="00F81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73CB1"/>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15758</Words>
  <Characters>8983</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2</cp:revision>
  <cp:lastPrinted>2022-03-01T08:49:00Z</cp:lastPrinted>
  <dcterms:created xsi:type="dcterms:W3CDTF">2022-03-01T09:01:00Z</dcterms:created>
  <dcterms:modified xsi:type="dcterms:W3CDTF">2022-03-01T09:01:00Z</dcterms:modified>
</cp:coreProperties>
</file>