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1780" w14:textId="4DB859AF" w:rsidR="00662996" w:rsidRPr="003162BA" w:rsidRDefault="00662996" w:rsidP="00662996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06972350"/>
      <w:r w:rsidRPr="0031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3162B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730F76" wp14:editId="6EE66828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2B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</w:t>
      </w:r>
    </w:p>
    <w:p w14:paraId="37039099" w14:textId="77777777" w:rsidR="00662996" w:rsidRPr="003162BA" w:rsidRDefault="00662996" w:rsidP="00662996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F043E" w14:textId="77777777" w:rsidR="00662996" w:rsidRPr="003162BA" w:rsidRDefault="00662996" w:rsidP="0066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06E27D04" w14:textId="77777777" w:rsidR="00662996" w:rsidRPr="003162BA" w:rsidRDefault="00662996" w:rsidP="0066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скликання</w:t>
      </w:r>
    </w:p>
    <w:p w14:paraId="39E2C8A9" w14:textId="78E57C44" w:rsidR="00662996" w:rsidRPr="003162BA" w:rsidRDefault="00662996" w:rsidP="0066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0B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Дев’ятнадцята</w:t>
      </w:r>
      <w:r w:rsidRPr="00316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сесія)</w:t>
      </w:r>
    </w:p>
    <w:p w14:paraId="4C38DCCD" w14:textId="77777777" w:rsidR="00662996" w:rsidRPr="003162BA" w:rsidRDefault="00662996" w:rsidP="0066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7B8368" w14:textId="77777777" w:rsidR="00662996" w:rsidRPr="003162BA" w:rsidRDefault="00662996" w:rsidP="0066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62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3162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162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696D0BF0" w14:textId="77777777" w:rsidR="00662996" w:rsidRPr="003162BA" w:rsidRDefault="00662996" w:rsidP="00662996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76FEA41" w14:textId="77777777" w:rsidR="00662996" w:rsidRPr="003162BA" w:rsidRDefault="00662996" w:rsidP="0066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20F19305" w14:textId="728242C3" w:rsidR="00F13761" w:rsidRPr="00F13761" w:rsidRDefault="00F13761" w:rsidP="00F13761">
      <w:pPr>
        <w:tabs>
          <w:tab w:val="center" w:pos="5041"/>
          <w:tab w:val="center" w:pos="5761"/>
          <w:tab w:val="center" w:pos="6481"/>
          <w:tab w:val="center" w:pos="8217"/>
        </w:tabs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61">
        <w:rPr>
          <w:rFonts w:ascii="Times New Roman" w:hAnsi="Times New Roman" w:cs="Times New Roman"/>
          <w:b/>
          <w:sz w:val="28"/>
          <w:szCs w:val="28"/>
        </w:rPr>
        <w:t>24 червня</w:t>
      </w:r>
      <w:r w:rsidRPr="00F13761">
        <w:rPr>
          <w:rFonts w:ascii="Times New Roman" w:hAnsi="Times New Roman" w:cs="Times New Roman"/>
          <w:sz w:val="28"/>
          <w:szCs w:val="28"/>
        </w:rPr>
        <w:t xml:space="preserve"> </w:t>
      </w:r>
      <w:r w:rsidRPr="00F13761">
        <w:rPr>
          <w:rFonts w:ascii="Times New Roman" w:hAnsi="Times New Roman" w:cs="Times New Roman"/>
          <w:b/>
          <w:sz w:val="28"/>
          <w:szCs w:val="28"/>
        </w:rPr>
        <w:t xml:space="preserve">2022 року        </w:t>
      </w:r>
      <w:r w:rsidRPr="00F13761">
        <w:rPr>
          <w:rFonts w:ascii="Times New Roman" w:hAnsi="Times New Roman" w:cs="Times New Roman"/>
          <w:sz w:val="28"/>
          <w:szCs w:val="28"/>
        </w:rPr>
        <w:t xml:space="preserve">      </w:t>
      </w:r>
      <w:r w:rsidRPr="00F1376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1376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1376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13761">
        <w:rPr>
          <w:rFonts w:ascii="Times New Roman" w:hAnsi="Times New Roman" w:cs="Times New Roman"/>
          <w:sz w:val="28"/>
          <w:szCs w:val="28"/>
        </w:rPr>
        <w:tab/>
      </w:r>
      <w:r w:rsidRPr="00F13761">
        <w:rPr>
          <w:rFonts w:ascii="Times New Roman" w:hAnsi="Times New Roman" w:cs="Times New Roman"/>
          <w:b/>
          <w:sz w:val="28"/>
          <w:szCs w:val="28"/>
        </w:rPr>
        <w:t>№</w:t>
      </w:r>
      <w:r w:rsidRPr="00F13761">
        <w:rPr>
          <w:rFonts w:ascii="Times New Roman" w:eastAsiaTheme="minorEastAsia" w:hAnsi="Times New Roman" w:cs="Times New Roman"/>
          <w:color w:val="FF0000"/>
          <w:sz w:val="28"/>
          <w:szCs w:val="28"/>
          <w:u w:val="dotted"/>
        </w:rPr>
        <w:t xml:space="preserve"> </w:t>
      </w:r>
      <w:r w:rsidRPr="00F13761">
        <w:rPr>
          <w:rFonts w:ascii="Times New Roman" w:eastAsiaTheme="minorEastAsia" w:hAnsi="Times New Roman" w:cs="Times New Roman"/>
          <w:b/>
          <w:bCs/>
          <w:sz w:val="28"/>
          <w:szCs w:val="28"/>
        </w:rPr>
        <w:t>153</w:t>
      </w:r>
      <w:r w:rsidRPr="00F13761">
        <w:rPr>
          <w:rFonts w:ascii="Times New Roman" w:eastAsiaTheme="minorEastAsia" w:hAnsi="Times New Roman" w:cs="Times New Roman"/>
          <w:b/>
          <w:bCs/>
          <w:sz w:val="28"/>
          <w:szCs w:val="28"/>
        </w:rPr>
        <w:t>9</w:t>
      </w:r>
      <w:r w:rsidRPr="00F13761">
        <w:rPr>
          <w:rFonts w:ascii="Times New Roman" w:eastAsiaTheme="minorEastAsia" w:hAnsi="Times New Roman" w:cs="Times New Roman"/>
          <w:b/>
          <w:bCs/>
          <w:sz w:val="28"/>
          <w:szCs w:val="28"/>
        </w:rPr>
        <w:t>-РР-VIII</w:t>
      </w:r>
    </w:p>
    <w:p w14:paraId="65B1D31A" w14:textId="77777777" w:rsidR="00662996" w:rsidRPr="003162BA" w:rsidRDefault="00662996" w:rsidP="0066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AC051" w14:textId="77777777" w:rsidR="00E7177E" w:rsidRPr="003162BA" w:rsidRDefault="00EB4319" w:rsidP="004E6945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звернення </w:t>
      </w:r>
      <w:r w:rsidR="00F56280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7177E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Командувача </w:t>
      </w:r>
    </w:p>
    <w:p w14:paraId="7320F19C" w14:textId="77777777" w:rsidR="006B4875" w:rsidRPr="003162BA" w:rsidRDefault="00E7177E" w:rsidP="006B4875">
      <w:pPr>
        <w:contextualSpacing/>
        <w:rPr>
          <w:rFonts w:ascii="Times New Roman" w:hAnsi="Times New Roman" w:cs="Times New Roman"/>
          <w:sz w:val="28"/>
          <w:szCs w:val="28"/>
        </w:rPr>
      </w:pP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6945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аціональної </w:t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E6945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вардії </w:t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E6945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r w:rsidR="006B4875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2BA">
        <w:rPr>
          <w:rFonts w:ascii="Times New Roman" w:hAnsi="Times New Roman" w:cs="Times New Roman"/>
          <w:sz w:val="28"/>
          <w:szCs w:val="28"/>
        </w:rPr>
        <w:t xml:space="preserve">щодо </w:t>
      </w:r>
    </w:p>
    <w:p w14:paraId="61A6709C" w14:textId="77777777" w:rsidR="006B4875" w:rsidRPr="003162BA" w:rsidRDefault="00E7177E" w:rsidP="006B4875">
      <w:pPr>
        <w:contextualSpacing/>
        <w:rPr>
          <w:rFonts w:ascii="Times New Roman" w:hAnsi="Times New Roman" w:cs="Times New Roman"/>
          <w:sz w:val="28"/>
          <w:szCs w:val="28"/>
        </w:rPr>
      </w:pPr>
      <w:r w:rsidRPr="003162BA">
        <w:rPr>
          <w:rFonts w:ascii="Times New Roman" w:hAnsi="Times New Roman" w:cs="Times New Roman"/>
          <w:sz w:val="28"/>
          <w:szCs w:val="28"/>
        </w:rPr>
        <w:t xml:space="preserve">формування додаткового підрозділу </w:t>
      </w:r>
    </w:p>
    <w:p w14:paraId="615B15D9" w14:textId="51E1E1F6" w:rsidR="00EB4319" w:rsidRPr="003162BA" w:rsidRDefault="00E7177E" w:rsidP="006B4875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BA">
        <w:rPr>
          <w:rFonts w:ascii="Times New Roman" w:hAnsi="Times New Roman" w:cs="Times New Roman"/>
          <w:sz w:val="28"/>
          <w:szCs w:val="28"/>
        </w:rPr>
        <w:t xml:space="preserve">НГУ на території </w:t>
      </w:r>
      <w:proofErr w:type="spellStart"/>
      <w:r w:rsidRPr="003162B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3162BA">
        <w:rPr>
          <w:rFonts w:ascii="Times New Roman" w:hAnsi="Times New Roman" w:cs="Times New Roman"/>
          <w:sz w:val="28"/>
          <w:szCs w:val="28"/>
        </w:rPr>
        <w:t xml:space="preserve"> МТГ</w:t>
      </w:r>
    </w:p>
    <w:p w14:paraId="7E62232F" w14:textId="77777777" w:rsidR="00EB4319" w:rsidRPr="003162BA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ECBDDC" w14:textId="77777777" w:rsidR="00EB4319" w:rsidRPr="003162BA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305E84" w14:textId="74012B79" w:rsidR="00FB22EA" w:rsidRPr="003162BA" w:rsidRDefault="00FB22EA" w:rsidP="00FB22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BA">
        <w:rPr>
          <w:rFonts w:ascii="Times New Roman" w:hAnsi="Times New Roman" w:cs="Times New Roman"/>
          <w:sz w:val="28"/>
          <w:szCs w:val="28"/>
        </w:rPr>
        <w:t xml:space="preserve">У зв’язку з військовою агресією Російської Федерації проти України, обстрілами російською авіацією міст, </w:t>
      </w:r>
      <w:r w:rsidR="00F56280" w:rsidRPr="003162BA">
        <w:rPr>
          <w:rFonts w:ascii="Times New Roman" w:hAnsi="Times New Roman" w:cs="Times New Roman"/>
          <w:sz w:val="28"/>
          <w:szCs w:val="28"/>
        </w:rPr>
        <w:t xml:space="preserve">селищ, </w:t>
      </w:r>
      <w:r w:rsidR="00ED0CD3" w:rsidRPr="003162BA">
        <w:rPr>
          <w:rFonts w:ascii="Times New Roman" w:hAnsi="Times New Roman" w:cs="Times New Roman"/>
          <w:sz w:val="28"/>
          <w:szCs w:val="28"/>
        </w:rPr>
        <w:t>сіл</w:t>
      </w:r>
      <w:r w:rsidRPr="003162BA">
        <w:rPr>
          <w:rFonts w:ascii="Times New Roman" w:hAnsi="Times New Roman" w:cs="Times New Roman"/>
          <w:sz w:val="28"/>
          <w:szCs w:val="28"/>
        </w:rPr>
        <w:t xml:space="preserve"> України, </w:t>
      </w:r>
      <w:r w:rsidR="000A1C5E" w:rsidRPr="003162BA">
        <w:rPr>
          <w:rFonts w:ascii="Times New Roman" w:hAnsi="Times New Roman" w:cs="Times New Roman"/>
          <w:sz w:val="28"/>
          <w:szCs w:val="28"/>
        </w:rPr>
        <w:t>з метою</w:t>
      </w:r>
      <w:r w:rsidR="00B44835" w:rsidRPr="003162BA">
        <w:rPr>
          <w:rFonts w:ascii="Times New Roman" w:hAnsi="Times New Roman" w:cs="Times New Roman"/>
          <w:sz w:val="28"/>
          <w:szCs w:val="28"/>
        </w:rPr>
        <w:t xml:space="preserve"> захисту стратегічного об’єкту</w:t>
      </w:r>
      <w:r w:rsidR="00B2139C" w:rsidRPr="00B2139C">
        <w:rPr>
          <w:rFonts w:ascii="Times New Roman" w:hAnsi="Times New Roman" w:cs="Times New Roman"/>
          <w:sz w:val="28"/>
          <w:szCs w:val="28"/>
        </w:rPr>
        <w:t>,</w:t>
      </w:r>
      <w:r w:rsidRPr="003162BA">
        <w:rPr>
          <w:rFonts w:ascii="Times New Roman" w:hAnsi="Times New Roman" w:cs="Times New Roman"/>
          <w:sz w:val="28"/>
          <w:szCs w:val="28"/>
        </w:rPr>
        <w:t xml:space="preserve"> керуючись статтею 25, 59 Закону України «Про місцеве самоврядування в Україні», </w:t>
      </w:r>
      <w:proofErr w:type="spellStart"/>
      <w:r w:rsidR="00A26CC9" w:rsidRPr="003162BA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A26CC9" w:rsidRPr="003162BA">
        <w:rPr>
          <w:rFonts w:ascii="Times New Roman" w:hAnsi="Times New Roman" w:cs="Times New Roman"/>
          <w:sz w:val="28"/>
          <w:szCs w:val="28"/>
        </w:rPr>
        <w:t xml:space="preserve"> </w:t>
      </w:r>
      <w:r w:rsidRPr="003162BA">
        <w:rPr>
          <w:rFonts w:ascii="Times New Roman" w:hAnsi="Times New Roman" w:cs="Times New Roman"/>
          <w:sz w:val="28"/>
          <w:szCs w:val="28"/>
        </w:rPr>
        <w:t>міська рада</w:t>
      </w:r>
    </w:p>
    <w:p w14:paraId="6CBE5D44" w14:textId="77777777" w:rsidR="00347DB1" w:rsidRPr="003162BA" w:rsidRDefault="00347DB1" w:rsidP="00347DB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69909" w14:textId="2D77ECA6" w:rsidR="00FB22EA" w:rsidRPr="003162BA" w:rsidRDefault="00FB22EA" w:rsidP="00347DB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2BA">
        <w:rPr>
          <w:rFonts w:ascii="Times New Roman" w:hAnsi="Times New Roman" w:cs="Times New Roman"/>
          <w:b/>
          <w:sz w:val="28"/>
          <w:szCs w:val="28"/>
        </w:rPr>
        <w:t>В И Р І Ш И Л А :</w:t>
      </w:r>
    </w:p>
    <w:p w14:paraId="6849D91D" w14:textId="26448AA5" w:rsidR="00FB22EA" w:rsidRPr="003162BA" w:rsidRDefault="00F56280" w:rsidP="00347DB1">
      <w:pPr>
        <w:pStyle w:val="a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62BA">
        <w:rPr>
          <w:rFonts w:ascii="Times New Roman" w:hAnsi="Times New Roman" w:cs="Times New Roman"/>
          <w:sz w:val="28"/>
          <w:szCs w:val="28"/>
        </w:rPr>
        <w:t xml:space="preserve">Звернутися до </w:t>
      </w:r>
      <w:r w:rsidR="00347DB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Командувача Національної Гвардії України </w:t>
      </w:r>
      <w:bookmarkStart w:id="1" w:name="_Hlk103691393"/>
      <w:r w:rsidR="00304E7A" w:rsidRPr="003162BA">
        <w:rPr>
          <w:rFonts w:ascii="Times New Roman" w:hAnsi="Times New Roman" w:cs="Times New Roman"/>
          <w:sz w:val="28"/>
          <w:szCs w:val="28"/>
        </w:rPr>
        <w:t xml:space="preserve">щодо формування додаткового підрозділу НГУ на території </w:t>
      </w:r>
      <w:proofErr w:type="spellStart"/>
      <w:r w:rsidR="00304E7A" w:rsidRPr="003162B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304E7A" w:rsidRPr="003162BA">
        <w:rPr>
          <w:rFonts w:ascii="Times New Roman" w:hAnsi="Times New Roman" w:cs="Times New Roman"/>
          <w:sz w:val="28"/>
          <w:szCs w:val="28"/>
        </w:rPr>
        <w:t xml:space="preserve"> МТГ</w:t>
      </w:r>
      <w:bookmarkEnd w:id="1"/>
      <w:r w:rsidR="00304E7A" w:rsidRPr="003162BA">
        <w:rPr>
          <w:rFonts w:ascii="Times New Roman" w:hAnsi="Times New Roman" w:cs="Times New Roman"/>
          <w:sz w:val="28"/>
          <w:szCs w:val="28"/>
        </w:rPr>
        <w:t xml:space="preserve"> </w:t>
      </w:r>
      <w:r w:rsidR="00FB22EA" w:rsidRPr="003162BA">
        <w:rPr>
          <w:rFonts w:ascii="Times New Roman" w:hAnsi="Times New Roman" w:cs="Times New Roman"/>
          <w:sz w:val="28"/>
          <w:szCs w:val="28"/>
        </w:rPr>
        <w:t>(текст звернення додається</w:t>
      </w:r>
      <w:r w:rsidR="0045228C" w:rsidRPr="003162BA">
        <w:rPr>
          <w:rFonts w:ascii="Times New Roman" w:hAnsi="Times New Roman" w:cs="Times New Roman"/>
          <w:sz w:val="28"/>
          <w:szCs w:val="28"/>
        </w:rPr>
        <w:t>)</w:t>
      </w:r>
      <w:r w:rsidR="00FB22EA" w:rsidRPr="003162BA">
        <w:rPr>
          <w:rFonts w:ascii="Times New Roman" w:hAnsi="Times New Roman" w:cs="Times New Roman"/>
          <w:sz w:val="28"/>
          <w:szCs w:val="28"/>
        </w:rPr>
        <w:t>.</w:t>
      </w:r>
    </w:p>
    <w:p w14:paraId="741B2E7C" w14:textId="32E1DF5D" w:rsidR="00FB22EA" w:rsidRPr="003162BA" w:rsidRDefault="009B1C2F" w:rsidP="00347DB1">
      <w:pPr>
        <w:pStyle w:val="a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62BA">
        <w:rPr>
          <w:rFonts w:ascii="Times New Roman" w:hAnsi="Times New Roman" w:cs="Times New Roman"/>
          <w:sz w:val="28"/>
          <w:szCs w:val="28"/>
        </w:rPr>
        <w:t>Міському голові</w:t>
      </w:r>
      <w:r w:rsidR="00FB22EA" w:rsidRPr="003162BA">
        <w:rPr>
          <w:rFonts w:ascii="Times New Roman" w:hAnsi="Times New Roman" w:cs="Times New Roman"/>
          <w:sz w:val="28"/>
          <w:szCs w:val="28"/>
        </w:rPr>
        <w:t xml:space="preserve"> забезпечити направлення цього рішення до адресат</w:t>
      </w:r>
      <w:r w:rsidR="00304E7A" w:rsidRPr="003162BA">
        <w:rPr>
          <w:rFonts w:ascii="Times New Roman" w:hAnsi="Times New Roman" w:cs="Times New Roman"/>
          <w:sz w:val="28"/>
          <w:szCs w:val="28"/>
        </w:rPr>
        <w:t>а</w:t>
      </w:r>
      <w:r w:rsidR="00FB22EA" w:rsidRPr="003162BA">
        <w:rPr>
          <w:rFonts w:ascii="Times New Roman" w:hAnsi="Times New Roman" w:cs="Times New Roman"/>
          <w:sz w:val="28"/>
          <w:szCs w:val="28"/>
        </w:rPr>
        <w:t xml:space="preserve"> засобами електронної пошти.</w:t>
      </w:r>
    </w:p>
    <w:p w14:paraId="51D33C0A" w14:textId="77777777" w:rsidR="00FB22EA" w:rsidRPr="003162BA" w:rsidRDefault="00FB22EA" w:rsidP="00FB22EA">
      <w:pPr>
        <w:jc w:val="both"/>
        <w:rPr>
          <w:rFonts w:ascii="Times New Roman" w:hAnsi="Times New Roman" w:cs="Times New Roman"/>
          <w:sz w:val="28"/>
          <w:szCs w:val="28"/>
        </w:rPr>
      </w:pPr>
      <w:r w:rsidRPr="003162BA">
        <w:rPr>
          <w:rFonts w:ascii="Times New Roman" w:hAnsi="Times New Roman" w:cs="Times New Roman"/>
          <w:sz w:val="28"/>
          <w:szCs w:val="28"/>
        </w:rPr>
        <w:t> </w:t>
      </w:r>
    </w:p>
    <w:p w14:paraId="30193BBF" w14:textId="77777777" w:rsidR="00EB4319" w:rsidRPr="003162BA" w:rsidRDefault="00EB4319" w:rsidP="00EB4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0A50B" w14:textId="77777777" w:rsidR="00A26CC9" w:rsidRPr="003162BA" w:rsidRDefault="00A26CC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5D87D" w14:textId="7DC8819E" w:rsidR="00EB4319" w:rsidRPr="003162BA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42ED4765" w14:textId="1328F488" w:rsidR="00A26CC9" w:rsidRPr="003162BA" w:rsidRDefault="00A26CC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B6F36" w14:textId="77777777" w:rsidR="00F56280" w:rsidRPr="003162BA" w:rsidRDefault="00F56280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CB8E19" w14:textId="16DD3065" w:rsidR="000A1C5E" w:rsidRDefault="000A1C5E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E96578D" w14:textId="77777777" w:rsidR="000B77B1" w:rsidRPr="003162BA" w:rsidRDefault="000B77B1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CAA67E1" w14:textId="77777777" w:rsidR="000A1C5E" w:rsidRPr="003162BA" w:rsidRDefault="000A1C5E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7470FE" w14:textId="76170868" w:rsidR="00A26CC9" w:rsidRPr="003162BA" w:rsidRDefault="00A26CC9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ЗАТВЕРДЖЕНО</w:t>
      </w:r>
    </w:p>
    <w:p w14:paraId="6D1FBFB9" w14:textId="77777777" w:rsidR="00A26CC9" w:rsidRPr="003162BA" w:rsidRDefault="00A26CC9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Рішенням </w:t>
      </w:r>
      <w:proofErr w:type="spellStart"/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Вараської</w:t>
      </w:r>
      <w:proofErr w:type="spellEnd"/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</w:t>
      </w:r>
    </w:p>
    <w:p w14:paraId="66B73DA3" w14:textId="65A29E14" w:rsidR="00A26CC9" w:rsidRPr="003162BA" w:rsidRDefault="00F13761" w:rsidP="001B6D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24 червня </w:t>
      </w:r>
      <w:r w:rsidR="00BF4DD4"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t>2022 року №</w:t>
      </w:r>
      <w:r w:rsidRPr="00F13761">
        <w:rPr>
          <w:rFonts w:ascii="Times New Roman" w:eastAsiaTheme="minorEastAsia" w:hAnsi="Times New Roman" w:cs="Times New Roman"/>
          <w:sz w:val="28"/>
          <w:szCs w:val="28"/>
        </w:rPr>
        <w:t>1539-РР-VIII</w:t>
      </w:r>
    </w:p>
    <w:p w14:paraId="3A296884" w14:textId="77777777" w:rsidR="00A26CC9" w:rsidRPr="003162BA" w:rsidRDefault="00A26CC9" w:rsidP="001B6D3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EA0379D" w14:textId="77777777" w:rsidR="00A26CC9" w:rsidRPr="003162BA" w:rsidRDefault="00A26CC9" w:rsidP="00A26CC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4C8E8C" w14:textId="2F8D1B23" w:rsidR="00A26CC9" w:rsidRPr="00B2139C" w:rsidRDefault="00B2139C" w:rsidP="00A345F4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2139C">
        <w:rPr>
          <w:rFonts w:ascii="Times New Roman" w:hAnsi="Times New Roman"/>
          <w:bCs/>
          <w:sz w:val="28"/>
          <w:szCs w:val="28"/>
        </w:rPr>
        <w:t>ЗВЕРНЕННЯ</w:t>
      </w:r>
    </w:p>
    <w:p w14:paraId="478D6DED" w14:textId="608CD192" w:rsidR="003A7D00" w:rsidRPr="003162BA" w:rsidRDefault="00A26CC9" w:rsidP="00A345F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BA">
        <w:rPr>
          <w:rFonts w:ascii="Times New Roman" w:hAnsi="Times New Roman"/>
          <w:bCs/>
          <w:sz w:val="28"/>
          <w:szCs w:val="28"/>
        </w:rPr>
        <w:t>до</w:t>
      </w:r>
      <w:r w:rsidR="00F56280" w:rsidRPr="003162BA">
        <w:rPr>
          <w:rFonts w:ascii="Times New Roman" w:hAnsi="Times New Roman"/>
          <w:bCs/>
          <w:sz w:val="28"/>
          <w:szCs w:val="28"/>
        </w:rPr>
        <w:t xml:space="preserve"> </w:t>
      </w:r>
      <w:r w:rsidR="00347DB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Командувача Національної </w:t>
      </w:r>
      <w:r w:rsidR="00490E4A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гвардії </w:t>
      </w:r>
      <w:r w:rsidR="003A7D00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</w:p>
    <w:p w14:paraId="2675090E" w14:textId="69CF0F5E" w:rsidR="00A345F4" w:rsidRPr="003162BA" w:rsidRDefault="00347DB1" w:rsidP="00A345F4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162BA">
        <w:rPr>
          <w:rFonts w:ascii="Times New Roman" w:hAnsi="Times New Roman" w:cs="Times New Roman"/>
          <w:sz w:val="28"/>
          <w:szCs w:val="28"/>
        </w:rPr>
        <w:t xml:space="preserve">щодо формування додаткового підрозділу НГУ на території </w:t>
      </w:r>
      <w:proofErr w:type="spellStart"/>
      <w:r w:rsidRPr="003162B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3162BA">
        <w:rPr>
          <w:rFonts w:ascii="Times New Roman" w:hAnsi="Times New Roman" w:cs="Times New Roman"/>
          <w:sz w:val="28"/>
          <w:szCs w:val="28"/>
        </w:rPr>
        <w:t xml:space="preserve"> МТГ</w:t>
      </w:r>
    </w:p>
    <w:p w14:paraId="6DCA13C0" w14:textId="77777777" w:rsidR="00A26CC9" w:rsidRPr="003162BA" w:rsidRDefault="00A26CC9" w:rsidP="00A26C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46568B" w14:textId="68D0E6D2" w:rsidR="00347DB1" w:rsidRPr="003162BA" w:rsidRDefault="000A1C5E" w:rsidP="00347DB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162BA">
        <w:rPr>
          <w:rFonts w:ascii="Times New Roman" w:hAnsi="Times New Roman"/>
          <w:sz w:val="28"/>
          <w:szCs w:val="28"/>
        </w:rPr>
        <w:t>Врахову</w:t>
      </w:r>
      <w:r w:rsidR="00BB384A" w:rsidRPr="003162BA">
        <w:rPr>
          <w:rFonts w:ascii="Times New Roman" w:hAnsi="Times New Roman"/>
          <w:sz w:val="28"/>
          <w:szCs w:val="28"/>
        </w:rPr>
        <w:t>ю</w:t>
      </w:r>
      <w:r w:rsidRPr="003162BA">
        <w:rPr>
          <w:rFonts w:ascii="Times New Roman" w:hAnsi="Times New Roman"/>
          <w:sz w:val="28"/>
          <w:szCs w:val="28"/>
        </w:rPr>
        <w:t>чи силов</w:t>
      </w:r>
      <w:r w:rsidR="003162BA" w:rsidRPr="003162BA">
        <w:rPr>
          <w:rFonts w:ascii="Times New Roman" w:hAnsi="Times New Roman"/>
          <w:sz w:val="28"/>
          <w:szCs w:val="28"/>
        </w:rPr>
        <w:t>е</w:t>
      </w:r>
      <w:r w:rsidRPr="003162BA">
        <w:rPr>
          <w:rFonts w:ascii="Times New Roman" w:hAnsi="Times New Roman"/>
          <w:sz w:val="28"/>
          <w:szCs w:val="28"/>
        </w:rPr>
        <w:t xml:space="preserve"> захоплення ВП </w:t>
      </w:r>
      <w:r w:rsidR="00BB384A" w:rsidRPr="003162BA">
        <w:rPr>
          <w:rFonts w:ascii="Times New Roman" w:hAnsi="Times New Roman"/>
          <w:sz w:val="28"/>
          <w:szCs w:val="28"/>
        </w:rPr>
        <w:t>«</w:t>
      </w:r>
      <w:r w:rsidRPr="003162BA">
        <w:rPr>
          <w:rFonts w:ascii="Times New Roman" w:hAnsi="Times New Roman"/>
          <w:sz w:val="28"/>
          <w:szCs w:val="28"/>
        </w:rPr>
        <w:t>З</w:t>
      </w:r>
      <w:r w:rsidR="00BB384A" w:rsidRPr="003162BA">
        <w:rPr>
          <w:rFonts w:ascii="Times New Roman" w:hAnsi="Times New Roman"/>
          <w:sz w:val="28"/>
          <w:szCs w:val="28"/>
        </w:rPr>
        <w:t xml:space="preserve">апорізька </w:t>
      </w:r>
      <w:r w:rsidRPr="003162BA">
        <w:rPr>
          <w:rFonts w:ascii="Times New Roman" w:hAnsi="Times New Roman"/>
          <w:sz w:val="28"/>
          <w:szCs w:val="28"/>
        </w:rPr>
        <w:t>АЕС</w:t>
      </w:r>
      <w:r w:rsidR="00BB384A" w:rsidRPr="003162BA">
        <w:rPr>
          <w:rFonts w:ascii="Times New Roman" w:hAnsi="Times New Roman"/>
          <w:sz w:val="28"/>
          <w:szCs w:val="28"/>
        </w:rPr>
        <w:t>»</w:t>
      </w:r>
      <w:r w:rsidRPr="003162BA">
        <w:rPr>
          <w:rFonts w:ascii="Times New Roman" w:hAnsi="Times New Roman"/>
          <w:sz w:val="28"/>
          <w:szCs w:val="28"/>
        </w:rPr>
        <w:t xml:space="preserve"> військовими підрозділами збройних сил РФ, розташування ВП </w:t>
      </w:r>
      <w:r w:rsidR="00BB384A" w:rsidRPr="003162BA">
        <w:rPr>
          <w:rFonts w:ascii="Times New Roman" w:hAnsi="Times New Roman"/>
          <w:sz w:val="28"/>
          <w:szCs w:val="28"/>
        </w:rPr>
        <w:t>«</w:t>
      </w:r>
      <w:r w:rsidRPr="003162BA">
        <w:rPr>
          <w:rFonts w:ascii="Times New Roman" w:hAnsi="Times New Roman"/>
          <w:sz w:val="28"/>
          <w:szCs w:val="28"/>
        </w:rPr>
        <w:t>Р</w:t>
      </w:r>
      <w:r w:rsidR="00BB384A" w:rsidRPr="003162BA">
        <w:rPr>
          <w:rFonts w:ascii="Times New Roman" w:hAnsi="Times New Roman"/>
          <w:sz w:val="28"/>
          <w:szCs w:val="28"/>
        </w:rPr>
        <w:t xml:space="preserve">івненська </w:t>
      </w:r>
      <w:r w:rsidRPr="003162BA">
        <w:rPr>
          <w:rFonts w:ascii="Times New Roman" w:hAnsi="Times New Roman"/>
          <w:sz w:val="28"/>
          <w:szCs w:val="28"/>
        </w:rPr>
        <w:t>АЕС</w:t>
      </w:r>
      <w:r w:rsidR="00BB384A" w:rsidRPr="003162BA">
        <w:rPr>
          <w:rFonts w:ascii="Times New Roman" w:hAnsi="Times New Roman"/>
          <w:sz w:val="28"/>
          <w:szCs w:val="28"/>
        </w:rPr>
        <w:t>»</w:t>
      </w:r>
      <w:r w:rsidRPr="003162BA">
        <w:rPr>
          <w:rFonts w:ascii="Times New Roman" w:hAnsi="Times New Roman"/>
          <w:sz w:val="28"/>
          <w:szCs w:val="28"/>
        </w:rPr>
        <w:t xml:space="preserve"> неподалік кордону з </w:t>
      </w:r>
      <w:r w:rsidR="003A7D00" w:rsidRPr="003162BA">
        <w:rPr>
          <w:rFonts w:ascii="Times New Roman" w:hAnsi="Times New Roman"/>
          <w:sz w:val="28"/>
          <w:szCs w:val="28"/>
        </w:rPr>
        <w:t>РБ</w:t>
      </w:r>
      <w:r w:rsidRPr="003162BA">
        <w:rPr>
          <w:rFonts w:ascii="Times New Roman" w:hAnsi="Times New Roman"/>
          <w:sz w:val="28"/>
          <w:szCs w:val="28"/>
        </w:rPr>
        <w:t xml:space="preserve">, </w:t>
      </w:r>
      <w:r w:rsidR="00347DB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депутати </w:t>
      </w:r>
      <w:proofErr w:type="spellStart"/>
      <w:r w:rsidR="00347DB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347DB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</w:t>
      </w:r>
      <w:r w:rsidRPr="003162BA">
        <w:rPr>
          <w:rFonts w:ascii="Times New Roman" w:hAnsi="Times New Roman"/>
          <w:sz w:val="28"/>
          <w:szCs w:val="28"/>
        </w:rPr>
        <w:t xml:space="preserve">вважаємо </w:t>
      </w:r>
      <w:r w:rsidR="003162BA" w:rsidRPr="003162BA">
        <w:rPr>
          <w:rFonts w:ascii="Times New Roman" w:hAnsi="Times New Roman"/>
          <w:sz w:val="28"/>
          <w:szCs w:val="28"/>
        </w:rPr>
        <w:t xml:space="preserve">за потрібне </w:t>
      </w:r>
      <w:r w:rsidRPr="003162BA">
        <w:rPr>
          <w:rFonts w:ascii="Times New Roman" w:hAnsi="Times New Roman"/>
          <w:sz w:val="28"/>
          <w:szCs w:val="28"/>
        </w:rPr>
        <w:t xml:space="preserve">ініціювати </w:t>
      </w:r>
      <w:r w:rsidR="003162BA" w:rsidRPr="003162BA">
        <w:rPr>
          <w:rFonts w:ascii="Times New Roman" w:hAnsi="Times New Roman"/>
          <w:sz w:val="28"/>
          <w:szCs w:val="28"/>
        </w:rPr>
        <w:t xml:space="preserve">питання щодо розміщення </w:t>
      </w:r>
      <w:r w:rsidRPr="003162BA">
        <w:rPr>
          <w:rFonts w:ascii="Times New Roman" w:hAnsi="Times New Roman"/>
          <w:sz w:val="28"/>
          <w:szCs w:val="28"/>
        </w:rPr>
        <w:t>додаткового підрозділу Н</w:t>
      </w:r>
      <w:r w:rsidR="00347DB1" w:rsidRPr="003162BA">
        <w:rPr>
          <w:rFonts w:ascii="Times New Roman" w:hAnsi="Times New Roman"/>
          <w:sz w:val="28"/>
          <w:szCs w:val="28"/>
        </w:rPr>
        <w:t xml:space="preserve">аціональної </w:t>
      </w:r>
      <w:r w:rsidR="00490E4A" w:rsidRPr="003162BA">
        <w:rPr>
          <w:rFonts w:ascii="Times New Roman" w:hAnsi="Times New Roman"/>
          <w:sz w:val="28"/>
          <w:szCs w:val="28"/>
        </w:rPr>
        <w:t xml:space="preserve">гвардії </w:t>
      </w:r>
      <w:r w:rsidRPr="003162BA">
        <w:rPr>
          <w:rFonts w:ascii="Times New Roman" w:hAnsi="Times New Roman"/>
          <w:sz w:val="28"/>
          <w:szCs w:val="28"/>
        </w:rPr>
        <w:t>У</w:t>
      </w:r>
      <w:r w:rsidR="00347DB1" w:rsidRPr="003162BA">
        <w:rPr>
          <w:rFonts w:ascii="Times New Roman" w:hAnsi="Times New Roman"/>
          <w:sz w:val="28"/>
          <w:szCs w:val="28"/>
        </w:rPr>
        <w:t>країни</w:t>
      </w:r>
      <w:r w:rsidRPr="003162BA">
        <w:rPr>
          <w:rFonts w:ascii="Times New Roman" w:hAnsi="Times New Roman"/>
          <w:sz w:val="28"/>
          <w:szCs w:val="28"/>
        </w:rPr>
        <w:t xml:space="preserve"> (в кількості не менше батальйону та з важким озброєнням) з постійною дислокацією на території </w:t>
      </w:r>
      <w:proofErr w:type="spellStart"/>
      <w:r w:rsidRPr="003162BA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3162BA">
        <w:rPr>
          <w:rFonts w:ascii="Times New Roman" w:hAnsi="Times New Roman"/>
          <w:sz w:val="28"/>
          <w:szCs w:val="28"/>
        </w:rPr>
        <w:t xml:space="preserve"> </w:t>
      </w:r>
      <w:r w:rsidR="003A7D00" w:rsidRPr="003162BA">
        <w:rPr>
          <w:rFonts w:ascii="Times New Roman" w:hAnsi="Times New Roman"/>
          <w:sz w:val="28"/>
          <w:szCs w:val="28"/>
        </w:rPr>
        <w:t xml:space="preserve">міської територіальної </w:t>
      </w:r>
      <w:r w:rsidR="00A47488" w:rsidRPr="003162BA">
        <w:rPr>
          <w:rFonts w:ascii="Times New Roman" w:hAnsi="Times New Roman"/>
          <w:sz w:val="28"/>
          <w:szCs w:val="28"/>
        </w:rPr>
        <w:t>громади</w:t>
      </w:r>
      <w:r w:rsidRPr="003162BA">
        <w:rPr>
          <w:rFonts w:ascii="Times New Roman" w:hAnsi="Times New Roman"/>
          <w:sz w:val="28"/>
          <w:szCs w:val="28"/>
        </w:rPr>
        <w:t xml:space="preserve">. </w:t>
      </w:r>
    </w:p>
    <w:p w14:paraId="66EDC6D9" w14:textId="6CEA1374" w:rsidR="000A1C5E" w:rsidRPr="003162BA" w:rsidRDefault="000A1C5E" w:rsidP="00347DB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162BA">
        <w:rPr>
          <w:rFonts w:ascii="Times New Roman" w:hAnsi="Times New Roman"/>
          <w:sz w:val="28"/>
          <w:szCs w:val="28"/>
        </w:rPr>
        <w:t>Основн</w:t>
      </w:r>
      <w:r w:rsidR="003162BA" w:rsidRPr="003162BA">
        <w:rPr>
          <w:rFonts w:ascii="Times New Roman" w:hAnsi="Times New Roman"/>
          <w:sz w:val="28"/>
          <w:szCs w:val="28"/>
        </w:rPr>
        <w:t xml:space="preserve">им завданням </w:t>
      </w:r>
      <w:r w:rsidRPr="003162BA">
        <w:rPr>
          <w:rFonts w:ascii="Times New Roman" w:hAnsi="Times New Roman"/>
          <w:sz w:val="28"/>
          <w:szCs w:val="28"/>
        </w:rPr>
        <w:t xml:space="preserve">вказаного підрозділу </w:t>
      </w:r>
      <w:r w:rsidR="003162BA" w:rsidRPr="003162BA">
        <w:rPr>
          <w:rFonts w:ascii="Times New Roman" w:hAnsi="Times New Roman"/>
          <w:sz w:val="28"/>
          <w:szCs w:val="28"/>
        </w:rPr>
        <w:t>буде</w:t>
      </w:r>
      <w:r w:rsidRPr="003162BA">
        <w:rPr>
          <w:rFonts w:ascii="Times New Roman" w:hAnsi="Times New Roman"/>
          <w:sz w:val="28"/>
          <w:szCs w:val="28"/>
        </w:rPr>
        <w:t xml:space="preserve"> оборон</w:t>
      </w:r>
      <w:r w:rsidR="003162BA" w:rsidRPr="003162BA">
        <w:rPr>
          <w:rFonts w:ascii="Times New Roman" w:hAnsi="Times New Roman"/>
          <w:sz w:val="28"/>
          <w:szCs w:val="28"/>
        </w:rPr>
        <w:t>а</w:t>
      </w:r>
      <w:r w:rsidRPr="003162BA">
        <w:rPr>
          <w:rFonts w:ascii="Times New Roman" w:hAnsi="Times New Roman"/>
          <w:sz w:val="28"/>
          <w:szCs w:val="28"/>
        </w:rPr>
        <w:t xml:space="preserve"> </w:t>
      </w:r>
      <w:r w:rsidR="003162BA" w:rsidRPr="003162BA">
        <w:rPr>
          <w:rFonts w:ascii="Times New Roman" w:hAnsi="Times New Roman"/>
          <w:sz w:val="28"/>
          <w:szCs w:val="28"/>
        </w:rPr>
        <w:t xml:space="preserve">ядерного </w:t>
      </w:r>
      <w:r w:rsidRPr="003162BA">
        <w:rPr>
          <w:rFonts w:ascii="Times New Roman" w:hAnsi="Times New Roman"/>
          <w:sz w:val="28"/>
          <w:szCs w:val="28"/>
        </w:rPr>
        <w:t xml:space="preserve">об’єкту на </w:t>
      </w:r>
      <w:proofErr w:type="spellStart"/>
      <w:r w:rsidRPr="003162BA">
        <w:rPr>
          <w:rFonts w:ascii="Times New Roman" w:hAnsi="Times New Roman"/>
          <w:sz w:val="28"/>
          <w:szCs w:val="28"/>
        </w:rPr>
        <w:t>руб</w:t>
      </w:r>
      <w:r w:rsidR="00A47488" w:rsidRPr="003162BA">
        <w:rPr>
          <w:rFonts w:ascii="Times New Roman" w:hAnsi="Times New Roman"/>
          <w:sz w:val="28"/>
          <w:szCs w:val="28"/>
        </w:rPr>
        <w:t>і</w:t>
      </w:r>
      <w:r w:rsidRPr="003162BA">
        <w:rPr>
          <w:rFonts w:ascii="Times New Roman" w:hAnsi="Times New Roman"/>
          <w:sz w:val="28"/>
          <w:szCs w:val="28"/>
        </w:rPr>
        <w:t>жах</w:t>
      </w:r>
      <w:proofErr w:type="spellEnd"/>
      <w:r w:rsidRPr="003162BA">
        <w:rPr>
          <w:rFonts w:ascii="Times New Roman" w:hAnsi="Times New Roman"/>
          <w:sz w:val="28"/>
          <w:szCs w:val="28"/>
        </w:rPr>
        <w:t xml:space="preserve">, віддалених від майданчика </w:t>
      </w:r>
      <w:r w:rsidR="00BB384A" w:rsidRPr="003162BA">
        <w:rPr>
          <w:rFonts w:ascii="Times New Roman" w:hAnsi="Times New Roman"/>
          <w:sz w:val="28"/>
          <w:szCs w:val="28"/>
        </w:rPr>
        <w:t>атомної електростанції,</w:t>
      </w:r>
      <w:r w:rsidRPr="003162BA">
        <w:rPr>
          <w:rFonts w:ascii="Times New Roman" w:hAnsi="Times New Roman"/>
          <w:sz w:val="28"/>
          <w:szCs w:val="28"/>
        </w:rPr>
        <w:t xml:space="preserve"> </w:t>
      </w:r>
      <w:r w:rsidR="00C0292E" w:rsidRPr="00C0292E">
        <w:rPr>
          <w:rFonts w:ascii="Times New Roman" w:hAnsi="Times New Roman"/>
          <w:sz w:val="28"/>
          <w:szCs w:val="28"/>
        </w:rPr>
        <w:t>протидія диверсійно-підривній діяльнос</w:t>
      </w:r>
      <w:r w:rsidR="00C0292E">
        <w:rPr>
          <w:rFonts w:ascii="Times New Roman" w:hAnsi="Times New Roman"/>
          <w:sz w:val="28"/>
          <w:szCs w:val="28"/>
        </w:rPr>
        <w:t xml:space="preserve">ті </w:t>
      </w:r>
      <w:r w:rsidRPr="003162BA">
        <w:rPr>
          <w:rFonts w:ascii="Times New Roman" w:hAnsi="Times New Roman"/>
          <w:sz w:val="28"/>
          <w:szCs w:val="28"/>
        </w:rPr>
        <w:t xml:space="preserve">та </w:t>
      </w:r>
      <w:r w:rsidR="00C0292E" w:rsidRPr="00C0292E">
        <w:rPr>
          <w:rFonts w:ascii="Times New Roman" w:hAnsi="Times New Roman"/>
          <w:sz w:val="28"/>
          <w:szCs w:val="28"/>
        </w:rPr>
        <w:t xml:space="preserve">завданнях, </w:t>
      </w:r>
      <w:r w:rsidRPr="003162BA">
        <w:rPr>
          <w:rFonts w:ascii="Times New Roman" w:hAnsi="Times New Roman"/>
          <w:sz w:val="28"/>
          <w:szCs w:val="28"/>
        </w:rPr>
        <w:t>які дозвол</w:t>
      </w:r>
      <w:r w:rsidR="003162BA" w:rsidRPr="003162BA">
        <w:rPr>
          <w:rFonts w:ascii="Times New Roman" w:hAnsi="Times New Roman"/>
          <w:sz w:val="28"/>
          <w:szCs w:val="28"/>
        </w:rPr>
        <w:t>я</w:t>
      </w:r>
      <w:r w:rsidRPr="003162BA">
        <w:rPr>
          <w:rFonts w:ascii="Times New Roman" w:hAnsi="Times New Roman"/>
          <w:sz w:val="28"/>
          <w:szCs w:val="28"/>
        </w:rPr>
        <w:t>ть ефективно вести вогневе ураження противника без загрози безпеці ядерн</w:t>
      </w:r>
      <w:r w:rsidR="003162BA" w:rsidRPr="003162BA">
        <w:rPr>
          <w:rFonts w:ascii="Times New Roman" w:hAnsi="Times New Roman"/>
          <w:sz w:val="28"/>
          <w:szCs w:val="28"/>
        </w:rPr>
        <w:t>им</w:t>
      </w:r>
      <w:r w:rsidRPr="003162BA">
        <w:rPr>
          <w:rFonts w:ascii="Times New Roman" w:hAnsi="Times New Roman"/>
          <w:sz w:val="28"/>
          <w:szCs w:val="28"/>
        </w:rPr>
        <w:t xml:space="preserve"> установ</w:t>
      </w:r>
      <w:r w:rsidR="003162BA" w:rsidRPr="003162BA">
        <w:rPr>
          <w:rFonts w:ascii="Times New Roman" w:hAnsi="Times New Roman"/>
          <w:sz w:val="28"/>
          <w:szCs w:val="28"/>
        </w:rPr>
        <w:t>кам</w:t>
      </w:r>
      <w:r w:rsidR="00BB384A" w:rsidRPr="003162BA">
        <w:rPr>
          <w:rFonts w:ascii="Times New Roman" w:hAnsi="Times New Roman"/>
          <w:sz w:val="28"/>
          <w:szCs w:val="28"/>
        </w:rPr>
        <w:t>,</w:t>
      </w:r>
      <w:r w:rsidRPr="003162BA">
        <w:rPr>
          <w:rFonts w:ascii="Times New Roman" w:hAnsi="Times New Roman"/>
          <w:sz w:val="28"/>
          <w:szCs w:val="28"/>
        </w:rPr>
        <w:t xml:space="preserve"> на період, необхідний для розгортання та залучення до оборони </w:t>
      </w:r>
      <w:r w:rsidR="00BB384A" w:rsidRPr="003162BA">
        <w:rPr>
          <w:rFonts w:ascii="Times New Roman" w:hAnsi="Times New Roman"/>
          <w:sz w:val="28"/>
          <w:szCs w:val="28"/>
        </w:rPr>
        <w:t xml:space="preserve">Рівненської </w:t>
      </w:r>
      <w:r w:rsidRPr="003162BA">
        <w:rPr>
          <w:rFonts w:ascii="Times New Roman" w:hAnsi="Times New Roman"/>
          <w:sz w:val="28"/>
          <w:szCs w:val="28"/>
        </w:rPr>
        <w:t xml:space="preserve">АЕС </w:t>
      </w:r>
      <w:r w:rsidR="003162BA" w:rsidRPr="003162BA">
        <w:rPr>
          <w:rFonts w:ascii="Times New Roman" w:hAnsi="Times New Roman"/>
          <w:sz w:val="28"/>
          <w:szCs w:val="28"/>
        </w:rPr>
        <w:t xml:space="preserve">основних </w:t>
      </w:r>
      <w:r w:rsidRPr="003162BA">
        <w:rPr>
          <w:rFonts w:ascii="Times New Roman" w:hAnsi="Times New Roman"/>
          <w:sz w:val="28"/>
          <w:szCs w:val="28"/>
        </w:rPr>
        <w:t>підрозділів З</w:t>
      </w:r>
      <w:r w:rsidR="00BB384A" w:rsidRPr="003162BA">
        <w:rPr>
          <w:rFonts w:ascii="Times New Roman" w:hAnsi="Times New Roman"/>
          <w:sz w:val="28"/>
          <w:szCs w:val="28"/>
        </w:rPr>
        <w:t>бройних Сил України</w:t>
      </w:r>
      <w:r w:rsidRPr="003162BA">
        <w:rPr>
          <w:rFonts w:ascii="Times New Roman" w:hAnsi="Times New Roman"/>
          <w:sz w:val="28"/>
          <w:szCs w:val="28"/>
        </w:rPr>
        <w:t>.</w:t>
      </w:r>
    </w:p>
    <w:p w14:paraId="64CCF2DA" w14:textId="77777777" w:rsidR="00A26CC9" w:rsidRPr="003162BA" w:rsidRDefault="00A26CC9" w:rsidP="00347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D6019" w14:textId="77777777" w:rsidR="00A26CC9" w:rsidRPr="003162BA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20D49" w14:textId="77777777" w:rsidR="00A26CC9" w:rsidRPr="003162BA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50153" w14:textId="77777777" w:rsidR="006F5DE4" w:rsidRPr="003162BA" w:rsidRDefault="006F5DE4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A8A67" w14:textId="77777777" w:rsidR="006F5DE4" w:rsidRPr="003162BA" w:rsidRDefault="006F5DE4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288EF" w14:textId="77777777" w:rsidR="006F5DE4" w:rsidRPr="003162BA" w:rsidRDefault="006F5DE4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CE329" w14:textId="77777777" w:rsidR="006F5DE4" w:rsidRPr="003162BA" w:rsidRDefault="006F5DE4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70D0B" w14:textId="77777777" w:rsidR="006F5DE4" w:rsidRPr="003162BA" w:rsidRDefault="006F5DE4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5FB03" w14:textId="35DD040D" w:rsidR="00A26CC9" w:rsidRPr="003162BA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bookmarkEnd w:id="0"/>
    <w:p w14:paraId="036C748E" w14:textId="77777777" w:rsidR="00A26CC9" w:rsidRPr="003162BA" w:rsidRDefault="00A26CC9" w:rsidP="00A26CC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A26CC9" w:rsidRPr="003162BA" w:rsidSect="003717FC">
      <w:headerReference w:type="default" r:id="rId9"/>
      <w:headerReference w:type="first" r:id="rId10"/>
      <w:pgSz w:w="11906" w:h="16838"/>
      <w:pgMar w:top="624" w:right="851" w:bottom="1560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6DD7F" w14:textId="77777777" w:rsidR="00A23B27" w:rsidRDefault="00A23B27" w:rsidP="00026D42">
      <w:pPr>
        <w:spacing w:after="0" w:line="240" w:lineRule="auto"/>
      </w:pPr>
      <w:r>
        <w:separator/>
      </w:r>
    </w:p>
  </w:endnote>
  <w:endnote w:type="continuationSeparator" w:id="0">
    <w:p w14:paraId="61900713" w14:textId="77777777" w:rsidR="00A23B27" w:rsidRDefault="00A23B27" w:rsidP="0002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DBFF" w14:textId="77777777" w:rsidR="00A23B27" w:rsidRDefault="00A23B27" w:rsidP="00026D42">
      <w:pPr>
        <w:spacing w:after="0" w:line="240" w:lineRule="auto"/>
      </w:pPr>
      <w:r>
        <w:separator/>
      </w:r>
    </w:p>
  </w:footnote>
  <w:footnote w:type="continuationSeparator" w:id="0">
    <w:p w14:paraId="3C384BC1" w14:textId="77777777" w:rsidR="00A23B27" w:rsidRDefault="00A23B27" w:rsidP="0002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343570"/>
      <w:docPartObj>
        <w:docPartGallery w:val="Page Numbers (Top of Page)"/>
        <w:docPartUnique/>
      </w:docPartObj>
    </w:sdtPr>
    <w:sdtEndPr/>
    <w:sdtContent>
      <w:p w14:paraId="6A4079D6" w14:textId="3D1113A6" w:rsidR="003717FC" w:rsidRDefault="0037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E96">
          <w:rPr>
            <w:noProof/>
          </w:rPr>
          <w:t>2</w:t>
        </w:r>
        <w:r>
          <w:fldChar w:fldCharType="end"/>
        </w:r>
      </w:p>
    </w:sdtContent>
  </w:sdt>
  <w:p w14:paraId="6B674B56" w14:textId="77777777" w:rsidR="003717FC" w:rsidRDefault="003717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9069" w14:textId="51A94FDB" w:rsidR="003717FC" w:rsidRDefault="003717FC">
    <w:pPr>
      <w:pStyle w:val="a6"/>
      <w:jc w:val="center"/>
    </w:pPr>
  </w:p>
  <w:p w14:paraId="7D6CD6B6" w14:textId="77777777" w:rsidR="003717FC" w:rsidRDefault="003717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E34"/>
    <w:multiLevelType w:val="hybridMultilevel"/>
    <w:tmpl w:val="7362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3D13"/>
    <w:multiLevelType w:val="hybridMultilevel"/>
    <w:tmpl w:val="E3EA2B00"/>
    <w:lvl w:ilvl="0" w:tplc="2974CD92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776B17E2"/>
    <w:multiLevelType w:val="hybridMultilevel"/>
    <w:tmpl w:val="F098856C"/>
    <w:lvl w:ilvl="0" w:tplc="2974CD9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5D62D2"/>
    <w:multiLevelType w:val="multilevel"/>
    <w:tmpl w:val="C624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7547">
    <w:abstractNumId w:val="1"/>
  </w:num>
  <w:num w:numId="2" w16cid:durableId="1962028968">
    <w:abstractNumId w:val="2"/>
  </w:num>
  <w:num w:numId="3" w16cid:durableId="1787696812">
    <w:abstractNumId w:val="3"/>
  </w:num>
  <w:num w:numId="4" w16cid:durableId="116720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D5"/>
    <w:rsid w:val="00000637"/>
    <w:rsid w:val="000163EE"/>
    <w:rsid w:val="00026D42"/>
    <w:rsid w:val="0004197D"/>
    <w:rsid w:val="0007411C"/>
    <w:rsid w:val="000A1C5E"/>
    <w:rsid w:val="000B77B1"/>
    <w:rsid w:val="00135335"/>
    <w:rsid w:val="001B6D3F"/>
    <w:rsid w:val="00304E7A"/>
    <w:rsid w:val="003162BA"/>
    <w:rsid w:val="00347DB1"/>
    <w:rsid w:val="003717FC"/>
    <w:rsid w:val="00372E6A"/>
    <w:rsid w:val="00392CD1"/>
    <w:rsid w:val="00397A78"/>
    <w:rsid w:val="003A00FC"/>
    <w:rsid w:val="003A7D00"/>
    <w:rsid w:val="00414BA1"/>
    <w:rsid w:val="00420688"/>
    <w:rsid w:val="0045228C"/>
    <w:rsid w:val="00474150"/>
    <w:rsid w:val="0047568C"/>
    <w:rsid w:val="00490E4A"/>
    <w:rsid w:val="004954F2"/>
    <w:rsid w:val="004B7C75"/>
    <w:rsid w:val="004E6945"/>
    <w:rsid w:val="00530256"/>
    <w:rsid w:val="005327C2"/>
    <w:rsid w:val="00532F15"/>
    <w:rsid w:val="00562A9B"/>
    <w:rsid w:val="00593C20"/>
    <w:rsid w:val="006533C9"/>
    <w:rsid w:val="00662996"/>
    <w:rsid w:val="006B4875"/>
    <w:rsid w:val="006C25C1"/>
    <w:rsid w:val="006F5DE4"/>
    <w:rsid w:val="007240A2"/>
    <w:rsid w:val="007F71C6"/>
    <w:rsid w:val="00804A01"/>
    <w:rsid w:val="00851731"/>
    <w:rsid w:val="008711E2"/>
    <w:rsid w:val="00894823"/>
    <w:rsid w:val="008A20AD"/>
    <w:rsid w:val="008A7B2F"/>
    <w:rsid w:val="008D20FD"/>
    <w:rsid w:val="008D2B07"/>
    <w:rsid w:val="008F04D5"/>
    <w:rsid w:val="00942E96"/>
    <w:rsid w:val="009B1C2F"/>
    <w:rsid w:val="009C3E71"/>
    <w:rsid w:val="00A00BE9"/>
    <w:rsid w:val="00A23B27"/>
    <w:rsid w:val="00A26CC9"/>
    <w:rsid w:val="00A345F4"/>
    <w:rsid w:val="00A47488"/>
    <w:rsid w:val="00B2139C"/>
    <w:rsid w:val="00B44835"/>
    <w:rsid w:val="00B63C42"/>
    <w:rsid w:val="00B64EDC"/>
    <w:rsid w:val="00B85872"/>
    <w:rsid w:val="00BB384A"/>
    <w:rsid w:val="00BF4DD4"/>
    <w:rsid w:val="00C0292E"/>
    <w:rsid w:val="00C82721"/>
    <w:rsid w:val="00CB1F51"/>
    <w:rsid w:val="00D94B2C"/>
    <w:rsid w:val="00DD69D0"/>
    <w:rsid w:val="00E20F5C"/>
    <w:rsid w:val="00E36F7E"/>
    <w:rsid w:val="00E43621"/>
    <w:rsid w:val="00E7177E"/>
    <w:rsid w:val="00E764DB"/>
    <w:rsid w:val="00EB4319"/>
    <w:rsid w:val="00ED0CD3"/>
    <w:rsid w:val="00F13761"/>
    <w:rsid w:val="00F56280"/>
    <w:rsid w:val="00F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E0247"/>
  <w15:chartTrackingRefBased/>
  <w15:docId w15:val="{B90A282F-F856-4EBC-AF75-8C184D8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8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D42"/>
  </w:style>
  <w:style w:type="paragraph" w:styleId="a8">
    <w:name w:val="footer"/>
    <w:basedOn w:val="a"/>
    <w:link w:val="a9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D42"/>
  </w:style>
  <w:style w:type="paragraph" w:styleId="aa">
    <w:name w:val="List Paragraph"/>
    <w:basedOn w:val="a"/>
    <w:uiPriority w:val="34"/>
    <w:qFormat/>
    <w:rsid w:val="00562A9B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B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FB2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14CB-D165-4A91-8C73-8D43CE36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1726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2022-06-24T11:12:00Z</cp:lastPrinted>
  <dcterms:created xsi:type="dcterms:W3CDTF">2022-06-24T13:34:00Z</dcterms:created>
  <dcterms:modified xsi:type="dcterms:W3CDTF">2022-06-24T13:34:00Z</dcterms:modified>
</cp:coreProperties>
</file>