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32" w:rsidRDefault="008A376B" w:rsidP="00DF3785">
      <w:pPr>
        <w:spacing w:line="259" w:lineRule="auto"/>
        <w:ind w:left="3541" w:right="0" w:firstLine="0"/>
        <w:jc w:val="left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66725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sz w:val="20"/>
        </w:rPr>
        <w:t xml:space="preserve"> </w:t>
      </w:r>
      <w:bookmarkStart w:id="0" w:name="_GoBack"/>
      <w:bookmarkEnd w:id="0"/>
      <w:r>
        <w:rPr>
          <w:sz w:val="16"/>
        </w:rPr>
        <w:t xml:space="preserve"> </w:t>
      </w:r>
    </w:p>
    <w:p w:rsidR="00CB3632" w:rsidRDefault="008A376B">
      <w:pPr>
        <w:pStyle w:val="1"/>
      </w:pPr>
      <w:r>
        <w:t xml:space="preserve">ВАРАСЬКА МІСЬКА РАДА </w:t>
      </w:r>
    </w:p>
    <w:p w:rsidR="00CB3632" w:rsidRPr="00E832A9" w:rsidRDefault="008A376B">
      <w:pPr>
        <w:spacing w:after="4" w:line="259" w:lineRule="auto"/>
        <w:ind w:left="10" w:right="2" w:hanging="10"/>
        <w:jc w:val="center"/>
        <w:rPr>
          <w:szCs w:val="28"/>
        </w:rPr>
      </w:pPr>
      <w:r w:rsidRPr="00E832A9">
        <w:rPr>
          <w:b/>
          <w:szCs w:val="28"/>
        </w:rPr>
        <w:t xml:space="preserve">Восьме скликання </w:t>
      </w:r>
    </w:p>
    <w:p w:rsidR="00CB3632" w:rsidRPr="00E832A9" w:rsidRDefault="00E832A9">
      <w:pPr>
        <w:spacing w:after="4" w:line="259" w:lineRule="auto"/>
        <w:ind w:left="10" w:right="3" w:hanging="10"/>
        <w:jc w:val="center"/>
        <w:rPr>
          <w:szCs w:val="28"/>
        </w:rPr>
      </w:pPr>
      <w:r w:rsidRPr="00E832A9">
        <w:rPr>
          <w:b/>
          <w:szCs w:val="28"/>
        </w:rPr>
        <w:t>(Двадцять друга</w:t>
      </w:r>
      <w:r w:rsidR="008A376B" w:rsidRPr="00E832A9">
        <w:rPr>
          <w:b/>
          <w:szCs w:val="28"/>
        </w:rPr>
        <w:t xml:space="preserve"> сесія) </w:t>
      </w:r>
    </w:p>
    <w:p w:rsidR="00CB3632" w:rsidRDefault="008A376B">
      <w:pPr>
        <w:spacing w:line="259" w:lineRule="auto"/>
        <w:ind w:left="77" w:right="0" w:firstLine="0"/>
        <w:jc w:val="center"/>
      </w:pPr>
      <w:r>
        <w:rPr>
          <w:b/>
          <w:sz w:val="32"/>
        </w:rPr>
        <w:t xml:space="preserve"> </w:t>
      </w:r>
    </w:p>
    <w:p w:rsidR="00CB3632" w:rsidRDefault="008A376B">
      <w:pPr>
        <w:pStyle w:val="1"/>
        <w:ind w:right="7"/>
      </w:pPr>
      <w:r>
        <w:rPr>
          <w:sz w:val="32"/>
        </w:rPr>
        <w:t xml:space="preserve">Р І Ш Е Н </w:t>
      </w:r>
      <w:proofErr w:type="spellStart"/>
      <w:r>
        <w:rPr>
          <w:sz w:val="32"/>
        </w:rPr>
        <w:t>Н</w:t>
      </w:r>
      <w:proofErr w:type="spellEnd"/>
      <w:r>
        <w:rPr>
          <w:sz w:val="32"/>
        </w:rPr>
        <w:t xml:space="preserve"> Я </w:t>
      </w:r>
    </w:p>
    <w:p w:rsidR="00CB3632" w:rsidRDefault="008A376B">
      <w:pPr>
        <w:spacing w:after="14" w:line="259" w:lineRule="auto"/>
        <w:ind w:left="3601" w:right="0" w:firstLine="0"/>
        <w:jc w:val="left"/>
      </w:pPr>
      <w:r>
        <w:rPr>
          <w:b/>
          <w:sz w:val="24"/>
        </w:rPr>
        <w:t xml:space="preserve"> </w:t>
      </w:r>
    </w:p>
    <w:p w:rsidR="00CB3632" w:rsidRDefault="008A376B">
      <w:pPr>
        <w:spacing w:after="10" w:line="259" w:lineRule="auto"/>
        <w:ind w:right="0" w:firstLine="0"/>
        <w:jc w:val="left"/>
      </w:pPr>
      <w:r>
        <w:t xml:space="preserve"> </w:t>
      </w:r>
    </w:p>
    <w:p w:rsidR="00CB3632" w:rsidRDefault="00E832A9">
      <w:pPr>
        <w:tabs>
          <w:tab w:val="center" w:pos="2881"/>
          <w:tab w:val="center" w:pos="3601"/>
          <w:tab w:val="center" w:pos="4321"/>
          <w:tab w:val="center" w:pos="5041"/>
          <w:tab w:val="center" w:pos="5761"/>
          <w:tab w:val="center" w:pos="7867"/>
        </w:tabs>
        <w:spacing w:line="259" w:lineRule="auto"/>
        <w:ind w:right="0" w:firstLine="0"/>
        <w:jc w:val="left"/>
      </w:pPr>
      <w:r>
        <w:rPr>
          <w:b/>
        </w:rPr>
        <w:t>09 вересня</w:t>
      </w:r>
      <w:r w:rsidR="008A376B">
        <w:t xml:space="preserve"> </w:t>
      </w:r>
      <w:r>
        <w:rPr>
          <w:b/>
        </w:rPr>
        <w:t xml:space="preserve">2022 року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>№1600-РР-VIII</w:t>
      </w:r>
      <w:r w:rsidR="008A376B"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45" w:lineRule="auto"/>
        <w:ind w:left="-5" w:hanging="10"/>
        <w:jc w:val="left"/>
      </w:pPr>
      <w:r>
        <w:t xml:space="preserve">Про затвердження Положення  про Реєстр Вараської міської  територіальної громади  </w:t>
      </w:r>
    </w:p>
    <w:p w:rsidR="00CB3632" w:rsidRDefault="008A376B">
      <w:pPr>
        <w:spacing w:after="134" w:line="259" w:lineRule="auto"/>
        <w:ind w:right="0" w:firstLine="0"/>
        <w:jc w:val="left"/>
      </w:pPr>
      <w:r>
        <w:rPr>
          <w:b/>
          <w:sz w:val="24"/>
        </w:rPr>
        <w:t xml:space="preserve"> </w:t>
      </w:r>
    </w:p>
    <w:p w:rsidR="00CB3632" w:rsidRDefault="008A376B">
      <w:pPr>
        <w:ind w:left="-15" w:right="0" w:firstLine="0"/>
      </w:pPr>
      <w:r>
        <w:t xml:space="preserve"> З метою забезпечення виконання повноважень органу реєстрації відповідно до вимог законів України «Про свободу пересування та вільний вибір місця проживання в Україні», «Про надання публічних (електронних публічних) послуг щодо декларування та реєстрації місця проживання в Україні», постанови Кабінету Міністрів України від 07 лютого 2022 року № 265 «Деякі питання декларування і реєстрації місця проживання та ведення реєстрів територіальних громад», враховуючи закони України «Про інформацію» та «Про захист  персональних даних», рекомендації постійної комісії з питань бюджету та регламенту (протокол № 2 від 21.12.2020 року), керуючись статтями 25, 37-1, частиною першою статті 59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2" w:firstLine="0"/>
        <w:jc w:val="center"/>
      </w:pPr>
      <w:r>
        <w:t xml:space="preserve">ВИРІШИЛА: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 </w:t>
      </w:r>
    </w:p>
    <w:p w:rsidR="00CB3632" w:rsidRDefault="008A376B">
      <w:pPr>
        <w:numPr>
          <w:ilvl w:val="0"/>
          <w:numId w:val="1"/>
        </w:numPr>
        <w:ind w:right="0"/>
      </w:pPr>
      <w:r>
        <w:t xml:space="preserve">Затвердити Положення про Реєстр Вараської міської територіальної громади №3001-П-02 (далі — Положення №3001-П-02), що додається.  </w:t>
      </w:r>
    </w:p>
    <w:p w:rsidR="00CB3632" w:rsidRDefault="008A376B">
      <w:pPr>
        <w:spacing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numPr>
          <w:ilvl w:val="0"/>
          <w:numId w:val="1"/>
        </w:numPr>
        <w:ind w:right="0"/>
      </w:pPr>
      <w:r>
        <w:t xml:space="preserve">Відділу «Центр надання адміністративних послуг» департаменту соціального захисту та гідності виконавчого комітету Вараської міської ради забезпечити формування та ведення Реєстру Вараської міської територіальної громади в порядку, визначеному Положенням №3001-П-02 та чинним законодавством України.  </w:t>
      </w:r>
    </w:p>
    <w:p w:rsidR="00CB3632" w:rsidRDefault="008A376B">
      <w:pPr>
        <w:spacing w:after="5"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numPr>
          <w:ilvl w:val="0"/>
          <w:numId w:val="1"/>
        </w:numPr>
        <w:spacing w:line="245" w:lineRule="auto"/>
        <w:ind w:right="0"/>
      </w:pPr>
      <w:r>
        <w:lastRenderedPageBreak/>
        <w:t xml:space="preserve">Відділу інформаційних технологій виконавчого комітету Вараської міської </w:t>
      </w:r>
      <w:r>
        <w:tab/>
        <w:t xml:space="preserve">ради </w:t>
      </w:r>
      <w:r>
        <w:tab/>
        <w:t>здійснюват</w:t>
      </w:r>
      <w:r w:rsidR="00E832A9">
        <w:t xml:space="preserve">и </w:t>
      </w:r>
      <w:r w:rsidR="00E832A9">
        <w:tab/>
        <w:t xml:space="preserve">технічне </w:t>
      </w:r>
      <w:r w:rsidR="00E832A9">
        <w:tab/>
        <w:t xml:space="preserve">та </w:t>
      </w:r>
      <w:r w:rsidR="00E832A9">
        <w:tab/>
        <w:t xml:space="preserve">методологічне </w:t>
      </w:r>
      <w:r>
        <w:t xml:space="preserve">забезпечення функціонування Реєстру Вараської міської територіальної громади на базі комп'ютерної програми «Автоматизована система управління документами «ДОК ПРОФ 3» в порядку, визначеному Положенням №3001-П-02.  </w:t>
      </w:r>
    </w:p>
    <w:p w:rsidR="00CB3632" w:rsidRDefault="008A376B">
      <w:pPr>
        <w:spacing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numPr>
          <w:ilvl w:val="0"/>
          <w:numId w:val="1"/>
        </w:numPr>
        <w:ind w:right="0"/>
      </w:pPr>
      <w:r>
        <w:t xml:space="preserve">Контроль за виконання цього рішення покласти на керуючого справами  виконавчого комітету Вараської міської ради Сергія ДЕНЕГУ та постійну комісію питань депутатської діяльності, законності та правопорядку (регламентна). </w:t>
      </w:r>
    </w:p>
    <w:p w:rsidR="00CB3632" w:rsidRDefault="008A376B">
      <w:pPr>
        <w:spacing w:line="259" w:lineRule="auto"/>
        <w:ind w:left="852" w:right="0" w:firstLine="0"/>
        <w:jc w:val="left"/>
      </w:pPr>
      <w:r>
        <w:t xml:space="preserve"> </w:t>
      </w:r>
    </w:p>
    <w:p w:rsidR="00CB3632" w:rsidRDefault="008A376B">
      <w:pPr>
        <w:spacing w:line="259" w:lineRule="auto"/>
        <w:ind w:right="0" w:firstLine="0"/>
        <w:jc w:val="left"/>
      </w:pPr>
      <w:r>
        <w:t xml:space="preserve"> </w:t>
      </w:r>
    </w:p>
    <w:p w:rsidR="00CB3632" w:rsidRDefault="008A376B">
      <w:pPr>
        <w:ind w:left="-15" w:right="0" w:firstLine="0"/>
      </w:pPr>
      <w:r>
        <w:t xml:space="preserve">Міський голова                                                                            Олександр МЕНЗУЛ </w:t>
      </w:r>
    </w:p>
    <w:sectPr w:rsidR="00CB3632">
      <w:pgSz w:w="11911" w:h="16841"/>
      <w:pgMar w:top="941" w:right="708" w:bottom="1430" w:left="142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506F"/>
    <w:multiLevelType w:val="hybridMultilevel"/>
    <w:tmpl w:val="DCB224D2"/>
    <w:lvl w:ilvl="0" w:tplc="E3082FD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676340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004A26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6BEBBEC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7A153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901DD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D8EC24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92A376A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93EF00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632"/>
    <w:rsid w:val="008A376B"/>
    <w:rsid w:val="00CB3632"/>
    <w:rsid w:val="00DF3785"/>
    <w:rsid w:val="00E8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82AEC"/>
  <w15:docId w15:val="{08F84E71-2EB3-4D1D-810C-051E1C0E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8" w:lineRule="auto"/>
      <w:ind w:right="5578" w:firstLine="842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1373</Words>
  <Characters>783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Lytay</cp:lastModifiedBy>
  <cp:revision>3</cp:revision>
  <dcterms:created xsi:type="dcterms:W3CDTF">2022-09-14T09:21:00Z</dcterms:created>
  <dcterms:modified xsi:type="dcterms:W3CDTF">2022-09-14T09:32:00Z</dcterms:modified>
</cp:coreProperties>
</file>