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68650" w14:textId="2CA05F20" w:rsidR="002350A1" w:rsidRPr="00036C1E" w:rsidRDefault="002350A1" w:rsidP="00B91A13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</w:p>
    <w:p w14:paraId="209B5E2A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AA01B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845CD7D" wp14:editId="78E8EF27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</w:t>
      </w:r>
    </w:p>
    <w:p w14:paraId="03784675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2E525348" w14:textId="194F0285" w:rsidR="002350A1" w:rsidRPr="00AA01B5" w:rsidRDefault="002350A1" w:rsidP="006C67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ВАРАСЬКА МІСЬКА РАДА</w:t>
      </w:r>
    </w:p>
    <w:p w14:paraId="2751CE85" w14:textId="33FF20AC" w:rsidR="002350A1" w:rsidRPr="006C674D" w:rsidRDefault="006C674D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29 сесія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6C674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скликання</w:t>
      </w:r>
    </w:p>
    <w:p w14:paraId="086C843C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19A2F3" w14:textId="77777777" w:rsidR="002350A1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 Я</w:t>
      </w:r>
    </w:p>
    <w:p w14:paraId="608D241C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1AF2C3A" w14:textId="0E526463" w:rsidR="002350A1" w:rsidRPr="006C674D" w:rsidRDefault="006C674D" w:rsidP="006C674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30 грудня 2022 року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№1784-РР-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bookmarkStart w:id="0" w:name="_GoBack"/>
      <w:bookmarkEnd w:id="0"/>
    </w:p>
    <w:p w14:paraId="58406FAE" w14:textId="4627824B" w:rsidR="002350A1" w:rsidRPr="003B50A5" w:rsidRDefault="002350A1" w:rsidP="002350A1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6C674D" w14:paraId="462565AE" w14:textId="77777777" w:rsidTr="00C46115">
        <w:trPr>
          <w:trHeight w:val="1827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Вараській</w:t>
            </w:r>
            <w:proofErr w:type="spellEnd"/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77777777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</w:tr>
    </w:tbl>
    <w:p w14:paraId="23BAB175" w14:textId="77777777" w:rsidR="002350A1" w:rsidRPr="00DF5634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C36A8E6" w14:textId="77777777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основи національного спротиву», Закону України «Про затвердження 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757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/2022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.2022, Указу 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Президента України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«Про продовження строку проведення загальної мобілізації»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758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/2022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.2022,  керуючись пунктом 22 частини першої статті 26 Закону України «Про місцеве самоврядування в Україні»</w:t>
      </w:r>
      <w:r w:rsidRPr="002A1706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</w:t>
      </w:r>
      <w:proofErr w:type="spellStart"/>
      <w:r w:rsidRPr="007868F1">
        <w:rPr>
          <w:rFonts w:ascii="Times New Roman" w:hAnsi="Times New Roman"/>
          <w:sz w:val="28"/>
          <w:szCs w:val="28"/>
          <w:lang w:val="uk-UA"/>
        </w:rPr>
        <w:t>Вараській</w:t>
      </w:r>
      <w:proofErr w:type="spellEnd"/>
      <w:r w:rsidRPr="007868F1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2022-2025 роки» </w:t>
      </w:r>
      <w:r w:rsidRPr="007868F1">
        <w:rPr>
          <w:rFonts w:ascii="Times New Roman" w:hAnsi="Times New Roman"/>
          <w:sz w:val="28"/>
          <w:szCs w:val="28"/>
          <w:lang w:val="uk-UA"/>
        </w:rPr>
        <w:lastRenderedPageBreak/>
        <w:t xml:space="preserve">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Pr="00C87447">
        <w:rPr>
          <w:rFonts w:ascii="Times New Roman" w:hAnsi="Times New Roman"/>
          <w:sz w:val="28"/>
          <w:szCs w:val="28"/>
          <w:lang w:val="uk-UA"/>
        </w:rPr>
        <w:t>02.12.2022 №1702-РР-</w:t>
      </w:r>
      <w:r w:rsidRPr="00C87447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мобілізаційної підготовки, мобілізації та оборонної роботи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77777777" w:rsidR="002350A1" w:rsidRPr="00766B99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</w:t>
      </w:r>
      <w:r w:rsidRPr="00766B99">
        <w:rPr>
          <w:rFonts w:ascii="Times New Roman" w:hAnsi="Times New Roman"/>
          <w:sz w:val="28"/>
          <w:szCs w:val="28"/>
        </w:rPr>
        <w:t xml:space="preserve">Вараської </w:t>
      </w:r>
      <w:proofErr w:type="spellStart"/>
      <w:r w:rsidRPr="00766B9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766B99">
        <w:rPr>
          <w:rFonts w:ascii="Times New Roman" w:hAnsi="Times New Roman"/>
          <w:sz w:val="28"/>
          <w:szCs w:val="28"/>
        </w:rPr>
        <w:t>питань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B99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B99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B99">
        <w:rPr>
          <w:rFonts w:ascii="Times New Roman" w:hAnsi="Times New Roman"/>
          <w:sz w:val="28"/>
          <w:szCs w:val="28"/>
        </w:rPr>
        <w:t>законності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та правопорядку.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7A4047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2350A1"/>
    <w:rsid w:val="0050294B"/>
    <w:rsid w:val="006C674D"/>
    <w:rsid w:val="007A4047"/>
    <w:rsid w:val="00B91A13"/>
    <w:rsid w:val="00D6735D"/>
    <w:rsid w:val="00E1569D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dcterms:created xsi:type="dcterms:W3CDTF">2023-01-02T08:20:00Z</dcterms:created>
  <dcterms:modified xsi:type="dcterms:W3CDTF">2023-01-02T08:20:00Z</dcterms:modified>
</cp:coreProperties>
</file>