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52" w:rsidRPr="00823884" w:rsidRDefault="00BD5791" w:rsidP="00F02CFC">
      <w:pPr>
        <w:ind w:left="5387"/>
        <w:rPr>
          <w:sz w:val="24"/>
          <w:szCs w:val="28"/>
        </w:rPr>
      </w:pPr>
      <w:bookmarkStart w:id="0" w:name="_GoBack"/>
      <w:bookmarkEnd w:id="0"/>
      <w:r>
        <w:rPr>
          <w:sz w:val="24"/>
          <w:szCs w:val="28"/>
        </w:rPr>
        <w:t xml:space="preserve">Додаток </w:t>
      </w:r>
      <w:r w:rsidR="00264452" w:rsidRPr="00823884">
        <w:rPr>
          <w:sz w:val="24"/>
          <w:szCs w:val="28"/>
        </w:rPr>
        <w:t xml:space="preserve"> 1</w:t>
      </w:r>
    </w:p>
    <w:p w:rsidR="00BD5791" w:rsidRPr="00741338" w:rsidRDefault="00BD5791" w:rsidP="00F02CFC">
      <w:pPr>
        <w:tabs>
          <w:tab w:val="left" w:pos="6240"/>
        </w:tabs>
        <w:ind w:left="5387" w:right="5"/>
        <w:rPr>
          <w:rStyle w:val="rvts23"/>
          <w:sz w:val="24"/>
        </w:rPr>
      </w:pPr>
      <w:r>
        <w:rPr>
          <w:rStyle w:val="rvts23"/>
          <w:sz w:val="24"/>
        </w:rPr>
        <w:t xml:space="preserve">(пункт </w:t>
      </w:r>
      <w:r w:rsidR="00F02CFC">
        <w:rPr>
          <w:rStyle w:val="rvts23"/>
          <w:sz w:val="24"/>
        </w:rPr>
        <w:t>3.2</w:t>
      </w:r>
      <w:r w:rsidR="00190970">
        <w:rPr>
          <w:rStyle w:val="rvts23"/>
          <w:sz w:val="24"/>
        </w:rPr>
        <w:t>.</w:t>
      </w:r>
      <w:r>
        <w:rPr>
          <w:rStyle w:val="rvts23"/>
          <w:sz w:val="24"/>
        </w:rPr>
        <w:t xml:space="preserve"> Положення №5130-П-01-23)</w:t>
      </w:r>
    </w:p>
    <w:p w:rsidR="00264452" w:rsidRPr="00823884" w:rsidRDefault="00264452" w:rsidP="00E02EE0">
      <w:pPr>
        <w:tabs>
          <w:tab w:val="right" w:pos="9600"/>
        </w:tabs>
        <w:ind w:left="5670"/>
        <w:jc w:val="both"/>
        <w:rPr>
          <w:sz w:val="28"/>
          <w:szCs w:val="28"/>
        </w:rPr>
      </w:pPr>
    </w:p>
    <w:p w:rsidR="00264452" w:rsidRPr="00823884" w:rsidRDefault="00264452" w:rsidP="00264452">
      <w:pPr>
        <w:tabs>
          <w:tab w:val="right" w:pos="9600"/>
        </w:tabs>
        <w:jc w:val="both"/>
        <w:rPr>
          <w:sz w:val="28"/>
          <w:szCs w:val="28"/>
        </w:rPr>
      </w:pPr>
    </w:p>
    <w:p w:rsidR="00264452" w:rsidRPr="00823884" w:rsidRDefault="00264452" w:rsidP="00264452">
      <w:pPr>
        <w:ind w:left="567" w:right="566"/>
        <w:jc w:val="center"/>
        <w:rPr>
          <w:rStyle w:val="rvts23"/>
          <w:b/>
          <w:bCs/>
          <w:sz w:val="28"/>
          <w:szCs w:val="28"/>
        </w:rPr>
      </w:pPr>
      <w:r w:rsidRPr="00823884">
        <w:rPr>
          <w:rStyle w:val="rvts15"/>
          <w:b/>
          <w:bCs/>
          <w:sz w:val="28"/>
          <w:szCs w:val="28"/>
        </w:rPr>
        <w:t>РОЗМІРИ</w:t>
      </w:r>
      <w:r w:rsidRPr="00823884">
        <w:rPr>
          <w:sz w:val="28"/>
          <w:szCs w:val="28"/>
        </w:rPr>
        <w:br/>
      </w:r>
      <w:r w:rsidRPr="00823884">
        <w:rPr>
          <w:rStyle w:val="rvts23"/>
          <w:b/>
          <w:bCs/>
          <w:sz w:val="28"/>
          <w:szCs w:val="28"/>
        </w:rPr>
        <w:t xml:space="preserve">стипендій </w:t>
      </w:r>
      <w:r w:rsidR="00190970">
        <w:rPr>
          <w:rStyle w:val="rvts23"/>
          <w:b/>
          <w:bCs/>
          <w:sz w:val="28"/>
          <w:szCs w:val="28"/>
        </w:rPr>
        <w:t>міського голови кращим спортсменам Вараської міської територіальної громади та їх тренерам</w:t>
      </w:r>
    </w:p>
    <w:p w:rsidR="00264452" w:rsidRPr="00823884" w:rsidRDefault="00264452" w:rsidP="00264452">
      <w:pPr>
        <w:tabs>
          <w:tab w:val="right" w:pos="9600"/>
        </w:tabs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1"/>
        <w:gridCol w:w="1694"/>
        <w:gridCol w:w="113"/>
        <w:gridCol w:w="1581"/>
        <w:gridCol w:w="113"/>
        <w:gridCol w:w="1036"/>
      </w:tblGrid>
      <w:tr w:rsidR="00264452" w:rsidRPr="00823884" w:rsidTr="00E167CE">
        <w:tc>
          <w:tcPr>
            <w:tcW w:w="5415" w:type="dxa"/>
            <w:vMerge w:val="restart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ind w:left="284" w:right="265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Види досягнень, за які призначається</w:t>
            </w:r>
            <w:r>
              <w:rPr>
                <w:szCs w:val="28"/>
                <w:lang w:val="uk-UA"/>
              </w:rPr>
              <w:t xml:space="preserve"> </w:t>
            </w:r>
            <w:r w:rsidRPr="00823884">
              <w:rPr>
                <w:szCs w:val="28"/>
              </w:rPr>
              <w:t>стипендія</w:t>
            </w:r>
          </w:p>
        </w:tc>
        <w:tc>
          <w:tcPr>
            <w:tcW w:w="3600" w:type="dxa"/>
            <w:gridSpan w:val="3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Розмір стипендії у прожиткових мінімумах для працездатних осіб</w:t>
            </w:r>
          </w:p>
        </w:tc>
        <w:tc>
          <w:tcPr>
            <w:tcW w:w="1220" w:type="dxa"/>
            <w:gridSpan w:val="2"/>
            <w:vMerge w:val="restart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ind w:left="-14"/>
              <w:jc w:val="center"/>
              <w:rPr>
                <w:sz w:val="28"/>
                <w:szCs w:val="28"/>
              </w:rPr>
            </w:pPr>
            <w:r w:rsidRPr="00823884">
              <w:rPr>
                <w:szCs w:val="28"/>
              </w:rPr>
              <w:t>Строк виплати стипендії в роках</w:t>
            </w:r>
          </w:p>
        </w:tc>
      </w:tr>
      <w:tr w:rsidR="00264452" w:rsidRPr="00823884" w:rsidTr="00E167CE">
        <w:tc>
          <w:tcPr>
            <w:tcW w:w="5415" w:type="dxa"/>
            <w:vMerge/>
            <w:vAlign w:val="center"/>
          </w:tcPr>
          <w:p w:rsidR="00264452" w:rsidRPr="00823884" w:rsidRDefault="00264452" w:rsidP="00E167CE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спортсменам</w:t>
            </w:r>
          </w:p>
        </w:tc>
        <w:tc>
          <w:tcPr>
            <w:tcW w:w="1680" w:type="dxa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тренерам</w:t>
            </w:r>
          </w:p>
        </w:tc>
        <w:tc>
          <w:tcPr>
            <w:tcW w:w="1220" w:type="dxa"/>
            <w:gridSpan w:val="2"/>
            <w:vMerge/>
          </w:tcPr>
          <w:p w:rsidR="00264452" w:rsidRPr="00823884" w:rsidRDefault="00264452" w:rsidP="00E167CE">
            <w:pPr>
              <w:rPr>
                <w:sz w:val="28"/>
                <w:szCs w:val="28"/>
              </w:rPr>
            </w:pPr>
          </w:p>
        </w:tc>
      </w:tr>
      <w:tr w:rsidR="00264452" w:rsidRPr="00823884" w:rsidTr="00E167CE">
        <w:tc>
          <w:tcPr>
            <w:tcW w:w="10235" w:type="dxa"/>
            <w:gridSpan w:val="6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Міжнародні змагання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</w:t>
            </w:r>
            <w:r w:rsidRPr="00823884">
              <w:rPr>
                <w:sz w:val="28"/>
                <w:szCs w:val="28"/>
              </w:rPr>
              <w:t xml:space="preserve"> </w:t>
            </w:r>
            <w:r w:rsidRPr="00823884">
              <w:rPr>
                <w:sz w:val="28"/>
                <w:szCs w:val="28"/>
                <w:lang w:val="uk-UA"/>
              </w:rPr>
              <w:t>місце на чемпіонаті світу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3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2,8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чемпіонаті світу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2,8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чемпіонаті світу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 – 6 місце на чемпіонаті світу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(для ігрових видів спорту 4 – 8 місце)*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1,8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0,9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Кубку світу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3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2,8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</w:tc>
        <w:tc>
          <w:tcPr>
            <w:tcW w:w="168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</w:tc>
        <w:tc>
          <w:tcPr>
            <w:tcW w:w="12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Кубку світу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2,8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</w:tc>
        <w:tc>
          <w:tcPr>
            <w:tcW w:w="168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2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Кубку світу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2,2</w:t>
            </w:r>
          </w:p>
        </w:tc>
        <w:tc>
          <w:tcPr>
            <w:tcW w:w="168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1,1</w:t>
            </w:r>
          </w:p>
        </w:tc>
        <w:tc>
          <w:tcPr>
            <w:tcW w:w="12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4 – 6 місце на Кубку світу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 xml:space="preserve">(для ігрових видів спорту 4 – </w:t>
            </w:r>
            <w:r w:rsidRPr="00823884">
              <w:rPr>
                <w:sz w:val="28"/>
                <w:szCs w:val="28"/>
              </w:rPr>
              <w:t>8</w:t>
            </w:r>
            <w:r w:rsidRPr="00823884">
              <w:rPr>
                <w:sz w:val="28"/>
                <w:szCs w:val="28"/>
                <w:lang w:val="uk-UA"/>
              </w:rPr>
              <w:t xml:space="preserve"> місце)*</w:t>
            </w:r>
          </w:p>
        </w:tc>
        <w:tc>
          <w:tcPr>
            <w:tcW w:w="19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1,8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0,9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чемпіонаті Європи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чемпіонаті Європи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чемпіонаті Європи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1,8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0,9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 – 6 місце на чемпіонаті Європи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 xml:space="preserve">(для ігрових видів спорту 4 – </w:t>
            </w:r>
            <w:r w:rsidRPr="00823884">
              <w:rPr>
                <w:sz w:val="28"/>
                <w:szCs w:val="28"/>
              </w:rPr>
              <w:t>8</w:t>
            </w:r>
            <w:r w:rsidRPr="00823884">
              <w:rPr>
                <w:sz w:val="28"/>
                <w:szCs w:val="28"/>
                <w:lang w:val="uk-UA"/>
              </w:rPr>
              <w:t xml:space="preserve"> місце)*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1,8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0,9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Кубку Європи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Кубку Європи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Кубку Європи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1,8</w:t>
            </w:r>
          </w:p>
        </w:tc>
        <w:tc>
          <w:tcPr>
            <w:tcW w:w="168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0,9</w:t>
            </w:r>
          </w:p>
        </w:tc>
        <w:tc>
          <w:tcPr>
            <w:tcW w:w="12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4 – 6 місце на Кубку Європи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 xml:space="preserve">(для ігрових видів спорту 4 – </w:t>
            </w:r>
            <w:r w:rsidRPr="00823884">
              <w:rPr>
                <w:sz w:val="28"/>
                <w:szCs w:val="28"/>
              </w:rPr>
              <w:t>8</w:t>
            </w:r>
            <w:r w:rsidRPr="00823884">
              <w:rPr>
                <w:sz w:val="28"/>
                <w:szCs w:val="28"/>
                <w:lang w:val="uk-UA"/>
              </w:rPr>
              <w:t xml:space="preserve"> місце)*</w:t>
            </w:r>
          </w:p>
        </w:tc>
        <w:tc>
          <w:tcPr>
            <w:tcW w:w="19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1,8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0,9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64452" w:rsidRPr="00823884" w:rsidTr="00E167CE">
        <w:tc>
          <w:tcPr>
            <w:tcW w:w="5415" w:type="dxa"/>
            <w:vAlign w:val="center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Юнацьких олімпійських іграх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  <w:vAlign w:val="center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Юнацьких олімпійських іграх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2,8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  <w:vAlign w:val="center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Юнацьких олімпійських іграх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 – 6 місце на Юнацьких олімпійських іграх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(для ігрових видів спорту 4 – 8 місце)*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264452">
        <w:tc>
          <w:tcPr>
            <w:tcW w:w="5415" w:type="dxa"/>
            <w:vAlign w:val="center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Гран-прі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264452">
        <w:tc>
          <w:tcPr>
            <w:tcW w:w="5415" w:type="dxa"/>
            <w:vAlign w:val="center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Гран-прі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264452">
        <w:tc>
          <w:tcPr>
            <w:tcW w:w="5415" w:type="dxa"/>
            <w:vAlign w:val="center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Гран-прі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1,8</w:t>
            </w:r>
          </w:p>
        </w:tc>
        <w:tc>
          <w:tcPr>
            <w:tcW w:w="168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0,9</w:t>
            </w:r>
          </w:p>
        </w:tc>
        <w:tc>
          <w:tcPr>
            <w:tcW w:w="12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Всесвітній універсіаді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Всесвітній універсіаді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2,8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Всесвітній універсіаді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 – 6 місце на Всесвітній універсіаді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(для ігрових видів спорту 4 – 8 місце)*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Європейських спортивних іграх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Європейських спортивних іграх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Третє місце на Європейських спортивних іграх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 – 6 місце на Європейських спортивних іграх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 xml:space="preserve">(для ігрових видів спорту 4 – </w:t>
            </w:r>
            <w:r w:rsidRPr="00823884">
              <w:rPr>
                <w:sz w:val="28"/>
                <w:szCs w:val="28"/>
              </w:rPr>
              <w:t>8</w:t>
            </w:r>
            <w:r w:rsidRPr="00823884">
              <w:rPr>
                <w:sz w:val="28"/>
                <w:szCs w:val="28"/>
                <w:lang w:val="uk-UA"/>
              </w:rPr>
              <w:t xml:space="preserve"> місце)*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E167CE">
        <w:tc>
          <w:tcPr>
            <w:tcW w:w="10235" w:type="dxa"/>
            <w:gridSpan w:val="6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Всеукраїнські змагання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чемпіонаті України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8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920" w:type="dxa"/>
            <w:gridSpan w:val="3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</w:tc>
        <w:tc>
          <w:tcPr>
            <w:tcW w:w="11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чемпіонаті України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8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20" w:type="dxa"/>
            <w:gridSpan w:val="3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чемпіонаті України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8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1920" w:type="dxa"/>
            <w:gridSpan w:val="3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</w:tc>
        <w:tc>
          <w:tcPr>
            <w:tcW w:w="11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 – 6 місце на чемпіонаті України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(для ігрових видів спорту 4 – 6 місце)*</w:t>
            </w:r>
          </w:p>
        </w:tc>
        <w:tc>
          <w:tcPr>
            <w:tcW w:w="180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20" w:type="dxa"/>
            <w:gridSpan w:val="3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0,3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Кубку України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80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920" w:type="dxa"/>
            <w:gridSpan w:val="3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</w:tc>
        <w:tc>
          <w:tcPr>
            <w:tcW w:w="11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Кубку України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80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20" w:type="dxa"/>
            <w:gridSpan w:val="3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Кубку України у загальному заліку 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8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1920" w:type="dxa"/>
            <w:gridSpan w:val="3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</w:tc>
        <w:tc>
          <w:tcPr>
            <w:tcW w:w="11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 – 6 місце на Кубку України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(для ігрових видів спорту 4 – 6 місце)*</w:t>
            </w:r>
          </w:p>
        </w:tc>
        <w:tc>
          <w:tcPr>
            <w:tcW w:w="180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0,4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20" w:type="dxa"/>
            <w:gridSpan w:val="3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0,3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0,2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</w:tr>
      <w:tr w:rsidR="00264452" w:rsidRPr="00823884" w:rsidTr="00E167CE">
        <w:tc>
          <w:tcPr>
            <w:tcW w:w="10235" w:type="dxa"/>
            <w:gridSpan w:val="6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ind w:left="108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Обласні змагання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чемпіонаті Рівненської області у загальному заліку серед дорослих спортсменів, молоді, юніорів і юніорок, юнаків та дівчат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(для ігрових видів спорту 1 –</w:t>
            </w:r>
            <w:r w:rsidRPr="00823884">
              <w:rPr>
                <w:sz w:val="28"/>
                <w:szCs w:val="28"/>
              </w:rPr>
              <w:t xml:space="preserve"> 2</w:t>
            </w:r>
            <w:r w:rsidRPr="00823884">
              <w:rPr>
                <w:sz w:val="28"/>
                <w:szCs w:val="28"/>
                <w:lang w:val="uk-UA"/>
              </w:rPr>
              <w:t xml:space="preserve"> місце)*</w:t>
            </w:r>
          </w:p>
        </w:tc>
        <w:tc>
          <w:tcPr>
            <w:tcW w:w="18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823884">
              <w:rPr>
                <w:sz w:val="28"/>
                <w:szCs w:val="28"/>
                <w:lang w:val="uk-UA"/>
              </w:rPr>
              <w:t>0,</w:t>
            </w:r>
            <w:r w:rsidRPr="0082388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20" w:type="dxa"/>
            <w:gridSpan w:val="3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823884">
              <w:rPr>
                <w:sz w:val="28"/>
                <w:szCs w:val="28"/>
                <w:lang w:val="uk-UA"/>
              </w:rPr>
              <w:t>0,2</w:t>
            </w:r>
          </w:p>
        </w:tc>
        <w:tc>
          <w:tcPr>
            <w:tcW w:w="11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6 міс.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Кубку Рівненської області у загальному заліку серед дорослих спортсменів, молоді, юніорів і юніорок, юнаків та дівчат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 xml:space="preserve">(для ігрових видів спорту 1 – </w:t>
            </w:r>
            <w:r w:rsidRPr="00823884">
              <w:rPr>
                <w:sz w:val="28"/>
                <w:szCs w:val="28"/>
              </w:rPr>
              <w:t xml:space="preserve">2 </w:t>
            </w:r>
            <w:r w:rsidRPr="00823884">
              <w:rPr>
                <w:sz w:val="28"/>
                <w:szCs w:val="28"/>
                <w:lang w:val="uk-UA"/>
              </w:rPr>
              <w:t>місце)*</w:t>
            </w:r>
          </w:p>
        </w:tc>
        <w:tc>
          <w:tcPr>
            <w:tcW w:w="18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823884">
              <w:rPr>
                <w:sz w:val="28"/>
                <w:szCs w:val="28"/>
                <w:lang w:val="uk-UA"/>
              </w:rPr>
              <w:t>0,</w:t>
            </w:r>
            <w:r w:rsidRPr="0082388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20" w:type="dxa"/>
            <w:gridSpan w:val="3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823884">
              <w:rPr>
                <w:sz w:val="28"/>
                <w:szCs w:val="28"/>
                <w:lang w:val="uk-UA"/>
              </w:rPr>
              <w:t>0,2</w:t>
            </w:r>
          </w:p>
        </w:tc>
        <w:tc>
          <w:tcPr>
            <w:tcW w:w="11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6 міс.</w:t>
            </w:r>
          </w:p>
        </w:tc>
      </w:tr>
    </w:tbl>
    <w:p w:rsidR="00264452" w:rsidRPr="00823884" w:rsidRDefault="00264452" w:rsidP="00264452">
      <w:pPr>
        <w:rPr>
          <w:sz w:val="28"/>
          <w:szCs w:val="28"/>
        </w:rPr>
      </w:pPr>
    </w:p>
    <w:p w:rsidR="00B77388" w:rsidRDefault="00B77388"/>
    <w:sectPr w:rsidR="00B77388" w:rsidSect="00264452">
      <w:headerReference w:type="default" r:id="rId6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491" w:rsidRDefault="00547491" w:rsidP="00264452">
      <w:r>
        <w:separator/>
      </w:r>
    </w:p>
  </w:endnote>
  <w:endnote w:type="continuationSeparator" w:id="0">
    <w:p w:rsidR="00547491" w:rsidRDefault="00547491" w:rsidP="0026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491" w:rsidRDefault="00547491" w:rsidP="00264452">
      <w:r>
        <w:separator/>
      </w:r>
    </w:p>
  </w:footnote>
  <w:footnote w:type="continuationSeparator" w:id="0">
    <w:p w:rsidR="00547491" w:rsidRDefault="00547491" w:rsidP="0026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638239"/>
      <w:docPartObj>
        <w:docPartGallery w:val="Page Numbers (Top of Page)"/>
        <w:docPartUnique/>
      </w:docPartObj>
    </w:sdtPr>
    <w:sdtEndPr/>
    <w:sdtContent>
      <w:p w:rsidR="00264452" w:rsidRDefault="002644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1C0" w:rsidRPr="001C31C0">
          <w:rPr>
            <w:noProof/>
            <w:lang w:val="ru-RU"/>
          </w:rPr>
          <w:t>2</w:t>
        </w:r>
        <w:r>
          <w:fldChar w:fldCharType="end"/>
        </w:r>
      </w:p>
    </w:sdtContent>
  </w:sdt>
  <w:p w:rsidR="00264452" w:rsidRDefault="00264452" w:rsidP="00264452">
    <w:pPr>
      <w:pStyle w:val="a3"/>
      <w:jc w:val="right"/>
    </w:pPr>
    <w:r>
      <w:t>Продовження додатку 1</w:t>
    </w:r>
  </w:p>
  <w:p w:rsidR="00264452" w:rsidRDefault="00264452" w:rsidP="0026445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41"/>
    <w:rsid w:val="00051B63"/>
    <w:rsid w:val="00130F3D"/>
    <w:rsid w:val="00190970"/>
    <w:rsid w:val="001C31C0"/>
    <w:rsid w:val="00220810"/>
    <w:rsid w:val="00264452"/>
    <w:rsid w:val="002A1641"/>
    <w:rsid w:val="00547491"/>
    <w:rsid w:val="007F0F6B"/>
    <w:rsid w:val="00B77388"/>
    <w:rsid w:val="00BD5791"/>
    <w:rsid w:val="00BF325B"/>
    <w:rsid w:val="00DC6C53"/>
    <w:rsid w:val="00E02EE0"/>
    <w:rsid w:val="00F0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41426-5ED7-4A97-BA18-5571B61B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uiPriority w:val="99"/>
    <w:rsid w:val="00264452"/>
  </w:style>
  <w:style w:type="character" w:customStyle="1" w:styleId="rvts15">
    <w:name w:val="rvts15"/>
    <w:basedOn w:val="a0"/>
    <w:uiPriority w:val="99"/>
    <w:rsid w:val="00264452"/>
  </w:style>
  <w:style w:type="paragraph" w:customStyle="1" w:styleId="rvps14">
    <w:name w:val="rvps14"/>
    <w:basedOn w:val="a"/>
    <w:rsid w:val="00264452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12">
    <w:name w:val="rvps12"/>
    <w:basedOn w:val="a"/>
    <w:uiPriority w:val="99"/>
    <w:rsid w:val="00264452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26445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445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6445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4452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3774</Words>
  <Characters>2152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2023-01-20T09:40:00Z</dcterms:created>
  <dcterms:modified xsi:type="dcterms:W3CDTF">2023-01-20T09:40:00Z</dcterms:modified>
</cp:coreProperties>
</file>