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D5A75" w14:textId="77777777" w:rsidR="009D1265" w:rsidRPr="009D1265" w:rsidRDefault="009D1265" w:rsidP="00AE5077">
      <w:pPr>
        <w:spacing w:after="0" w:line="240" w:lineRule="auto"/>
        <w:jc w:val="both"/>
        <w:rPr>
          <w:rFonts w:ascii="Times New Roman" w:hAnsi="Times New Roman"/>
          <w:sz w:val="28"/>
          <w:szCs w:val="28"/>
          <w:lang w:val="uk-UA" w:eastAsia="uk-UA"/>
        </w:rPr>
      </w:pPr>
    </w:p>
    <w:p w14:paraId="2284219B" w14:textId="70A0D7C0" w:rsidR="009D1265" w:rsidRPr="009D1265" w:rsidRDefault="009D1265" w:rsidP="009D1265">
      <w:pPr>
        <w:spacing w:after="0" w:line="240" w:lineRule="auto"/>
        <w:ind w:left="5220"/>
        <w:jc w:val="both"/>
        <w:rPr>
          <w:rFonts w:ascii="Times New Roman" w:hAnsi="Times New Roman"/>
          <w:sz w:val="28"/>
          <w:szCs w:val="28"/>
          <w:lang w:val="uk-UA" w:eastAsia="uk-UA"/>
        </w:rPr>
      </w:pPr>
      <w:r w:rsidRPr="009D1265">
        <w:rPr>
          <w:rFonts w:ascii="Times New Roman" w:hAnsi="Times New Roman"/>
          <w:sz w:val="28"/>
          <w:szCs w:val="28"/>
          <w:lang w:val="uk-UA" w:eastAsia="uk-UA"/>
        </w:rPr>
        <w:t>ЗАТВЕРДЖЕНО</w:t>
      </w:r>
    </w:p>
    <w:p w14:paraId="420A0EC0" w14:textId="77777777" w:rsidR="009D1265" w:rsidRPr="009D1265" w:rsidRDefault="009D1265" w:rsidP="009D1265">
      <w:pPr>
        <w:spacing w:after="0" w:line="240" w:lineRule="auto"/>
        <w:ind w:left="5220"/>
        <w:jc w:val="both"/>
        <w:rPr>
          <w:rFonts w:ascii="Times New Roman" w:hAnsi="Times New Roman"/>
          <w:sz w:val="28"/>
          <w:szCs w:val="28"/>
          <w:lang w:val="uk-UA" w:eastAsia="uk-UA"/>
        </w:rPr>
      </w:pPr>
    </w:p>
    <w:p w14:paraId="16E4B49E" w14:textId="629065F6" w:rsidR="009D1265" w:rsidRDefault="009D1265" w:rsidP="00AE5077">
      <w:pPr>
        <w:spacing w:after="0" w:line="240" w:lineRule="auto"/>
        <w:ind w:left="5245"/>
        <w:jc w:val="both"/>
        <w:rPr>
          <w:rFonts w:ascii="Times New Roman" w:hAnsi="Times New Roman"/>
          <w:sz w:val="28"/>
          <w:szCs w:val="28"/>
          <w:lang w:val="uk-UA" w:eastAsia="uk-UA"/>
        </w:rPr>
      </w:pPr>
      <w:r w:rsidRPr="009D1265">
        <w:rPr>
          <w:rFonts w:ascii="Times New Roman" w:hAnsi="Times New Roman"/>
          <w:sz w:val="28"/>
          <w:szCs w:val="28"/>
          <w:lang w:val="uk-UA" w:eastAsia="uk-UA"/>
        </w:rPr>
        <w:t>рішення Вараської міської ради</w:t>
      </w:r>
    </w:p>
    <w:p w14:paraId="42EA7F06" w14:textId="170E3758" w:rsidR="00274034" w:rsidRDefault="00CA3287" w:rsidP="009D1265">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від </w:t>
      </w:r>
      <w:r w:rsidR="002765E7">
        <w:rPr>
          <w:rFonts w:ascii="Times New Roman" w:hAnsi="Times New Roman"/>
          <w:sz w:val="28"/>
          <w:szCs w:val="28"/>
          <w:lang w:val="uk-UA" w:eastAsia="uk-UA"/>
        </w:rPr>
        <w:t>14</w:t>
      </w:r>
      <w:r>
        <w:rPr>
          <w:rFonts w:ascii="Times New Roman" w:hAnsi="Times New Roman"/>
          <w:sz w:val="28"/>
          <w:szCs w:val="28"/>
          <w:lang w:val="uk-UA" w:eastAsia="uk-UA"/>
        </w:rPr>
        <w:t>.04.2021 №306</w:t>
      </w:r>
    </w:p>
    <w:p w14:paraId="0A78494E" w14:textId="6E33AE97" w:rsidR="00AB6CD3" w:rsidRPr="00ED4F4C" w:rsidRDefault="00274034" w:rsidP="00274034">
      <w:pPr>
        <w:spacing w:after="0" w:line="240" w:lineRule="auto"/>
        <w:ind w:left="5220"/>
        <w:jc w:val="both"/>
        <w:rPr>
          <w:rFonts w:ascii="Times New Roman" w:hAnsi="Times New Roman"/>
          <w:sz w:val="28"/>
          <w:szCs w:val="28"/>
          <w:lang w:eastAsia="uk-UA"/>
        </w:rPr>
      </w:pPr>
      <w:r>
        <w:rPr>
          <w:rFonts w:ascii="Times New Roman" w:hAnsi="Times New Roman"/>
          <w:sz w:val="28"/>
          <w:szCs w:val="28"/>
          <w:lang w:val="uk-UA" w:eastAsia="uk-UA"/>
        </w:rPr>
        <w:t>(</w:t>
      </w:r>
      <w:r w:rsidR="00CA3287">
        <w:rPr>
          <w:rFonts w:ascii="Times New Roman" w:hAnsi="Times New Roman"/>
          <w:sz w:val="28"/>
          <w:szCs w:val="28"/>
          <w:lang w:val="uk-UA" w:eastAsia="uk-UA"/>
        </w:rPr>
        <w:t xml:space="preserve"> в редакції</w:t>
      </w:r>
      <w:r>
        <w:rPr>
          <w:rFonts w:ascii="Times New Roman" w:hAnsi="Times New Roman"/>
          <w:sz w:val="28"/>
          <w:szCs w:val="28"/>
          <w:lang w:val="uk-UA" w:eastAsia="uk-UA"/>
        </w:rPr>
        <w:t xml:space="preserve"> </w:t>
      </w:r>
      <w:r w:rsidR="00ED4F4C">
        <w:rPr>
          <w:rFonts w:ascii="Times New Roman" w:hAnsi="Times New Roman"/>
          <w:sz w:val="28"/>
          <w:szCs w:val="28"/>
          <w:lang w:val="uk-UA" w:eastAsia="uk-UA"/>
        </w:rPr>
        <w:t>рішення Вараської міської ради 10.03.</w:t>
      </w:r>
      <w:r w:rsidR="00AB6CD3">
        <w:rPr>
          <w:rFonts w:ascii="Times New Roman" w:hAnsi="Times New Roman"/>
          <w:sz w:val="28"/>
          <w:szCs w:val="28"/>
          <w:lang w:val="uk-UA" w:eastAsia="uk-UA"/>
        </w:rPr>
        <w:t>202</w:t>
      </w:r>
      <w:r w:rsidR="00CA3287">
        <w:rPr>
          <w:rFonts w:ascii="Times New Roman" w:hAnsi="Times New Roman"/>
          <w:sz w:val="28"/>
          <w:szCs w:val="28"/>
          <w:lang w:val="uk-UA" w:eastAsia="uk-UA"/>
        </w:rPr>
        <w:t>3</w:t>
      </w:r>
      <w:r w:rsidR="00ED4F4C">
        <w:rPr>
          <w:rFonts w:ascii="Times New Roman" w:hAnsi="Times New Roman"/>
          <w:sz w:val="28"/>
          <w:szCs w:val="28"/>
          <w:lang w:val="uk-UA" w:eastAsia="uk-UA"/>
        </w:rPr>
        <w:t xml:space="preserve"> </w:t>
      </w:r>
      <w:r w:rsidR="00597BA6">
        <w:rPr>
          <w:rFonts w:ascii="Times New Roman" w:hAnsi="Times New Roman"/>
          <w:sz w:val="28"/>
          <w:szCs w:val="28"/>
          <w:lang w:val="uk-UA" w:eastAsia="uk-UA"/>
        </w:rPr>
        <w:t>року</w:t>
      </w:r>
      <w:r w:rsidR="00AB6CD3">
        <w:rPr>
          <w:rFonts w:ascii="Times New Roman" w:hAnsi="Times New Roman"/>
          <w:sz w:val="28"/>
          <w:szCs w:val="28"/>
          <w:lang w:val="uk-UA" w:eastAsia="uk-UA"/>
        </w:rPr>
        <w:t xml:space="preserve">  №</w:t>
      </w:r>
      <w:r w:rsidR="00ED4F4C">
        <w:rPr>
          <w:rFonts w:ascii="Times New Roman" w:hAnsi="Times New Roman"/>
          <w:sz w:val="28"/>
          <w:szCs w:val="28"/>
          <w:lang w:val="uk-UA"/>
        </w:rPr>
        <w:t>1857-РР-</w:t>
      </w:r>
      <w:r w:rsidR="00ED4F4C">
        <w:rPr>
          <w:rFonts w:ascii="Times New Roman" w:hAnsi="Times New Roman"/>
          <w:sz w:val="28"/>
          <w:szCs w:val="28"/>
          <w:lang w:val="en-US"/>
        </w:rPr>
        <w:t>VIII</w:t>
      </w:r>
      <w:r w:rsidR="00ED4F4C" w:rsidRPr="00ED4F4C">
        <w:rPr>
          <w:rFonts w:ascii="Times New Roman" w:hAnsi="Times New Roman"/>
          <w:sz w:val="28"/>
          <w:szCs w:val="28"/>
        </w:rPr>
        <w:t>)</w:t>
      </w:r>
      <w:bookmarkStart w:id="0" w:name="_GoBack"/>
      <w:bookmarkEnd w:id="0"/>
    </w:p>
    <w:p w14:paraId="221C67E0" w14:textId="77777777" w:rsidR="00D717A8" w:rsidRDefault="00D717A8" w:rsidP="009D1265">
      <w:pPr>
        <w:spacing w:after="0" w:line="240" w:lineRule="auto"/>
        <w:ind w:left="5220"/>
        <w:jc w:val="both"/>
        <w:rPr>
          <w:rFonts w:ascii="Times New Roman" w:hAnsi="Times New Roman"/>
          <w:sz w:val="28"/>
          <w:szCs w:val="28"/>
          <w:lang w:val="uk-UA" w:eastAsia="uk-UA"/>
        </w:rPr>
      </w:pPr>
    </w:p>
    <w:p w14:paraId="0822B1CB" w14:textId="4ACFD49D" w:rsidR="00D717A8" w:rsidRDefault="00D717A8" w:rsidP="009D1265">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 Міський голова               </w:t>
      </w:r>
    </w:p>
    <w:p w14:paraId="09CC2250" w14:textId="765C37A6" w:rsidR="00D717A8" w:rsidRPr="009D1265" w:rsidRDefault="00D717A8" w:rsidP="00D717A8">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                      Олександр МЕНЗУЛ</w:t>
      </w:r>
    </w:p>
    <w:p w14:paraId="7E8D3ADA" w14:textId="77777777" w:rsidR="009D1265" w:rsidRPr="009D1265" w:rsidRDefault="009D1265" w:rsidP="009D1265">
      <w:pPr>
        <w:jc w:val="right"/>
        <w:rPr>
          <w:rFonts w:ascii="Times New Roman" w:hAnsi="Times New Roman"/>
          <w:sz w:val="28"/>
          <w:szCs w:val="28"/>
          <w:lang w:val="uk-UA"/>
        </w:rPr>
      </w:pPr>
    </w:p>
    <w:p w14:paraId="0B17ACEB" w14:textId="77777777" w:rsidR="009D1265" w:rsidRPr="009D1265" w:rsidRDefault="009D1265" w:rsidP="009D1265">
      <w:pPr>
        <w:jc w:val="center"/>
        <w:rPr>
          <w:rFonts w:ascii="Times New Roman" w:hAnsi="Times New Roman"/>
          <w:sz w:val="28"/>
          <w:szCs w:val="28"/>
          <w:lang w:val="uk-UA"/>
        </w:rPr>
      </w:pPr>
      <w:r w:rsidRPr="009D1265">
        <w:rPr>
          <w:rFonts w:ascii="Times New Roman" w:hAnsi="Times New Roman"/>
          <w:b/>
          <w:bCs/>
          <w:sz w:val="28"/>
          <w:szCs w:val="28"/>
          <w:lang w:val="uk-UA"/>
        </w:rPr>
        <w:t>ПОЛОЖЕННЯ</w:t>
      </w:r>
    </w:p>
    <w:p w14:paraId="26516041" w14:textId="77777777" w:rsidR="009D1265" w:rsidRPr="009D1265" w:rsidRDefault="009D1265" w:rsidP="009D1265">
      <w:pPr>
        <w:spacing w:after="0" w:line="240" w:lineRule="auto"/>
        <w:jc w:val="center"/>
        <w:rPr>
          <w:rFonts w:ascii="Times New Roman" w:hAnsi="Times New Roman"/>
          <w:sz w:val="28"/>
          <w:szCs w:val="28"/>
          <w:lang w:val="uk-UA"/>
        </w:rPr>
      </w:pPr>
      <w:r w:rsidRPr="009D1265">
        <w:rPr>
          <w:rFonts w:ascii="Times New Roman" w:hAnsi="Times New Roman"/>
          <w:b/>
          <w:bCs/>
          <w:sz w:val="28"/>
          <w:szCs w:val="28"/>
          <w:lang w:val="uk-UA"/>
        </w:rPr>
        <w:t>про відділ архітектури та містобудування</w:t>
      </w:r>
    </w:p>
    <w:p w14:paraId="1AE66FE3" w14:textId="77777777" w:rsidR="009D1265" w:rsidRPr="009D1265" w:rsidRDefault="009D1265" w:rsidP="009D1265">
      <w:pPr>
        <w:spacing w:after="0" w:line="240" w:lineRule="auto"/>
        <w:jc w:val="center"/>
        <w:rPr>
          <w:rFonts w:ascii="Times New Roman" w:hAnsi="Times New Roman"/>
          <w:b/>
          <w:bCs/>
          <w:sz w:val="28"/>
          <w:szCs w:val="28"/>
          <w:lang w:val="uk-UA"/>
        </w:rPr>
      </w:pPr>
      <w:r w:rsidRPr="009D1265">
        <w:rPr>
          <w:rFonts w:ascii="Times New Roman" w:hAnsi="Times New Roman"/>
          <w:kern w:val="1"/>
          <w:sz w:val="28"/>
          <w:szCs w:val="28"/>
          <w:lang w:val="uk-UA" w:eastAsia="hi-IN" w:bidi="hi-IN"/>
        </w:rPr>
        <w:t>виконавчого комітету Вараської міської ради</w:t>
      </w:r>
    </w:p>
    <w:p w14:paraId="155F1BE1" w14:textId="77777777" w:rsidR="009D1265" w:rsidRPr="009D1265" w:rsidRDefault="009D1265" w:rsidP="009D1265">
      <w:pPr>
        <w:jc w:val="center"/>
        <w:rPr>
          <w:rFonts w:ascii="Times New Roman" w:hAnsi="Times New Roman"/>
          <w:b/>
          <w:bCs/>
          <w:sz w:val="28"/>
          <w:szCs w:val="28"/>
          <w:lang w:val="uk-UA"/>
        </w:rPr>
      </w:pPr>
    </w:p>
    <w:p w14:paraId="70A75122" w14:textId="77777777" w:rsidR="00CA3287" w:rsidRDefault="009D1265" w:rsidP="00CA3287">
      <w:pPr>
        <w:spacing w:line="240" w:lineRule="auto"/>
        <w:jc w:val="center"/>
        <w:rPr>
          <w:rFonts w:ascii="Times New Roman" w:hAnsi="Times New Roman"/>
          <w:b/>
          <w:bCs/>
          <w:sz w:val="28"/>
          <w:szCs w:val="28"/>
          <w:lang w:val="uk-UA"/>
        </w:rPr>
      </w:pPr>
      <w:bookmarkStart w:id="1" w:name="gjdgxs" w:colFirst="0" w:colLast="0"/>
      <w:bookmarkEnd w:id="1"/>
      <w:r w:rsidRPr="009D1265">
        <w:rPr>
          <w:rFonts w:ascii="Times New Roman" w:hAnsi="Times New Roman"/>
          <w:b/>
          <w:bCs/>
          <w:sz w:val="28"/>
          <w:szCs w:val="28"/>
          <w:lang w:val="uk-UA"/>
        </w:rPr>
        <w:t>4200-П-0</w:t>
      </w:r>
      <w:r w:rsidR="00536BC7">
        <w:rPr>
          <w:rFonts w:ascii="Times New Roman" w:hAnsi="Times New Roman"/>
          <w:b/>
          <w:bCs/>
          <w:sz w:val="28"/>
          <w:szCs w:val="28"/>
          <w:lang w:val="uk-UA"/>
        </w:rPr>
        <w:t>1</w:t>
      </w:r>
    </w:p>
    <w:p w14:paraId="71A0C6CE" w14:textId="68391353" w:rsidR="00CA3287" w:rsidRPr="009D1265" w:rsidRDefault="00CA3287" w:rsidP="00CA3287">
      <w:pPr>
        <w:spacing w:line="240" w:lineRule="auto"/>
        <w:jc w:val="center"/>
        <w:rPr>
          <w:rFonts w:ascii="Times New Roman" w:hAnsi="Times New Roman"/>
          <w:b/>
          <w:bCs/>
          <w:sz w:val="28"/>
          <w:szCs w:val="28"/>
          <w:lang w:val="uk-UA"/>
        </w:rPr>
      </w:pPr>
      <w:r>
        <w:rPr>
          <w:rFonts w:ascii="Times New Roman" w:hAnsi="Times New Roman"/>
          <w:b/>
          <w:bCs/>
          <w:sz w:val="28"/>
          <w:szCs w:val="28"/>
          <w:lang w:val="uk-UA"/>
        </w:rPr>
        <w:t>(нова редакція)</w:t>
      </w:r>
    </w:p>
    <w:p w14:paraId="01808C64" w14:textId="77777777" w:rsidR="009D1265" w:rsidRPr="009D1265" w:rsidRDefault="009D1265" w:rsidP="009D1265">
      <w:pPr>
        <w:suppressAutoHyphens/>
        <w:spacing w:after="0" w:line="100" w:lineRule="atLeast"/>
        <w:rPr>
          <w:rFonts w:ascii="Times New Roman" w:hAnsi="Times New Roman"/>
          <w:kern w:val="1"/>
          <w:sz w:val="28"/>
          <w:szCs w:val="28"/>
          <w:lang w:val="uk-UA" w:eastAsia="hi-IN" w:bidi="hi-IN"/>
        </w:rPr>
      </w:pPr>
    </w:p>
    <w:p w14:paraId="3B968835" w14:textId="77777777" w:rsidR="009D1265" w:rsidRPr="008645D8" w:rsidRDefault="009D1265" w:rsidP="009D1265">
      <w:pPr>
        <w:tabs>
          <w:tab w:val="left" w:pos="440"/>
          <w:tab w:val="right" w:leader="dot" w:pos="9911"/>
        </w:tabs>
        <w:spacing w:before="120" w:after="120" w:line="240" w:lineRule="auto"/>
        <w:rPr>
          <w:noProof/>
          <w:lang w:val="uk-UA" w:eastAsia="uk-UA"/>
        </w:rPr>
      </w:pPr>
      <w:r w:rsidRPr="009D1265">
        <w:rPr>
          <w:rFonts w:ascii="Times New Roman" w:hAnsi="Times New Roman"/>
          <w:b/>
          <w:bCs/>
          <w:caps/>
          <w:kern w:val="1"/>
          <w:sz w:val="28"/>
          <w:szCs w:val="28"/>
          <w:lang w:val="uk-UA" w:eastAsia="hi-IN" w:bidi="hi-IN"/>
        </w:rPr>
        <w:fldChar w:fldCharType="begin"/>
      </w:r>
      <w:r w:rsidRPr="009D1265">
        <w:rPr>
          <w:rFonts w:ascii="Times New Roman" w:hAnsi="Times New Roman"/>
          <w:b/>
          <w:bCs/>
          <w:caps/>
          <w:kern w:val="1"/>
          <w:sz w:val="28"/>
          <w:szCs w:val="28"/>
          <w:lang w:val="uk-UA" w:eastAsia="hi-IN" w:bidi="hi-IN"/>
        </w:rPr>
        <w:instrText xml:space="preserve"> TOC \o "1-1" \h \z \u </w:instrText>
      </w:r>
      <w:r w:rsidRPr="009D1265">
        <w:rPr>
          <w:rFonts w:ascii="Times New Roman" w:hAnsi="Times New Roman"/>
          <w:b/>
          <w:bCs/>
          <w:caps/>
          <w:kern w:val="1"/>
          <w:sz w:val="28"/>
          <w:szCs w:val="28"/>
          <w:lang w:val="uk-UA" w:eastAsia="hi-IN" w:bidi="hi-IN"/>
        </w:rPr>
        <w:fldChar w:fldCharType="separate"/>
      </w:r>
      <w:hyperlink w:anchor="_Toc65586138" w:history="1">
        <w:r w:rsidRPr="008645D8">
          <w:rPr>
            <w:b/>
            <w:bCs/>
            <w:caps/>
            <w:noProof/>
            <w:sz w:val="20"/>
            <w:szCs w:val="20"/>
            <w:u w:val="single"/>
            <w:lang w:val="uk-UA" w:eastAsia="uk-UA"/>
          </w:rPr>
          <w:t>1</w:t>
        </w:r>
        <w:r w:rsidRPr="008645D8">
          <w:rPr>
            <w:noProof/>
            <w:lang w:val="uk-UA" w:eastAsia="uk-UA"/>
          </w:rPr>
          <w:tab/>
        </w:r>
        <w:r w:rsidRPr="008645D8">
          <w:rPr>
            <w:b/>
            <w:bCs/>
            <w:caps/>
            <w:noProof/>
            <w:sz w:val="20"/>
            <w:szCs w:val="20"/>
            <w:u w:val="single"/>
            <w:lang w:val="uk-UA" w:eastAsia="uk-UA"/>
          </w:rPr>
          <w:t>Загальні положення</w:t>
        </w:r>
        <w:r w:rsidRPr="008645D8">
          <w:rPr>
            <w:rFonts w:cs="Calibri"/>
            <w:b/>
            <w:bCs/>
            <w:caps/>
            <w:noProof/>
            <w:webHidden/>
            <w:sz w:val="20"/>
            <w:szCs w:val="20"/>
            <w:lang w:val="uk-UA" w:eastAsia="uk-UA"/>
          </w:rPr>
          <w:tab/>
          <w:t>2</w:t>
        </w:r>
      </w:hyperlink>
    </w:p>
    <w:p w14:paraId="18F435B8"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39" w:history="1">
        <w:r w:rsidR="009D1265" w:rsidRPr="008645D8">
          <w:rPr>
            <w:b/>
            <w:bCs/>
            <w:caps/>
            <w:noProof/>
            <w:sz w:val="20"/>
            <w:szCs w:val="20"/>
            <w:u w:val="single"/>
            <w:lang w:val="uk-UA" w:eastAsia="uk-UA"/>
          </w:rPr>
          <w:t>2</w:t>
        </w:r>
        <w:r w:rsidR="009D1265" w:rsidRPr="008645D8">
          <w:rPr>
            <w:noProof/>
            <w:lang w:val="uk-UA" w:eastAsia="uk-UA"/>
          </w:rPr>
          <w:tab/>
        </w:r>
        <w:r w:rsidR="009D1265" w:rsidRPr="008645D8">
          <w:rPr>
            <w:b/>
            <w:bCs/>
            <w:caps/>
            <w:noProof/>
            <w:sz w:val="20"/>
            <w:szCs w:val="20"/>
            <w:u w:val="single"/>
            <w:lang w:val="uk-UA" w:eastAsia="uk-UA"/>
          </w:rPr>
          <w:t>Завдання ВІДДІЛУ</w:t>
        </w:r>
        <w:r w:rsidR="009D1265" w:rsidRPr="008645D8">
          <w:rPr>
            <w:rFonts w:cs="Calibri"/>
            <w:b/>
            <w:bCs/>
            <w:caps/>
            <w:noProof/>
            <w:webHidden/>
            <w:sz w:val="20"/>
            <w:szCs w:val="20"/>
            <w:lang w:val="uk-UA" w:eastAsia="uk-UA"/>
          </w:rPr>
          <w:tab/>
          <w:t>3</w:t>
        </w:r>
      </w:hyperlink>
    </w:p>
    <w:p w14:paraId="6BBD9853"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0" w:history="1">
        <w:r w:rsidR="009D1265" w:rsidRPr="008645D8">
          <w:rPr>
            <w:b/>
            <w:bCs/>
            <w:caps/>
            <w:noProof/>
            <w:sz w:val="20"/>
            <w:szCs w:val="20"/>
            <w:u w:val="single"/>
            <w:lang w:val="uk-UA" w:eastAsia="uk-UA"/>
          </w:rPr>
          <w:t>3</w:t>
        </w:r>
        <w:r w:rsidR="009D1265" w:rsidRPr="008645D8">
          <w:rPr>
            <w:noProof/>
            <w:lang w:val="uk-UA" w:eastAsia="uk-UA"/>
          </w:rPr>
          <w:tab/>
        </w:r>
        <w:r w:rsidR="009D1265" w:rsidRPr="008645D8">
          <w:rPr>
            <w:b/>
            <w:bCs/>
            <w:caps/>
            <w:noProof/>
            <w:sz w:val="20"/>
            <w:szCs w:val="20"/>
            <w:u w:val="single"/>
            <w:lang w:val="uk-UA" w:eastAsia="uk-UA"/>
          </w:rPr>
          <w:t>Структура та організація роботи ВІДДІЛУ</w:t>
        </w:r>
        <w:r w:rsidR="009D1265" w:rsidRPr="008645D8">
          <w:rPr>
            <w:rFonts w:cs="Calibri"/>
            <w:b/>
            <w:bCs/>
            <w:caps/>
            <w:noProof/>
            <w:webHidden/>
            <w:sz w:val="20"/>
            <w:szCs w:val="20"/>
            <w:lang w:val="uk-UA" w:eastAsia="uk-UA"/>
          </w:rPr>
          <w:tab/>
          <w:t>4</w:t>
        </w:r>
      </w:hyperlink>
    </w:p>
    <w:p w14:paraId="6389A91A"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1" w:history="1">
        <w:r w:rsidR="009D1265" w:rsidRPr="008645D8">
          <w:rPr>
            <w:b/>
            <w:bCs/>
            <w:caps/>
            <w:noProof/>
            <w:sz w:val="20"/>
            <w:szCs w:val="20"/>
            <w:u w:val="single"/>
            <w:lang w:val="uk-UA" w:eastAsia="uk-UA"/>
          </w:rPr>
          <w:t>4</w:t>
        </w:r>
        <w:r w:rsidR="009D1265" w:rsidRPr="008645D8">
          <w:rPr>
            <w:noProof/>
            <w:lang w:val="uk-UA" w:eastAsia="uk-UA"/>
          </w:rPr>
          <w:tab/>
        </w:r>
        <w:r w:rsidR="009D1265" w:rsidRPr="008645D8">
          <w:rPr>
            <w:b/>
            <w:bCs/>
            <w:caps/>
            <w:noProof/>
            <w:sz w:val="20"/>
            <w:szCs w:val="20"/>
            <w:u w:val="single"/>
            <w:lang w:val="uk-UA" w:eastAsia="uk-UA"/>
          </w:rPr>
          <w:t>Компетенція (функції) відділу</w:t>
        </w:r>
        <w:r w:rsidR="009D1265" w:rsidRPr="008645D8">
          <w:rPr>
            <w:rFonts w:cs="Calibri"/>
            <w:b/>
            <w:bCs/>
            <w:caps/>
            <w:noProof/>
            <w:webHidden/>
            <w:sz w:val="20"/>
            <w:szCs w:val="20"/>
            <w:lang w:val="uk-UA" w:eastAsia="uk-UA"/>
          </w:rPr>
          <w:tab/>
          <w:t>6</w:t>
        </w:r>
      </w:hyperlink>
    </w:p>
    <w:p w14:paraId="33293B83"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2" w:history="1">
        <w:r w:rsidR="009D1265" w:rsidRPr="008645D8">
          <w:rPr>
            <w:b/>
            <w:bCs/>
            <w:caps/>
            <w:noProof/>
            <w:sz w:val="20"/>
            <w:szCs w:val="20"/>
            <w:u w:val="single"/>
            <w:lang w:val="uk-UA" w:eastAsia="uk-UA"/>
          </w:rPr>
          <w:t>5</w:t>
        </w:r>
        <w:r w:rsidR="009D1265" w:rsidRPr="008645D8">
          <w:rPr>
            <w:noProof/>
            <w:lang w:val="uk-UA" w:eastAsia="uk-UA"/>
          </w:rPr>
          <w:tab/>
        </w:r>
        <w:r w:rsidR="009D1265" w:rsidRPr="008645D8">
          <w:rPr>
            <w:b/>
            <w:bCs/>
            <w:caps/>
            <w:noProof/>
            <w:sz w:val="20"/>
            <w:szCs w:val="20"/>
            <w:u w:val="single"/>
            <w:lang w:val="uk-UA" w:eastAsia="uk-UA"/>
          </w:rPr>
          <w:t>Права</w:t>
        </w:r>
        <w:r w:rsidR="009D1265" w:rsidRPr="008645D8">
          <w:rPr>
            <w:rFonts w:cs="Calibri"/>
            <w:b/>
            <w:bCs/>
            <w:caps/>
            <w:noProof/>
            <w:webHidden/>
            <w:sz w:val="20"/>
            <w:szCs w:val="20"/>
            <w:lang w:val="uk-UA" w:eastAsia="uk-UA"/>
          </w:rPr>
          <w:tab/>
          <w:t>8</w:t>
        </w:r>
      </w:hyperlink>
    </w:p>
    <w:p w14:paraId="4FDCEE1A"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3" w:history="1">
        <w:r w:rsidR="009D1265" w:rsidRPr="008645D8">
          <w:rPr>
            <w:b/>
            <w:bCs/>
            <w:caps/>
            <w:noProof/>
            <w:sz w:val="20"/>
            <w:szCs w:val="20"/>
            <w:u w:val="single"/>
            <w:lang w:val="uk-UA" w:eastAsia="uk-UA"/>
          </w:rPr>
          <w:t>6</w:t>
        </w:r>
        <w:r w:rsidR="009D1265" w:rsidRPr="008645D8">
          <w:rPr>
            <w:noProof/>
            <w:lang w:val="uk-UA" w:eastAsia="uk-UA"/>
          </w:rPr>
          <w:tab/>
        </w:r>
        <w:r w:rsidR="009D1265" w:rsidRPr="008645D8">
          <w:rPr>
            <w:b/>
            <w:bCs/>
            <w:caps/>
            <w:noProof/>
            <w:sz w:val="20"/>
            <w:szCs w:val="20"/>
            <w:u w:val="single"/>
            <w:lang w:val="uk-UA" w:eastAsia="uk-UA"/>
          </w:rPr>
          <w:t>Відповідальність посадових осіб Відділу</w:t>
        </w:r>
        <w:r w:rsidR="009D1265" w:rsidRPr="008645D8">
          <w:rPr>
            <w:rFonts w:cs="Calibri"/>
            <w:b/>
            <w:bCs/>
            <w:caps/>
            <w:noProof/>
            <w:webHidden/>
            <w:sz w:val="20"/>
            <w:szCs w:val="20"/>
            <w:lang w:val="uk-UA" w:eastAsia="uk-UA"/>
          </w:rPr>
          <w:tab/>
          <w:t>8</w:t>
        </w:r>
      </w:hyperlink>
    </w:p>
    <w:p w14:paraId="69A7294B"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4" w:history="1">
        <w:r w:rsidR="009D1265" w:rsidRPr="008645D8">
          <w:rPr>
            <w:b/>
            <w:bCs/>
            <w:caps/>
            <w:noProof/>
            <w:sz w:val="20"/>
            <w:szCs w:val="20"/>
            <w:u w:val="single"/>
            <w:lang w:val="uk-UA" w:eastAsia="uk-UA"/>
          </w:rPr>
          <w:t>7</w:t>
        </w:r>
        <w:r w:rsidR="009D1265" w:rsidRPr="008645D8">
          <w:rPr>
            <w:noProof/>
            <w:lang w:val="uk-UA" w:eastAsia="uk-UA"/>
          </w:rPr>
          <w:tab/>
        </w:r>
        <w:r w:rsidR="009D1265" w:rsidRPr="008645D8">
          <w:rPr>
            <w:b/>
            <w:bCs/>
            <w:caps/>
            <w:noProof/>
            <w:sz w:val="20"/>
            <w:szCs w:val="20"/>
            <w:u w:val="single"/>
            <w:lang w:val="uk-UA" w:eastAsia="uk-UA"/>
          </w:rPr>
          <w:t>Взаємовідносини</w:t>
        </w:r>
        <w:r w:rsidR="009D1265" w:rsidRPr="008645D8">
          <w:rPr>
            <w:rFonts w:cs="Calibri"/>
            <w:b/>
            <w:bCs/>
            <w:caps/>
            <w:noProof/>
            <w:webHidden/>
            <w:sz w:val="20"/>
            <w:szCs w:val="20"/>
            <w:lang w:val="uk-UA" w:eastAsia="uk-UA"/>
          </w:rPr>
          <w:tab/>
          <w:t>9</w:t>
        </w:r>
      </w:hyperlink>
    </w:p>
    <w:p w14:paraId="4CE817E2" w14:textId="77777777" w:rsidR="009D1265" w:rsidRPr="008645D8" w:rsidRDefault="00ED4F4C" w:rsidP="009D1265">
      <w:pPr>
        <w:tabs>
          <w:tab w:val="left" w:pos="440"/>
          <w:tab w:val="right" w:leader="dot" w:pos="9911"/>
        </w:tabs>
        <w:spacing w:before="120" w:after="120" w:line="240" w:lineRule="auto"/>
        <w:rPr>
          <w:noProof/>
          <w:lang w:val="uk-UA" w:eastAsia="uk-UA"/>
        </w:rPr>
      </w:pPr>
      <w:hyperlink w:anchor="_Toc65586145" w:history="1">
        <w:r w:rsidR="009D1265" w:rsidRPr="008645D8">
          <w:rPr>
            <w:b/>
            <w:bCs/>
            <w:caps/>
            <w:noProof/>
            <w:sz w:val="20"/>
            <w:szCs w:val="20"/>
            <w:u w:val="single"/>
            <w:lang w:val="uk-UA" w:eastAsia="uk-UA"/>
          </w:rPr>
          <w:t>8</w:t>
        </w:r>
        <w:r w:rsidR="009D1265" w:rsidRPr="008645D8">
          <w:rPr>
            <w:noProof/>
            <w:lang w:val="uk-UA" w:eastAsia="uk-UA"/>
          </w:rPr>
          <w:tab/>
        </w:r>
        <w:r w:rsidR="009D1265" w:rsidRPr="008645D8">
          <w:rPr>
            <w:b/>
            <w:bCs/>
            <w:caps/>
            <w:noProof/>
            <w:sz w:val="20"/>
            <w:szCs w:val="20"/>
            <w:u w:val="single"/>
            <w:lang w:val="uk-UA" w:eastAsia="uk-UA"/>
          </w:rPr>
          <w:t>Заключні положення</w:t>
        </w:r>
        <w:r w:rsidR="009D1265" w:rsidRPr="008645D8">
          <w:rPr>
            <w:rFonts w:cs="Calibri"/>
            <w:b/>
            <w:bCs/>
            <w:caps/>
            <w:noProof/>
            <w:webHidden/>
            <w:sz w:val="20"/>
            <w:szCs w:val="20"/>
            <w:lang w:val="uk-UA" w:eastAsia="uk-UA"/>
          </w:rPr>
          <w:tab/>
          <w:t>10</w:t>
        </w:r>
      </w:hyperlink>
    </w:p>
    <w:p w14:paraId="7EE919AE" w14:textId="2F2001E8" w:rsidR="009D1265" w:rsidRPr="008645D8" w:rsidRDefault="00ED4F4C" w:rsidP="009D1265">
      <w:pPr>
        <w:tabs>
          <w:tab w:val="left" w:pos="440"/>
          <w:tab w:val="right" w:leader="dot" w:pos="9911"/>
        </w:tabs>
        <w:spacing w:before="120" w:after="120" w:line="240" w:lineRule="auto"/>
        <w:rPr>
          <w:noProof/>
          <w:lang w:val="uk-UA" w:eastAsia="uk-UA"/>
        </w:rPr>
      </w:pPr>
      <w:hyperlink w:anchor="_Toc65586146" w:history="1">
        <w:r w:rsidR="009D1265" w:rsidRPr="008645D8">
          <w:rPr>
            <w:b/>
            <w:bCs/>
            <w:caps/>
            <w:noProof/>
            <w:sz w:val="20"/>
            <w:szCs w:val="20"/>
            <w:u w:val="single"/>
            <w:lang w:val="uk-UA" w:eastAsia="uk-UA"/>
          </w:rPr>
          <w:t>9</w:t>
        </w:r>
        <w:r w:rsidR="009D1265" w:rsidRPr="008645D8">
          <w:rPr>
            <w:noProof/>
            <w:lang w:val="uk-UA" w:eastAsia="uk-UA"/>
          </w:rPr>
          <w:tab/>
        </w:r>
        <w:r w:rsidR="009D1265" w:rsidRPr="008645D8">
          <w:rPr>
            <w:b/>
            <w:bCs/>
            <w:caps/>
            <w:noProof/>
            <w:sz w:val="20"/>
            <w:szCs w:val="20"/>
            <w:u w:val="single"/>
            <w:lang w:val="uk-UA" w:eastAsia="uk-UA"/>
          </w:rPr>
          <w:t>Додаток. Схема організаційної структури</w:t>
        </w:r>
        <w:r w:rsidR="009D1265" w:rsidRPr="008645D8">
          <w:rPr>
            <w:rFonts w:cs="Calibri"/>
            <w:b/>
            <w:bCs/>
            <w:caps/>
            <w:noProof/>
            <w:webHidden/>
            <w:sz w:val="20"/>
            <w:szCs w:val="20"/>
            <w:lang w:val="uk-UA" w:eastAsia="uk-UA"/>
          </w:rPr>
          <w:tab/>
        </w:r>
        <w:r w:rsidR="009D1265" w:rsidRPr="008645D8">
          <w:rPr>
            <w:rFonts w:cs="Calibri"/>
            <w:b/>
            <w:bCs/>
            <w:caps/>
            <w:noProof/>
            <w:webHidden/>
            <w:sz w:val="20"/>
            <w:szCs w:val="20"/>
            <w:lang w:val="uk-UA" w:eastAsia="uk-UA"/>
          </w:rPr>
          <w:fldChar w:fldCharType="begin"/>
        </w:r>
        <w:r w:rsidR="009D1265" w:rsidRPr="008645D8">
          <w:rPr>
            <w:rFonts w:cs="Calibri"/>
            <w:b/>
            <w:bCs/>
            <w:caps/>
            <w:noProof/>
            <w:webHidden/>
            <w:sz w:val="20"/>
            <w:szCs w:val="20"/>
            <w:lang w:val="uk-UA" w:eastAsia="uk-UA"/>
          </w:rPr>
          <w:instrText xml:space="preserve"> PAGEREF _Toc65586146 \h </w:instrText>
        </w:r>
        <w:r w:rsidR="009D1265" w:rsidRPr="008645D8">
          <w:rPr>
            <w:rFonts w:cs="Calibri"/>
            <w:b/>
            <w:bCs/>
            <w:caps/>
            <w:noProof/>
            <w:webHidden/>
            <w:sz w:val="20"/>
            <w:szCs w:val="20"/>
            <w:lang w:val="uk-UA" w:eastAsia="uk-UA"/>
          </w:rPr>
        </w:r>
        <w:r w:rsidR="009D1265" w:rsidRPr="008645D8">
          <w:rPr>
            <w:rFonts w:cs="Calibri"/>
            <w:b/>
            <w:bCs/>
            <w:caps/>
            <w:noProof/>
            <w:webHidden/>
            <w:sz w:val="20"/>
            <w:szCs w:val="20"/>
            <w:lang w:val="uk-UA" w:eastAsia="uk-UA"/>
          </w:rPr>
          <w:fldChar w:fldCharType="separate"/>
        </w:r>
        <w:r w:rsidR="00800227">
          <w:rPr>
            <w:rFonts w:cs="Calibri"/>
            <w:b/>
            <w:bCs/>
            <w:caps/>
            <w:noProof/>
            <w:webHidden/>
            <w:sz w:val="20"/>
            <w:szCs w:val="20"/>
            <w:lang w:val="uk-UA" w:eastAsia="uk-UA"/>
          </w:rPr>
          <w:t>11</w:t>
        </w:r>
        <w:r w:rsidR="009D1265" w:rsidRPr="008645D8">
          <w:rPr>
            <w:rFonts w:cs="Calibri"/>
            <w:b/>
            <w:bCs/>
            <w:caps/>
            <w:noProof/>
            <w:webHidden/>
            <w:sz w:val="20"/>
            <w:szCs w:val="20"/>
            <w:lang w:val="uk-UA" w:eastAsia="uk-UA"/>
          </w:rPr>
          <w:fldChar w:fldCharType="end"/>
        </w:r>
      </w:hyperlink>
    </w:p>
    <w:p w14:paraId="4F8B2D95" w14:textId="77777777" w:rsidR="009D1265" w:rsidRPr="009D1265" w:rsidRDefault="009D1265" w:rsidP="009D1265">
      <w:pPr>
        <w:suppressAutoHyphens/>
        <w:spacing w:after="0" w:line="100" w:lineRule="atLeast"/>
        <w:jc w:val="center"/>
        <w:rPr>
          <w:rFonts w:ascii="Times New Roman" w:hAnsi="Times New Roman"/>
          <w:kern w:val="1"/>
          <w:sz w:val="28"/>
          <w:szCs w:val="28"/>
          <w:lang w:val="uk-UA" w:eastAsia="hi-IN" w:bidi="hi-IN"/>
        </w:rPr>
      </w:pPr>
      <w:r w:rsidRPr="009D1265">
        <w:rPr>
          <w:rFonts w:ascii="Times New Roman" w:hAnsi="Times New Roman"/>
          <w:kern w:val="1"/>
          <w:sz w:val="28"/>
          <w:szCs w:val="28"/>
          <w:lang w:eastAsia="hi-IN" w:bidi="hi-IN"/>
        </w:rPr>
        <w:fldChar w:fldCharType="end"/>
      </w:r>
    </w:p>
    <w:p w14:paraId="29609342" w14:textId="3EE99BCB" w:rsidR="009D1265" w:rsidRPr="009D1265" w:rsidRDefault="009D1265" w:rsidP="009D1265">
      <w:pPr>
        <w:suppressAutoHyphens/>
        <w:spacing w:after="0" w:line="100" w:lineRule="atLeast"/>
        <w:jc w:val="center"/>
        <w:rPr>
          <w:rFonts w:ascii="Times New Roman" w:hAnsi="Times New Roman"/>
          <w:kern w:val="1"/>
          <w:sz w:val="28"/>
          <w:szCs w:val="28"/>
          <w:lang w:val="uk-UA" w:eastAsia="hi-IN" w:bidi="hi-IN"/>
        </w:rPr>
      </w:pPr>
      <w:r w:rsidRPr="009D1265">
        <w:rPr>
          <w:rFonts w:ascii="Times New Roman" w:hAnsi="Times New Roman"/>
          <w:kern w:val="1"/>
          <w:sz w:val="28"/>
          <w:szCs w:val="28"/>
          <w:lang w:val="uk-UA" w:eastAsia="hi-IN" w:bidi="hi-IN"/>
        </w:rPr>
        <w:t xml:space="preserve">В документі </w:t>
      </w:r>
      <w:r w:rsidR="00AE5077" w:rsidRPr="00AE5077">
        <w:rPr>
          <w:sz w:val="28"/>
          <w:szCs w:val="28"/>
          <w:lang w:val="uk-UA"/>
        </w:rPr>
        <w:t>11</w:t>
      </w:r>
      <w:r w:rsidRPr="009D1265">
        <w:rPr>
          <w:rFonts w:ascii="Times New Roman" w:hAnsi="Times New Roman"/>
          <w:kern w:val="1"/>
          <w:sz w:val="28"/>
          <w:szCs w:val="28"/>
          <w:lang w:val="uk-UA" w:eastAsia="hi-IN" w:bidi="hi-IN"/>
        </w:rPr>
        <w:t xml:space="preserve"> сторінок.</w:t>
      </w:r>
    </w:p>
    <w:p w14:paraId="78FE148E" w14:textId="77777777" w:rsidR="009D1265" w:rsidRPr="009D1265" w:rsidRDefault="009D1265" w:rsidP="009D1265">
      <w:pPr>
        <w:jc w:val="center"/>
        <w:rPr>
          <w:rFonts w:ascii="Times New Roman" w:hAnsi="Times New Roman"/>
          <w:sz w:val="28"/>
          <w:szCs w:val="28"/>
          <w:lang w:val="uk-UA"/>
        </w:rPr>
      </w:pPr>
      <w:r w:rsidRPr="009D1265">
        <w:rPr>
          <w:rFonts w:ascii="Times New Roman" w:hAnsi="Times New Roman"/>
          <w:sz w:val="28"/>
          <w:szCs w:val="28"/>
          <w:lang w:val="uk-UA"/>
        </w:rPr>
        <w:br w:type="page"/>
      </w:r>
    </w:p>
    <w:p w14:paraId="466773A9" w14:textId="77777777" w:rsidR="009D1265" w:rsidRPr="009D1265" w:rsidRDefault="009D1265" w:rsidP="00201D1F">
      <w:pPr>
        <w:keepNext/>
        <w:keepLines/>
        <w:numPr>
          <w:ilvl w:val="0"/>
          <w:numId w:val="5"/>
        </w:numPr>
        <w:tabs>
          <w:tab w:val="num" w:pos="567"/>
        </w:tabs>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2" w:name="_Toc65586138"/>
      <w:r w:rsidRPr="009D1265">
        <w:rPr>
          <w:rFonts w:ascii="Times New Roman" w:hAnsi="Times New Roman"/>
          <w:b/>
          <w:bCs/>
          <w:caps/>
          <w:color w:val="000000"/>
          <w:sz w:val="28"/>
          <w:szCs w:val="28"/>
          <w:lang w:val="uk-UA" w:eastAsia="uk-UA"/>
        </w:rPr>
        <w:lastRenderedPageBreak/>
        <w:t>Загальні положення</w:t>
      </w:r>
      <w:bookmarkEnd w:id="2"/>
    </w:p>
    <w:p w14:paraId="09CCFFC7" w14:textId="6AC87536" w:rsidR="009D1265" w:rsidRPr="00D01F0F"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архітектури та містобудування виконавчого комітету Вараської міської ради (далі – В</w:t>
      </w:r>
      <w:r w:rsidR="001C7125">
        <w:rPr>
          <w:rFonts w:ascii="Times New Roman" w:hAnsi="Times New Roman"/>
          <w:sz w:val="28"/>
          <w:szCs w:val="28"/>
          <w:lang w:val="uk-UA" w:eastAsia="uk-UA"/>
        </w:rPr>
        <w:t>ідділ) є  виконавчим органом</w:t>
      </w:r>
      <w:r w:rsidRPr="009D1265">
        <w:rPr>
          <w:rFonts w:ascii="Times New Roman" w:hAnsi="Times New Roman"/>
          <w:sz w:val="28"/>
          <w:szCs w:val="28"/>
          <w:lang w:val="uk-UA" w:eastAsia="uk-UA"/>
        </w:rPr>
        <w:t xml:space="preserve"> Вараської міської ради, зі статусом юридичної особи, який утворений відповідно до рішення Вараської міської ради від </w:t>
      </w:r>
      <w:r w:rsidR="00597BA6">
        <w:rPr>
          <w:rFonts w:ascii="Times New Roman" w:hAnsi="Times New Roman"/>
          <w:sz w:val="28"/>
          <w:szCs w:val="28"/>
          <w:lang w:val="uk-UA" w:eastAsia="uk-UA"/>
        </w:rPr>
        <w:t xml:space="preserve">14 квітня </w:t>
      </w:r>
      <w:r w:rsidR="001C7125">
        <w:rPr>
          <w:rFonts w:ascii="Times New Roman" w:hAnsi="Times New Roman"/>
          <w:sz w:val="28"/>
          <w:szCs w:val="28"/>
          <w:lang w:val="uk-UA" w:eastAsia="uk-UA"/>
        </w:rPr>
        <w:t>2021</w:t>
      </w:r>
      <w:r w:rsidRPr="009D1265">
        <w:rPr>
          <w:rFonts w:ascii="Times New Roman" w:hAnsi="Times New Roman"/>
          <w:sz w:val="28"/>
          <w:szCs w:val="28"/>
          <w:lang w:val="uk-UA" w:eastAsia="uk-UA"/>
        </w:rPr>
        <w:t xml:space="preserve"> №</w:t>
      </w:r>
      <w:r w:rsidR="00597BA6">
        <w:rPr>
          <w:rFonts w:ascii="Times New Roman" w:hAnsi="Times New Roman"/>
          <w:sz w:val="28"/>
          <w:szCs w:val="28"/>
          <w:lang w:val="uk-UA" w:eastAsia="uk-UA"/>
        </w:rPr>
        <w:t>306</w:t>
      </w:r>
      <w:r w:rsidR="00EE41E7">
        <w:rPr>
          <w:rFonts w:ascii="Times New Roman" w:hAnsi="Times New Roman"/>
          <w:sz w:val="28"/>
          <w:szCs w:val="28"/>
          <w:lang w:val="uk-UA" w:eastAsia="uk-UA"/>
        </w:rPr>
        <w:t xml:space="preserve"> «</w:t>
      </w:r>
      <w:r w:rsidR="00597BA6">
        <w:rPr>
          <w:rFonts w:ascii="Times New Roman" w:hAnsi="Times New Roman"/>
          <w:sz w:val="28"/>
          <w:szCs w:val="28"/>
          <w:lang w:val="uk-UA" w:eastAsia="uk-UA"/>
        </w:rPr>
        <w:t>Про створення юридичної особи- Відділ архітектури та містобудування виконавчого комітету Вараської міської ради</w:t>
      </w:r>
      <w:r w:rsidR="00EE41E7">
        <w:rPr>
          <w:rFonts w:ascii="Times New Roman" w:hAnsi="Times New Roman"/>
          <w:sz w:val="28"/>
          <w:szCs w:val="28"/>
          <w:lang w:val="uk-UA" w:eastAsia="uk-UA"/>
        </w:rPr>
        <w:t>»</w:t>
      </w:r>
      <w:r w:rsidRPr="009D1265">
        <w:rPr>
          <w:rFonts w:ascii="Times New Roman" w:hAnsi="Times New Roman"/>
          <w:sz w:val="28"/>
          <w:szCs w:val="28"/>
          <w:lang w:val="uk-UA" w:eastAsia="uk-UA"/>
        </w:rPr>
        <w:t xml:space="preserve"> та  уповноваженим органом містобудування та архітектури</w:t>
      </w:r>
      <w:r w:rsidR="004E1A7B">
        <w:rPr>
          <w:rFonts w:ascii="Times New Roman" w:hAnsi="Times New Roman"/>
          <w:sz w:val="28"/>
          <w:szCs w:val="28"/>
          <w:lang w:val="uk-UA" w:eastAsia="uk-UA"/>
        </w:rPr>
        <w:t xml:space="preserve">, </w:t>
      </w:r>
      <w:r w:rsidR="007363BE" w:rsidRPr="00D01F0F">
        <w:rPr>
          <w:rFonts w:ascii="Times New Roman" w:hAnsi="Times New Roman"/>
          <w:sz w:val="28"/>
          <w:szCs w:val="28"/>
          <w:lang w:val="uk-UA"/>
        </w:rPr>
        <w:t>що здійснює керівництво у сфері містобудівної діяльності на території Вараської міської територіальної громади</w:t>
      </w:r>
      <w:r w:rsidR="001C7125" w:rsidRPr="00D01F0F">
        <w:rPr>
          <w:rFonts w:ascii="Times New Roman" w:hAnsi="Times New Roman"/>
          <w:sz w:val="28"/>
          <w:szCs w:val="28"/>
          <w:lang w:val="uk-UA"/>
        </w:rPr>
        <w:t xml:space="preserve"> (далі</w:t>
      </w:r>
      <w:r w:rsidR="00597BA6">
        <w:rPr>
          <w:rFonts w:ascii="Times New Roman" w:hAnsi="Times New Roman"/>
          <w:sz w:val="28"/>
          <w:szCs w:val="28"/>
          <w:lang w:val="uk-UA"/>
        </w:rPr>
        <w:t xml:space="preserve"> </w:t>
      </w:r>
      <w:r w:rsidR="001C7125" w:rsidRPr="00D01F0F">
        <w:rPr>
          <w:rFonts w:ascii="Times New Roman" w:hAnsi="Times New Roman"/>
          <w:sz w:val="28"/>
          <w:szCs w:val="28"/>
          <w:lang w:val="uk-UA"/>
        </w:rPr>
        <w:t>-</w:t>
      </w:r>
      <w:r w:rsidR="00597BA6">
        <w:rPr>
          <w:rFonts w:ascii="Times New Roman" w:hAnsi="Times New Roman"/>
          <w:sz w:val="28"/>
          <w:szCs w:val="28"/>
          <w:lang w:val="uk-UA"/>
        </w:rPr>
        <w:t xml:space="preserve"> </w:t>
      </w:r>
      <w:r w:rsidR="001C7125" w:rsidRPr="00D01F0F">
        <w:rPr>
          <w:rFonts w:ascii="Times New Roman" w:hAnsi="Times New Roman"/>
          <w:sz w:val="28"/>
          <w:szCs w:val="28"/>
          <w:lang w:val="uk-UA"/>
        </w:rPr>
        <w:t>Вараська МТГ)</w:t>
      </w:r>
      <w:r w:rsidR="007363BE" w:rsidRPr="00D01F0F">
        <w:rPr>
          <w:rFonts w:ascii="Times New Roman" w:hAnsi="Times New Roman"/>
          <w:sz w:val="28"/>
          <w:szCs w:val="28"/>
          <w:lang w:val="uk-UA"/>
        </w:rPr>
        <w:t>,</w:t>
      </w:r>
      <w:r w:rsidR="007363BE" w:rsidRPr="00D01F0F">
        <w:rPr>
          <w:rFonts w:ascii="Times New Roman" w:hAnsi="Times New Roman"/>
          <w:sz w:val="28"/>
          <w:szCs w:val="28"/>
          <w:lang w:val="uk-UA" w:eastAsia="uk-UA"/>
        </w:rPr>
        <w:t xml:space="preserve"> </w:t>
      </w:r>
      <w:r w:rsidR="004E1A7B" w:rsidRPr="00D01F0F">
        <w:rPr>
          <w:rFonts w:ascii="Times New Roman" w:hAnsi="Times New Roman"/>
          <w:sz w:val="28"/>
          <w:szCs w:val="28"/>
          <w:lang w:val="uk-UA" w:eastAsia="uk-UA"/>
        </w:rPr>
        <w:t>органом з присвоєння адрес,</w:t>
      </w:r>
      <w:r w:rsidR="007363BE" w:rsidRPr="00D01F0F">
        <w:rPr>
          <w:rFonts w:ascii="Times New Roman" w:hAnsi="Times New Roman"/>
          <w:sz w:val="28"/>
          <w:szCs w:val="28"/>
          <w:lang w:val="uk-UA" w:eastAsia="uk-UA"/>
        </w:rPr>
        <w:t xml:space="preserve"> </w:t>
      </w:r>
      <w:r w:rsidR="004E1A7B" w:rsidRPr="00D01F0F">
        <w:rPr>
          <w:rFonts w:ascii="Times New Roman" w:hAnsi="Times New Roman"/>
          <w:sz w:val="28"/>
          <w:szCs w:val="28"/>
          <w:lang w:val="uk-UA" w:eastAsia="uk-UA"/>
        </w:rPr>
        <w:t>уповноваженим органом з переведення дачних і садових будинків, що відповідають державним будівельним нормам, у жилі будинки</w:t>
      </w:r>
      <w:r w:rsidRPr="00D01F0F">
        <w:rPr>
          <w:rFonts w:ascii="Times New Roman" w:hAnsi="Times New Roman"/>
          <w:sz w:val="28"/>
          <w:szCs w:val="28"/>
          <w:lang w:val="uk-UA" w:eastAsia="uk-UA"/>
        </w:rPr>
        <w:t>.</w:t>
      </w:r>
    </w:p>
    <w:p w14:paraId="187D1F8E" w14:textId="3A5CC1E3"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cs="Calibri"/>
          <w:sz w:val="28"/>
          <w:szCs w:val="28"/>
          <w:shd w:val="clear" w:color="auto" w:fill="FFFFFF"/>
          <w:lang w:val="uk-UA" w:eastAsia="uk-UA"/>
        </w:rPr>
      </w:pPr>
      <w:r w:rsidRPr="00D01F0F">
        <w:rPr>
          <w:rFonts w:ascii="Times New Roman" w:hAnsi="Times New Roman"/>
          <w:sz w:val="28"/>
          <w:szCs w:val="28"/>
          <w:lang w:val="uk-UA" w:eastAsia="uk-UA"/>
        </w:rPr>
        <w:t xml:space="preserve">Відділ підзвітний </w:t>
      </w:r>
      <w:r w:rsidR="00597BA6">
        <w:rPr>
          <w:rFonts w:ascii="Times New Roman" w:hAnsi="Times New Roman"/>
          <w:sz w:val="28"/>
          <w:szCs w:val="28"/>
          <w:lang w:val="uk-UA" w:eastAsia="uk-UA"/>
        </w:rPr>
        <w:t>та</w:t>
      </w:r>
      <w:r w:rsidRPr="00D01F0F">
        <w:rPr>
          <w:rFonts w:ascii="Times New Roman" w:hAnsi="Times New Roman"/>
          <w:sz w:val="28"/>
          <w:szCs w:val="28"/>
          <w:lang w:val="uk-UA" w:eastAsia="uk-UA"/>
        </w:rPr>
        <w:t xml:space="preserve"> підконтрольний Вар</w:t>
      </w:r>
      <w:r w:rsidR="001C7125" w:rsidRPr="00D01F0F">
        <w:rPr>
          <w:rFonts w:ascii="Times New Roman" w:hAnsi="Times New Roman"/>
          <w:sz w:val="28"/>
          <w:szCs w:val="28"/>
          <w:lang w:val="uk-UA" w:eastAsia="uk-UA"/>
        </w:rPr>
        <w:t>аській міській раді</w:t>
      </w:r>
      <w:r w:rsidRPr="00D01F0F">
        <w:rPr>
          <w:rFonts w:ascii="Times New Roman" w:hAnsi="Times New Roman"/>
          <w:sz w:val="28"/>
          <w:szCs w:val="28"/>
          <w:lang w:val="uk-UA" w:eastAsia="uk-UA"/>
        </w:rPr>
        <w:t xml:space="preserve">, підпорядковується </w:t>
      </w:r>
      <w:r w:rsidR="00597BA6">
        <w:rPr>
          <w:rFonts w:ascii="Times New Roman" w:hAnsi="Times New Roman"/>
          <w:sz w:val="28"/>
          <w:szCs w:val="28"/>
          <w:lang w:val="uk-UA" w:eastAsia="uk-UA"/>
        </w:rPr>
        <w:t xml:space="preserve"> виконавчому комітету Вараської міської ради та </w:t>
      </w:r>
      <w:r w:rsidRPr="00D01F0F">
        <w:rPr>
          <w:rFonts w:ascii="Times New Roman" w:hAnsi="Times New Roman"/>
          <w:sz w:val="28"/>
          <w:szCs w:val="28"/>
          <w:lang w:val="uk-UA" w:eastAsia="uk-UA"/>
        </w:rPr>
        <w:t>міському голові</w:t>
      </w:r>
      <w:r w:rsidR="007363BE" w:rsidRPr="00D01F0F">
        <w:rPr>
          <w:rFonts w:ascii="Times New Roman" w:hAnsi="Times New Roman"/>
          <w:sz w:val="28"/>
          <w:szCs w:val="28"/>
          <w:lang w:val="uk-UA" w:eastAsia="uk-UA"/>
        </w:rPr>
        <w:t>,</w:t>
      </w:r>
      <w:r w:rsidRPr="00D01F0F">
        <w:rPr>
          <w:rFonts w:ascii="Times New Roman" w:hAnsi="Times New Roman"/>
          <w:sz w:val="28"/>
          <w:szCs w:val="28"/>
          <w:lang w:val="uk-UA" w:eastAsia="uk-UA"/>
        </w:rPr>
        <w:t xml:space="preserve"> </w:t>
      </w:r>
      <w:r w:rsidRPr="00D01F0F">
        <w:rPr>
          <w:rFonts w:ascii="Times New Roman" w:hAnsi="Times New Roman" w:cs="Calibri"/>
          <w:sz w:val="28"/>
          <w:szCs w:val="28"/>
          <w:shd w:val="clear" w:color="auto" w:fill="FFFFFF"/>
          <w:lang w:val="uk-UA" w:eastAsia="uk-UA"/>
        </w:rPr>
        <w:t xml:space="preserve">а з питань здійснення делегованих повноважень підконтрольний </w:t>
      </w:r>
      <w:r w:rsidRPr="009D1265">
        <w:rPr>
          <w:rFonts w:ascii="Times New Roman" w:hAnsi="Times New Roman" w:cs="Calibri"/>
          <w:sz w:val="28"/>
          <w:szCs w:val="28"/>
          <w:shd w:val="clear" w:color="auto" w:fill="FFFFFF"/>
          <w:lang w:val="uk-UA" w:eastAsia="uk-UA"/>
        </w:rPr>
        <w:t>відповідним органам виконавчої влади.</w:t>
      </w:r>
    </w:p>
    <w:p w14:paraId="13304F26" w14:textId="23710300" w:rsid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Структура, чисельність та витрати на утримання Відділу затверджу</w:t>
      </w:r>
      <w:r w:rsidR="001C7125">
        <w:rPr>
          <w:rFonts w:ascii="Times New Roman" w:hAnsi="Times New Roman"/>
          <w:sz w:val="28"/>
          <w:szCs w:val="28"/>
          <w:lang w:val="uk-UA" w:eastAsia="uk-UA"/>
        </w:rPr>
        <w:t>ються</w:t>
      </w:r>
      <w:r w:rsidRPr="009D1265">
        <w:rPr>
          <w:rFonts w:ascii="Times New Roman" w:hAnsi="Times New Roman"/>
          <w:sz w:val="28"/>
          <w:szCs w:val="28"/>
          <w:lang w:val="uk-UA" w:eastAsia="uk-UA"/>
        </w:rPr>
        <w:t xml:space="preserve"> рішенням Вараської міської ради.</w:t>
      </w:r>
    </w:p>
    <w:p w14:paraId="3F592000" w14:textId="50EC95F3" w:rsidR="009D1265" w:rsidRPr="00B5419C"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B5419C">
        <w:rPr>
          <w:rFonts w:ascii="Times New Roman" w:hAnsi="Times New Roman"/>
          <w:sz w:val="28"/>
          <w:szCs w:val="28"/>
          <w:lang w:val="uk-UA" w:eastAsia="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592D6682" w14:textId="6E3C1BAE"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Відділ очолює начальник Відділу, який призначається на посаду та звільняється з посади міським головою </w:t>
      </w:r>
      <w:bookmarkStart w:id="3" w:name="_Hlk94086440"/>
      <w:r w:rsidRPr="009D1265">
        <w:rPr>
          <w:rFonts w:ascii="Times New Roman" w:hAnsi="Times New Roman"/>
          <w:sz w:val="28"/>
          <w:szCs w:val="28"/>
          <w:lang w:val="uk-UA" w:eastAsia="uk-UA"/>
        </w:rPr>
        <w:t>в порядку передбаченому чинним законодавством України</w:t>
      </w:r>
      <w:bookmarkEnd w:id="3"/>
      <w:r w:rsidR="002723C5">
        <w:rPr>
          <w:rFonts w:ascii="Times New Roman" w:hAnsi="Times New Roman"/>
          <w:sz w:val="28"/>
          <w:szCs w:val="28"/>
          <w:lang w:val="uk-UA" w:eastAsia="uk-UA"/>
        </w:rPr>
        <w:t>. Н</w:t>
      </w:r>
      <w:r w:rsidRPr="009D1265">
        <w:rPr>
          <w:rFonts w:ascii="Times New Roman" w:hAnsi="Times New Roman"/>
          <w:sz w:val="28"/>
          <w:szCs w:val="28"/>
          <w:lang w:val="uk-UA" w:eastAsia="uk-UA"/>
        </w:rPr>
        <w:t>ачальник Відділу за посадою є головним архітектором</w:t>
      </w:r>
      <w:r w:rsidR="007F1BE7">
        <w:rPr>
          <w:rFonts w:ascii="Times New Roman" w:hAnsi="Times New Roman"/>
          <w:sz w:val="28"/>
          <w:szCs w:val="28"/>
          <w:lang w:val="uk-UA" w:eastAsia="uk-UA"/>
        </w:rPr>
        <w:t xml:space="preserve"> міста</w:t>
      </w:r>
      <w:r w:rsidRPr="009D1265">
        <w:rPr>
          <w:rFonts w:ascii="Times New Roman" w:hAnsi="Times New Roman"/>
          <w:sz w:val="28"/>
          <w:szCs w:val="28"/>
          <w:lang w:val="uk-UA" w:eastAsia="uk-UA"/>
        </w:rPr>
        <w:t>.</w:t>
      </w:r>
    </w:p>
    <w:p w14:paraId="3DC26025" w14:textId="062D35B4"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Начальник відділу має заступника, який призначається на посаду і звільняється з посади міським головою в порядку передбаченому чинним законодавством України за поданням начальника Відділу. Інших працівників </w:t>
      </w:r>
      <w:r w:rsidR="002723C5">
        <w:rPr>
          <w:rFonts w:ascii="Times New Roman" w:hAnsi="Times New Roman"/>
          <w:sz w:val="28"/>
          <w:szCs w:val="28"/>
          <w:lang w:val="uk-UA" w:eastAsia="uk-UA"/>
        </w:rPr>
        <w:t>В</w:t>
      </w:r>
      <w:r w:rsidRPr="009D1265">
        <w:rPr>
          <w:rFonts w:ascii="Times New Roman" w:hAnsi="Times New Roman"/>
          <w:sz w:val="28"/>
          <w:szCs w:val="28"/>
          <w:lang w:val="uk-UA" w:eastAsia="uk-UA"/>
        </w:rPr>
        <w:t xml:space="preserve">ідділу призначає на посади та звільняє з посад начальник Відділу </w:t>
      </w:r>
      <w:r w:rsidR="002723C5">
        <w:rPr>
          <w:rFonts w:ascii="Times New Roman" w:hAnsi="Times New Roman"/>
          <w:sz w:val="28"/>
          <w:szCs w:val="28"/>
          <w:lang w:val="uk-UA" w:eastAsia="uk-UA"/>
        </w:rPr>
        <w:t>в</w:t>
      </w:r>
      <w:r w:rsidRPr="009D1265">
        <w:rPr>
          <w:rFonts w:ascii="Times New Roman" w:hAnsi="Times New Roman"/>
          <w:sz w:val="28"/>
          <w:szCs w:val="28"/>
          <w:lang w:val="uk-UA" w:eastAsia="uk-UA"/>
        </w:rPr>
        <w:t xml:space="preserve"> порядку передбаченому чинним законодавства України.</w:t>
      </w:r>
    </w:p>
    <w:p w14:paraId="64EF39E4" w14:textId="40F8A766" w:rsidR="009D1265" w:rsidRPr="009D1265" w:rsidRDefault="001124E3"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 xml:space="preserve"> </w:t>
      </w:r>
      <w:r w:rsidR="009D1265" w:rsidRPr="009D1265">
        <w:rPr>
          <w:rFonts w:ascii="Times New Roman" w:hAnsi="Times New Roman"/>
          <w:sz w:val="28"/>
          <w:szCs w:val="28"/>
          <w:lang w:val="uk-UA" w:eastAsia="uk-UA"/>
        </w:rPr>
        <w:t>У своїй діяльності Відділ керується:</w:t>
      </w:r>
    </w:p>
    <w:p w14:paraId="488CC07C" w14:textId="77777777" w:rsidR="009D1265" w:rsidRPr="009D1265" w:rsidRDefault="009D1265" w:rsidP="00597BA6">
      <w:pPr>
        <w:tabs>
          <w:tab w:val="num" w:pos="851"/>
        </w:tabs>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Конституцією України;</w:t>
      </w:r>
    </w:p>
    <w:p w14:paraId="5AC13B06" w14:textId="77777777" w:rsidR="009D1265" w:rsidRPr="009D1265" w:rsidRDefault="009D1265" w:rsidP="00597BA6">
      <w:pPr>
        <w:tabs>
          <w:tab w:val="num" w:pos="851"/>
        </w:tabs>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Конвенцією про захист прав людини і основоположних свобод;</w:t>
      </w:r>
    </w:p>
    <w:p w14:paraId="42023730"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Європейською хартією місцевого самоврядування;</w:t>
      </w:r>
    </w:p>
    <w:p w14:paraId="6A0BF664"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іншими міжнародними договорами та правовими актами, ратифікованими Верховною Радою України;</w:t>
      </w:r>
    </w:p>
    <w:p w14:paraId="67F83EE1" w14:textId="3F3D3CA1" w:rsidR="009D1265" w:rsidRPr="009D1265" w:rsidRDefault="002723C5" w:rsidP="00597BA6">
      <w:pPr>
        <w:spacing w:after="0" w:line="240" w:lineRule="auto"/>
        <w:ind w:left="851" w:firstLine="283"/>
        <w:jc w:val="both"/>
        <w:outlineLvl w:val="3"/>
        <w:rPr>
          <w:rFonts w:ascii="Times New Roman" w:hAnsi="Times New Roman"/>
          <w:sz w:val="28"/>
          <w:szCs w:val="28"/>
          <w:lang w:val="uk-UA" w:eastAsia="uk-UA"/>
        </w:rPr>
      </w:pPr>
      <w:r>
        <w:rPr>
          <w:rFonts w:ascii="Times New Roman" w:hAnsi="Times New Roman"/>
          <w:sz w:val="28"/>
          <w:szCs w:val="28"/>
          <w:lang w:val="uk-UA" w:eastAsia="uk-UA"/>
        </w:rPr>
        <w:t>законами України</w:t>
      </w:r>
      <w:r w:rsidR="009D1265" w:rsidRPr="009D1265">
        <w:rPr>
          <w:rFonts w:ascii="Times New Roman" w:hAnsi="Times New Roman"/>
          <w:sz w:val="28"/>
          <w:szCs w:val="28"/>
          <w:lang w:val="uk-UA" w:eastAsia="uk-UA"/>
        </w:rPr>
        <w:t xml:space="preserve"> «Про місцеве самоврядування в Україні», «Про службу в органах місцевого самоврядування», «Про запобігання корупції», «Про доступ до публічної інформації», «Про регулювання містобудівної діяльності»,</w:t>
      </w:r>
      <w:r>
        <w:rPr>
          <w:rFonts w:ascii="Times New Roman" w:hAnsi="Times New Roman"/>
          <w:sz w:val="28"/>
          <w:szCs w:val="28"/>
          <w:lang w:val="uk-UA" w:eastAsia="uk-UA"/>
        </w:rPr>
        <w:t xml:space="preserve"> «Про архітектурну діяльність»</w:t>
      </w:r>
      <w:r w:rsidR="009D1265" w:rsidRPr="009D1265">
        <w:rPr>
          <w:rFonts w:ascii="Times New Roman" w:hAnsi="Times New Roman"/>
          <w:sz w:val="28"/>
          <w:szCs w:val="28"/>
          <w:lang w:val="uk-UA" w:eastAsia="uk-UA"/>
        </w:rPr>
        <w:t xml:space="preserve"> «Про благоустрій населених пунктів», наказами Державної служби України з питань геодезії, картографії та кадастру;</w:t>
      </w:r>
    </w:p>
    <w:p w14:paraId="399134CD" w14:textId="1E0950B2"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 xml:space="preserve">іншими </w:t>
      </w:r>
      <w:r w:rsidR="007F1BE7">
        <w:rPr>
          <w:rFonts w:ascii="Times New Roman" w:hAnsi="Times New Roman"/>
          <w:sz w:val="28"/>
          <w:szCs w:val="28"/>
          <w:lang w:val="uk-UA" w:eastAsia="uk-UA"/>
        </w:rPr>
        <w:t>з</w:t>
      </w:r>
      <w:r w:rsidRPr="009D1265">
        <w:rPr>
          <w:rFonts w:ascii="Times New Roman" w:hAnsi="Times New Roman"/>
          <w:sz w:val="28"/>
          <w:szCs w:val="28"/>
          <w:lang w:val="uk-UA" w:eastAsia="uk-UA"/>
        </w:rPr>
        <w:t>аконами України, постановами Верховної Ради України, актами Президента України, постановами і розпорядженнями Кабінету Міністрів України;</w:t>
      </w:r>
    </w:p>
    <w:p w14:paraId="12A36801" w14:textId="012C7DE5"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 xml:space="preserve">рішеннями </w:t>
      </w:r>
      <w:r w:rsidR="00597BA6">
        <w:rPr>
          <w:rFonts w:ascii="Times New Roman" w:hAnsi="Times New Roman"/>
          <w:sz w:val="28"/>
          <w:szCs w:val="28"/>
          <w:lang w:val="uk-UA" w:eastAsia="uk-UA"/>
        </w:rPr>
        <w:t xml:space="preserve">Вараської </w:t>
      </w:r>
      <w:r w:rsidRPr="009D1265">
        <w:rPr>
          <w:rFonts w:ascii="Times New Roman" w:hAnsi="Times New Roman"/>
          <w:sz w:val="28"/>
          <w:szCs w:val="28"/>
          <w:lang w:val="uk-UA" w:eastAsia="uk-UA"/>
        </w:rPr>
        <w:t>міської ради і виконавчого комітету</w:t>
      </w:r>
      <w:r w:rsidR="00886275">
        <w:rPr>
          <w:rFonts w:ascii="Times New Roman" w:hAnsi="Times New Roman"/>
          <w:sz w:val="28"/>
          <w:szCs w:val="28"/>
          <w:lang w:val="uk-UA" w:eastAsia="uk-UA"/>
        </w:rPr>
        <w:t xml:space="preserve">, </w:t>
      </w:r>
      <w:r w:rsidRPr="009D1265">
        <w:rPr>
          <w:rFonts w:ascii="Times New Roman" w:hAnsi="Times New Roman"/>
          <w:sz w:val="28"/>
          <w:szCs w:val="28"/>
          <w:lang w:val="uk-UA" w:eastAsia="uk-UA"/>
        </w:rPr>
        <w:t>розпорядженнями міського голови;</w:t>
      </w:r>
    </w:p>
    <w:p w14:paraId="21D9A570"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стандартом ISO 9001:2015;</w:t>
      </w:r>
    </w:p>
    <w:p w14:paraId="35AC8092"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цим Положенням, посадовими інструкціями працівників Відділу;</w:t>
      </w:r>
    </w:p>
    <w:p w14:paraId="35CD346F"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іншими нормативно-правовими актами.</w:t>
      </w:r>
    </w:p>
    <w:p w14:paraId="1C616689"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14:paraId="5FA751EF"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Дане Положення повинні знати та виконувати в повному обсязі всі працівники Відділу архітектури та містобудування. </w:t>
      </w:r>
    </w:p>
    <w:p w14:paraId="30FF388F" w14:textId="30BF448B" w:rsidR="009D1265" w:rsidRPr="009D1265" w:rsidRDefault="009D1265" w:rsidP="00201D1F">
      <w:pPr>
        <w:numPr>
          <w:ilvl w:val="1"/>
          <w:numId w:val="5"/>
        </w:numPr>
        <w:tabs>
          <w:tab w:val="num" w:pos="0"/>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Повне найменування Відділу: Відділ архітектури та містобудування виконавчого комітету Вараської міської ради. Скорочене найменування Відділу- Відділ АМБ ВК ВМР.</w:t>
      </w:r>
    </w:p>
    <w:p w14:paraId="4A298DA8" w14:textId="7F1055FA"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Код підрозділу – 4200.</w:t>
      </w:r>
    </w:p>
    <w:p w14:paraId="372C395A" w14:textId="1A3EEB82"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є юридичною особ</w:t>
      </w:r>
      <w:r w:rsidR="007F1BE7">
        <w:rPr>
          <w:rFonts w:ascii="Times New Roman" w:hAnsi="Times New Roman"/>
          <w:sz w:val="28"/>
          <w:szCs w:val="28"/>
          <w:lang w:val="uk-UA" w:eastAsia="uk-UA"/>
        </w:rPr>
        <w:t>ою публічного права, має</w:t>
      </w:r>
      <w:r w:rsidRPr="009D1265">
        <w:rPr>
          <w:rFonts w:ascii="Times New Roman" w:hAnsi="Times New Roman"/>
          <w:color w:val="000000"/>
          <w:sz w:val="28"/>
          <w:szCs w:val="28"/>
          <w:shd w:val="clear" w:color="auto" w:fill="FFFFFF"/>
          <w:lang w:val="uk-UA" w:eastAsia="uk-UA"/>
        </w:rPr>
        <w:t xml:space="preserve">  самостійний баланс, рахунки в органах Державної казначейської служби України та установах банків державного сектору, </w:t>
      </w:r>
      <w:r w:rsidR="00886275">
        <w:rPr>
          <w:rFonts w:ascii="Times New Roman" w:hAnsi="Times New Roman"/>
          <w:color w:val="000000"/>
          <w:sz w:val="28"/>
          <w:szCs w:val="28"/>
          <w:shd w:val="clear" w:color="auto" w:fill="FFFFFF"/>
          <w:lang w:val="uk-UA" w:eastAsia="uk-UA"/>
        </w:rPr>
        <w:t xml:space="preserve">власні </w:t>
      </w:r>
      <w:r w:rsidRPr="009D1265">
        <w:rPr>
          <w:rFonts w:ascii="Times New Roman" w:hAnsi="Times New Roman"/>
          <w:color w:val="000000"/>
          <w:sz w:val="28"/>
          <w:szCs w:val="28"/>
          <w:shd w:val="clear" w:color="auto" w:fill="FFFFFF"/>
          <w:lang w:val="uk-UA" w:eastAsia="uk-UA"/>
        </w:rPr>
        <w:t>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36A10AF0"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є неприбутковою організацією, утримується за рахунок коштів  бюджету  Вараської міської територіальної громади та не має на меті одержання прибутків.</w:t>
      </w:r>
    </w:p>
    <w:p w14:paraId="10CEA7D3" w14:textId="4E0B18D7" w:rsidR="00563651" w:rsidRPr="00563651" w:rsidRDefault="00563651"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563651">
        <w:rPr>
          <w:rFonts w:ascii="Times New Roman" w:hAnsi="Times New Roman"/>
          <w:sz w:val="28"/>
          <w:szCs w:val="28"/>
          <w:shd w:val="clear" w:color="auto" w:fill="FFFFFF"/>
          <w:lang w:val="uk-UA"/>
        </w:rPr>
        <w:t>Місцезнаходження Відділу: 3440</w:t>
      </w:r>
      <w:r>
        <w:rPr>
          <w:rFonts w:ascii="Times New Roman" w:hAnsi="Times New Roman"/>
          <w:sz w:val="28"/>
          <w:szCs w:val="28"/>
          <w:shd w:val="clear" w:color="auto" w:fill="FFFFFF"/>
          <w:lang w:val="uk-UA"/>
        </w:rPr>
        <w:t>3</w:t>
      </w:r>
      <w:r w:rsidRPr="00563651">
        <w:rPr>
          <w:rFonts w:ascii="Times New Roman" w:hAnsi="Times New Roman"/>
          <w:sz w:val="28"/>
          <w:szCs w:val="28"/>
          <w:shd w:val="clear" w:color="auto" w:fill="FFFFFF"/>
          <w:lang w:val="uk-UA"/>
        </w:rPr>
        <w:t>, майдан Незалежності, будинок 2</w:t>
      </w:r>
      <w:r>
        <w:rPr>
          <w:rFonts w:ascii="Times New Roman" w:hAnsi="Times New Roman"/>
          <w:sz w:val="28"/>
          <w:szCs w:val="28"/>
          <w:shd w:val="clear" w:color="auto" w:fill="FFFFFF"/>
          <w:lang w:val="uk-UA"/>
        </w:rPr>
        <w:t xml:space="preserve">, </w:t>
      </w:r>
      <w:r w:rsidRPr="00563651">
        <w:rPr>
          <w:rFonts w:ascii="Times New Roman" w:hAnsi="Times New Roman"/>
          <w:sz w:val="28"/>
          <w:szCs w:val="28"/>
          <w:shd w:val="clear" w:color="auto" w:fill="FFFFFF"/>
          <w:lang w:val="uk-UA"/>
        </w:rPr>
        <w:t xml:space="preserve">м. Вараш, Вараський район, </w:t>
      </w:r>
      <w:r>
        <w:rPr>
          <w:rFonts w:ascii="Times New Roman" w:hAnsi="Times New Roman"/>
          <w:sz w:val="28"/>
          <w:szCs w:val="28"/>
          <w:shd w:val="clear" w:color="auto" w:fill="FFFFFF"/>
          <w:lang w:val="uk-UA"/>
        </w:rPr>
        <w:t>Рівненська область, Україна.</w:t>
      </w:r>
    </w:p>
    <w:p w14:paraId="75CE7150" w14:textId="77777777" w:rsidR="009D1265" w:rsidRPr="009D1265" w:rsidRDefault="009D1265" w:rsidP="00201D1F">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4" w:name="_Toc65586139"/>
      <w:r w:rsidRPr="009D1265">
        <w:rPr>
          <w:rFonts w:ascii="Times New Roman" w:hAnsi="Times New Roman"/>
          <w:b/>
          <w:bCs/>
          <w:caps/>
          <w:color w:val="000000"/>
          <w:sz w:val="28"/>
          <w:szCs w:val="28"/>
          <w:lang w:val="uk-UA" w:eastAsia="uk-UA"/>
        </w:rPr>
        <w:lastRenderedPageBreak/>
        <w:t>Завдання ВІДДІЛУ</w:t>
      </w:r>
      <w:bookmarkEnd w:id="4"/>
    </w:p>
    <w:p w14:paraId="0BDDFBA8" w14:textId="68CBACEC"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Метою діяльності Відділу є здійснення повноважень щодо реалізації державної містобудівної політики, спрямованої на комплексний розвиток, поліпшення планування і забудови Вараської </w:t>
      </w:r>
      <w:r w:rsidR="007F1BE7">
        <w:rPr>
          <w:rFonts w:ascii="Times New Roman" w:hAnsi="Times New Roman"/>
          <w:sz w:val="28"/>
          <w:szCs w:val="28"/>
          <w:lang w:val="uk-UA" w:eastAsia="uk-UA"/>
        </w:rPr>
        <w:t>МТГ</w:t>
      </w:r>
      <w:r w:rsidRPr="009D1265">
        <w:rPr>
          <w:rFonts w:ascii="Times New Roman" w:hAnsi="Times New Roman"/>
          <w:sz w:val="28"/>
          <w:szCs w:val="28"/>
          <w:lang w:val="uk-UA" w:eastAsia="uk-UA"/>
        </w:rPr>
        <w:t>, їх архітектурного та художньо-естетичного вигляду.</w:t>
      </w:r>
    </w:p>
    <w:p w14:paraId="11D82797" w14:textId="24EBEB37" w:rsidR="009D1265" w:rsidRPr="00DC56CF"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Основними завданнями Відділу є:</w:t>
      </w:r>
    </w:p>
    <w:p w14:paraId="2C737764" w14:textId="63BBB34C"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аналіз стану містобудування, організація розроблення та затвердження в установленому порядку містобудівної до</w:t>
      </w:r>
      <w:r w:rsidR="007F1BE7">
        <w:rPr>
          <w:rFonts w:ascii="Times New Roman" w:hAnsi="Times New Roman"/>
          <w:sz w:val="28"/>
          <w:szCs w:val="28"/>
          <w:lang w:val="uk-UA" w:eastAsia="uk-UA"/>
        </w:rPr>
        <w:t>кументаці</w:t>
      </w:r>
      <w:r w:rsidR="009F5AEF">
        <w:rPr>
          <w:rFonts w:ascii="Times New Roman" w:hAnsi="Times New Roman"/>
          <w:sz w:val="28"/>
          <w:szCs w:val="28"/>
          <w:lang w:val="uk-UA" w:eastAsia="uk-UA"/>
        </w:rPr>
        <w:t>ї</w:t>
      </w:r>
      <w:r w:rsidR="007F1BE7" w:rsidRPr="007F1BE7">
        <w:rPr>
          <w:rFonts w:ascii="Times New Roman" w:hAnsi="Times New Roman"/>
          <w:sz w:val="28"/>
          <w:szCs w:val="28"/>
          <w:lang w:val="uk-UA" w:eastAsia="uk-UA"/>
        </w:rPr>
        <w:t xml:space="preserve"> </w:t>
      </w:r>
      <w:r w:rsidR="007F1BE7" w:rsidRPr="009D1265">
        <w:rPr>
          <w:rFonts w:ascii="Times New Roman" w:hAnsi="Times New Roman"/>
          <w:sz w:val="28"/>
          <w:szCs w:val="28"/>
          <w:lang w:val="uk-UA" w:eastAsia="uk-UA"/>
        </w:rPr>
        <w:t xml:space="preserve">на території </w:t>
      </w:r>
      <w:r w:rsidR="007F1BE7">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w:t>
      </w:r>
    </w:p>
    <w:p w14:paraId="64B7FF42" w14:textId="5E72588B"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координація діяльності суб’єктів містобудування щодо комплек</w:t>
      </w:r>
      <w:r w:rsidR="009F5AEF">
        <w:rPr>
          <w:rFonts w:ascii="Times New Roman" w:hAnsi="Times New Roman"/>
          <w:sz w:val="28"/>
          <w:szCs w:val="28"/>
          <w:lang w:val="uk-UA" w:eastAsia="uk-UA"/>
        </w:rPr>
        <w:t>сного розвитку території Вараської МТГ, поліпшення її</w:t>
      </w:r>
      <w:r w:rsidRPr="009D1265">
        <w:rPr>
          <w:rFonts w:ascii="Times New Roman" w:hAnsi="Times New Roman"/>
          <w:sz w:val="28"/>
          <w:szCs w:val="28"/>
          <w:lang w:val="uk-UA" w:eastAsia="uk-UA"/>
        </w:rPr>
        <w:t xml:space="preserve"> архітектурного вигляду;</w:t>
      </w:r>
    </w:p>
    <w:p w14:paraId="01C86F35" w14:textId="12EB0D85"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забезпечення дотримання законодавства у сфері містобудування та архітектури, державних стандартів, норм і правил, генеральних планів за</w:t>
      </w:r>
      <w:r w:rsidR="009F5AEF">
        <w:rPr>
          <w:rFonts w:ascii="Times New Roman" w:hAnsi="Times New Roman"/>
          <w:sz w:val="28"/>
          <w:szCs w:val="28"/>
          <w:lang w:val="uk-UA" w:eastAsia="uk-UA"/>
        </w:rPr>
        <w:t>будови населених пунктів</w:t>
      </w:r>
      <w:r w:rsidRPr="009D1265">
        <w:rPr>
          <w:rFonts w:ascii="Times New Roman" w:hAnsi="Times New Roman"/>
          <w:sz w:val="28"/>
          <w:szCs w:val="28"/>
          <w:lang w:val="uk-UA" w:eastAsia="uk-UA"/>
        </w:rPr>
        <w:t>, іншої затвердженої містобудівної документації.</w:t>
      </w:r>
    </w:p>
    <w:p w14:paraId="015EEAC5" w14:textId="2EC17BCE" w:rsidR="009D1265" w:rsidRPr="009D1265" w:rsidRDefault="007363BE"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п</w:t>
      </w:r>
      <w:r w:rsidR="009D1265" w:rsidRPr="009D1265">
        <w:rPr>
          <w:rFonts w:ascii="Times New Roman" w:hAnsi="Times New Roman"/>
          <w:sz w:val="28"/>
          <w:szCs w:val="28"/>
          <w:lang w:val="uk-UA" w:eastAsia="uk-UA"/>
        </w:rPr>
        <w:t>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14:paraId="316148FB" w14:textId="089BF021" w:rsidR="009D1265" w:rsidRDefault="007363BE"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н</w:t>
      </w:r>
      <w:r w:rsidR="009D1265" w:rsidRPr="009D1265">
        <w:rPr>
          <w:rFonts w:ascii="Times New Roman" w:hAnsi="Times New Roman"/>
          <w:sz w:val="28"/>
          <w:szCs w:val="28"/>
          <w:lang w:val="uk-UA" w:eastAsia="uk-UA"/>
        </w:rPr>
        <w:t xml:space="preserve">адання методологічної допомоги </w:t>
      </w:r>
      <w:r w:rsidR="009F5AEF">
        <w:rPr>
          <w:rFonts w:ascii="Times New Roman" w:hAnsi="Times New Roman"/>
          <w:sz w:val="28"/>
          <w:szCs w:val="28"/>
          <w:lang w:val="uk-UA" w:eastAsia="uk-UA"/>
        </w:rPr>
        <w:t>виконавчим органам Вараської міської ради та комунальним підприємствам</w:t>
      </w:r>
      <w:r w:rsidR="009D1265" w:rsidRPr="009D1265">
        <w:rPr>
          <w:rFonts w:ascii="Times New Roman" w:hAnsi="Times New Roman"/>
          <w:sz w:val="28"/>
          <w:szCs w:val="28"/>
          <w:lang w:val="uk-UA" w:eastAsia="uk-UA"/>
        </w:rPr>
        <w:t xml:space="preserve"> при розгляді питань щодо планування і забудови населених пунктів </w:t>
      </w:r>
      <w:r w:rsidR="009F5AEF">
        <w:rPr>
          <w:rFonts w:ascii="Times New Roman" w:hAnsi="Times New Roman"/>
          <w:sz w:val="28"/>
          <w:szCs w:val="28"/>
          <w:lang w:val="uk-UA" w:eastAsia="uk-UA"/>
        </w:rPr>
        <w:t>Вараської МТГ</w:t>
      </w:r>
      <w:r w:rsidR="009D1265" w:rsidRPr="009D1265">
        <w:rPr>
          <w:rFonts w:ascii="Times New Roman" w:hAnsi="Times New Roman"/>
          <w:sz w:val="28"/>
          <w:szCs w:val="28"/>
          <w:lang w:val="uk-UA" w:eastAsia="uk-UA"/>
        </w:rPr>
        <w:t>.</w:t>
      </w:r>
    </w:p>
    <w:p w14:paraId="6157DD7B" w14:textId="77777777" w:rsidR="0056421D" w:rsidRPr="009D1265" w:rsidRDefault="0056421D" w:rsidP="0056421D">
      <w:pPr>
        <w:spacing w:before="120" w:after="0" w:line="240" w:lineRule="auto"/>
        <w:jc w:val="both"/>
        <w:outlineLvl w:val="1"/>
        <w:rPr>
          <w:rFonts w:ascii="Times New Roman" w:hAnsi="Times New Roman"/>
          <w:sz w:val="28"/>
          <w:szCs w:val="28"/>
          <w:lang w:val="uk-UA" w:eastAsia="uk-UA"/>
        </w:rPr>
      </w:pPr>
    </w:p>
    <w:p w14:paraId="69375C3A" w14:textId="3564C588" w:rsidR="0056421D" w:rsidRPr="0056421D" w:rsidRDefault="009D1265" w:rsidP="00201D1F">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5" w:name="_Toc65586140"/>
      <w:r w:rsidRPr="009D1265">
        <w:rPr>
          <w:rFonts w:ascii="Times New Roman" w:hAnsi="Times New Roman"/>
          <w:b/>
          <w:bCs/>
          <w:caps/>
          <w:color w:val="000000"/>
          <w:sz w:val="28"/>
          <w:szCs w:val="28"/>
          <w:lang w:val="uk-UA" w:eastAsia="uk-UA"/>
        </w:rPr>
        <w:t>Структура та організація роботи ВІДДІЛУ</w:t>
      </w:r>
      <w:bookmarkEnd w:id="5"/>
    </w:p>
    <w:p w14:paraId="4A9335F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Схема організаційної структури Відділу приведена в Додатку.</w:t>
      </w:r>
    </w:p>
    <w:p w14:paraId="0C8A1056" w14:textId="391070DA"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bdr w:val="none" w:sz="0" w:space="0" w:color="auto" w:frame="1"/>
          <w:shd w:val="clear" w:color="auto" w:fill="FFFFFF"/>
          <w:lang w:val="uk-UA" w:eastAsia="uk-UA"/>
        </w:rPr>
      </w:pPr>
      <w:r w:rsidRPr="009D1265">
        <w:rPr>
          <w:rFonts w:ascii="Times New Roman" w:hAnsi="Times New Roman"/>
          <w:sz w:val="28"/>
          <w:szCs w:val="28"/>
          <w:bdr w:val="none" w:sz="0" w:space="0" w:color="auto" w:frame="1"/>
          <w:shd w:val="clear" w:color="auto" w:fill="FFFFFF"/>
          <w:lang w:val="uk-UA" w:eastAsia="uk-UA"/>
        </w:rPr>
        <w:t xml:space="preserve">Відділ </w:t>
      </w:r>
      <w:r w:rsidR="009F5AEF">
        <w:rPr>
          <w:rFonts w:ascii="Times New Roman" w:hAnsi="Times New Roman"/>
          <w:sz w:val="28"/>
          <w:szCs w:val="28"/>
          <w:bdr w:val="none" w:sz="0" w:space="0" w:color="auto" w:frame="1"/>
          <w:shd w:val="clear" w:color="auto" w:fill="FFFFFF"/>
          <w:lang w:val="uk-UA" w:eastAsia="uk-UA"/>
        </w:rPr>
        <w:t>здійснює свої повноваження</w:t>
      </w:r>
      <w:r w:rsidRPr="009D1265">
        <w:rPr>
          <w:rFonts w:ascii="Times New Roman" w:hAnsi="Times New Roman"/>
          <w:sz w:val="28"/>
          <w:szCs w:val="28"/>
          <w:bdr w:val="none" w:sz="0" w:space="0" w:color="auto" w:frame="1"/>
          <w:shd w:val="clear" w:color="auto" w:fill="FFFFFF"/>
          <w:lang w:val="uk-UA" w:eastAsia="uk-UA"/>
        </w:rPr>
        <w:t xml:space="preserve"> у відповідності з чинним законодавством, регламент</w:t>
      </w:r>
      <w:r w:rsidR="009F5AEF">
        <w:rPr>
          <w:rFonts w:ascii="Times New Roman" w:hAnsi="Times New Roman"/>
          <w:sz w:val="28"/>
          <w:szCs w:val="28"/>
          <w:bdr w:val="none" w:sz="0" w:space="0" w:color="auto" w:frame="1"/>
          <w:shd w:val="clear" w:color="auto" w:fill="FFFFFF"/>
          <w:lang w:val="uk-UA" w:eastAsia="uk-UA"/>
        </w:rPr>
        <w:t>ом</w:t>
      </w:r>
      <w:r w:rsidRPr="009D1265">
        <w:rPr>
          <w:rFonts w:ascii="Times New Roman" w:hAnsi="Times New Roman"/>
          <w:sz w:val="28"/>
          <w:szCs w:val="28"/>
          <w:bdr w:val="none" w:sz="0" w:space="0" w:color="auto" w:frame="1"/>
          <w:shd w:val="clear" w:color="auto" w:fill="FFFFFF"/>
          <w:lang w:val="uk-UA" w:eastAsia="uk-UA"/>
        </w:rPr>
        <w:t xml:space="preserve"> Вараської міської р</w:t>
      </w:r>
      <w:r w:rsidR="009F5AEF">
        <w:rPr>
          <w:rFonts w:ascii="Times New Roman" w:hAnsi="Times New Roman"/>
          <w:sz w:val="28"/>
          <w:szCs w:val="28"/>
          <w:bdr w:val="none" w:sz="0" w:space="0" w:color="auto" w:frame="1"/>
          <w:shd w:val="clear" w:color="auto" w:fill="FFFFFF"/>
          <w:lang w:val="uk-UA" w:eastAsia="uk-UA"/>
        </w:rPr>
        <w:t xml:space="preserve">ади та її виконавчого комітету, </w:t>
      </w:r>
      <w:r w:rsidRPr="009D1265">
        <w:rPr>
          <w:rFonts w:ascii="Times New Roman" w:hAnsi="Times New Roman"/>
          <w:sz w:val="28"/>
          <w:szCs w:val="28"/>
          <w:bdr w:val="none" w:sz="0" w:space="0" w:color="auto" w:frame="1"/>
          <w:shd w:val="clear" w:color="auto" w:fill="FFFFFF"/>
          <w:lang w:val="uk-UA" w:eastAsia="uk-UA"/>
        </w:rPr>
        <w:t xml:space="preserve"> відповідною документацією системи управління якості.</w:t>
      </w:r>
    </w:p>
    <w:p w14:paraId="27A17149" w14:textId="3102CD12" w:rsidR="009D1265" w:rsidRPr="009F5AEF"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Керівництво Відділом здійснює начальник Відділу. Начальник Відділу знаходиться в безпосередньому підпорядкуванні </w:t>
      </w:r>
      <w:r w:rsidR="007363BE" w:rsidRPr="009F5AEF">
        <w:rPr>
          <w:rFonts w:ascii="Times New Roman" w:hAnsi="Times New Roman"/>
          <w:sz w:val="28"/>
          <w:szCs w:val="28"/>
          <w:lang w:val="uk-UA" w:eastAsia="uk-UA"/>
        </w:rPr>
        <w:t xml:space="preserve">першого заступника </w:t>
      </w:r>
      <w:r w:rsidRPr="009F5AEF">
        <w:rPr>
          <w:rFonts w:ascii="Times New Roman" w:hAnsi="Times New Roman"/>
          <w:sz w:val="28"/>
          <w:szCs w:val="28"/>
          <w:lang w:val="uk-UA" w:eastAsia="uk-UA"/>
        </w:rPr>
        <w:t>міського голови.</w:t>
      </w:r>
    </w:p>
    <w:p w14:paraId="7783C04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6" w:name="_Toc61255090"/>
      <w:r w:rsidRPr="009D1265">
        <w:rPr>
          <w:rFonts w:ascii="Times New Roman" w:hAnsi="Times New Roman"/>
          <w:sz w:val="28"/>
          <w:szCs w:val="28"/>
          <w:lang w:val="uk-UA" w:eastAsia="uk-UA"/>
        </w:rPr>
        <w:t xml:space="preserve">У разі тимчасової відсутності начальника відділу його обов’язки виконує заступник начальника Відділу або посадова особа, призначена розпорядженням міського голови відповідно до вимог чинного </w:t>
      </w:r>
      <w:r w:rsidRPr="009D1265">
        <w:rPr>
          <w:rFonts w:ascii="Times New Roman" w:hAnsi="Times New Roman"/>
          <w:sz w:val="28"/>
          <w:szCs w:val="28"/>
          <w:lang w:val="uk-UA" w:eastAsia="uk-UA"/>
        </w:rPr>
        <w:lastRenderedPageBreak/>
        <w:t>законодавства України та набуває відповідних прав і несе відповідальність за належне виконання покладених на нього обов'язків.</w:t>
      </w:r>
    </w:p>
    <w:bookmarkEnd w:id="6"/>
    <w:p w14:paraId="14745DEE" w14:textId="377828C1"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Начальник Відділу:</w:t>
      </w:r>
    </w:p>
    <w:p w14:paraId="4F4429EF" w14:textId="4160ED0C" w:rsid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14:paraId="601873BA" w14:textId="0AC1865F" w:rsidR="009F5AEF" w:rsidRDefault="009F5AEF"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видає в межах своєї компетенції накази, організовує і контролює їх виконання</w:t>
      </w:r>
      <w:r>
        <w:rPr>
          <w:rFonts w:ascii="Times New Roman" w:hAnsi="Times New Roman"/>
          <w:sz w:val="28"/>
          <w:szCs w:val="28"/>
          <w:lang w:val="uk-UA" w:eastAsia="uk-UA"/>
        </w:rPr>
        <w:t>;</w:t>
      </w:r>
    </w:p>
    <w:p w14:paraId="3E67B1AF" w14:textId="3039AF98" w:rsidR="009F5AEF" w:rsidRPr="009F5AEF" w:rsidRDefault="009F5AEF" w:rsidP="0056421D">
      <w:pPr>
        <w:pStyle w:val="3"/>
        <w:tabs>
          <w:tab w:val="num" w:pos="851"/>
        </w:tabs>
        <w:ind w:left="851" w:hanging="851"/>
      </w:pPr>
      <w:r w:rsidRPr="009F5AEF">
        <w:t>організовує засідання архітектурно-містобудівної ради;</w:t>
      </w:r>
    </w:p>
    <w:p w14:paraId="050991B1" w14:textId="23BBAECE"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організовує роботу та визначає міру відповідальності всіх працівників </w:t>
      </w:r>
      <w:r w:rsidR="004305C1">
        <w:rPr>
          <w:rFonts w:ascii="Times New Roman" w:hAnsi="Times New Roman"/>
          <w:sz w:val="28"/>
          <w:szCs w:val="28"/>
          <w:lang w:val="uk-UA" w:eastAsia="uk-UA"/>
        </w:rPr>
        <w:t xml:space="preserve">  </w:t>
      </w:r>
      <w:r w:rsidRPr="009D1265">
        <w:rPr>
          <w:rFonts w:ascii="Times New Roman" w:hAnsi="Times New Roman"/>
          <w:sz w:val="28"/>
          <w:szCs w:val="28"/>
          <w:lang w:val="uk-UA" w:eastAsia="uk-UA"/>
        </w:rPr>
        <w:t>відділу;</w:t>
      </w:r>
    </w:p>
    <w:p w14:paraId="5B26DAF0" w14:textId="722DED79"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у процесі реалізації завдань та функцій Відділу забезпечує взаємодію </w:t>
      </w:r>
      <w:r w:rsidR="009F5AEF">
        <w:rPr>
          <w:rFonts w:ascii="Times New Roman" w:hAnsi="Times New Roman"/>
          <w:sz w:val="28"/>
          <w:szCs w:val="28"/>
          <w:lang w:val="uk-UA" w:eastAsia="uk-UA"/>
        </w:rPr>
        <w:t>відділу з іншими</w:t>
      </w:r>
      <w:r w:rsidRPr="009D1265">
        <w:rPr>
          <w:rFonts w:ascii="Times New Roman" w:hAnsi="Times New Roman"/>
          <w:sz w:val="28"/>
          <w:szCs w:val="28"/>
          <w:lang w:val="uk-UA" w:eastAsia="uk-UA"/>
        </w:rPr>
        <w:t xml:space="preserve"> виконавчими органами Вараської міської ради</w:t>
      </w:r>
      <w:r w:rsidR="009F5AEF">
        <w:rPr>
          <w:rFonts w:ascii="Times New Roman" w:hAnsi="Times New Roman"/>
          <w:sz w:val="28"/>
          <w:szCs w:val="28"/>
          <w:lang w:val="uk-UA" w:eastAsia="uk-UA"/>
        </w:rPr>
        <w:t xml:space="preserve"> та комунальними підприємствами</w:t>
      </w:r>
      <w:r w:rsidRPr="009D1265">
        <w:rPr>
          <w:rFonts w:ascii="Times New Roman" w:hAnsi="Times New Roman"/>
          <w:sz w:val="28"/>
          <w:szCs w:val="28"/>
          <w:lang w:val="uk-UA" w:eastAsia="uk-UA"/>
        </w:rPr>
        <w:t>;</w:t>
      </w:r>
    </w:p>
    <w:p w14:paraId="7CAA0665" w14:textId="3C4DF7BC"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виконання рішень Вараської міської ради та її виконавчого комітету, розпоряджень міського голови в межах наданих повноважень;</w:t>
      </w:r>
    </w:p>
    <w:p w14:paraId="21C44F66" w14:textId="4F3E0D8D"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0326B587" w14:textId="399CFAC0"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14:paraId="7F0EBBBA" w14:textId="1625BC45"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систематично проводить планові наради, про результати роботи за </w:t>
      </w:r>
      <w:r w:rsidR="00C126E3">
        <w:rPr>
          <w:rFonts w:ascii="Times New Roman" w:hAnsi="Times New Roman"/>
          <w:sz w:val="28"/>
          <w:szCs w:val="28"/>
          <w:lang w:val="uk-UA" w:eastAsia="uk-UA"/>
        </w:rPr>
        <w:t xml:space="preserve"> </w:t>
      </w:r>
      <w:r w:rsidRPr="009D1265">
        <w:rPr>
          <w:rFonts w:ascii="Times New Roman" w:hAnsi="Times New Roman"/>
          <w:sz w:val="28"/>
          <w:szCs w:val="28"/>
          <w:lang w:val="uk-UA" w:eastAsia="uk-UA"/>
        </w:rPr>
        <w:t>відповідними показниками;</w:t>
      </w:r>
    </w:p>
    <w:p w14:paraId="7344DDE8" w14:textId="40B455CB"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визначає посадові обов’язки працівників Відділу в межах Положення;</w:t>
      </w:r>
    </w:p>
    <w:p w14:paraId="3402107B" w14:textId="7D598A9F"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розподіляє службові обов’язки між працівниками Відділу, очолює і контролює їх роботу;</w:t>
      </w:r>
    </w:p>
    <w:p w14:paraId="4E3F1A9F" w14:textId="6F27EA46"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координує роботу Відділу з іншими виконавчими органами міської ради;</w:t>
      </w:r>
    </w:p>
    <w:p w14:paraId="54275106" w14:textId="69536AA6" w:rsidR="009D1265" w:rsidRPr="009F5AEF"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14:paraId="035C2BE6" w14:textId="402F5FCF"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бере участь у засіданнях Вараської міської ради та її виконавчого комітету, нарадах, семінарах, комісіях у разі розгляду питань, що стосуються компетенції Відділу;</w:t>
      </w:r>
    </w:p>
    <w:p w14:paraId="020CCC6F" w14:textId="747B6B8D"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підписує документи від імені Відділу та візує документи в межах повноважень, передбачених цим Положенням;</w:t>
      </w:r>
    </w:p>
    <w:p w14:paraId="400B6271" w14:textId="3DD9FAE1"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 xml:space="preserve">представляє Відділ у державних та громадських </w:t>
      </w:r>
      <w:r w:rsidR="009F5AEF">
        <w:rPr>
          <w:rFonts w:ascii="Times New Roman" w:hAnsi="Times New Roman"/>
          <w:sz w:val="28"/>
          <w:szCs w:val="28"/>
          <w:lang w:val="uk-UA" w:eastAsia="uk-UA"/>
        </w:rPr>
        <w:t xml:space="preserve">установах та </w:t>
      </w:r>
      <w:r w:rsidRPr="009D1265">
        <w:rPr>
          <w:rFonts w:ascii="Times New Roman" w:hAnsi="Times New Roman"/>
          <w:sz w:val="28"/>
          <w:szCs w:val="28"/>
          <w:lang w:val="uk-UA" w:eastAsia="uk-UA"/>
        </w:rPr>
        <w:t>організаціях з питань, віднесених до компетенції Відділу;</w:t>
      </w:r>
    </w:p>
    <w:p w14:paraId="0FCC51A9" w14:textId="6E7A70E9"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здійснює контроль за веденням діловодства, збереженням документів у </w:t>
      </w:r>
      <w:r w:rsidR="009F5AEF">
        <w:rPr>
          <w:rFonts w:ascii="Times New Roman" w:hAnsi="Times New Roman"/>
          <w:sz w:val="28"/>
          <w:szCs w:val="28"/>
          <w:lang w:val="uk-UA" w:eastAsia="uk-UA"/>
        </w:rPr>
        <w:t>В</w:t>
      </w:r>
      <w:r w:rsidRPr="009D1265">
        <w:rPr>
          <w:rFonts w:ascii="Times New Roman" w:hAnsi="Times New Roman"/>
          <w:sz w:val="28"/>
          <w:szCs w:val="28"/>
          <w:lang w:val="uk-UA" w:eastAsia="uk-UA"/>
        </w:rPr>
        <w:t>ідділі відповідно до чинного законодавства;</w:t>
      </w:r>
    </w:p>
    <w:p w14:paraId="2C658B40" w14:textId="6A4A9F6A" w:rsidR="009D1265" w:rsidRPr="009D1265" w:rsidRDefault="009D1265" w:rsidP="0056421D">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з документами у відповідності з чинним законодавством;</w:t>
      </w:r>
    </w:p>
    <w:p w14:paraId="4E9BDB55" w14:textId="070C37DD" w:rsidR="009D1265" w:rsidRDefault="009D1265" w:rsidP="0056421D">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контролює стан трудової та виконавчої дисципліни у Відділі;</w:t>
      </w:r>
    </w:p>
    <w:p w14:paraId="7AC7BEE5" w14:textId="10C55DEB" w:rsidR="00886275" w:rsidRPr="00886275" w:rsidRDefault="00886275" w:rsidP="00886275">
      <w:pPr>
        <w:pStyle w:val="3"/>
      </w:pPr>
      <w:r w:rsidRPr="00886275">
        <w:t>проводить оцінку та аналіз діяльності Відділу;</w:t>
      </w:r>
    </w:p>
    <w:p w14:paraId="15938957" w14:textId="6A689195" w:rsidR="009D1265" w:rsidRPr="001341B8" w:rsidRDefault="009D1265" w:rsidP="00B5419C">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виконує інші доручення керівництва виконавчого комітету Вараської міської ради,</w:t>
      </w:r>
      <w:r w:rsidR="001341B8">
        <w:rPr>
          <w:rFonts w:ascii="Times New Roman" w:hAnsi="Times New Roman"/>
          <w:sz w:val="28"/>
          <w:szCs w:val="28"/>
          <w:lang w:val="uk-UA" w:eastAsia="uk-UA"/>
        </w:rPr>
        <w:t xml:space="preserve"> пов’язані з діяльністю Відділу.</w:t>
      </w:r>
    </w:p>
    <w:p w14:paraId="58089915" w14:textId="279562D9" w:rsidR="009D1265" w:rsidRPr="009D1265" w:rsidRDefault="009D1265" w:rsidP="00B5419C">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7" w:name="_Hlk94517827"/>
      <w:r w:rsidRPr="009D1265">
        <w:rPr>
          <w:rFonts w:ascii="Times New Roman" w:hAnsi="Times New Roman"/>
          <w:sz w:val="28"/>
          <w:szCs w:val="28"/>
          <w:lang w:val="uk-UA" w:eastAsia="uk-UA"/>
        </w:rPr>
        <w:t>Кваліфікаційні вимоги та посадові (службові) обов’язки начальника Відділу та заступника начальника Відділу визначаються посадовими інструкціями, що затверджуються міським головою</w:t>
      </w:r>
      <w:r w:rsidR="007363BE">
        <w:rPr>
          <w:rFonts w:ascii="Times New Roman" w:hAnsi="Times New Roman"/>
          <w:sz w:val="28"/>
          <w:szCs w:val="28"/>
          <w:lang w:val="uk-UA" w:eastAsia="uk-UA"/>
        </w:rPr>
        <w:t>.</w:t>
      </w:r>
    </w:p>
    <w:p w14:paraId="5CE5A999" w14:textId="77777777" w:rsidR="009D1265" w:rsidRPr="009D1265" w:rsidRDefault="009D1265" w:rsidP="00B5419C">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8" w:name="_Hlk94517905"/>
      <w:r w:rsidRPr="009D1265">
        <w:rPr>
          <w:rFonts w:ascii="Times New Roman" w:hAnsi="Times New Roman"/>
          <w:sz w:val="28"/>
          <w:szCs w:val="28"/>
          <w:lang w:val="uk-UA" w:eastAsia="uk-UA"/>
        </w:rPr>
        <w:t xml:space="preserve">Кваліфікаційні вимоги та посадові (службові) обов’язки спеціалістів Відділу визначаються посадовими інструкціями, що затверджуються </w:t>
      </w:r>
      <w:bookmarkEnd w:id="7"/>
      <w:bookmarkEnd w:id="8"/>
      <w:r w:rsidRPr="009D1265">
        <w:rPr>
          <w:rFonts w:ascii="Times New Roman" w:hAnsi="Times New Roman"/>
          <w:sz w:val="28"/>
          <w:szCs w:val="28"/>
          <w:lang w:val="uk-UA" w:eastAsia="uk-UA"/>
        </w:rPr>
        <w:t>начальником Відділу.</w:t>
      </w:r>
    </w:p>
    <w:p w14:paraId="71A82CCB" w14:textId="77777777" w:rsidR="009D1265" w:rsidRPr="009D1265" w:rsidRDefault="009D1265" w:rsidP="00B5419C">
      <w:pPr>
        <w:ind w:left="567" w:hanging="567"/>
        <w:rPr>
          <w:lang w:val="uk-UA" w:eastAsia="uk-UA"/>
        </w:rPr>
      </w:pPr>
    </w:p>
    <w:p w14:paraId="5BCB5C42" w14:textId="64BCDF47" w:rsidR="009D1265" w:rsidRPr="009D1265" w:rsidRDefault="0035718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9" w:name="_Toc65586141"/>
      <w:r>
        <w:rPr>
          <w:rFonts w:ascii="Times New Roman" w:hAnsi="Times New Roman"/>
          <w:b/>
          <w:bCs/>
          <w:caps/>
          <w:color w:val="000000"/>
          <w:sz w:val="28"/>
          <w:szCs w:val="28"/>
          <w:lang w:val="uk-UA" w:eastAsia="uk-UA"/>
        </w:rPr>
        <w:t xml:space="preserve"> </w:t>
      </w:r>
      <w:r w:rsidR="009D1265" w:rsidRPr="009D1265">
        <w:rPr>
          <w:rFonts w:ascii="Times New Roman" w:hAnsi="Times New Roman"/>
          <w:b/>
          <w:bCs/>
          <w:caps/>
          <w:color w:val="000000"/>
          <w:sz w:val="28"/>
          <w:szCs w:val="28"/>
          <w:lang w:val="uk-UA" w:eastAsia="uk-UA"/>
        </w:rPr>
        <w:t>Компетенція (функції) відділу</w:t>
      </w:r>
      <w:bookmarkEnd w:id="9"/>
    </w:p>
    <w:p w14:paraId="239F3B33" w14:textId="77777777" w:rsidR="009D1265" w:rsidRPr="009D1265" w:rsidRDefault="009D1265" w:rsidP="00B5419C">
      <w:pPr>
        <w:spacing w:before="120" w:after="0" w:line="240" w:lineRule="auto"/>
        <w:ind w:left="567" w:hanging="567"/>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Відповідно до покладених завдань Відділ виконує наступні функції:</w:t>
      </w:r>
    </w:p>
    <w:p w14:paraId="2EAEEA9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Бере участь у реалізації державної політики у сфері містобудування та архітектури, надає пропозиції з цих питань.</w:t>
      </w:r>
    </w:p>
    <w:p w14:paraId="076AA59C" w14:textId="4A57A1BC"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Веде облік забезпеченості містобудівною документацією на території Варасько</w:t>
      </w:r>
      <w:r w:rsidR="001341B8">
        <w:rPr>
          <w:rFonts w:ascii="Times New Roman" w:hAnsi="Times New Roman"/>
          <w:sz w:val="28"/>
          <w:szCs w:val="28"/>
          <w:lang w:val="uk-UA" w:eastAsia="uk-UA"/>
        </w:rPr>
        <w:t>ї МТГ</w:t>
      </w:r>
      <w:r w:rsidRPr="009D1265">
        <w:rPr>
          <w:rFonts w:ascii="Times New Roman" w:hAnsi="Times New Roman"/>
          <w:sz w:val="28"/>
          <w:szCs w:val="28"/>
          <w:lang w:val="uk-UA" w:eastAsia="uk-UA"/>
        </w:rPr>
        <w:t>, вносить пропозиції щодо необхідності розроблення, внесення змін до містобудівної документації.</w:t>
      </w:r>
    </w:p>
    <w:p w14:paraId="216003BA" w14:textId="585BFDF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Подає на затвердження міської ради відповідні місцеві містобудівні програми, містобудівну документацію Вараської  </w:t>
      </w:r>
      <w:r w:rsidR="001341B8">
        <w:rPr>
          <w:rFonts w:ascii="Times New Roman" w:hAnsi="Times New Roman"/>
          <w:sz w:val="28"/>
          <w:szCs w:val="28"/>
          <w:lang w:val="uk-UA" w:eastAsia="uk-UA"/>
        </w:rPr>
        <w:t>МТГ</w:t>
      </w:r>
      <w:r w:rsidRPr="009D1265">
        <w:rPr>
          <w:rFonts w:ascii="Times New Roman" w:hAnsi="Times New Roman"/>
          <w:sz w:val="28"/>
          <w:szCs w:val="28"/>
          <w:lang w:val="uk-UA" w:eastAsia="uk-UA"/>
        </w:rPr>
        <w:t>.</w:t>
      </w:r>
    </w:p>
    <w:p w14:paraId="7B7BB6EE"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14:paraId="5425C9C9"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пропозиції в межах своїх повноважень щодо режиму використання та забудови земель, на яких передбачена перспективна містобудівна діяльність.</w:t>
      </w:r>
    </w:p>
    <w:p w14:paraId="48BB11A4" w14:textId="00DFA69E"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Координує діяльність суб'єктів містобудування щодо комплексного розвитку територій, забудови на території </w:t>
      </w:r>
      <w:r w:rsidR="001341B8">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 поліпшення їх архітектурного вигляду, збереження традиційного характеру середовища і об'єктів архітектурної та містобудівної спадщини.</w:t>
      </w:r>
    </w:p>
    <w:p w14:paraId="4BA09074" w14:textId="541FAC3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Створює у разі спроможності за рішенням виконавчого комітету</w:t>
      </w:r>
      <w:r w:rsidR="001341B8">
        <w:rPr>
          <w:rFonts w:ascii="Times New Roman" w:hAnsi="Times New Roman"/>
          <w:sz w:val="28"/>
          <w:szCs w:val="28"/>
          <w:lang w:val="uk-UA" w:eastAsia="uk-UA"/>
        </w:rPr>
        <w:t xml:space="preserve"> Вараської</w:t>
      </w:r>
      <w:r w:rsidRPr="009D1265">
        <w:rPr>
          <w:rFonts w:ascii="Times New Roman" w:hAnsi="Times New Roman"/>
          <w:sz w:val="28"/>
          <w:szCs w:val="28"/>
          <w:lang w:val="uk-UA" w:eastAsia="uk-UA"/>
        </w:rPr>
        <w:t xml:space="preserve"> міської ради архітектурно-містобудівну раду для професійного обговорення проектних рішень у сфері містобудування, яка діє як дорадчій орган.</w:t>
      </w:r>
    </w:p>
    <w:p w14:paraId="69D27DBE"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14:paraId="4B2EC66D"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з ведення містобудівного кадастру згідно з діючим законодавством.</w:t>
      </w:r>
    </w:p>
    <w:p w14:paraId="5C7F2CB8" w14:textId="2F80CDF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на території Вараської </w:t>
      </w:r>
      <w:r w:rsidR="001341B8">
        <w:rPr>
          <w:rFonts w:ascii="Times New Roman" w:hAnsi="Times New Roman"/>
          <w:sz w:val="28"/>
          <w:szCs w:val="28"/>
          <w:lang w:val="uk-UA" w:eastAsia="uk-UA"/>
        </w:rPr>
        <w:t>МТГ</w:t>
      </w:r>
      <w:r w:rsidRPr="009D1265">
        <w:rPr>
          <w:rFonts w:ascii="Times New Roman" w:hAnsi="Times New Roman"/>
          <w:sz w:val="28"/>
          <w:szCs w:val="28"/>
          <w:lang w:val="uk-UA" w:eastAsia="uk-UA"/>
        </w:rPr>
        <w:t>.</w:t>
      </w:r>
    </w:p>
    <w:p w14:paraId="15E388FB"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Видає в установленому законодавством порядку паспорти прив’язки тимчасових споруд для провадження підприємницької діяльності.</w:t>
      </w:r>
    </w:p>
    <w:p w14:paraId="550ABB81"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Видає в установленому законодавством порядку містобудівні умови та обмеження для проектування об’єкта будівництва.</w:t>
      </w:r>
    </w:p>
    <w:p w14:paraId="17C83828" w14:textId="2474D166"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Приймає рішення про присвоєння адреси об'єктам будівництва, закінченим будівництвом об’єктам та об’єктам нерухомого майна, розташованим на території </w:t>
      </w:r>
      <w:r w:rsidR="001341B8">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w:t>
      </w:r>
    </w:p>
    <w:p w14:paraId="771F0668" w14:textId="04AC8DD0" w:rsidR="009D1265" w:rsidRPr="009D1265" w:rsidRDefault="00785DB0"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FA2AD5">
        <w:rPr>
          <w:rFonts w:ascii="Times New Roman" w:hAnsi="Times New Roman"/>
          <w:sz w:val="28"/>
          <w:szCs w:val="28"/>
          <w:lang w:val="uk-UA"/>
        </w:rPr>
        <w:t>Здійснює повноваження з питань влаштування засобів безперешкодного доступу осіб з інвалідністю та інших маломобільних груп населення до будинків, будівель, споруд.</w:t>
      </w:r>
      <w:r w:rsidRPr="00FA2AD5">
        <w:rPr>
          <w:rFonts w:ascii="Times New Roman" w:hAnsi="Times New Roman"/>
          <w:sz w:val="28"/>
          <w:szCs w:val="28"/>
          <w:lang w:val="uk-UA" w:eastAsia="uk-UA"/>
        </w:rPr>
        <w:t xml:space="preserve"> </w:t>
      </w:r>
      <w:r w:rsidR="009D1265" w:rsidRPr="009D1265">
        <w:rPr>
          <w:rFonts w:ascii="Times New Roman" w:hAnsi="Times New Roman"/>
          <w:sz w:val="28"/>
          <w:szCs w:val="28"/>
          <w:lang w:val="uk-UA" w:eastAsia="uk-UA"/>
        </w:rPr>
        <w:t>Координує діяльність комітету забезпечення доступності інвалідів та інших маломобільних груп населення до об’єктів соціальної та інженерно-транспортної інфраструктури</w:t>
      </w:r>
      <w:r w:rsidR="001341B8">
        <w:rPr>
          <w:rFonts w:ascii="Times New Roman" w:hAnsi="Times New Roman"/>
          <w:sz w:val="28"/>
          <w:szCs w:val="28"/>
          <w:lang w:val="uk-UA" w:eastAsia="uk-UA"/>
        </w:rPr>
        <w:t>.</w:t>
      </w:r>
    </w:p>
    <w:p w14:paraId="7C45C69A"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пропозиції до переліку земельних ділянок, призначених для продажу або передачі в оренду на земельних аукціонах, торгах, конкурсах.</w:t>
      </w:r>
    </w:p>
    <w:p w14:paraId="1BE107D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витяги з містобудівної документації.</w:t>
      </w:r>
    </w:p>
    <w:p w14:paraId="22F6B3BA"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в установленому законодавством порядку архітектурні і містобудівні конкурси.</w:t>
      </w:r>
    </w:p>
    <w:p w14:paraId="6D599A45" w14:textId="546B4E9F"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в межах своїх повноваж</w:t>
      </w:r>
      <w:r w:rsidR="001C7125">
        <w:rPr>
          <w:rFonts w:ascii="Times New Roman" w:hAnsi="Times New Roman"/>
          <w:sz w:val="28"/>
          <w:szCs w:val="28"/>
          <w:lang w:val="uk-UA" w:eastAsia="uk-UA"/>
        </w:rPr>
        <w:t>ень викопіювання з топографо-геодезичного</w:t>
      </w:r>
      <w:r w:rsidRPr="009D1265">
        <w:rPr>
          <w:rFonts w:ascii="Times New Roman" w:hAnsi="Times New Roman"/>
          <w:sz w:val="28"/>
          <w:szCs w:val="28"/>
          <w:lang w:val="uk-UA" w:eastAsia="uk-UA"/>
        </w:rPr>
        <w:t xml:space="preserve"> </w:t>
      </w:r>
      <w:r w:rsidR="001341B8">
        <w:rPr>
          <w:rFonts w:ascii="Times New Roman" w:hAnsi="Times New Roman"/>
          <w:sz w:val="28"/>
          <w:szCs w:val="28"/>
          <w:lang w:val="uk-UA" w:eastAsia="uk-UA"/>
        </w:rPr>
        <w:t>плану</w:t>
      </w:r>
      <w:r w:rsidRPr="009D1265">
        <w:rPr>
          <w:rFonts w:ascii="Times New Roman" w:hAnsi="Times New Roman"/>
          <w:sz w:val="28"/>
          <w:szCs w:val="28"/>
          <w:lang w:val="uk-UA" w:eastAsia="uk-UA"/>
        </w:rPr>
        <w:t xml:space="preserve"> населених пунктів Варасько</w:t>
      </w:r>
      <w:r w:rsidR="001341B8">
        <w:rPr>
          <w:rFonts w:ascii="Times New Roman" w:hAnsi="Times New Roman"/>
          <w:sz w:val="28"/>
          <w:szCs w:val="28"/>
          <w:lang w:val="uk-UA" w:eastAsia="uk-UA"/>
        </w:rPr>
        <w:t>ї МТГ</w:t>
      </w:r>
      <w:r w:rsidRPr="009D1265">
        <w:rPr>
          <w:rFonts w:ascii="Times New Roman" w:hAnsi="Times New Roman"/>
          <w:sz w:val="28"/>
          <w:szCs w:val="28"/>
          <w:lang w:val="uk-UA" w:eastAsia="uk-UA"/>
        </w:rPr>
        <w:t xml:space="preserve"> для містобудівних потреб.</w:t>
      </w:r>
    </w:p>
    <w:p w14:paraId="21802FA5" w14:textId="5C414D5B"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В межах повноважень, визначених законодавством, готує проекти рішень міської ради та її виконавчого комітету, розпоряджен</w:t>
      </w:r>
      <w:r w:rsidR="001341B8">
        <w:rPr>
          <w:rFonts w:ascii="Times New Roman" w:hAnsi="Times New Roman"/>
          <w:sz w:val="28"/>
          <w:szCs w:val="28"/>
          <w:lang w:val="uk-UA" w:eastAsia="uk-UA"/>
        </w:rPr>
        <w:t>ня</w:t>
      </w:r>
      <w:r w:rsidRPr="009D1265">
        <w:rPr>
          <w:rFonts w:ascii="Times New Roman" w:hAnsi="Times New Roman"/>
          <w:sz w:val="28"/>
          <w:szCs w:val="28"/>
          <w:lang w:val="uk-UA" w:eastAsia="uk-UA"/>
        </w:rPr>
        <w:t xml:space="preserve"> міського голови, видає накази з основної діяльності відділу.</w:t>
      </w:r>
    </w:p>
    <w:p w14:paraId="5BCF791C" w14:textId="36EF407F" w:rsidR="00886275" w:rsidRPr="00886275" w:rsidRDefault="009D1265" w:rsidP="00886275">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Забезпечує в установленому порядку своєчасний розгляд</w:t>
      </w:r>
      <w:r w:rsidR="00886275">
        <w:rPr>
          <w:rFonts w:ascii="Times New Roman" w:hAnsi="Times New Roman"/>
          <w:sz w:val="28"/>
          <w:szCs w:val="28"/>
          <w:lang w:val="uk-UA" w:eastAsia="uk-UA"/>
        </w:rPr>
        <w:t xml:space="preserve"> депутатських запитів,</w:t>
      </w:r>
      <w:r w:rsidRPr="009D1265">
        <w:rPr>
          <w:rFonts w:ascii="Times New Roman" w:hAnsi="Times New Roman"/>
          <w:sz w:val="28"/>
          <w:szCs w:val="28"/>
          <w:lang w:val="uk-UA" w:eastAsia="uk-UA"/>
        </w:rPr>
        <w:t xml:space="preserve"> заяв, звернень і скарг громадян, інших суб'єктів містобудування з питань, що належать до його компетенції</w:t>
      </w:r>
      <w:r w:rsidR="00886275">
        <w:rPr>
          <w:rFonts w:ascii="Times New Roman" w:hAnsi="Times New Roman"/>
          <w:sz w:val="28"/>
          <w:szCs w:val="28"/>
          <w:lang w:val="uk-UA" w:eastAsia="uk-UA"/>
        </w:rPr>
        <w:t>.</w:t>
      </w:r>
      <w:r w:rsidR="00886275" w:rsidRPr="00886275">
        <w:rPr>
          <w:lang w:val="uk-UA"/>
        </w:rPr>
        <w:t xml:space="preserve"> </w:t>
      </w:r>
    </w:p>
    <w:p w14:paraId="743F6BC6" w14:textId="3F1FE9CE" w:rsidR="00886275" w:rsidRPr="009D1265" w:rsidRDefault="0088627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886275">
        <w:rPr>
          <w:rFonts w:ascii="Times New Roman" w:hAnsi="Times New Roman"/>
          <w:sz w:val="28"/>
          <w:szCs w:val="28"/>
          <w:lang w:val="uk-UA" w:eastAsia="uk-UA"/>
        </w:rPr>
        <w:t>Забезпечує доступ до публічної інформації, розпорядником якої є   Відділ.</w:t>
      </w:r>
    </w:p>
    <w:p w14:paraId="5D1ED67E" w14:textId="7F10E56F"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Організовує та проводить громадські обговорення містобудівної документації. </w:t>
      </w:r>
    </w:p>
    <w:p w14:paraId="03177B0A" w14:textId="51AB829C" w:rsid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Складає протоколи про адміністративні правопорушення за порушення державних стандартів, норм і правил у сфері б</w:t>
      </w:r>
      <w:r w:rsidR="001341B8">
        <w:rPr>
          <w:rFonts w:ascii="Times New Roman" w:hAnsi="Times New Roman"/>
          <w:sz w:val="28"/>
          <w:szCs w:val="28"/>
          <w:lang w:val="uk-UA" w:eastAsia="uk-UA"/>
        </w:rPr>
        <w:t>лагоустрою Вараської МТГ</w:t>
      </w:r>
      <w:r w:rsidRPr="009D1265">
        <w:rPr>
          <w:rFonts w:ascii="Times New Roman" w:hAnsi="Times New Roman"/>
          <w:sz w:val="28"/>
          <w:szCs w:val="28"/>
          <w:lang w:val="uk-UA" w:eastAsia="uk-UA"/>
        </w:rPr>
        <w:t xml:space="preserve"> в межах повноважень Відділу.</w:t>
      </w:r>
    </w:p>
    <w:p w14:paraId="2FB8ACFF" w14:textId="441C4428" w:rsidR="007363BE" w:rsidRDefault="007363BE"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Здійснює повноваження</w:t>
      </w:r>
      <w:r w:rsidR="006329BF">
        <w:rPr>
          <w:rFonts w:ascii="Times New Roman" w:hAnsi="Times New Roman"/>
          <w:sz w:val="28"/>
          <w:szCs w:val="28"/>
          <w:lang w:val="uk-UA" w:eastAsia="uk-UA"/>
        </w:rPr>
        <w:t xml:space="preserve"> з питань переведення дачних і садових будинків, що відповідають державним будівельним нормам, у жилі будинки.</w:t>
      </w:r>
    </w:p>
    <w:p w14:paraId="3578385F" w14:textId="79F6510A" w:rsidR="001341B8" w:rsidRPr="009D1265" w:rsidRDefault="001341B8" w:rsidP="0056421D">
      <w:pPr>
        <w:pStyle w:val="2"/>
        <w:ind w:left="851" w:hanging="851"/>
      </w:pPr>
      <w:r w:rsidRPr="009D1265">
        <w:t>Виконує інші функції у сфері містобудування та архітектури, визначені законодавчими та нормативно-правовими актами.</w:t>
      </w:r>
    </w:p>
    <w:p w14:paraId="0B6F99B6" w14:textId="77777777" w:rsidR="001341B8" w:rsidRPr="009D1265" w:rsidRDefault="001341B8" w:rsidP="00B5419C">
      <w:pPr>
        <w:spacing w:before="120" w:after="0" w:line="240" w:lineRule="auto"/>
        <w:ind w:left="567" w:hanging="567"/>
        <w:jc w:val="both"/>
        <w:outlineLvl w:val="1"/>
        <w:rPr>
          <w:rFonts w:ascii="Times New Roman" w:hAnsi="Times New Roman"/>
          <w:sz w:val="28"/>
          <w:szCs w:val="28"/>
          <w:lang w:val="uk-UA" w:eastAsia="uk-UA"/>
        </w:rPr>
      </w:pPr>
    </w:p>
    <w:p w14:paraId="36D7EB40" w14:textId="77777777" w:rsidR="009D1265" w:rsidRPr="00536BC7" w:rsidRDefault="009D1265" w:rsidP="0056421D">
      <w:pPr>
        <w:keepNext/>
        <w:keepLines/>
        <w:numPr>
          <w:ilvl w:val="0"/>
          <w:numId w:val="5"/>
        </w:numPr>
        <w:spacing w:before="360" w:after="240" w:line="240" w:lineRule="auto"/>
        <w:ind w:left="567" w:hanging="283"/>
        <w:jc w:val="center"/>
        <w:outlineLvl w:val="0"/>
        <w:rPr>
          <w:rFonts w:ascii="Times New Roman" w:hAnsi="Times New Roman" w:cs="Calibri"/>
          <w:b/>
          <w:bCs/>
          <w:caps/>
          <w:color w:val="000000"/>
          <w:sz w:val="28"/>
          <w:szCs w:val="28"/>
          <w:lang w:val="uk-UA" w:eastAsia="uk-UA"/>
        </w:rPr>
      </w:pPr>
      <w:bookmarkStart w:id="10" w:name="_Toc65586142"/>
      <w:r w:rsidRPr="00536BC7">
        <w:rPr>
          <w:rFonts w:ascii="Times New Roman" w:hAnsi="Times New Roman"/>
          <w:b/>
          <w:bCs/>
          <w:caps/>
          <w:color w:val="000000"/>
          <w:sz w:val="28"/>
          <w:szCs w:val="28"/>
          <w:lang w:val="uk-UA" w:eastAsia="uk-UA"/>
        </w:rPr>
        <w:t>Права</w:t>
      </w:r>
      <w:bookmarkEnd w:id="10"/>
    </w:p>
    <w:p w14:paraId="1468CE12" w14:textId="77777777" w:rsidR="009D1265" w:rsidRPr="009D1265" w:rsidRDefault="009D1265" w:rsidP="00886275">
      <w:pPr>
        <w:spacing w:before="120" w:after="0" w:line="240" w:lineRule="auto"/>
        <w:ind w:firstLine="567"/>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Для реалізації покладених завдань та виконання повноважень, передбачених цим Положенням, іншими нормативними актами, начальник Відділу та працівники відділу мають право:</w:t>
      </w:r>
    </w:p>
    <w:p w14:paraId="13B64E86" w14:textId="360F7C71"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Представляти </w:t>
      </w:r>
      <w:r w:rsidR="001341B8">
        <w:rPr>
          <w:rFonts w:ascii="Times New Roman" w:hAnsi="Times New Roman"/>
          <w:sz w:val="28"/>
          <w:szCs w:val="28"/>
          <w:lang w:val="uk-UA" w:eastAsia="uk-UA"/>
        </w:rPr>
        <w:t xml:space="preserve">Відділ, </w:t>
      </w:r>
      <w:r w:rsidRPr="009D1265">
        <w:rPr>
          <w:rFonts w:ascii="Times New Roman" w:hAnsi="Times New Roman"/>
          <w:sz w:val="28"/>
          <w:szCs w:val="28"/>
          <w:lang w:val="uk-UA" w:eastAsia="uk-UA"/>
        </w:rPr>
        <w:t>виконавчий комітет</w:t>
      </w:r>
      <w:r w:rsidR="001341B8">
        <w:rPr>
          <w:rFonts w:ascii="Times New Roman" w:hAnsi="Times New Roman"/>
          <w:sz w:val="28"/>
          <w:szCs w:val="28"/>
          <w:lang w:val="uk-UA" w:eastAsia="uk-UA"/>
        </w:rPr>
        <w:t xml:space="preserve"> Вараської міської ради, Вараську міську раду</w:t>
      </w:r>
      <w:r w:rsidRPr="009D1265">
        <w:rPr>
          <w:rFonts w:ascii="Times New Roman" w:hAnsi="Times New Roman"/>
          <w:sz w:val="28"/>
          <w:szCs w:val="28"/>
          <w:lang w:val="uk-UA" w:eastAsia="uk-UA"/>
        </w:rPr>
        <w:t xml:space="preserve"> у відповідних органах державної влади, органах місцевого самоврядування, підприємствах, установах та організаціях з питань, що належать до повноважень </w:t>
      </w:r>
      <w:r w:rsidR="00886275">
        <w:rPr>
          <w:rFonts w:ascii="Times New Roman" w:hAnsi="Times New Roman"/>
          <w:sz w:val="28"/>
          <w:szCs w:val="28"/>
          <w:lang w:val="uk-UA" w:eastAsia="uk-UA"/>
        </w:rPr>
        <w:t>В</w:t>
      </w:r>
      <w:r w:rsidRPr="009D1265">
        <w:rPr>
          <w:rFonts w:ascii="Times New Roman" w:hAnsi="Times New Roman"/>
          <w:sz w:val="28"/>
          <w:szCs w:val="28"/>
          <w:lang w:val="uk-UA" w:eastAsia="uk-UA"/>
        </w:rPr>
        <w:t>ідділу.</w:t>
      </w:r>
    </w:p>
    <w:p w14:paraId="53EF372E" w14:textId="651A0353"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Брати участь в засіданнях, нарадах, інших зборах, що проводяться міським головою</w:t>
      </w:r>
      <w:r w:rsidR="00886275">
        <w:rPr>
          <w:rFonts w:ascii="Times New Roman" w:hAnsi="Times New Roman"/>
          <w:sz w:val="28"/>
          <w:szCs w:val="28"/>
          <w:lang w:val="uk-UA" w:eastAsia="uk-UA"/>
        </w:rPr>
        <w:t>, профільним заступником</w:t>
      </w:r>
      <w:r w:rsidRPr="009D1265">
        <w:rPr>
          <w:rFonts w:ascii="Times New Roman" w:hAnsi="Times New Roman"/>
          <w:sz w:val="28"/>
          <w:szCs w:val="28"/>
          <w:lang w:val="uk-UA" w:eastAsia="uk-UA"/>
        </w:rPr>
        <w:t>.</w:t>
      </w:r>
    </w:p>
    <w:p w14:paraId="6D8CE9C2" w14:textId="0588E982" w:rsidR="009D1265" w:rsidRPr="004305C1" w:rsidRDefault="009D1265" w:rsidP="0056421D">
      <w:pPr>
        <w:numPr>
          <w:ilvl w:val="1"/>
          <w:numId w:val="5"/>
        </w:numPr>
        <w:spacing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Звертатися в установленому порядку до структурних підрозділів виконавчого комітету міської ради, виконавчих органів міської ради, </w:t>
      </w:r>
      <w:r w:rsidR="00886275">
        <w:rPr>
          <w:rFonts w:ascii="Times New Roman" w:hAnsi="Times New Roman"/>
          <w:sz w:val="28"/>
          <w:szCs w:val="28"/>
          <w:lang w:val="uk-UA" w:eastAsia="uk-UA"/>
        </w:rPr>
        <w:t xml:space="preserve">комунальних підприємств, </w:t>
      </w:r>
      <w:r w:rsidRPr="009D1265">
        <w:rPr>
          <w:rFonts w:ascii="Times New Roman" w:hAnsi="Times New Roman"/>
          <w:sz w:val="28"/>
          <w:szCs w:val="28"/>
          <w:lang w:val="uk-UA" w:eastAsia="uk-UA"/>
        </w:rPr>
        <w:t>відповідних органів державної влади, органів місцевого</w:t>
      </w:r>
      <w:r w:rsidR="004305C1">
        <w:rPr>
          <w:rFonts w:ascii="Times New Roman" w:hAnsi="Times New Roman"/>
          <w:sz w:val="28"/>
          <w:szCs w:val="28"/>
          <w:lang w:val="uk-UA" w:eastAsia="uk-UA"/>
        </w:rPr>
        <w:t xml:space="preserve"> </w:t>
      </w:r>
      <w:r w:rsidRPr="004305C1">
        <w:rPr>
          <w:rFonts w:ascii="Times New Roman" w:hAnsi="Times New Roman"/>
          <w:sz w:val="28"/>
          <w:szCs w:val="28"/>
          <w:lang w:val="uk-UA" w:eastAsia="uk-UA"/>
        </w:rPr>
        <w:t>самоврядування</w:t>
      </w:r>
      <w:r w:rsidR="00FA2AD5">
        <w:rPr>
          <w:rFonts w:ascii="Times New Roman" w:hAnsi="Times New Roman"/>
          <w:sz w:val="28"/>
          <w:szCs w:val="28"/>
          <w:lang w:val="uk-UA" w:eastAsia="uk-UA"/>
        </w:rPr>
        <w:t xml:space="preserve">, </w:t>
      </w:r>
      <w:r w:rsidRPr="004305C1">
        <w:rPr>
          <w:rFonts w:ascii="Times New Roman" w:hAnsi="Times New Roman"/>
          <w:sz w:val="28"/>
          <w:szCs w:val="28"/>
          <w:lang w:val="uk-UA" w:eastAsia="uk-UA"/>
        </w:rPr>
        <w:t>підприємств, установ та організацій для отримання інформації, необхідної для виконання визначених повноважень.</w:t>
      </w:r>
    </w:p>
    <w:p w14:paraId="51F0B61B" w14:textId="3C45AD53"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Залучати у встановленому порядку за погодженням з їх керівниками окремих фахівців</w:t>
      </w:r>
      <w:r w:rsidR="00FA2AD5">
        <w:rPr>
          <w:rFonts w:ascii="Times New Roman" w:hAnsi="Times New Roman"/>
          <w:sz w:val="28"/>
          <w:szCs w:val="28"/>
          <w:lang w:val="uk-UA" w:eastAsia="uk-UA"/>
        </w:rPr>
        <w:t xml:space="preserve"> інших виконавчих органів</w:t>
      </w:r>
      <w:r w:rsidR="00886275">
        <w:rPr>
          <w:rFonts w:ascii="Times New Roman" w:hAnsi="Times New Roman"/>
          <w:sz w:val="28"/>
          <w:szCs w:val="28"/>
          <w:lang w:val="uk-UA" w:eastAsia="uk-UA"/>
        </w:rPr>
        <w:t xml:space="preserve"> Вараської міської ради</w:t>
      </w:r>
      <w:r w:rsidRPr="009D1265">
        <w:rPr>
          <w:rFonts w:ascii="Times New Roman" w:hAnsi="Times New Roman"/>
          <w:sz w:val="28"/>
          <w:szCs w:val="28"/>
          <w:lang w:val="uk-UA" w:eastAsia="uk-UA"/>
        </w:rPr>
        <w:t xml:space="preserve"> для розробки відповідних документів та виконання покладених завдань.</w:t>
      </w:r>
    </w:p>
    <w:p w14:paraId="1A8702C0" w14:textId="355AFA7E"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Вносити на розгляд </w:t>
      </w:r>
      <w:r w:rsidR="00FA2AD5">
        <w:rPr>
          <w:rFonts w:ascii="Times New Roman" w:hAnsi="Times New Roman"/>
          <w:sz w:val="28"/>
          <w:szCs w:val="28"/>
          <w:lang w:val="uk-UA" w:eastAsia="uk-UA"/>
        </w:rPr>
        <w:t>міського голови, профільного заступника</w:t>
      </w:r>
      <w:r w:rsidRPr="009D1265">
        <w:rPr>
          <w:rFonts w:ascii="Times New Roman" w:hAnsi="Times New Roman"/>
          <w:sz w:val="28"/>
          <w:szCs w:val="28"/>
          <w:lang w:val="uk-UA" w:eastAsia="uk-UA"/>
        </w:rPr>
        <w:t xml:space="preserve"> пропозиції щодо вдосконалення роботи відділу  архітектури та містобудування з питань, що стосуються його діяльності.</w:t>
      </w:r>
    </w:p>
    <w:p w14:paraId="48814A8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14:paraId="23150186"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1" w:name="_Toc65586143"/>
      <w:r w:rsidRPr="009D1265">
        <w:rPr>
          <w:rFonts w:ascii="Times New Roman" w:hAnsi="Times New Roman"/>
          <w:b/>
          <w:bCs/>
          <w:caps/>
          <w:color w:val="000000"/>
          <w:sz w:val="28"/>
          <w:szCs w:val="28"/>
          <w:lang w:val="uk-UA" w:eastAsia="uk-UA"/>
        </w:rPr>
        <w:t>Відповідальність посадових осіб Відділу</w:t>
      </w:r>
      <w:bookmarkEnd w:id="11"/>
    </w:p>
    <w:p w14:paraId="77E83B6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14:paraId="233BFACC"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14:paraId="4F111AE2"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14:paraId="5E412179"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03AE02D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14:paraId="45AFAA74"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 та за збереження майна і засобів.</w:t>
      </w:r>
    </w:p>
    <w:p w14:paraId="7F2AEE64"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2" w:name="_Toc65586144"/>
      <w:r w:rsidRPr="009D1265">
        <w:rPr>
          <w:rFonts w:ascii="Times New Roman" w:hAnsi="Times New Roman"/>
          <w:b/>
          <w:bCs/>
          <w:caps/>
          <w:color w:val="000000"/>
          <w:sz w:val="28"/>
          <w:szCs w:val="28"/>
          <w:lang w:val="uk-UA" w:eastAsia="uk-UA"/>
        </w:rPr>
        <w:lastRenderedPageBreak/>
        <w:t>Взаємовідносини</w:t>
      </w:r>
      <w:bookmarkEnd w:id="12"/>
    </w:p>
    <w:p w14:paraId="2D0872C2"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Відділ.</w:t>
      </w:r>
    </w:p>
    <w:p w14:paraId="38273CD7" w14:textId="43A7CD22"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при виконанні покладених на них завдань взаємодіють з відділами</w:t>
      </w:r>
      <w:r w:rsidR="00FA2AD5">
        <w:rPr>
          <w:rFonts w:ascii="Times New Roman" w:hAnsi="Times New Roman"/>
          <w:sz w:val="28"/>
          <w:szCs w:val="28"/>
          <w:lang w:val="uk-UA" w:eastAsia="uk-UA"/>
        </w:rPr>
        <w:t xml:space="preserve"> та управліннями,</w:t>
      </w:r>
      <w:r w:rsidRPr="009D1265">
        <w:rPr>
          <w:rFonts w:ascii="Times New Roman" w:hAnsi="Times New Roman"/>
          <w:sz w:val="28"/>
          <w:szCs w:val="28"/>
          <w:lang w:val="uk-UA" w:eastAsia="uk-UA"/>
        </w:rPr>
        <w:t xml:space="preserve"> іншими виконавчими органами Вараської міської ради</w:t>
      </w:r>
      <w:r w:rsidR="00FA2AD5">
        <w:rPr>
          <w:rFonts w:ascii="Times New Roman" w:hAnsi="Times New Roman"/>
          <w:sz w:val="28"/>
          <w:szCs w:val="28"/>
          <w:lang w:val="uk-UA" w:eastAsia="uk-UA"/>
        </w:rPr>
        <w:t xml:space="preserve"> та комунальними підприємствами</w:t>
      </w:r>
      <w:r w:rsidRPr="009D1265">
        <w:rPr>
          <w:rFonts w:ascii="Times New Roman" w:hAnsi="Times New Roman"/>
          <w:sz w:val="28"/>
          <w:szCs w:val="28"/>
          <w:lang w:val="uk-UA" w:eastAsia="uk-UA"/>
        </w:rPr>
        <w:t>.</w:t>
      </w:r>
    </w:p>
    <w:p w14:paraId="5455DF11"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Спірні питання між начальником Відділу та підпорядкованими працівниками вирішуються міським головою.</w:t>
      </w:r>
    </w:p>
    <w:p w14:paraId="7D5B7CA5" w14:textId="6F70D2E8"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 дорученням міського голови при виконанні покладених на нього завдань</w:t>
      </w:r>
      <w:r w:rsidR="00FA2AD5">
        <w:rPr>
          <w:rFonts w:ascii="Times New Roman" w:hAnsi="Times New Roman"/>
          <w:sz w:val="28"/>
          <w:szCs w:val="28"/>
          <w:lang w:val="uk-UA" w:eastAsia="uk-UA"/>
        </w:rPr>
        <w:t xml:space="preserve"> Відділ</w:t>
      </w:r>
      <w:r w:rsidRPr="009D1265">
        <w:rPr>
          <w:rFonts w:ascii="Times New Roman" w:hAnsi="Times New Roman"/>
          <w:sz w:val="28"/>
          <w:szCs w:val="28"/>
          <w:lang w:val="uk-UA" w:eastAsia="uk-UA"/>
        </w:rPr>
        <w:t xml:space="preserve">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39C9AE3E" w14:textId="4D58CD3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в установленому законодавством порядку та у межах повноважен</w:t>
      </w:r>
      <w:r w:rsidR="00FA2AD5">
        <w:rPr>
          <w:rFonts w:ascii="Times New Roman" w:hAnsi="Times New Roman"/>
          <w:sz w:val="28"/>
          <w:szCs w:val="28"/>
          <w:lang w:val="uk-UA" w:eastAsia="uk-UA"/>
        </w:rPr>
        <w:t>ь взаємодіє з апаратом та виконавчими органами Вараської міської ради</w:t>
      </w:r>
      <w:r w:rsidRPr="009D1265">
        <w:rPr>
          <w:rFonts w:ascii="Times New Roman" w:hAnsi="Times New Roman"/>
          <w:sz w:val="28"/>
          <w:szCs w:val="28"/>
          <w:lang w:val="uk-UA" w:eastAsia="uk-UA"/>
        </w:rPr>
        <w:t>, територіальними представництвами центральних органів виконавчої влади, а також підприємствами, установами та організаціями</w:t>
      </w:r>
      <w:r w:rsidR="00FA2AD5">
        <w:rPr>
          <w:rFonts w:ascii="Times New Roman" w:hAnsi="Times New Roman"/>
          <w:sz w:val="28"/>
          <w:szCs w:val="28"/>
          <w:lang w:val="uk-UA" w:eastAsia="uk-UA"/>
        </w:rPr>
        <w:t>,</w:t>
      </w:r>
      <w:r w:rsidRPr="009D1265">
        <w:rPr>
          <w:rFonts w:ascii="Times New Roman" w:hAnsi="Times New Roman"/>
          <w:sz w:val="28"/>
          <w:szCs w:val="28"/>
          <w:lang w:val="uk-UA" w:eastAsia="uk-UA"/>
        </w:rPr>
        <w:t xml:space="preserve">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092E545F"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3" w:name="_Toc65586145"/>
      <w:r w:rsidRPr="009D1265">
        <w:rPr>
          <w:rFonts w:ascii="Times New Roman" w:hAnsi="Times New Roman"/>
          <w:b/>
          <w:bCs/>
          <w:caps/>
          <w:color w:val="000000"/>
          <w:sz w:val="28"/>
          <w:szCs w:val="28"/>
          <w:lang w:val="uk-UA" w:eastAsia="uk-UA"/>
        </w:rPr>
        <w:t>Заключні положення</w:t>
      </w:r>
      <w:bookmarkEnd w:id="13"/>
    </w:p>
    <w:p w14:paraId="51677DCD" w14:textId="77567C04"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Ліквідація </w:t>
      </w:r>
      <w:r w:rsidR="00FA2AD5">
        <w:rPr>
          <w:rFonts w:ascii="Times New Roman" w:hAnsi="Times New Roman"/>
          <w:sz w:val="28"/>
          <w:szCs w:val="28"/>
          <w:lang w:val="uk-UA" w:eastAsia="uk-UA"/>
        </w:rPr>
        <w:t>або</w:t>
      </w:r>
      <w:r w:rsidRPr="009D1265">
        <w:rPr>
          <w:rFonts w:ascii="Times New Roman" w:hAnsi="Times New Roman"/>
          <w:sz w:val="28"/>
          <w:szCs w:val="28"/>
          <w:lang w:val="uk-UA" w:eastAsia="uk-UA"/>
        </w:rPr>
        <w:t xml:space="preserve"> реорганізація Відділу здійснюється за рішенням Вараської міської ради  у порядку, встановленому законодавством України.</w:t>
      </w:r>
    </w:p>
    <w:p w14:paraId="0A5211A5"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Зміни та доповнення до цього Положення вносяться у порядку, встановленому для його прийняття.</w:t>
      </w:r>
    </w:p>
    <w:p w14:paraId="097B9733"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Питання діяльності Відділу, що не врегульовані цим Положенням, вирішуються відповідно до вимог чинного законодавства України.</w:t>
      </w:r>
    </w:p>
    <w:p w14:paraId="6564321A" w14:textId="77777777" w:rsidR="009D1265" w:rsidRPr="009D1265" w:rsidRDefault="009D1265" w:rsidP="00B5419C">
      <w:pPr>
        <w:ind w:left="567" w:hanging="567"/>
        <w:rPr>
          <w:rFonts w:ascii="Times New Roman" w:hAnsi="Times New Roman"/>
          <w:sz w:val="28"/>
          <w:szCs w:val="28"/>
          <w:lang w:val="uk-UA"/>
        </w:rPr>
      </w:pPr>
    </w:p>
    <w:p w14:paraId="529A5EF8" w14:textId="0366DA1B" w:rsidR="009D1265" w:rsidRPr="009D1265" w:rsidRDefault="00B37B00" w:rsidP="00B5419C">
      <w:pPr>
        <w:spacing w:after="0" w:line="240" w:lineRule="auto"/>
        <w:ind w:left="567" w:hanging="567"/>
        <w:rPr>
          <w:rFonts w:ascii="Times New Roman" w:hAnsi="Times New Roman"/>
          <w:sz w:val="28"/>
          <w:szCs w:val="28"/>
          <w:lang w:val="uk-UA"/>
        </w:rPr>
      </w:pPr>
      <w:r>
        <w:rPr>
          <w:rFonts w:ascii="Times New Roman" w:hAnsi="Times New Roman"/>
          <w:sz w:val="28"/>
          <w:szCs w:val="28"/>
          <w:lang w:val="uk-UA"/>
        </w:rPr>
        <w:t>Міський голова                                                         Олександр МЕНЗУЛ</w:t>
      </w:r>
    </w:p>
    <w:p w14:paraId="073A4031" w14:textId="77777777" w:rsidR="009D1265" w:rsidRPr="009D1265" w:rsidRDefault="009D1265" w:rsidP="00B5419C">
      <w:pPr>
        <w:spacing w:before="120" w:after="0" w:line="240" w:lineRule="auto"/>
        <w:ind w:left="567" w:hanging="567"/>
        <w:jc w:val="both"/>
        <w:outlineLvl w:val="1"/>
        <w:rPr>
          <w:rFonts w:ascii="Times New Roman" w:hAnsi="Times New Roman"/>
          <w:sz w:val="28"/>
          <w:szCs w:val="28"/>
          <w:lang w:val="uk-UA" w:eastAsia="uk-UA"/>
        </w:rPr>
      </w:pPr>
    </w:p>
    <w:p w14:paraId="60BD4116" w14:textId="77777777" w:rsidR="009D1265" w:rsidRPr="009D1265" w:rsidRDefault="009D1265" w:rsidP="00B5419C">
      <w:pPr>
        <w:ind w:left="567" w:hanging="567"/>
        <w:rPr>
          <w:rFonts w:ascii="Times New Roman" w:hAnsi="Times New Roman"/>
          <w:sz w:val="28"/>
          <w:szCs w:val="28"/>
          <w:lang w:val="uk-UA"/>
        </w:rPr>
      </w:pPr>
      <w:r w:rsidRPr="009D1265">
        <w:rPr>
          <w:rFonts w:ascii="Times New Roman" w:hAnsi="Times New Roman"/>
          <w:sz w:val="28"/>
          <w:szCs w:val="28"/>
          <w:lang w:val="uk-UA"/>
        </w:rPr>
        <w:br w:type="page"/>
      </w:r>
    </w:p>
    <w:p w14:paraId="5776C60D" w14:textId="77777777" w:rsidR="009D1265" w:rsidRPr="009D1265" w:rsidRDefault="009D1265" w:rsidP="00B5419C">
      <w:pPr>
        <w:keepNext/>
        <w:keepLines/>
        <w:numPr>
          <w:ilvl w:val="0"/>
          <w:numId w:val="5"/>
        </w:numPr>
        <w:tabs>
          <w:tab w:val="num" w:pos="0"/>
        </w:tabs>
        <w:spacing w:before="360" w:after="240" w:line="240" w:lineRule="auto"/>
        <w:ind w:left="851" w:firstLine="0"/>
        <w:jc w:val="both"/>
        <w:outlineLvl w:val="0"/>
        <w:rPr>
          <w:rFonts w:ascii="Times New Roman" w:hAnsi="Times New Roman"/>
          <w:b/>
          <w:bCs/>
          <w:caps/>
          <w:color w:val="000000"/>
          <w:sz w:val="28"/>
          <w:szCs w:val="28"/>
          <w:lang w:val="uk-UA" w:eastAsia="uk-UA"/>
        </w:rPr>
      </w:pPr>
      <w:bookmarkStart w:id="14" w:name="_Toc65586146"/>
      <w:r w:rsidRPr="009D1265">
        <w:rPr>
          <w:rFonts w:ascii="Times New Roman" w:hAnsi="Times New Roman"/>
          <w:b/>
          <w:bCs/>
          <w:caps/>
          <w:color w:val="000000"/>
          <w:sz w:val="28"/>
          <w:szCs w:val="28"/>
          <w:lang w:val="uk-UA" w:eastAsia="uk-UA"/>
        </w:rPr>
        <w:lastRenderedPageBreak/>
        <w:t>Додаток. Схема організаційної структури</w:t>
      </w:r>
      <w:bookmarkEnd w:id="14"/>
    </w:p>
    <w:p w14:paraId="0298D17E" w14:textId="77777777" w:rsidR="009D1265" w:rsidRPr="009D1265" w:rsidRDefault="009D1265" w:rsidP="00B5419C">
      <w:pPr>
        <w:tabs>
          <w:tab w:val="num" w:pos="0"/>
        </w:tabs>
        <w:ind w:left="851"/>
        <w:rPr>
          <w:rFonts w:ascii="Times New Roman" w:hAnsi="Times New Roman"/>
          <w:lang w:val="uk-UA"/>
        </w:rPr>
      </w:pPr>
    </w:p>
    <w:p w14:paraId="3BA99069" w14:textId="77777777" w:rsidR="009D1265" w:rsidRPr="009D1265" w:rsidRDefault="009D1265" w:rsidP="00B5419C">
      <w:pPr>
        <w:tabs>
          <w:tab w:val="num" w:pos="0"/>
        </w:tabs>
        <w:spacing w:after="0"/>
        <w:ind w:left="851"/>
        <w:rPr>
          <w:rFonts w:ascii="Times New Roman" w:hAnsi="Times New Roman"/>
          <w:sz w:val="28"/>
          <w:szCs w:val="28"/>
          <w:lang w:val="uk-UA"/>
        </w:rPr>
      </w:pPr>
      <w:r w:rsidRPr="009D1265">
        <w:rPr>
          <w:rFonts w:ascii="Times New Roman" w:hAnsi="Times New Roman"/>
          <w:b/>
          <w:bCs/>
          <w:noProof/>
          <w:sz w:val="28"/>
          <w:szCs w:val="28"/>
          <w:lang w:val="uk-UA" w:eastAsia="uk-UA"/>
        </w:rPr>
        <mc:AlternateContent>
          <mc:Choice Requires="wpc">
            <w:drawing>
              <wp:inline distT="0" distB="0" distL="0" distR="0" wp14:anchorId="7315EA7B" wp14:editId="55CA2753">
                <wp:extent cx="5829300" cy="3337560"/>
                <wp:effectExtent l="0" t="0" r="0" b="0"/>
                <wp:docPr id="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590550" y="685800"/>
                            <a:ext cx="4324350" cy="647700"/>
                          </a:xfrm>
                          <a:prstGeom prst="rect">
                            <a:avLst/>
                          </a:prstGeom>
                          <a:solidFill>
                            <a:srgbClr val="FFFFFF"/>
                          </a:solidFill>
                          <a:ln w="9525">
                            <a:solidFill>
                              <a:srgbClr val="000000"/>
                            </a:solidFill>
                            <a:miter lim="800000"/>
                            <a:headEnd/>
                            <a:tailEnd/>
                          </a:ln>
                        </wps:spPr>
                        <wps:txbx>
                          <w:txbxContent>
                            <w:p w14:paraId="19B06B19" w14:textId="7656490F" w:rsidR="009D1265" w:rsidRPr="00E706F8" w:rsidRDefault="009D1265" w:rsidP="009D1265">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r w:rsidRPr="00023182">
                                <w:rPr>
                                  <w:rStyle w:val="a6"/>
                                  <w:rFonts w:ascii="Times New Roman" w:hAnsi="Times New Roman"/>
                                  <w:b w:val="0"/>
                                  <w:sz w:val="28"/>
                                  <w:szCs w:val="28"/>
                                </w:rPr>
                                <w:t>архітектури та містобудування</w:t>
                              </w:r>
                              <w:r w:rsidR="00FA2AD5">
                                <w:rPr>
                                  <w:rStyle w:val="a6"/>
                                  <w:rFonts w:ascii="Times New Roman" w:hAnsi="Times New Roman"/>
                                  <w:b w:val="0"/>
                                  <w:sz w:val="28"/>
                                  <w:szCs w:val="28"/>
                                  <w:lang w:val="uk-UA"/>
                                </w:rPr>
                                <w:t xml:space="preserve"> виконавчого комітету Вараської міської ради</w:t>
                              </w:r>
                              <w:r w:rsidR="00034659">
                                <w:rPr>
                                  <w:rStyle w:val="a6"/>
                                  <w:rFonts w:ascii="Times New Roman" w:hAnsi="Times New Roman"/>
                                  <w:b w:val="0"/>
                                  <w:sz w:val="28"/>
                                  <w:szCs w:val="28"/>
                                  <w:lang w:val="uk-UA"/>
                                </w:rPr>
                                <w:t xml:space="preserve"> </w:t>
                              </w:r>
                              <w:r>
                                <w:rPr>
                                  <w:rFonts w:ascii="Times New Roman" w:hAnsi="Times New Roman"/>
                                  <w:sz w:val="28"/>
                                  <w:szCs w:val="28"/>
                                  <w:lang w:val="uk-UA"/>
                                </w:rPr>
                                <w:t>(4</w:t>
                              </w:r>
                              <w:r w:rsidRPr="00E706F8">
                                <w:rPr>
                                  <w:rFonts w:ascii="Times New Roman" w:hAnsi="Times New Roman"/>
                                  <w:sz w:val="28"/>
                                  <w:szCs w:val="28"/>
                                  <w:lang w:val="uk-UA"/>
                                </w:rPr>
                                <w:t>)</w:t>
                              </w:r>
                            </w:p>
                          </w:txbxContent>
                        </wps:txbx>
                        <wps:bodyPr rot="0" vert="horz" wrap="square" lIns="91440" tIns="45720" rIns="91440" bIns="45720" anchor="t" anchorCtr="0" upright="1">
                          <a:noAutofit/>
                        </wps:bodyPr>
                      </wps:wsp>
                      <wps:wsp>
                        <wps:cNvPr id="3" name="Rectangle 5"/>
                        <wps:cNvSpPr>
                          <a:spLocks noChangeArrowheads="1"/>
                        </wps:cNvSpPr>
                        <wps:spPr bwMode="auto">
                          <a:xfrm>
                            <a:off x="600075" y="1456056"/>
                            <a:ext cx="4283710" cy="1249044"/>
                          </a:xfrm>
                          <a:prstGeom prst="rect">
                            <a:avLst/>
                          </a:prstGeom>
                          <a:solidFill>
                            <a:srgbClr val="FFFFFF"/>
                          </a:solidFill>
                          <a:ln w="9525">
                            <a:solidFill>
                              <a:srgbClr val="000000"/>
                            </a:solidFill>
                            <a:miter lim="800000"/>
                            <a:headEnd/>
                            <a:tailEnd/>
                          </a:ln>
                        </wps:spPr>
                        <wps:txbx>
                          <w:txbxContent>
                            <w:p w14:paraId="23AF8869" w14:textId="084F96A9"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w:t>
                              </w:r>
                              <w:bookmarkStart w:id="15" w:name="_Hlk94099369"/>
                              <w:r w:rsidRPr="000549D9">
                                <w:rPr>
                                  <w:rFonts w:ascii="Times New Roman" w:hAnsi="Times New Roman"/>
                                  <w:sz w:val="28"/>
                                  <w:szCs w:val="28"/>
                                  <w:lang w:val="uk-UA"/>
                                </w:rPr>
                                <w:t>головний архітектор</w:t>
                              </w:r>
                              <w:bookmarkEnd w:id="15"/>
                              <w:r w:rsidR="00FA2AD5">
                                <w:rPr>
                                  <w:rFonts w:ascii="Times New Roman" w:hAnsi="Times New Roman"/>
                                  <w:sz w:val="28"/>
                                  <w:szCs w:val="28"/>
                                  <w:lang w:val="uk-UA"/>
                                </w:rPr>
                                <w:t xml:space="preserve"> міста</w:t>
                              </w:r>
                              <w:r>
                                <w:rPr>
                                  <w:rFonts w:ascii="Times New Roman" w:hAnsi="Times New Roman"/>
                                  <w:sz w:val="28"/>
                                  <w:szCs w:val="28"/>
                                  <w:lang w:val="uk-UA"/>
                                </w:rPr>
                                <w:t xml:space="preserve"> </w:t>
                              </w:r>
                              <w:r w:rsidRPr="000549D9">
                                <w:rPr>
                                  <w:rFonts w:ascii="Times New Roman" w:hAnsi="Times New Roman"/>
                                  <w:sz w:val="28"/>
                                  <w:szCs w:val="28"/>
                                  <w:lang w:val="uk-UA"/>
                                </w:rPr>
                                <w:t>– (1)</w:t>
                              </w:r>
                            </w:p>
                            <w:p w14:paraId="2010FA8A" w14:textId="61358E08"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Заступник начальника відділу</w:t>
                              </w:r>
                              <w:r>
                                <w:rPr>
                                  <w:rFonts w:ascii="Times New Roman" w:hAnsi="Times New Roman"/>
                                  <w:sz w:val="28"/>
                                  <w:szCs w:val="28"/>
                                  <w:lang w:val="uk-UA"/>
                                </w:rPr>
                                <w:t>,</w:t>
                              </w:r>
                              <w:r w:rsidRPr="00371AA6">
                                <w:rPr>
                                  <w:rFonts w:ascii="Times New Roman" w:hAnsi="Times New Roman"/>
                                  <w:sz w:val="28"/>
                                  <w:szCs w:val="28"/>
                                  <w:lang w:val="uk-UA"/>
                                </w:rPr>
                                <w:t xml:space="preserve"> </w:t>
                              </w:r>
                              <w:r w:rsidRPr="000549D9">
                                <w:rPr>
                                  <w:rFonts w:ascii="Times New Roman" w:hAnsi="Times New Roman"/>
                                  <w:sz w:val="28"/>
                                  <w:szCs w:val="28"/>
                                  <w:lang w:val="uk-UA"/>
                                </w:rPr>
                                <w:t>головн</w:t>
                              </w:r>
                              <w:r>
                                <w:rPr>
                                  <w:rFonts w:ascii="Times New Roman" w:hAnsi="Times New Roman"/>
                                  <w:sz w:val="28"/>
                                  <w:szCs w:val="28"/>
                                  <w:lang w:val="uk-UA"/>
                                </w:rPr>
                                <w:t>ого</w:t>
                              </w:r>
                              <w:r w:rsidRPr="000549D9">
                                <w:rPr>
                                  <w:rFonts w:ascii="Times New Roman" w:hAnsi="Times New Roman"/>
                                  <w:sz w:val="28"/>
                                  <w:szCs w:val="28"/>
                                  <w:lang w:val="uk-UA"/>
                                </w:rPr>
                                <w:t xml:space="preserve"> архітектор</w:t>
                              </w:r>
                              <w:r>
                                <w:rPr>
                                  <w:rFonts w:ascii="Times New Roman" w:hAnsi="Times New Roman"/>
                                  <w:sz w:val="28"/>
                                  <w:szCs w:val="28"/>
                                  <w:lang w:val="uk-UA"/>
                                </w:rPr>
                                <w:t>а</w:t>
                              </w:r>
                              <w:r w:rsidR="00FA2AD5">
                                <w:rPr>
                                  <w:rFonts w:ascii="Times New Roman" w:hAnsi="Times New Roman"/>
                                  <w:sz w:val="28"/>
                                  <w:szCs w:val="28"/>
                                  <w:lang w:val="uk-UA"/>
                                </w:rPr>
                                <w:t xml:space="preserve"> міста</w:t>
                              </w:r>
                              <w:r w:rsidRPr="000549D9">
                                <w:rPr>
                                  <w:rFonts w:ascii="Times New Roman" w:hAnsi="Times New Roman"/>
                                  <w:sz w:val="28"/>
                                  <w:szCs w:val="28"/>
                                  <w:lang w:val="uk-UA"/>
                                </w:rPr>
                                <w:t xml:space="preserve"> – (1)</w:t>
                              </w:r>
                            </w:p>
                            <w:p w14:paraId="4668442B" w14:textId="77777777"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wps:txbx>
                        <wps:bodyPr rot="0" vert="horz" wrap="square" lIns="91440" tIns="45720" rIns="91440" bIns="45720" anchor="t" anchorCtr="0" upright="1">
                          <a:noAutofit/>
                        </wps:bodyPr>
                      </wps:wsp>
                      <wps:wsp>
                        <wps:cNvPr id="4" name="Line 6"/>
                        <wps:cNvCnPr>
                          <a:cxnSpLocks noChangeShapeType="1"/>
                        </wps:cNvCnPr>
                        <wps:spPr bwMode="auto">
                          <a:xfrm>
                            <a:off x="2742565" y="1226820"/>
                            <a:ext cx="63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15EA7B" id="Полотно 2" o:spid="_x0000_s1026" editas="canvas" style="width:459pt;height:262.8pt;mso-position-horizontal-relative:char;mso-position-vertical-relative:line" coordsize="5829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3375;visibility:visible;mso-wrap-style:square">
                  <v:fill o:detectmouseclick="t"/>
                  <v:path o:connecttype="none"/>
                </v:shape>
                <v:rect id="Rectangle 4" o:spid="_x0000_s1028" style="position:absolute;left:5905;top:6858;width:4324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9B06B19" w14:textId="7656490F" w:rsidR="009D1265" w:rsidRPr="00E706F8" w:rsidRDefault="009D1265" w:rsidP="009D1265">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r w:rsidRPr="00023182">
                          <w:rPr>
                            <w:rStyle w:val="a6"/>
                            <w:rFonts w:ascii="Times New Roman" w:hAnsi="Times New Roman"/>
                            <w:b w:val="0"/>
                            <w:sz w:val="28"/>
                            <w:szCs w:val="28"/>
                          </w:rPr>
                          <w:t>архітектури та містобудування</w:t>
                        </w:r>
                        <w:r w:rsidR="00FA2AD5">
                          <w:rPr>
                            <w:rStyle w:val="a6"/>
                            <w:rFonts w:ascii="Times New Roman" w:hAnsi="Times New Roman"/>
                            <w:b w:val="0"/>
                            <w:sz w:val="28"/>
                            <w:szCs w:val="28"/>
                            <w:lang w:val="uk-UA"/>
                          </w:rPr>
                          <w:t xml:space="preserve"> виконавчого комітету Вараської міської ради</w:t>
                        </w:r>
                        <w:r w:rsidR="00034659">
                          <w:rPr>
                            <w:rStyle w:val="a6"/>
                            <w:rFonts w:ascii="Times New Roman" w:hAnsi="Times New Roman"/>
                            <w:b w:val="0"/>
                            <w:sz w:val="28"/>
                            <w:szCs w:val="28"/>
                            <w:lang w:val="uk-UA"/>
                          </w:rPr>
                          <w:t xml:space="preserve"> </w:t>
                        </w:r>
                        <w:r>
                          <w:rPr>
                            <w:rFonts w:ascii="Times New Roman" w:hAnsi="Times New Roman"/>
                            <w:sz w:val="28"/>
                            <w:szCs w:val="28"/>
                            <w:lang w:val="uk-UA"/>
                          </w:rPr>
                          <w:t>(4</w:t>
                        </w:r>
                        <w:r w:rsidRPr="00E706F8">
                          <w:rPr>
                            <w:rFonts w:ascii="Times New Roman" w:hAnsi="Times New Roman"/>
                            <w:sz w:val="28"/>
                            <w:szCs w:val="28"/>
                            <w:lang w:val="uk-UA"/>
                          </w:rPr>
                          <w:t>)</w:t>
                        </w:r>
                      </w:p>
                    </w:txbxContent>
                  </v:textbox>
                </v:rect>
                <v:rect id="Rectangle 5" o:spid="_x0000_s1029" style="position:absolute;left:6000;top:14560;width:42837;height:1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3AF8869" w14:textId="084F96A9"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w:t>
                        </w:r>
                        <w:bookmarkStart w:id="16" w:name="_Hlk94099369"/>
                        <w:r w:rsidRPr="000549D9">
                          <w:rPr>
                            <w:rFonts w:ascii="Times New Roman" w:hAnsi="Times New Roman"/>
                            <w:sz w:val="28"/>
                            <w:szCs w:val="28"/>
                            <w:lang w:val="uk-UA"/>
                          </w:rPr>
                          <w:t>головний архітектор</w:t>
                        </w:r>
                        <w:bookmarkEnd w:id="16"/>
                        <w:r w:rsidR="00FA2AD5">
                          <w:rPr>
                            <w:rFonts w:ascii="Times New Roman" w:hAnsi="Times New Roman"/>
                            <w:sz w:val="28"/>
                            <w:szCs w:val="28"/>
                            <w:lang w:val="uk-UA"/>
                          </w:rPr>
                          <w:t xml:space="preserve"> міста</w:t>
                        </w:r>
                        <w:r>
                          <w:rPr>
                            <w:rFonts w:ascii="Times New Roman" w:hAnsi="Times New Roman"/>
                            <w:sz w:val="28"/>
                            <w:szCs w:val="28"/>
                            <w:lang w:val="uk-UA"/>
                          </w:rPr>
                          <w:t xml:space="preserve"> </w:t>
                        </w:r>
                        <w:r w:rsidRPr="000549D9">
                          <w:rPr>
                            <w:rFonts w:ascii="Times New Roman" w:hAnsi="Times New Roman"/>
                            <w:sz w:val="28"/>
                            <w:szCs w:val="28"/>
                            <w:lang w:val="uk-UA"/>
                          </w:rPr>
                          <w:t>– (1)</w:t>
                        </w:r>
                      </w:p>
                      <w:p w14:paraId="2010FA8A" w14:textId="61358E08"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Заступник начальника відділу</w:t>
                        </w:r>
                        <w:r>
                          <w:rPr>
                            <w:rFonts w:ascii="Times New Roman" w:hAnsi="Times New Roman"/>
                            <w:sz w:val="28"/>
                            <w:szCs w:val="28"/>
                            <w:lang w:val="uk-UA"/>
                          </w:rPr>
                          <w:t>,</w:t>
                        </w:r>
                        <w:r w:rsidRPr="00371AA6">
                          <w:rPr>
                            <w:rFonts w:ascii="Times New Roman" w:hAnsi="Times New Roman"/>
                            <w:sz w:val="28"/>
                            <w:szCs w:val="28"/>
                            <w:lang w:val="uk-UA"/>
                          </w:rPr>
                          <w:t xml:space="preserve"> </w:t>
                        </w:r>
                        <w:r w:rsidRPr="000549D9">
                          <w:rPr>
                            <w:rFonts w:ascii="Times New Roman" w:hAnsi="Times New Roman"/>
                            <w:sz w:val="28"/>
                            <w:szCs w:val="28"/>
                            <w:lang w:val="uk-UA"/>
                          </w:rPr>
                          <w:t>головн</w:t>
                        </w:r>
                        <w:r>
                          <w:rPr>
                            <w:rFonts w:ascii="Times New Roman" w:hAnsi="Times New Roman"/>
                            <w:sz w:val="28"/>
                            <w:szCs w:val="28"/>
                            <w:lang w:val="uk-UA"/>
                          </w:rPr>
                          <w:t>ого</w:t>
                        </w:r>
                        <w:r w:rsidRPr="000549D9">
                          <w:rPr>
                            <w:rFonts w:ascii="Times New Roman" w:hAnsi="Times New Roman"/>
                            <w:sz w:val="28"/>
                            <w:szCs w:val="28"/>
                            <w:lang w:val="uk-UA"/>
                          </w:rPr>
                          <w:t xml:space="preserve"> архітектор</w:t>
                        </w:r>
                        <w:r>
                          <w:rPr>
                            <w:rFonts w:ascii="Times New Roman" w:hAnsi="Times New Roman"/>
                            <w:sz w:val="28"/>
                            <w:szCs w:val="28"/>
                            <w:lang w:val="uk-UA"/>
                          </w:rPr>
                          <w:t>а</w:t>
                        </w:r>
                        <w:r w:rsidR="00FA2AD5">
                          <w:rPr>
                            <w:rFonts w:ascii="Times New Roman" w:hAnsi="Times New Roman"/>
                            <w:sz w:val="28"/>
                            <w:szCs w:val="28"/>
                            <w:lang w:val="uk-UA"/>
                          </w:rPr>
                          <w:t xml:space="preserve"> міста</w:t>
                        </w:r>
                        <w:r w:rsidRPr="000549D9">
                          <w:rPr>
                            <w:rFonts w:ascii="Times New Roman" w:hAnsi="Times New Roman"/>
                            <w:sz w:val="28"/>
                            <w:szCs w:val="28"/>
                            <w:lang w:val="uk-UA"/>
                          </w:rPr>
                          <w:t xml:space="preserve"> – (1)</w:t>
                        </w:r>
                      </w:p>
                      <w:p w14:paraId="4668442B" w14:textId="77777777"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v:textbox>
                </v:rect>
                <v:line id="Line 6" o:spid="_x0000_s1030" style="position:absolute;visibility:visible;mso-wrap-style:square" from="27425,12268" to="2743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14:paraId="3F43F368" w14:textId="3DEFA32D" w:rsidR="00FA232F" w:rsidRDefault="00FA232F" w:rsidP="005A436D">
      <w:pPr>
        <w:spacing w:after="0" w:line="240" w:lineRule="auto"/>
        <w:jc w:val="both"/>
        <w:rPr>
          <w:rFonts w:ascii="Times New Roman" w:hAnsi="Times New Roman"/>
          <w:sz w:val="28"/>
          <w:szCs w:val="28"/>
          <w:lang w:val="uk-UA"/>
        </w:rPr>
      </w:pPr>
    </w:p>
    <w:sectPr w:rsidR="00FA232F" w:rsidSect="009D1265">
      <w:headerReference w:type="default" r:id="rId8"/>
      <w:pgSz w:w="11906" w:h="16838"/>
      <w:pgMar w:top="567" w:right="850" w:bottom="184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C22A" w14:textId="77777777" w:rsidR="0004709F" w:rsidRDefault="0004709F" w:rsidP="00343FAC">
      <w:pPr>
        <w:spacing w:after="0" w:line="240" w:lineRule="auto"/>
      </w:pPr>
      <w:r>
        <w:separator/>
      </w:r>
    </w:p>
  </w:endnote>
  <w:endnote w:type="continuationSeparator" w:id="0">
    <w:p w14:paraId="59CFB424" w14:textId="77777777" w:rsidR="0004709F" w:rsidRDefault="0004709F" w:rsidP="0034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7F22" w14:textId="77777777" w:rsidR="0004709F" w:rsidRDefault="0004709F" w:rsidP="00343FAC">
      <w:pPr>
        <w:spacing w:after="0" w:line="240" w:lineRule="auto"/>
      </w:pPr>
      <w:r>
        <w:separator/>
      </w:r>
    </w:p>
  </w:footnote>
  <w:footnote w:type="continuationSeparator" w:id="0">
    <w:p w14:paraId="4E6C7797" w14:textId="77777777" w:rsidR="0004709F" w:rsidRDefault="0004709F" w:rsidP="0034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61937"/>
      <w:docPartObj>
        <w:docPartGallery w:val="Page Numbers (Top of Page)"/>
        <w:docPartUnique/>
      </w:docPartObj>
    </w:sdtPr>
    <w:sdtEndPr/>
    <w:sdtContent>
      <w:p w14:paraId="7BA8438A" w14:textId="4F312616" w:rsidR="009D1265" w:rsidRDefault="009D1265">
        <w:pPr>
          <w:pStyle w:val="a8"/>
          <w:jc w:val="center"/>
        </w:pPr>
        <w:r>
          <w:fldChar w:fldCharType="begin"/>
        </w:r>
        <w:r>
          <w:instrText>PAGE   \* MERGEFORMAT</w:instrText>
        </w:r>
        <w:r>
          <w:fldChar w:fldCharType="separate"/>
        </w:r>
        <w:r w:rsidR="00ED4F4C">
          <w:rPr>
            <w:noProof/>
          </w:rPr>
          <w:t>2</w:t>
        </w:r>
        <w:r>
          <w:fldChar w:fldCharType="end"/>
        </w:r>
      </w:p>
    </w:sdtContent>
  </w:sdt>
  <w:p w14:paraId="5B0FFD3B" w14:textId="77777777" w:rsidR="009D1265" w:rsidRDefault="009D12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09F9"/>
    <w:multiLevelType w:val="hybridMultilevel"/>
    <w:tmpl w:val="8AD82A0C"/>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2" w15:restartNumberingAfterBreak="0">
    <w:nsid w:val="26A7198A"/>
    <w:multiLevelType w:val="multilevel"/>
    <w:tmpl w:val="34727AF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3B0F6583"/>
    <w:multiLevelType w:val="hybridMultilevel"/>
    <w:tmpl w:val="50843382"/>
    <w:lvl w:ilvl="0" w:tplc="F53A3C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15:restartNumberingAfterBreak="0">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7" w15:restartNumberingAfterBreak="0">
    <w:nsid w:val="541C736B"/>
    <w:multiLevelType w:val="multilevel"/>
    <w:tmpl w:val="1D383736"/>
    <w:lvl w:ilvl="0">
      <w:start w:val="1"/>
      <w:numFmt w:val="decimal"/>
      <w:pStyle w:val="1"/>
      <w:lvlText w:val="%1"/>
      <w:lvlJc w:val="left"/>
      <w:pPr>
        <w:ind w:left="1709" w:hanging="432"/>
      </w:pPr>
      <w:rPr>
        <w:rFonts w:cs="Times New Roman"/>
        <w:b/>
      </w:rPr>
    </w:lvl>
    <w:lvl w:ilvl="1">
      <w:start w:val="1"/>
      <w:numFmt w:val="decimal"/>
      <w:pStyle w:val="2"/>
      <w:lvlText w:val="%1.%2"/>
      <w:lvlJc w:val="left"/>
      <w:pPr>
        <w:ind w:left="576" w:hanging="576"/>
      </w:pPr>
      <w:rPr>
        <w:rFonts w:ascii="Times New Roman" w:hAnsi="Times New Roman" w:cs="Times New Roman" w:hint="default"/>
      </w:rPr>
    </w:lvl>
    <w:lvl w:ilvl="2">
      <w:start w:val="1"/>
      <w:numFmt w:val="decimal"/>
      <w:pStyle w:val="3"/>
      <w:lvlText w:val="%1.%2.%3"/>
      <w:lvlJc w:val="left"/>
      <w:pPr>
        <w:ind w:left="1429" w:hanging="720"/>
      </w:pPr>
      <w:rPr>
        <w:rFonts w:cs="Times New Roman"/>
      </w:rPr>
    </w:lvl>
    <w:lvl w:ilvl="3">
      <w:start w:val="1"/>
      <w:numFmt w:val="decimal"/>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8" w15:restartNumberingAfterBreak="0">
    <w:nsid w:val="62F92C02"/>
    <w:multiLevelType w:val="multilevel"/>
    <w:tmpl w:val="E76CD58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BB817B7"/>
    <w:multiLevelType w:val="hybridMultilevel"/>
    <w:tmpl w:val="FED86C68"/>
    <w:lvl w:ilvl="0" w:tplc="F53A3CC4">
      <w:start w:val="1"/>
      <w:numFmt w:val="bullet"/>
      <w:lvlText w:val=""/>
      <w:lvlJc w:val="left"/>
      <w:pPr>
        <w:ind w:left="928"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7"/>
  </w:num>
  <w:num w:numId="6">
    <w:abstractNumId w:val="9"/>
  </w:num>
  <w:num w:numId="7">
    <w:abstractNumId w:val="0"/>
  </w:num>
  <w:num w:numId="8">
    <w:abstractNumId w:val="3"/>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6D"/>
    <w:rsid w:val="00023182"/>
    <w:rsid w:val="00031BE8"/>
    <w:rsid w:val="00034659"/>
    <w:rsid w:val="000349E2"/>
    <w:rsid w:val="00046C18"/>
    <w:rsid w:val="0004709F"/>
    <w:rsid w:val="000549D9"/>
    <w:rsid w:val="00055FA9"/>
    <w:rsid w:val="00061A01"/>
    <w:rsid w:val="00076EA8"/>
    <w:rsid w:val="00087344"/>
    <w:rsid w:val="000A1E0C"/>
    <w:rsid w:val="000A4A09"/>
    <w:rsid w:val="000B1C80"/>
    <w:rsid w:val="000B6CDA"/>
    <w:rsid w:val="000C6030"/>
    <w:rsid w:val="000E6442"/>
    <w:rsid w:val="000E6A21"/>
    <w:rsid w:val="00104416"/>
    <w:rsid w:val="001124E3"/>
    <w:rsid w:val="0011637D"/>
    <w:rsid w:val="00126A2C"/>
    <w:rsid w:val="00127BD6"/>
    <w:rsid w:val="001341B8"/>
    <w:rsid w:val="001363A6"/>
    <w:rsid w:val="001402C2"/>
    <w:rsid w:val="00142B14"/>
    <w:rsid w:val="001733CC"/>
    <w:rsid w:val="001B4236"/>
    <w:rsid w:val="001C7125"/>
    <w:rsid w:val="001D5C02"/>
    <w:rsid w:val="001E7ABE"/>
    <w:rsid w:val="00201D1F"/>
    <w:rsid w:val="00207B8C"/>
    <w:rsid w:val="00215041"/>
    <w:rsid w:val="002228A9"/>
    <w:rsid w:val="00231824"/>
    <w:rsid w:val="00234CFD"/>
    <w:rsid w:val="002366E3"/>
    <w:rsid w:val="00241D1F"/>
    <w:rsid w:val="00245469"/>
    <w:rsid w:val="0024604C"/>
    <w:rsid w:val="002516FD"/>
    <w:rsid w:val="00267176"/>
    <w:rsid w:val="002723C5"/>
    <w:rsid w:val="00274034"/>
    <w:rsid w:val="002765E7"/>
    <w:rsid w:val="002771CB"/>
    <w:rsid w:val="00281BF5"/>
    <w:rsid w:val="00287E67"/>
    <w:rsid w:val="00292387"/>
    <w:rsid w:val="002C2797"/>
    <w:rsid w:val="002C6267"/>
    <w:rsid w:val="002D57B0"/>
    <w:rsid w:val="002E0DD0"/>
    <w:rsid w:val="002E4D9C"/>
    <w:rsid w:val="002F5D8B"/>
    <w:rsid w:val="00334195"/>
    <w:rsid w:val="00343FAC"/>
    <w:rsid w:val="00357185"/>
    <w:rsid w:val="003575FF"/>
    <w:rsid w:val="00371AA6"/>
    <w:rsid w:val="003806D7"/>
    <w:rsid w:val="00395D51"/>
    <w:rsid w:val="003A0FA5"/>
    <w:rsid w:val="003B5EA2"/>
    <w:rsid w:val="003B5EC2"/>
    <w:rsid w:val="003D78C6"/>
    <w:rsid w:val="003F3367"/>
    <w:rsid w:val="003F6C76"/>
    <w:rsid w:val="00411E78"/>
    <w:rsid w:val="004126C7"/>
    <w:rsid w:val="0041487C"/>
    <w:rsid w:val="00414B1B"/>
    <w:rsid w:val="00420DAC"/>
    <w:rsid w:val="004305C1"/>
    <w:rsid w:val="004379A5"/>
    <w:rsid w:val="00474F23"/>
    <w:rsid w:val="004A2CCE"/>
    <w:rsid w:val="004B6512"/>
    <w:rsid w:val="004C5F52"/>
    <w:rsid w:val="004D67C9"/>
    <w:rsid w:val="004E1A7B"/>
    <w:rsid w:val="004E2A67"/>
    <w:rsid w:val="004F00EE"/>
    <w:rsid w:val="00501CC0"/>
    <w:rsid w:val="00510833"/>
    <w:rsid w:val="00515C73"/>
    <w:rsid w:val="00530E42"/>
    <w:rsid w:val="00532BE5"/>
    <w:rsid w:val="00536BC7"/>
    <w:rsid w:val="00546FD5"/>
    <w:rsid w:val="00551C1C"/>
    <w:rsid w:val="00563651"/>
    <w:rsid w:val="0056421D"/>
    <w:rsid w:val="00593CC7"/>
    <w:rsid w:val="00597BA6"/>
    <w:rsid w:val="005A436D"/>
    <w:rsid w:val="005A6229"/>
    <w:rsid w:val="005C7F3D"/>
    <w:rsid w:val="005E2FBF"/>
    <w:rsid w:val="005E4D7F"/>
    <w:rsid w:val="005F0373"/>
    <w:rsid w:val="005F747A"/>
    <w:rsid w:val="00603D33"/>
    <w:rsid w:val="00604D60"/>
    <w:rsid w:val="006329BF"/>
    <w:rsid w:val="00636016"/>
    <w:rsid w:val="006449BA"/>
    <w:rsid w:val="00660566"/>
    <w:rsid w:val="006655D1"/>
    <w:rsid w:val="00667020"/>
    <w:rsid w:val="00685AF3"/>
    <w:rsid w:val="006867BD"/>
    <w:rsid w:val="00687B1A"/>
    <w:rsid w:val="00692884"/>
    <w:rsid w:val="00696EF4"/>
    <w:rsid w:val="006B05CF"/>
    <w:rsid w:val="006B6663"/>
    <w:rsid w:val="006C001C"/>
    <w:rsid w:val="006C183B"/>
    <w:rsid w:val="006D3136"/>
    <w:rsid w:val="006D3ABC"/>
    <w:rsid w:val="007363BE"/>
    <w:rsid w:val="00745594"/>
    <w:rsid w:val="00771C49"/>
    <w:rsid w:val="00775CEA"/>
    <w:rsid w:val="00781860"/>
    <w:rsid w:val="00785DB0"/>
    <w:rsid w:val="007A5F79"/>
    <w:rsid w:val="007C52E1"/>
    <w:rsid w:val="007D1E62"/>
    <w:rsid w:val="007D7FE0"/>
    <w:rsid w:val="007F1BE7"/>
    <w:rsid w:val="007F3FF0"/>
    <w:rsid w:val="007F511D"/>
    <w:rsid w:val="00800227"/>
    <w:rsid w:val="008024FF"/>
    <w:rsid w:val="00846634"/>
    <w:rsid w:val="0084720C"/>
    <w:rsid w:val="00852E25"/>
    <w:rsid w:val="008634E4"/>
    <w:rsid w:val="008645D8"/>
    <w:rsid w:val="008829F0"/>
    <w:rsid w:val="00883383"/>
    <w:rsid w:val="00883CC2"/>
    <w:rsid w:val="00883FA7"/>
    <w:rsid w:val="00886275"/>
    <w:rsid w:val="0089025C"/>
    <w:rsid w:val="00892951"/>
    <w:rsid w:val="008B50E2"/>
    <w:rsid w:val="008B62CF"/>
    <w:rsid w:val="008C2817"/>
    <w:rsid w:val="008D3930"/>
    <w:rsid w:val="008D4681"/>
    <w:rsid w:val="008F1453"/>
    <w:rsid w:val="009010F4"/>
    <w:rsid w:val="0093313F"/>
    <w:rsid w:val="0094339E"/>
    <w:rsid w:val="00945525"/>
    <w:rsid w:val="009514FE"/>
    <w:rsid w:val="009723B2"/>
    <w:rsid w:val="00975BE6"/>
    <w:rsid w:val="00992E99"/>
    <w:rsid w:val="00993752"/>
    <w:rsid w:val="009A3EC0"/>
    <w:rsid w:val="009D1265"/>
    <w:rsid w:val="009E48FD"/>
    <w:rsid w:val="009E6FAC"/>
    <w:rsid w:val="009E7373"/>
    <w:rsid w:val="009F5AEF"/>
    <w:rsid w:val="00A06B4A"/>
    <w:rsid w:val="00A1003A"/>
    <w:rsid w:val="00A159D6"/>
    <w:rsid w:val="00A21D2D"/>
    <w:rsid w:val="00A312F9"/>
    <w:rsid w:val="00A3685C"/>
    <w:rsid w:val="00A41721"/>
    <w:rsid w:val="00A420B9"/>
    <w:rsid w:val="00A4476D"/>
    <w:rsid w:val="00A55514"/>
    <w:rsid w:val="00A737B6"/>
    <w:rsid w:val="00AA1CF9"/>
    <w:rsid w:val="00AB1353"/>
    <w:rsid w:val="00AB6CD3"/>
    <w:rsid w:val="00AC4535"/>
    <w:rsid w:val="00AC692B"/>
    <w:rsid w:val="00AE5077"/>
    <w:rsid w:val="00AF2468"/>
    <w:rsid w:val="00B15C96"/>
    <w:rsid w:val="00B15EAE"/>
    <w:rsid w:val="00B23C88"/>
    <w:rsid w:val="00B2503F"/>
    <w:rsid w:val="00B3629E"/>
    <w:rsid w:val="00B37264"/>
    <w:rsid w:val="00B37B00"/>
    <w:rsid w:val="00B527EC"/>
    <w:rsid w:val="00B5419C"/>
    <w:rsid w:val="00B61C16"/>
    <w:rsid w:val="00B63C38"/>
    <w:rsid w:val="00B664A3"/>
    <w:rsid w:val="00B7096B"/>
    <w:rsid w:val="00B746BB"/>
    <w:rsid w:val="00B85FA3"/>
    <w:rsid w:val="00B87C25"/>
    <w:rsid w:val="00B87F09"/>
    <w:rsid w:val="00BB1B4A"/>
    <w:rsid w:val="00BB3F83"/>
    <w:rsid w:val="00BB45F3"/>
    <w:rsid w:val="00BC128F"/>
    <w:rsid w:val="00BD239E"/>
    <w:rsid w:val="00BD56EC"/>
    <w:rsid w:val="00BD6748"/>
    <w:rsid w:val="00BE20CC"/>
    <w:rsid w:val="00BE502A"/>
    <w:rsid w:val="00BF0B13"/>
    <w:rsid w:val="00C01095"/>
    <w:rsid w:val="00C01CF9"/>
    <w:rsid w:val="00C126E3"/>
    <w:rsid w:val="00C446D0"/>
    <w:rsid w:val="00C526F4"/>
    <w:rsid w:val="00C665B4"/>
    <w:rsid w:val="00C71A22"/>
    <w:rsid w:val="00C87B71"/>
    <w:rsid w:val="00CA0A17"/>
    <w:rsid w:val="00CA3287"/>
    <w:rsid w:val="00CA5FB8"/>
    <w:rsid w:val="00CB2228"/>
    <w:rsid w:val="00CC0986"/>
    <w:rsid w:val="00CC31B5"/>
    <w:rsid w:val="00CE0522"/>
    <w:rsid w:val="00CF0EC7"/>
    <w:rsid w:val="00D01F0F"/>
    <w:rsid w:val="00D06368"/>
    <w:rsid w:val="00D310E5"/>
    <w:rsid w:val="00D31202"/>
    <w:rsid w:val="00D3539E"/>
    <w:rsid w:val="00D42A6E"/>
    <w:rsid w:val="00D63065"/>
    <w:rsid w:val="00D717A8"/>
    <w:rsid w:val="00D7521F"/>
    <w:rsid w:val="00D824C2"/>
    <w:rsid w:val="00D969FA"/>
    <w:rsid w:val="00DA36B7"/>
    <w:rsid w:val="00DC0749"/>
    <w:rsid w:val="00DC56CF"/>
    <w:rsid w:val="00DD4C4A"/>
    <w:rsid w:val="00E06B01"/>
    <w:rsid w:val="00E109C7"/>
    <w:rsid w:val="00E12DA3"/>
    <w:rsid w:val="00E233E7"/>
    <w:rsid w:val="00E24BB8"/>
    <w:rsid w:val="00E378F9"/>
    <w:rsid w:val="00E45245"/>
    <w:rsid w:val="00E564F5"/>
    <w:rsid w:val="00E706F8"/>
    <w:rsid w:val="00E76430"/>
    <w:rsid w:val="00E76DB7"/>
    <w:rsid w:val="00E8539F"/>
    <w:rsid w:val="00EA19D8"/>
    <w:rsid w:val="00EB344B"/>
    <w:rsid w:val="00EB553B"/>
    <w:rsid w:val="00ED3177"/>
    <w:rsid w:val="00ED4F4C"/>
    <w:rsid w:val="00EE41E7"/>
    <w:rsid w:val="00EF5AA8"/>
    <w:rsid w:val="00F148F4"/>
    <w:rsid w:val="00F1584A"/>
    <w:rsid w:val="00F17F96"/>
    <w:rsid w:val="00F2027D"/>
    <w:rsid w:val="00F233EB"/>
    <w:rsid w:val="00F42142"/>
    <w:rsid w:val="00F644AC"/>
    <w:rsid w:val="00F70910"/>
    <w:rsid w:val="00F82714"/>
    <w:rsid w:val="00F928A2"/>
    <w:rsid w:val="00F96B2A"/>
    <w:rsid w:val="00F96DF4"/>
    <w:rsid w:val="00FA1277"/>
    <w:rsid w:val="00FA232F"/>
    <w:rsid w:val="00FA2AD5"/>
    <w:rsid w:val="00FA5A2A"/>
    <w:rsid w:val="00FA6112"/>
    <w:rsid w:val="00FB67AB"/>
    <w:rsid w:val="00FC435E"/>
    <w:rsid w:val="00FE3110"/>
    <w:rsid w:val="00FE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D109FD"/>
  <w15:docId w15:val="{3AF8D510-9369-4F21-84F9-4AC1B591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nhideWhenUs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A420B9"/>
    <w:pPr>
      <w:keepNext/>
      <w:keepLines/>
      <w:numPr>
        <w:numId w:val="5"/>
      </w:numPr>
      <w:spacing w:before="360" w:after="240" w:line="240" w:lineRule="auto"/>
      <w:ind w:left="432"/>
      <w:jc w:val="both"/>
      <w:outlineLvl w:val="0"/>
    </w:pPr>
    <w:rPr>
      <w:rFonts w:ascii="Times New Roman" w:hAnsi="Times New Roman"/>
      <w:b/>
      <w:bCs/>
      <w:caps/>
      <w:color w:val="000000"/>
      <w:sz w:val="28"/>
      <w:szCs w:val="28"/>
      <w:lang w:val="uk-UA" w:eastAsia="uk-UA"/>
    </w:rPr>
  </w:style>
  <w:style w:type="paragraph" w:styleId="2">
    <w:name w:val="heading 2"/>
    <w:basedOn w:val="1"/>
    <w:next w:val="a"/>
    <w:link w:val="20"/>
    <w:uiPriority w:val="99"/>
    <w:qFormat/>
    <w:rsid w:val="00A420B9"/>
    <w:pPr>
      <w:keepNext w:val="0"/>
      <w:keepLines w:val="0"/>
      <w:numPr>
        <w:ilvl w:val="1"/>
      </w:numPr>
      <w:spacing w:before="120" w:after="0"/>
      <w:outlineLvl w:val="1"/>
    </w:pPr>
    <w:rPr>
      <w:b w:val="0"/>
      <w:bCs w:val="0"/>
      <w:caps w:val="0"/>
      <w:color w:val="auto"/>
    </w:rPr>
  </w:style>
  <w:style w:type="paragraph" w:styleId="3">
    <w:name w:val="heading 3"/>
    <w:basedOn w:val="2"/>
    <w:next w:val="a"/>
    <w:link w:val="30"/>
    <w:autoRedefine/>
    <w:uiPriority w:val="99"/>
    <w:qFormat/>
    <w:rsid w:val="0056421D"/>
    <w:pPr>
      <w:numPr>
        <w:ilvl w:val="2"/>
      </w:numPr>
      <w:spacing w:before="0" w:after="120"/>
      <w:ind w:left="993" w:hanging="993"/>
      <w:outlineLvl w:val="2"/>
    </w:pPr>
  </w:style>
  <w:style w:type="paragraph" w:styleId="4">
    <w:name w:val="heading 4"/>
    <w:basedOn w:val="a"/>
    <w:next w:val="a"/>
    <w:link w:val="40"/>
    <w:uiPriority w:val="99"/>
    <w:qFormat/>
    <w:rsid w:val="00A420B9"/>
    <w:pPr>
      <w:keepNext/>
      <w:keepLines/>
      <w:spacing w:before="40" w:after="0" w:line="259" w:lineRule="auto"/>
      <w:outlineLvl w:val="3"/>
    </w:pPr>
    <w:rPr>
      <w:rFonts w:ascii="Calibri Light" w:hAnsi="Calibri Light"/>
      <w:i/>
      <w:iCs/>
      <w:color w:val="2F5496"/>
      <w:sz w:val="20"/>
      <w:szCs w:val="20"/>
      <w:lang w:val="uk-UA" w:eastAsia="uk-UA"/>
    </w:rPr>
  </w:style>
  <w:style w:type="paragraph" w:styleId="5">
    <w:name w:val="heading 5"/>
    <w:basedOn w:val="a"/>
    <w:next w:val="a"/>
    <w:link w:val="50"/>
    <w:uiPriority w:val="99"/>
    <w:qFormat/>
    <w:rsid w:val="00A420B9"/>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A420B9"/>
    <w:pPr>
      <w:numPr>
        <w:ilvl w:val="5"/>
        <w:numId w:val="5"/>
      </w:numPr>
      <w:spacing w:before="240" w:after="60" w:line="240" w:lineRule="auto"/>
      <w:jc w:val="both"/>
      <w:outlineLvl w:val="5"/>
    </w:pPr>
    <w:rPr>
      <w:b/>
      <w:bCs/>
      <w:sz w:val="20"/>
      <w:szCs w:val="20"/>
      <w:lang w:val="uk-UA" w:eastAsia="uk-UA"/>
    </w:rPr>
  </w:style>
  <w:style w:type="paragraph" w:styleId="7">
    <w:name w:val="heading 7"/>
    <w:basedOn w:val="a"/>
    <w:next w:val="a"/>
    <w:link w:val="70"/>
    <w:uiPriority w:val="99"/>
    <w:qFormat/>
    <w:rsid w:val="00A420B9"/>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A420B9"/>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A420B9"/>
    <w:pPr>
      <w:numPr>
        <w:ilvl w:val="8"/>
        <w:numId w:val="5"/>
      </w:numPr>
      <w:spacing w:before="240" w:after="60" w:line="240" w:lineRule="auto"/>
      <w:jc w:val="both"/>
      <w:outlineLvl w:val="8"/>
    </w:pPr>
    <w:rPr>
      <w:rFonts w:ascii="Calibri Light" w:hAnsi="Calibri Light"/>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20B9"/>
    <w:rPr>
      <w:rFonts w:ascii="Times New Roman" w:eastAsia="Times New Roman" w:hAnsi="Times New Roman" w:cs="Times New Roman"/>
      <w:b/>
      <w:bCs/>
      <w:caps/>
      <w:color w:val="000000"/>
      <w:sz w:val="28"/>
      <w:szCs w:val="28"/>
      <w:lang w:val="uk-UA" w:eastAsia="uk-UA"/>
    </w:rPr>
  </w:style>
  <w:style w:type="character" w:customStyle="1" w:styleId="20">
    <w:name w:val="Заголовок 2 Знак"/>
    <w:basedOn w:val="a0"/>
    <w:link w:val="2"/>
    <w:uiPriority w:val="99"/>
    <w:locked/>
    <w:rsid w:val="00A420B9"/>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locked/>
    <w:rsid w:val="0056421D"/>
    <w:rPr>
      <w:rFonts w:ascii="Times New Roman" w:hAnsi="Times New Roman"/>
      <w:sz w:val="28"/>
      <w:szCs w:val="28"/>
    </w:rPr>
  </w:style>
  <w:style w:type="character" w:customStyle="1" w:styleId="40">
    <w:name w:val="Заголовок 4 Знак"/>
    <w:basedOn w:val="a0"/>
    <w:link w:val="4"/>
    <w:uiPriority w:val="99"/>
    <w:locked/>
    <w:rsid w:val="00A420B9"/>
    <w:rPr>
      <w:rFonts w:ascii="Calibri Light" w:eastAsia="Times New Roman" w:hAnsi="Calibri Light" w:cs="Times New Roman"/>
      <w:i/>
      <w:iCs/>
      <w:color w:val="2F5496"/>
      <w:sz w:val="20"/>
      <w:szCs w:val="20"/>
      <w:lang w:val="uk-UA" w:eastAsia="uk-UA"/>
    </w:rPr>
  </w:style>
  <w:style w:type="character" w:customStyle="1" w:styleId="50">
    <w:name w:val="Заголовок 5 Знак"/>
    <w:basedOn w:val="a0"/>
    <w:link w:val="5"/>
    <w:uiPriority w:val="99"/>
    <w:locked/>
    <w:rsid w:val="00A420B9"/>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locked/>
    <w:rsid w:val="00A420B9"/>
    <w:rPr>
      <w:rFonts w:ascii="Calibri" w:eastAsia="Times New Roman" w:hAnsi="Calibri" w:cs="Times New Roman"/>
      <w:b/>
      <w:bCs/>
      <w:sz w:val="20"/>
      <w:szCs w:val="20"/>
      <w:lang w:val="uk-UA" w:eastAsia="uk-UA"/>
    </w:rPr>
  </w:style>
  <w:style w:type="character" w:customStyle="1" w:styleId="70">
    <w:name w:val="Заголовок 7 Знак"/>
    <w:basedOn w:val="a0"/>
    <w:link w:val="7"/>
    <w:uiPriority w:val="99"/>
    <w:locked/>
    <w:rsid w:val="00A420B9"/>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locked/>
    <w:rsid w:val="00A420B9"/>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locked/>
    <w:rsid w:val="00A420B9"/>
    <w:rPr>
      <w:rFonts w:ascii="Calibri Light" w:eastAsia="Times New Roman" w:hAnsi="Calibri Light" w:cs="Times New Roman"/>
      <w:sz w:val="20"/>
      <w:szCs w:val="20"/>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12">
    <w:name w:val="toc 1"/>
    <w:basedOn w:val="a"/>
    <w:next w:val="a"/>
    <w:autoRedefine/>
    <w:uiPriority w:val="99"/>
    <w:rsid w:val="00A420B9"/>
    <w:pPr>
      <w:spacing w:before="120" w:after="120" w:line="240" w:lineRule="auto"/>
    </w:pPr>
    <w:rPr>
      <w:rFonts w:cs="Calibri"/>
      <w:b/>
      <w:bCs/>
      <w:caps/>
      <w:sz w:val="20"/>
      <w:szCs w:val="20"/>
      <w:lang w:val="uk-UA" w:eastAsia="uk-UA"/>
    </w:rPr>
  </w:style>
  <w:style w:type="paragraph" w:styleId="a8">
    <w:name w:val="header"/>
    <w:basedOn w:val="a"/>
    <w:link w:val="a9"/>
    <w:uiPriority w:val="99"/>
    <w:unhideWhenUsed/>
    <w:rsid w:val="00343F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3FAC"/>
    <w:rPr>
      <w:lang w:val="ru-RU" w:eastAsia="ru-RU"/>
    </w:rPr>
  </w:style>
  <w:style w:type="paragraph" w:styleId="aa">
    <w:name w:val="footer"/>
    <w:basedOn w:val="a"/>
    <w:link w:val="ab"/>
    <w:uiPriority w:val="99"/>
    <w:unhideWhenUsed/>
    <w:rsid w:val="00343F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3FAC"/>
    <w:rPr>
      <w:lang w:val="ru-RU" w:eastAsia="ru-RU"/>
    </w:rPr>
  </w:style>
  <w:style w:type="paragraph" w:styleId="ac">
    <w:name w:val="List Paragraph"/>
    <w:basedOn w:val="a"/>
    <w:uiPriority w:val="34"/>
    <w:qFormat/>
    <w:rsid w:val="00CA3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511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FB1B-4576-4DC5-8231-BFD26866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2234</Words>
  <Characters>16187</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2023-03-10T13:04:00Z</cp:lastPrinted>
  <dcterms:created xsi:type="dcterms:W3CDTF">2023-03-14T12:59:00Z</dcterms:created>
  <dcterms:modified xsi:type="dcterms:W3CDTF">2023-03-14T12:59:00Z</dcterms:modified>
</cp:coreProperties>
</file>