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2A5B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Times New Roman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en-US"/>
        </w:rPr>
        <w:t>ЗАТВЕРДЖЕНО</w:t>
      </w:r>
    </w:p>
    <w:p w14:paraId="6202D11A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>
        <w:rPr>
          <w:rFonts w:ascii="Times New Roman" w:eastAsia="MS Mincho" w:hAnsi="Times New Roman"/>
          <w:bCs w:val="0"/>
          <w:szCs w:val="28"/>
          <w:lang w:eastAsia="uk-UA"/>
        </w:rPr>
        <w:t>Рішення Вараської міської ради</w:t>
      </w:r>
    </w:p>
    <w:p w14:paraId="211CCFCD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від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>21</w:t>
      </w:r>
      <w:r>
        <w:rPr>
          <w:rFonts w:ascii="Times New Roman" w:eastAsia="MS Mincho" w:hAnsi="Times New Roman"/>
          <w:bCs w:val="0"/>
          <w:szCs w:val="28"/>
          <w:lang w:eastAsia="uk-UA"/>
        </w:rPr>
        <w:t xml:space="preserve"> грудня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2022 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року </w:t>
      </w:r>
    </w:p>
    <w:p w14:paraId="695CC0E4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№1780-РР-VIIІ </w:t>
      </w:r>
    </w:p>
    <w:p w14:paraId="2660C75E" w14:textId="422930C0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(в редакції рішення Вараської </w:t>
      </w:r>
      <w:r w:rsidR="006E714D">
        <w:rPr>
          <w:rFonts w:ascii="Times New Roman" w:eastAsia="MS Mincho" w:hAnsi="Times New Roman"/>
          <w:bCs w:val="0"/>
          <w:szCs w:val="28"/>
          <w:lang w:eastAsia="uk-UA"/>
        </w:rPr>
        <w:t>міської ради від 03.05.2023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>року</w:t>
      </w:r>
      <w:r w:rsidR="006E714D">
        <w:rPr>
          <w:rFonts w:ascii="Times New Roman" w:eastAsia="MS Mincho" w:hAnsi="Times New Roman"/>
          <w:bCs w:val="0"/>
          <w:szCs w:val="28"/>
          <w:lang w:eastAsia="uk-UA"/>
        </w:rPr>
        <w:t xml:space="preserve"> №1899-РР-</w:t>
      </w:r>
      <w:r w:rsidR="006E714D">
        <w:rPr>
          <w:rFonts w:ascii="Times New Roman" w:eastAsia="MS Mincho" w:hAnsi="Times New Roman"/>
          <w:bCs w:val="0"/>
          <w:szCs w:val="28"/>
          <w:lang w:val="en-US" w:eastAsia="uk-UA"/>
        </w:rPr>
        <w:t>VIII</w:t>
      </w:r>
      <w:bookmarkStart w:id="0" w:name="_GoBack"/>
      <w:bookmarkEnd w:id="0"/>
      <w:r>
        <w:rPr>
          <w:rFonts w:ascii="Times New Roman" w:eastAsia="MS Mincho" w:hAnsi="Times New Roman"/>
          <w:bCs w:val="0"/>
          <w:szCs w:val="28"/>
          <w:lang w:eastAsia="uk-UA"/>
        </w:rPr>
        <w:t>)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 </w:t>
      </w:r>
    </w:p>
    <w:p w14:paraId="69CD2123" w14:textId="77777777" w:rsidR="00AD2332" w:rsidRDefault="00AD2332" w:rsidP="00AD2332">
      <w:pPr>
        <w:spacing w:line="259" w:lineRule="auto"/>
        <w:jc w:val="center"/>
        <w:rPr>
          <w:rFonts w:ascii="Times New Roman" w:eastAsia="MS Mincho" w:hAnsi="Times New Roman"/>
          <w:bCs w:val="0"/>
          <w:szCs w:val="28"/>
          <w:lang w:eastAsia="uk-UA"/>
        </w:rPr>
      </w:pPr>
    </w:p>
    <w:p w14:paraId="7D7D1A32" w14:textId="77777777" w:rsidR="00AD2332" w:rsidRPr="000267CF" w:rsidRDefault="00AD2332" w:rsidP="00AD2332">
      <w:pPr>
        <w:spacing w:after="160" w:line="259" w:lineRule="auto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>Перелік заходів по сплаті членських внесків</w:t>
      </w:r>
    </w:p>
    <w:tbl>
      <w:tblPr>
        <w:tblW w:w="4929" w:type="pct"/>
        <w:tblInd w:w="138" w:type="dxa"/>
        <w:tblLook w:val="0000" w:firstRow="0" w:lastRow="0" w:firstColumn="0" w:lastColumn="0" w:noHBand="0" w:noVBand="0"/>
      </w:tblPr>
      <w:tblGrid>
        <w:gridCol w:w="542"/>
        <w:gridCol w:w="3422"/>
        <w:gridCol w:w="1640"/>
        <w:gridCol w:w="2326"/>
        <w:gridCol w:w="1284"/>
      </w:tblGrid>
      <w:tr w:rsidR="00AD2332" w:rsidRPr="000267CF" w14:paraId="385A0CB1" w14:textId="77777777" w:rsidTr="00410298">
        <w:trPr>
          <w:trHeight w:val="729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2F23D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№ з/п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F496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Найменування заходів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03F2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Джерела фінансування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33281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Виконавець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65AB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Орієнтовна вартість заходу, грн.</w:t>
            </w:r>
          </w:p>
        </w:tc>
      </w:tr>
      <w:tr w:rsidR="00AD2332" w:rsidRPr="000267CF" w14:paraId="7E2A95F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5A54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2CA31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ВАОМС «Асоціація міст України» на підставі укладеної угоди по сплаті членських внесків між ВАОМС «Асоціація міст України»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3B091" w14:textId="5C8BF509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ї 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95A67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E164F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105 416,0</w:t>
            </w:r>
          </w:p>
        </w:tc>
      </w:tr>
      <w:tr w:rsidR="00AD2332" w:rsidRPr="000267CF" w14:paraId="2C2BAFCD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7E03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1CD3E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ДООМС «Рівненське регіональне відділення АМУ» на підставі укладеної угоди по сплаті членських внесків між ДООМС «Рівненське регіональне відділення»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B7188" w14:textId="1B472622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F361D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BC9DA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2 626,0 </w:t>
            </w:r>
          </w:p>
        </w:tc>
      </w:tr>
      <w:tr w:rsidR="00AD2332" w:rsidRPr="000267CF" w14:paraId="466ECDC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40BD7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6EBB4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Асоціації «Енергоефективні міста України» на підставі укладеної угоди по сплаті членських внесків між Асоціацією «Енергоефективні міста України»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D45DC" w14:textId="544236D4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DF14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ECB6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32 000,0</w:t>
            </w:r>
          </w:p>
        </w:tc>
      </w:tr>
      <w:tr w:rsidR="00AD2332" w:rsidRPr="000267CF" w14:paraId="2F3C0DFE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8C8BF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4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A1A7B" w14:textId="77777777" w:rsidR="00AD2332" w:rsidRPr="000267CF" w:rsidRDefault="00AD2332" w:rsidP="00410298">
            <w:pPr>
              <w:tabs>
                <w:tab w:val="left" w:pos="4305"/>
              </w:tabs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Місцева асоціація органів місцевого самоврядування «Асоціація громад зон спостереження АЕС»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6CB63" w14:textId="6E389789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53B40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EFF7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1 100,0</w:t>
            </w:r>
          </w:p>
        </w:tc>
      </w:tr>
      <w:tr w:rsidR="00AD2332" w:rsidRPr="000267CF" w14:paraId="4B9FA106" w14:textId="77777777" w:rsidTr="00410298">
        <w:trPr>
          <w:trHeight w:val="1"/>
        </w:trPr>
        <w:tc>
          <w:tcPr>
            <w:tcW w:w="215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189DD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2ACCB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BA27D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57ED5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  <w:t xml:space="preserve">141 142,0 </w:t>
            </w:r>
          </w:p>
        </w:tc>
      </w:tr>
    </w:tbl>
    <w:p w14:paraId="45F12F8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50B951C4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7082B27A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6105F033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BDCB45C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D00137A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26F7F1EF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10923A9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Times New Roman" w:hAnsi="Times New Roman"/>
          <w:bCs w:val="0"/>
          <w:color w:val="000000"/>
          <w:szCs w:val="28"/>
        </w:rPr>
      </w:pPr>
      <w:r w:rsidRPr="006F5965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Додаток 3</w:t>
      </w:r>
    </w:p>
    <w:p w14:paraId="26A9C8F6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До </w:t>
      </w: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Програми економічного і соціального </w:t>
      </w:r>
    </w:p>
    <w:p w14:paraId="5A8F528B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розвитку Вараської міської </w:t>
      </w:r>
    </w:p>
    <w:p w14:paraId="475E7BC8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територіальної громади на 2023 рік</w:t>
      </w:r>
    </w:p>
    <w:p w14:paraId="0EBF86F8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</w:p>
    <w:p w14:paraId="64A98D5E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 xml:space="preserve">ПЕРЕЛІК ІНВЕСТИЦІЙНИХ ПРОЄКТІВ , </w:t>
      </w:r>
    </w:p>
    <w:p w14:paraId="57A12E9B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>ЯКІ ПЛАНУЄТЬСЯ РЕАЛІЗУВАТИ У 2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>0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23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 xml:space="preserve"> </w:t>
      </w:r>
      <w:r w:rsidRPr="006F5965">
        <w:rPr>
          <w:rFonts w:ascii="Times New Roman" w:eastAsia="Times New Roman" w:hAnsi="Times New Roman"/>
          <w:b/>
          <w:color w:val="000000"/>
          <w:spacing w:val="-2"/>
          <w:szCs w:val="28"/>
        </w:rPr>
        <w:t>РОЦІ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*</w:t>
      </w:r>
    </w:p>
    <w:p w14:paraId="5D85D9E2" w14:textId="77777777" w:rsidR="00AD2332" w:rsidRPr="006F5965" w:rsidRDefault="00AD2332" w:rsidP="00AD2332">
      <w:pPr>
        <w:widowControl w:val="0"/>
        <w:spacing w:line="239" w:lineRule="auto"/>
        <w:ind w:left="5673" w:right="123"/>
        <w:rPr>
          <w:rFonts w:ascii="Times New Roman" w:eastAsia="Times New Roman" w:hAnsi="Times New Roman"/>
          <w:bCs w:val="0"/>
          <w:color w:val="000000"/>
          <w:szCs w:val="28"/>
        </w:rPr>
      </w:pPr>
    </w:p>
    <w:tbl>
      <w:tblPr>
        <w:tblStyle w:val="a3"/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276"/>
        <w:gridCol w:w="992"/>
        <w:gridCol w:w="992"/>
        <w:gridCol w:w="992"/>
      </w:tblGrid>
      <w:tr w:rsidR="00AD2332" w:rsidRPr="006F5965" w14:paraId="5B23F6A2" w14:textId="77777777" w:rsidTr="00410298">
        <w:trPr>
          <w:trHeight w:val="1036"/>
        </w:trPr>
        <w:tc>
          <w:tcPr>
            <w:tcW w:w="426" w:type="dxa"/>
            <w:vAlign w:val="center"/>
          </w:tcPr>
          <w:p w14:paraId="73048A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№</w:t>
            </w:r>
          </w:p>
          <w:p w14:paraId="103B2F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3A8F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Назва проєкту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72D1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Бюджет проєкту, тис.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94E6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Джерело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2969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С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т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ан реалі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з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82DB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FBAC6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 експертизи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153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Викона-вець</w:t>
            </w:r>
          </w:p>
        </w:tc>
      </w:tr>
      <w:tr w:rsidR="00AD2332" w:rsidRPr="006F5965" w14:paraId="477487A2" w14:textId="77777777" w:rsidTr="00410298">
        <w:tc>
          <w:tcPr>
            <w:tcW w:w="426" w:type="dxa"/>
            <w:vAlign w:val="center"/>
          </w:tcPr>
          <w:p w14:paraId="0DB9974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ECF3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(модернізація) 30 пасажирських ліфтів  житлових будинків міста Вараш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85EF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30 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BF9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1E53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3F44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E4A1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C299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164BC4" w14:textId="77777777" w:rsidTr="00410298">
        <w:trPr>
          <w:trHeight w:val="194"/>
        </w:trPr>
        <w:tc>
          <w:tcPr>
            <w:tcW w:w="426" w:type="dxa"/>
            <w:vAlign w:val="center"/>
          </w:tcPr>
          <w:p w14:paraId="5C841C6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342915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 схем теплопостачання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F262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774B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44491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F12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6FD2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55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6572EF" w14:textId="77777777" w:rsidTr="00410298">
        <w:trPr>
          <w:trHeight w:val="954"/>
        </w:trPr>
        <w:tc>
          <w:tcPr>
            <w:tcW w:w="426" w:type="dxa"/>
            <w:vAlign w:val="center"/>
          </w:tcPr>
          <w:p w14:paraId="566571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CC0FAEC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Реконструкція водопровідної мережі від ВК-42 до ВК-89 по мікрорайону Будівельників в місті Вараш,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F00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5 575,4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2EA2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AAE8B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6E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E63E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AA701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E00E4F" w14:textId="77777777" w:rsidTr="00410298">
        <w:trPr>
          <w:trHeight w:val="966"/>
        </w:trPr>
        <w:tc>
          <w:tcPr>
            <w:tcW w:w="426" w:type="dxa"/>
            <w:vAlign w:val="center"/>
          </w:tcPr>
          <w:p w14:paraId="10F6FCB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48B8D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водопровідної мережі в селі Більська Воля,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6EB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F32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4923D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8961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B58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A55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6607CD4" w14:textId="77777777" w:rsidTr="00410298">
        <w:trPr>
          <w:trHeight w:val="1263"/>
        </w:trPr>
        <w:tc>
          <w:tcPr>
            <w:tcW w:w="426" w:type="dxa"/>
            <w:vAlign w:val="center"/>
          </w:tcPr>
          <w:p w14:paraId="5891C6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B7D4DAC" w14:textId="77777777" w:rsidR="00AD2332" w:rsidRPr="006F5965" w:rsidRDefault="00AD2332" w:rsidP="0041029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самопливної каналізаційної мережі від колодязя №68 за адресою: м.Вараш проспект Шевченка Рівненської області"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9BB1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C3C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F827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D31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EC4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B68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AD43BE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EA182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5256A4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Капітальний ремонт асфальтобетонного покриття вул. Хлібороб від будинку № 38 до перехрестя з вул. Шкільна в с. Стара Рафалівка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B803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15 900,0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25D9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DA9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490A65B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ECD52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116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BA81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71BFD2D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C0C966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49F1F69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 проєкту організації дорожнього руху на вулицях і дорогах міста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8D88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6C0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82B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4B2D8F0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2DD3E68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0196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751CD9A" w14:textId="77777777" w:rsidTr="00410298">
        <w:tc>
          <w:tcPr>
            <w:tcW w:w="426" w:type="dxa"/>
            <w:vAlign w:val="center"/>
          </w:tcPr>
          <w:p w14:paraId="07CCA9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1899AD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Капітальний ремонт частини приміщень адміністративної будівлі за адресою: майдан Незалежності, будинок 1, м.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Вараш, Вараський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700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2 117,0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798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Вараської МТГ, інші бюджетні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354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Планується проведення робіт відповідно до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 фінансування</w:t>
            </w:r>
          </w:p>
          <w:p w14:paraId="5FEBBBA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B3B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6549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9543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4BDCA50" w14:textId="77777777" w:rsidTr="00410298">
        <w:tc>
          <w:tcPr>
            <w:tcW w:w="426" w:type="dxa"/>
            <w:vAlign w:val="center"/>
          </w:tcPr>
          <w:p w14:paraId="5849692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14:paraId="1354FA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адміністративної будівлі за адресою майдан Незалежності, 2, м.Вараш,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CE23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1 650,0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E4C0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703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162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946B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9AA7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14F15A6" w14:textId="77777777" w:rsidTr="00410298">
        <w:tc>
          <w:tcPr>
            <w:tcW w:w="426" w:type="dxa"/>
            <w:vAlign w:val="center"/>
          </w:tcPr>
          <w:p w14:paraId="0007173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B1141C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будинку культури за адресою: вулиця Рафалівська, 125 б, село Більська Воля, 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5A2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1 406,2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5E2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F48B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4F31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D8634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2471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316CB4" w14:textId="77777777" w:rsidTr="00410298">
        <w:tc>
          <w:tcPr>
            <w:tcW w:w="426" w:type="dxa"/>
            <w:vAlign w:val="center"/>
          </w:tcPr>
          <w:p w14:paraId="01FE73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9A761FA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Вараського ліцею №3 мікрорайон Перемоги, 8 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66FE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9 739,3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048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6CD4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DA3D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3256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FBAE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3ED8021" w14:textId="77777777" w:rsidTr="00410298">
        <w:tc>
          <w:tcPr>
            <w:tcW w:w="426" w:type="dxa"/>
            <w:vAlign w:val="center"/>
          </w:tcPr>
          <w:p w14:paraId="492438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D758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системи водовідведення (з влаштуванням локальних очисних споруд) Більськовільського ліцею, вул. Шкільна, 14, с. Більська Воля, Вараського району, Рівненської області." (в тому числі виготовлення проєкту)</w:t>
            </w:r>
          </w:p>
          <w:p w14:paraId="06E21323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04D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4A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A073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28F5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09F7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37D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C688506" w14:textId="77777777" w:rsidTr="00410298">
        <w:tc>
          <w:tcPr>
            <w:tcW w:w="426" w:type="dxa"/>
            <w:vAlign w:val="center"/>
          </w:tcPr>
          <w:p w14:paraId="5959526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52BBCA4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спортивного залу Вараського ліцею №2 Вараської міської територіальної громади Рівненської області за адресою: 34400, Рівненська область, м.Вараш, мікрорайон Будівельників, 56» (коригування</w:t>
            </w:r>
          </w:p>
          <w:p w14:paraId="094D00B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0E89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2 683,9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78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5D8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DB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D43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152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B8189E4" w14:textId="77777777" w:rsidTr="00410298">
        <w:tc>
          <w:tcPr>
            <w:tcW w:w="426" w:type="dxa"/>
            <w:vAlign w:val="center"/>
          </w:tcPr>
          <w:p w14:paraId="50C439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838F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системи опалення Старорафалівської гімназії, вул. Центральна, с. Стара Рафалівка, Вараського району, Рівненської області (в тому числі виготовлення проєкту)</w:t>
            </w:r>
          </w:p>
          <w:p w14:paraId="0C0F03D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136F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B023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ED5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7D7D1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F267A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3B69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A9036D7" w14:textId="77777777" w:rsidTr="00410298">
        <w:tc>
          <w:tcPr>
            <w:tcW w:w="426" w:type="dxa"/>
            <w:vAlign w:val="center"/>
          </w:tcPr>
          <w:p w14:paraId="5393B6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B58A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Собіщицького ліцею, вул. Л. Коляди, буд.2, с. Собіщиці, Вараського району, Рівненської області (в тому числі виготовлення проєкту)</w:t>
            </w:r>
          </w:p>
          <w:p w14:paraId="0245C3C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4AED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355A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8D9D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979C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800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8E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6894B84" w14:textId="77777777" w:rsidTr="00410298">
        <w:tc>
          <w:tcPr>
            <w:tcW w:w="426" w:type="dxa"/>
            <w:vAlign w:val="center"/>
          </w:tcPr>
          <w:p w14:paraId="0994C16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CC6A7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(спортивного залу) Мульчицького ліцею, с. Мульчиці, вул. Центральна, будинок 18А, Вараського району, Рівненської області (в тому числі виготовлення проєкту)</w:t>
            </w:r>
          </w:p>
          <w:p w14:paraId="7F1CBC6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74BA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656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A551D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024C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FD8C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199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4A1E75D" w14:textId="77777777" w:rsidTr="00410298">
        <w:tc>
          <w:tcPr>
            <w:tcW w:w="426" w:type="dxa"/>
            <w:vAlign w:val="center"/>
          </w:tcPr>
          <w:p w14:paraId="0C22ED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33050740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Облаштування місця та встановлення сміттєвих контейнерів (8 штук) збору твердих побутових відходів за адресою мікрорайон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Будівельників, в місті Вараш, Рівненської області</w:t>
            </w:r>
          </w:p>
          <w:p w14:paraId="62F3F05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57845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C851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AF0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39AE498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Вимоги обумовлю-ються технічною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</w:p>
        </w:tc>
        <w:tc>
          <w:tcPr>
            <w:tcW w:w="992" w:type="dxa"/>
            <w:shd w:val="clear" w:color="auto" w:fill="auto"/>
          </w:tcPr>
          <w:p w14:paraId="6E4831F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Вимоги обумовлю-ються технічною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27E3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ДЖКГМБ</w:t>
            </w:r>
          </w:p>
        </w:tc>
      </w:tr>
      <w:tr w:rsidR="00AD2332" w:rsidRPr="006F5965" w14:paraId="1F7D9F32" w14:textId="77777777" w:rsidTr="00410298">
        <w:tc>
          <w:tcPr>
            <w:tcW w:w="426" w:type="dxa"/>
            <w:vAlign w:val="center"/>
          </w:tcPr>
          <w:p w14:paraId="0235C8A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14:paraId="645EAD6A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внутрішніх інженерних систем (водопостачання, водовідведення, теплопостачання) лікарняного комплексу на 250 ліжок з поліклінікою на 600 відвідувань Комунального некомерційного підприємства Вараської міської ради "Вараська багатопрофільна лікарня" за адресою: вул.Енергетиків, 23, м.Вараш,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FAF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3 996,9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B53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4DD8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4205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8C92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A7F9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F67FE2D" w14:textId="77777777" w:rsidTr="00410298">
        <w:tc>
          <w:tcPr>
            <w:tcW w:w="426" w:type="dxa"/>
            <w:vAlign w:val="center"/>
          </w:tcPr>
          <w:p w14:paraId="315104C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C300D7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частини приміщень другого та третього поверхів поліклініки Комунального некомерційного підприємства Вараської міської ради "Вараська багатопрофільна лікарня" за адресою: вул.Енергетиків, 23, м.Вараш,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0A42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57E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EE4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111B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18D7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D155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18FA8C4" w14:textId="77777777" w:rsidTr="00410298">
        <w:tc>
          <w:tcPr>
            <w:tcW w:w="426" w:type="dxa"/>
            <w:vAlign w:val="center"/>
          </w:tcPr>
          <w:p w14:paraId="738EC2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46D583D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реконструкцію громадського будинку з будівлями та спорудами будівля лікувально-профілактичного та оздоровчого закладу за адресою: мікрорайон Перемоги, 23/1, місто Вараш,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2EB2B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B868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5A8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1E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3A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BE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92F3C2" w14:textId="77777777" w:rsidTr="00410298">
        <w:tc>
          <w:tcPr>
            <w:tcW w:w="426" w:type="dxa"/>
            <w:vAlign w:val="center"/>
          </w:tcPr>
          <w:p w14:paraId="6F4A44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C8EF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реконструкцію приймального відділення комунального некомерційного підприємства Вараської міської ради "Вараська багатопрофільна лікарня" за адресою: вул.Енергетиків, 23, м.Вараш,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5F0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5A17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0AD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4607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607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826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44D8C264" w14:textId="77777777" w:rsidTr="00410298">
        <w:tc>
          <w:tcPr>
            <w:tcW w:w="426" w:type="dxa"/>
            <w:vAlign w:val="center"/>
          </w:tcPr>
          <w:p w14:paraId="629E1DC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6EA8136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Заболоттівської 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 за адресою: с.Заболоття, Вараський район, Рівненська область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BED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099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057E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9F0D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96E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Відсутня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D8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0A365F" w14:textId="77777777" w:rsidTr="00410298">
        <w:trPr>
          <w:trHeight w:val="810"/>
        </w:trPr>
        <w:tc>
          <w:tcPr>
            <w:tcW w:w="426" w:type="dxa"/>
            <w:vAlign w:val="center"/>
          </w:tcPr>
          <w:p w14:paraId="4AA63E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66C3714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будівлі діагностичного центру за адресою: вул. Енергетиків, 23, м. Вараш,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E470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6B5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9E1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1E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CA89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4F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2AAB559" w14:textId="77777777" w:rsidTr="00410298">
        <w:tc>
          <w:tcPr>
            <w:tcW w:w="426" w:type="dxa"/>
            <w:vAlign w:val="center"/>
          </w:tcPr>
          <w:p w14:paraId="06D4B36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8F2540D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 xml:space="preserve">Капітальний ремонт Сопачівської амбулаторії загальної практики сімейної медицини за адресою: вул. Центральна, 18А, с. Сопачів, </w:t>
            </w:r>
            <w:r w:rsidRPr="006F5965">
              <w:rPr>
                <w:rFonts w:ascii="Times New Roman" w:hAnsi="Times New Roman"/>
                <w:sz w:val="18"/>
                <w:szCs w:val="18"/>
              </w:rPr>
              <w:lastRenderedPageBreak/>
              <w:t>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8F38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7 982,3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8FE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A0D2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Планується проведення робіт відповідно до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 фінансування</w:t>
            </w:r>
          </w:p>
          <w:p w14:paraId="26B67E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C6CE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46F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F4D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«Вараський ЦПМД»</w:t>
            </w:r>
          </w:p>
        </w:tc>
      </w:tr>
      <w:tr w:rsidR="00AD2332" w:rsidRPr="006F5965" w14:paraId="588B45FD" w14:textId="77777777" w:rsidTr="00410298">
        <w:trPr>
          <w:trHeight w:val="443"/>
        </w:trPr>
        <w:tc>
          <w:tcPr>
            <w:tcW w:w="426" w:type="dxa"/>
            <w:vAlign w:val="center"/>
          </w:tcPr>
          <w:p w14:paraId="79FBEC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2693" w:type="dxa"/>
            <w:shd w:val="clear" w:color="auto" w:fill="auto"/>
          </w:tcPr>
          <w:p w14:paraId="50B93E2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Закупівля медичного обладнання КНП ВМР «ВБЛ»,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266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D25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C1C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  <w:p w14:paraId="017921E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F16A0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4218BC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90ED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E7FFFC5" w14:textId="77777777" w:rsidTr="00410298">
        <w:tc>
          <w:tcPr>
            <w:tcW w:w="426" w:type="dxa"/>
            <w:vAlign w:val="center"/>
          </w:tcPr>
          <w:p w14:paraId="7208EC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5B6E720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комп’ютерного томографа для КНП ВМР «ВБЛ»,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9B4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3963F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D494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  <w:p w14:paraId="4CB22D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A808F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60FBF84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FA0F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1E27434E" w14:textId="77777777" w:rsidTr="00410298">
        <w:tc>
          <w:tcPr>
            <w:tcW w:w="426" w:type="dxa"/>
            <w:vAlign w:val="center"/>
          </w:tcPr>
          <w:p w14:paraId="0F841E0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5A81D1B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 інженерних, сантехнічних, електричних та вентиляційних систем приміщень КНП ВМР «ВБЛ», вул. Енергетиків, 23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7DA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A2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36E88C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FF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BD6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AB88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3C2B2FCD" w14:textId="77777777" w:rsidTr="00410298">
        <w:tc>
          <w:tcPr>
            <w:tcW w:w="426" w:type="dxa"/>
            <w:vAlign w:val="center"/>
          </w:tcPr>
          <w:p w14:paraId="634DDC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3D1AB4A6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ІІ поверху неврологічного відділення стаціонару (інсультне) КНП ВМР «ВБЛ», вул. Енергетиків, 23, м. Вараш, Рівненської області</w:t>
            </w:r>
          </w:p>
          <w:p w14:paraId="44912AA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E4D8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09C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7D70C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B4C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8E82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5CD8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59C2DB63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5FD5B1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3FFAB0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ІІІ поверху стаціонару (для відділення стаціонарної реабілітації) КНП ВМР «ВБЛ», вул. Енергетиків, 23, м. Вараш,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197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216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9CA10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69118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45C6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680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0B1A783C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236758C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4EC6A9A2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 холу 1-го поверху поліклініки (стоматологічне відділення, реєстратура, рентген-кабінет) КНП ВМР «ВБЛ», вул. Енергетиків, 23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67A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D1B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1EA763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16B1124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5FF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94A9F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08FD4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583EFD4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11833C77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34A3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Модернізація ПЛ-0,4 кВ  малоповерхова забудова  м-н Ювілейний (Журавлина), малоповерхова забудова с.Стара Рафалівка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307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4C7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42E7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85598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85613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AF70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8629C5F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619496D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6CB06C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капітальний ремонт внутрішніх інженерних систем (водопостачання, водовідведення, теплопостачання) ПРУ за адресою: мікрорайон Вараш, 3, 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8D6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0BAF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047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 для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623E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25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4A0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0992BCE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7A15D3B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68AA7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к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апітальний ремонт ПРУ за адресою: мікрорайон Вараш, 22,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F6E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050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0180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Планується виготовлення ПКД проведення робіт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683EE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34ED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B3E7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5B9CC9F" w14:textId="77777777" w:rsidTr="00410298">
        <w:tc>
          <w:tcPr>
            <w:tcW w:w="426" w:type="dxa"/>
            <w:vAlign w:val="center"/>
          </w:tcPr>
          <w:p w14:paraId="3F327B5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B29C0A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 укриття дошкільного навчального закладу (ясла-садок)№6 за адресою: мікрорайон Перемоги,20, місто Вараш, Вараського району, Рівненської області</w:t>
            </w:r>
          </w:p>
          <w:p w14:paraId="7518E08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AA4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500,0</w:t>
            </w:r>
          </w:p>
          <w:p w14:paraId="543141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B84A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D1E7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6595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B7C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C03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D9F37FA" w14:textId="77777777" w:rsidTr="00410298">
        <w:tc>
          <w:tcPr>
            <w:tcW w:w="426" w:type="dxa"/>
            <w:vAlign w:val="center"/>
          </w:tcPr>
          <w:p w14:paraId="33EBAE54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738B99B0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 системи оповіщення (облаштування місцевої автоматизованої системи оповіщення населення про загрозу виникнення або виникнення надзвичайної ситуації) на території Вараської міської територіальної громади Рівненської області</w:t>
            </w:r>
          </w:p>
          <w:p w14:paraId="4D93F896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B471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9 525,7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180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DF8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F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534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802C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Управління безпеки   ВК ВМР</w:t>
            </w:r>
          </w:p>
        </w:tc>
      </w:tr>
      <w:tr w:rsidR="00AD2332" w:rsidRPr="006F5965" w14:paraId="02E49935" w14:textId="77777777" w:rsidTr="00410298">
        <w:tc>
          <w:tcPr>
            <w:tcW w:w="426" w:type="dxa"/>
            <w:vAlign w:val="center"/>
          </w:tcPr>
          <w:p w14:paraId="503347B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520AE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фасаду громадського будинку (утеплення фасаду) за адресою: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  <w:t>мікрорайон Будівельників,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буд. 2а, м. Вараш Вараського району Рівненської області (в тому числі виготовлення проєкту) </w:t>
            </w:r>
          </w:p>
          <w:p w14:paraId="1879CD5D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C823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97C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B426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FF3A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29C3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FC8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Департа-мент КТМС ВК ВМР</w:t>
            </w:r>
          </w:p>
        </w:tc>
      </w:tr>
      <w:tr w:rsidR="00AD2332" w:rsidRPr="006F5965" w14:paraId="2E2C0522" w14:textId="77777777" w:rsidTr="00410298">
        <w:tc>
          <w:tcPr>
            <w:tcW w:w="426" w:type="dxa"/>
            <w:vAlign w:val="center"/>
          </w:tcPr>
          <w:p w14:paraId="16D62833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30D0EADF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спецтехніки для комунального підприємства «Благоустрій» Вараської міської ради (автовишка 30 м, автогрейдер, два трактори з причепами)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F3C4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18 900,0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89D1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FCD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  <w:p w14:paraId="5339C1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B83DA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5C21CB0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63DC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«Благо-устрій» ВМР</w:t>
            </w:r>
          </w:p>
        </w:tc>
      </w:tr>
      <w:tr w:rsidR="00AD2332" w:rsidRPr="006F5965" w14:paraId="240522F0" w14:textId="77777777" w:rsidTr="00410298">
        <w:tc>
          <w:tcPr>
            <w:tcW w:w="426" w:type="dxa"/>
            <w:vAlign w:val="center"/>
          </w:tcPr>
          <w:p w14:paraId="69CDB208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1333BE1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Монтаж системи відеоспостереження КНП ВМР «ВБЛ» за адресою: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0426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1 600,0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F9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8B9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4505CBC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6804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A7F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9B86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900CE4" w14:textId="77777777" w:rsidTr="00410298">
        <w:tc>
          <w:tcPr>
            <w:tcW w:w="426" w:type="dxa"/>
            <w:vAlign w:val="center"/>
          </w:tcPr>
          <w:p w14:paraId="741A15E5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27C6E1B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обладнання для облаштування територій засобами відеоспостереження, програмного забезпечення та оплата послуг (робіт)  з їх монтажу і встановлення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DB3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2 466,9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2318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402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564B3A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1F1E406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861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Управління безпеки та внутріш-нього контролю ВК ВМР</w:t>
            </w:r>
          </w:p>
          <w:p w14:paraId="7EE798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5DF410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 інформа-ційних технологій ВК ВМР</w:t>
            </w:r>
          </w:p>
          <w:p w14:paraId="30CE89F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AD2332" w:rsidRPr="006F5965" w14:paraId="2B0637EE" w14:textId="77777777" w:rsidTr="00410298">
        <w:tc>
          <w:tcPr>
            <w:tcW w:w="426" w:type="dxa"/>
            <w:vAlign w:val="center"/>
          </w:tcPr>
          <w:p w14:paraId="774B753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24DBEE6F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Заходи та роботи з територіальної оборони (придбання обладнання для виконанню завдань і повноважень сил безпеки та сил оборони, для підготовки і ведення національного спротиву)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6E82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13D84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C44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4FBCC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18CE2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5F86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 оборонно-мобіліза-ційної роботи ВК ВМР</w:t>
            </w:r>
          </w:p>
          <w:p w14:paraId="380839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«МЕМ»</w:t>
            </w:r>
          </w:p>
          <w:p w14:paraId="2E987D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ВК «ВТВК» ВМР</w:t>
            </w:r>
          </w:p>
        </w:tc>
      </w:tr>
      <w:tr w:rsidR="00AD2332" w:rsidRPr="006F5965" w14:paraId="3E230429" w14:textId="77777777" w:rsidTr="00410298">
        <w:tc>
          <w:tcPr>
            <w:tcW w:w="426" w:type="dxa"/>
            <w:vAlign w:val="center"/>
          </w:tcPr>
          <w:p w14:paraId="289C7B7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2693" w:type="dxa"/>
            <w:shd w:val="clear" w:color="auto" w:fill="auto"/>
          </w:tcPr>
          <w:p w14:paraId="1639E53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Ремонт дороги Рівненська, м.Вараш, Вараський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C40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14 500,0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2E5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54FB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071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8BE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EE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944B46" w:rsidRPr="006F5965" w14:paraId="31C2382B" w14:textId="77777777" w:rsidTr="0066528A">
        <w:tc>
          <w:tcPr>
            <w:tcW w:w="426" w:type="dxa"/>
            <w:vAlign w:val="center"/>
          </w:tcPr>
          <w:p w14:paraId="5A1C9803" w14:textId="06DFE82B" w:rsidR="00944B46" w:rsidRPr="006F5965" w:rsidRDefault="00944B46" w:rsidP="00944B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693" w:type="dxa"/>
          </w:tcPr>
          <w:p w14:paraId="16009351" w14:textId="33EAD4A2" w:rsidR="00944B46" w:rsidRPr="00E21018" w:rsidRDefault="00944B46" w:rsidP="00944B46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hAnsi="Times New Roman"/>
                <w:sz w:val="18"/>
                <w:szCs w:val="18"/>
              </w:rPr>
              <w:t>Капітальний ремонт інфекційного відділення КНП</w:t>
            </w:r>
            <w:r w:rsidRPr="00E2101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E21018">
              <w:rPr>
                <w:rFonts w:ascii="Times New Roman" w:hAnsi="Times New Roman"/>
                <w:sz w:val="18"/>
                <w:szCs w:val="18"/>
              </w:rPr>
              <w:t>ВМР «ВБЛ», вул. Енергетиків, 23</w:t>
            </w:r>
          </w:p>
        </w:tc>
        <w:tc>
          <w:tcPr>
            <w:tcW w:w="850" w:type="dxa"/>
            <w:vAlign w:val="center"/>
          </w:tcPr>
          <w:p w14:paraId="2F20574E" w14:textId="4B123B3C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hAnsi="Times New Roman"/>
                <w:sz w:val="18"/>
                <w:szCs w:val="18"/>
              </w:rPr>
              <w:t>57 560,9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20CC1" w14:textId="29F0E1B3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FEB2E" w14:textId="41A9D85B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Експертиза в процесі проходження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E1DDA" w14:textId="56D5EEDC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BFB61" w14:textId="72EC271A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78125" w14:textId="41FD7ABF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 xml:space="preserve">КНП ВМР </w:t>
            </w:r>
            <w:r w:rsidR="002B00FB">
              <w:rPr>
                <w:rFonts w:ascii="Times New Roman" w:eastAsia="Calibri" w:hAnsi="Times New Roman"/>
                <w:sz w:val="18"/>
                <w:szCs w:val="18"/>
              </w:rPr>
              <w:t>«</w:t>
            </w: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ВБЛ</w:t>
            </w:r>
            <w:r w:rsidR="002B00FB">
              <w:rPr>
                <w:rFonts w:ascii="Times New Roman" w:eastAsia="Calibri" w:hAnsi="Times New Roman"/>
                <w:sz w:val="18"/>
                <w:szCs w:val="18"/>
              </w:rPr>
              <w:t>»</w:t>
            </w:r>
          </w:p>
        </w:tc>
      </w:tr>
      <w:tr w:rsidR="00E21018" w:rsidRPr="006F5965" w14:paraId="752437FC" w14:textId="77777777" w:rsidTr="00073CEE">
        <w:tc>
          <w:tcPr>
            <w:tcW w:w="426" w:type="dxa"/>
            <w:vAlign w:val="center"/>
          </w:tcPr>
          <w:p w14:paraId="58B68C09" w14:textId="45AA9115" w:rsidR="00E21018" w:rsidRDefault="00E21018" w:rsidP="00E210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72582" w14:textId="5BDD370A" w:rsidR="00E21018" w:rsidRPr="00E21018" w:rsidRDefault="00E21018" w:rsidP="00E21018">
            <w:pPr>
              <w:rPr>
                <w:rFonts w:ascii="Times New Roman" w:hAnsi="Times New Roman"/>
                <w:sz w:val="18"/>
                <w:szCs w:val="18"/>
              </w:rPr>
            </w:pPr>
            <w:r w:rsidRPr="00393D2F">
              <w:rPr>
                <w:rFonts w:ascii="Times New Roman" w:eastAsia="Calibri" w:hAnsi="Times New Roman"/>
                <w:sz w:val="18"/>
                <w:szCs w:val="18"/>
              </w:rPr>
              <w:t>Капітальний ремонт внутрішнього освітлення (заміна світильників з люмінісцентними лампами та лампами розжарювання на світлодіодні) у Вараському ліцеї № 5, мікрорайон Вараш,36 в м. Вараш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6F02C" w14:textId="492DA3CC" w:rsidR="00E21018" w:rsidRPr="00E21018" w:rsidRDefault="00E21018" w:rsidP="00E210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9 070,5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8C33E" w14:textId="42451BB4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6F3B9" w14:textId="7FCD218D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C2C52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0BDA7" w14:textId="7B8D1F8C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610B" w14:textId="70002B7A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FD7BD" w14:textId="27249C3A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E21018" w:rsidRPr="006F5965" w14:paraId="66B4F983" w14:textId="77777777" w:rsidTr="00410298">
        <w:trPr>
          <w:trHeight w:val="400"/>
        </w:trPr>
        <w:tc>
          <w:tcPr>
            <w:tcW w:w="3119" w:type="dxa"/>
            <w:gridSpan w:val="2"/>
            <w:vAlign w:val="center"/>
          </w:tcPr>
          <w:p w14:paraId="60637907" w14:textId="77777777" w:rsidR="00E21018" w:rsidRPr="002B00FB" w:rsidRDefault="00E21018" w:rsidP="00E21018">
            <w:pPr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</w:pPr>
            <w:r w:rsidRPr="002B00FB"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  <w:t>Всього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6326E891" w14:textId="21CA9F2F" w:rsidR="00E21018" w:rsidRPr="002B00FB" w:rsidRDefault="00E21018" w:rsidP="00E21018">
            <w:pPr>
              <w:jc w:val="center"/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</w:pPr>
            <w:r w:rsidRPr="002B00FB"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  <w:t>282 509,9</w:t>
            </w:r>
          </w:p>
        </w:tc>
      </w:tr>
    </w:tbl>
    <w:p w14:paraId="47D4F393" w14:textId="77777777" w:rsidR="00AD2332" w:rsidRPr="006F5965" w:rsidRDefault="00AD2332" w:rsidP="00AD2332">
      <w:pPr>
        <w:spacing w:line="259" w:lineRule="auto"/>
        <w:rPr>
          <w:rFonts w:ascii="Times New Roman" w:eastAsia="Calibri" w:hAnsi="Times New Roman"/>
          <w:bCs w:val="0"/>
          <w:sz w:val="22"/>
          <w:szCs w:val="22"/>
        </w:rPr>
      </w:pPr>
    </w:p>
    <w:p w14:paraId="4F91383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  <w:r w:rsidRPr="006F5965">
        <w:rPr>
          <w:rFonts w:ascii="Times New Roman" w:eastAsia="Calibri" w:hAnsi="Times New Roman"/>
          <w:bCs w:val="0"/>
          <w:sz w:val="22"/>
          <w:szCs w:val="22"/>
        </w:rPr>
        <w:t>*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>Примітка: у зв</w:t>
      </w:r>
      <w:r w:rsidRPr="006F5965">
        <w:rPr>
          <w:rFonts w:ascii="Times New Roman" w:eastAsia="Times New Roman" w:hAnsi="Times New Roman"/>
          <w:bCs w:val="0"/>
          <w:color w:val="333333"/>
          <w:sz w:val="18"/>
          <w:szCs w:val="18"/>
          <w:lang w:eastAsia="uk-UA"/>
        </w:rPr>
        <w:t>’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>язку із особливим правовим режимом воєнного стану пріоритетність видатків спрямована на захищені статті, оборонні заходи і заходи із запобігання та ліквідації надзвичайних ситуацій, реалізація проєктів ускладнена необхідністю виконання постанови КМУ від 9 червня 2021 року № 590 «Про затвердження Порядку виконання повноважень Державною казначейською службою в особливому режимі в умовах воєнного стану» (зі змінами).</w:t>
      </w:r>
    </w:p>
    <w:p w14:paraId="1125E8A7" w14:textId="77777777" w:rsidR="00AD2332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65B064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1D0C3001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79A4CFC" w14:textId="77777777" w:rsidR="00AD2332" w:rsidRPr="006F5965" w:rsidRDefault="00AD2332" w:rsidP="00AD2332">
      <w:pPr>
        <w:jc w:val="both"/>
        <w:rPr>
          <w:rFonts w:ascii="Times New Roman" w:eastAsia="Calibri" w:hAnsi="Times New Roman" w:cs="Calibri"/>
          <w:bCs w:val="0"/>
          <w:szCs w:val="28"/>
          <w:lang w:val="ru-RU"/>
        </w:rPr>
      </w:pP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>Міський голова</w:t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  <w:t>Олександр МЕНЗУЛ</w:t>
      </w:r>
    </w:p>
    <w:p w14:paraId="75884958" w14:textId="77777777" w:rsidR="00AD2332" w:rsidRPr="006F5965" w:rsidRDefault="00AD2332" w:rsidP="00AD2332">
      <w:pPr>
        <w:ind w:left="1134"/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0872A11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09ACD64" w14:textId="77777777" w:rsidR="00AD2332" w:rsidRDefault="00AD2332" w:rsidP="00AD2332">
      <w:pPr>
        <w:jc w:val="both"/>
      </w:pPr>
    </w:p>
    <w:p w14:paraId="3DC64D98" w14:textId="77777777" w:rsidR="005F651E" w:rsidRDefault="006E714D"/>
    <w:sectPr w:rsidR="005F651E" w:rsidSect="00AD2332">
      <w:headerReference w:type="default" r:id="rId6"/>
      <w:pgSz w:w="11906" w:h="16838"/>
      <w:pgMar w:top="1134" w:right="850" w:bottom="170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D155" w14:textId="77777777" w:rsidR="005871F3" w:rsidRDefault="005871F3" w:rsidP="00AD2332">
      <w:r>
        <w:separator/>
      </w:r>
    </w:p>
  </w:endnote>
  <w:endnote w:type="continuationSeparator" w:id="0">
    <w:p w14:paraId="46682E36" w14:textId="77777777" w:rsidR="005871F3" w:rsidRDefault="005871F3" w:rsidP="00AD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6BAE" w14:textId="77777777" w:rsidR="005871F3" w:rsidRDefault="005871F3" w:rsidP="00AD2332">
      <w:r>
        <w:separator/>
      </w:r>
    </w:p>
  </w:footnote>
  <w:footnote w:type="continuationSeparator" w:id="0">
    <w:p w14:paraId="4F0640D7" w14:textId="77777777" w:rsidR="005871F3" w:rsidRDefault="005871F3" w:rsidP="00AD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182538"/>
      <w:docPartObj>
        <w:docPartGallery w:val="Page Numbers (Top of Page)"/>
        <w:docPartUnique/>
      </w:docPartObj>
    </w:sdtPr>
    <w:sdtEndPr/>
    <w:sdtContent>
      <w:p w14:paraId="69D44135" w14:textId="4851688D" w:rsidR="00AD2332" w:rsidRDefault="00AD23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14D" w:rsidRPr="006E714D">
          <w:rPr>
            <w:noProof/>
            <w:lang w:val="ru-RU"/>
          </w:rPr>
          <w:t>2</w:t>
        </w:r>
        <w:r>
          <w:fldChar w:fldCharType="end"/>
        </w:r>
      </w:p>
    </w:sdtContent>
  </w:sdt>
  <w:p w14:paraId="0ED66D91" w14:textId="77777777" w:rsidR="00AD2332" w:rsidRDefault="00AD23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2"/>
    <w:rsid w:val="0010738A"/>
    <w:rsid w:val="00121791"/>
    <w:rsid w:val="002B00FB"/>
    <w:rsid w:val="0052654B"/>
    <w:rsid w:val="005871F3"/>
    <w:rsid w:val="006E714D"/>
    <w:rsid w:val="007C06AC"/>
    <w:rsid w:val="008B31CC"/>
    <w:rsid w:val="00944B46"/>
    <w:rsid w:val="00A012C3"/>
    <w:rsid w:val="00AA38F4"/>
    <w:rsid w:val="00AB4024"/>
    <w:rsid w:val="00AD2332"/>
    <w:rsid w:val="00B72312"/>
    <w:rsid w:val="00E21018"/>
    <w:rsid w:val="00E41558"/>
    <w:rsid w:val="00F415B8"/>
    <w:rsid w:val="00FA094B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C3B"/>
  <w15:chartTrackingRefBased/>
  <w15:docId w15:val="{BECE0769-74C4-479A-B611-B50F0E3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3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32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11035</Words>
  <Characters>6291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2023-05-03T08:58:00Z</cp:lastPrinted>
  <dcterms:created xsi:type="dcterms:W3CDTF">2023-05-05T05:06:00Z</dcterms:created>
  <dcterms:modified xsi:type="dcterms:W3CDTF">2023-05-05T05:06:00Z</dcterms:modified>
</cp:coreProperties>
</file>