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138C5" w14:textId="77777777" w:rsidR="00F205E4" w:rsidRDefault="00F205E4" w:rsidP="00F205E4">
      <w:pPr>
        <w:pStyle w:val="ab"/>
        <w:spacing w:after="0"/>
        <w:ind w:left="5812"/>
        <w:jc w:val="right"/>
        <w:rPr>
          <w:bCs/>
          <w:sz w:val="28"/>
          <w:szCs w:val="28"/>
        </w:rPr>
      </w:pPr>
      <w:r>
        <w:rPr>
          <w:bCs/>
          <w:sz w:val="28"/>
          <w:szCs w:val="28"/>
        </w:rPr>
        <w:t xml:space="preserve">ЗАТВЕРДЖЕНО </w:t>
      </w:r>
    </w:p>
    <w:p w14:paraId="2DCBD468" w14:textId="77777777" w:rsidR="00F205E4" w:rsidRDefault="00F205E4" w:rsidP="00F205E4">
      <w:pPr>
        <w:pStyle w:val="ab"/>
        <w:spacing w:after="0"/>
        <w:ind w:left="5812"/>
        <w:rPr>
          <w:bCs/>
          <w:sz w:val="28"/>
          <w:szCs w:val="28"/>
        </w:rPr>
      </w:pPr>
      <w:r>
        <w:rPr>
          <w:bCs/>
          <w:sz w:val="28"/>
          <w:szCs w:val="28"/>
        </w:rPr>
        <w:t xml:space="preserve">Рішення Вараської міської ради </w:t>
      </w:r>
    </w:p>
    <w:p w14:paraId="7FA0677A" w14:textId="77777777" w:rsidR="00F205E4" w:rsidRDefault="00F205E4" w:rsidP="00F205E4">
      <w:pPr>
        <w:pStyle w:val="ab"/>
        <w:spacing w:after="0"/>
        <w:ind w:left="5103"/>
        <w:jc w:val="center"/>
        <w:rPr>
          <w:bCs/>
          <w:sz w:val="28"/>
          <w:szCs w:val="28"/>
        </w:rPr>
      </w:pPr>
      <w:r>
        <w:rPr>
          <w:bCs/>
          <w:sz w:val="28"/>
          <w:szCs w:val="28"/>
        </w:rPr>
        <w:t>15 грудня 2020 року №41</w:t>
      </w:r>
    </w:p>
    <w:p w14:paraId="47AEC162" w14:textId="77777777" w:rsidR="00F205E4" w:rsidRDefault="00F205E4" w:rsidP="00F205E4">
      <w:pPr>
        <w:pStyle w:val="ab"/>
        <w:spacing w:after="0"/>
        <w:ind w:left="4956" w:firstLine="708"/>
        <w:jc w:val="center"/>
        <w:rPr>
          <w:bCs/>
          <w:sz w:val="28"/>
          <w:szCs w:val="28"/>
        </w:rPr>
      </w:pPr>
      <w:r>
        <w:rPr>
          <w:bCs/>
          <w:sz w:val="28"/>
          <w:szCs w:val="28"/>
        </w:rPr>
        <w:t>(в редакції рішення  міської ради  _______2023 року № _________</w:t>
      </w:r>
    </w:p>
    <w:p w14:paraId="163DB56E" w14:textId="77777777" w:rsidR="00F205E4" w:rsidRDefault="00F205E4" w:rsidP="00F205E4">
      <w:pPr>
        <w:spacing w:after="0" w:line="240" w:lineRule="auto"/>
        <w:jc w:val="center"/>
        <w:rPr>
          <w:rFonts w:ascii="Times New Roman" w:eastAsia="Times New Roman" w:hAnsi="Times New Roman" w:cs="Times New Roman"/>
          <w:b/>
          <w:bCs/>
          <w:sz w:val="28"/>
          <w:szCs w:val="28"/>
          <w:lang w:eastAsia="ru-RU"/>
        </w:rPr>
      </w:pPr>
    </w:p>
    <w:p w14:paraId="5865F4DB" w14:textId="77777777" w:rsidR="00F205E4" w:rsidRDefault="00F205E4" w:rsidP="00F205E4">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Комплексна програма благоустрою та розвитку</w:t>
      </w:r>
    </w:p>
    <w:p w14:paraId="5A6F62BA" w14:textId="77777777" w:rsidR="00F205E4" w:rsidRDefault="00F205E4" w:rsidP="00F205E4">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комунального господарства Вараської міської  територіальної громади</w:t>
      </w:r>
    </w:p>
    <w:p w14:paraId="7E2B6C5B" w14:textId="77777777" w:rsidR="00F205E4" w:rsidRDefault="00F205E4" w:rsidP="00F205E4">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на 2021-2025 роки</w:t>
      </w:r>
    </w:p>
    <w:p w14:paraId="62E8E9C0" w14:textId="77777777" w:rsidR="00F205E4" w:rsidRDefault="00F205E4" w:rsidP="00F205E4">
      <w:pPr>
        <w:spacing w:after="0"/>
        <w:jc w:val="center"/>
        <w:rPr>
          <w:rFonts w:ascii="Times New Roman" w:hAnsi="Times New Roman" w:cs="Times New Roman"/>
          <w:b/>
          <w:bCs/>
          <w:sz w:val="26"/>
          <w:szCs w:val="26"/>
        </w:rPr>
      </w:pPr>
      <w:r>
        <w:rPr>
          <w:rFonts w:ascii="Times New Roman" w:hAnsi="Times New Roman" w:cs="Times New Roman"/>
          <w:b/>
          <w:bCs/>
          <w:sz w:val="26"/>
          <w:szCs w:val="26"/>
        </w:rPr>
        <w:t xml:space="preserve">№ 4310–ПР–01 </w:t>
      </w:r>
    </w:p>
    <w:p w14:paraId="1C5C4CFC" w14:textId="77777777" w:rsidR="00F205E4" w:rsidRDefault="00F205E4" w:rsidP="00F205E4">
      <w:pPr>
        <w:jc w:val="center"/>
        <w:rPr>
          <w:rFonts w:ascii="Times New Roman" w:hAnsi="Times New Roman" w:cs="Times New Roman"/>
          <w:b/>
          <w:bCs/>
          <w:sz w:val="28"/>
          <w:szCs w:val="28"/>
        </w:rPr>
      </w:pPr>
      <w:r>
        <w:rPr>
          <w:rFonts w:ascii="Times New Roman" w:hAnsi="Times New Roman" w:cs="Times New Roman"/>
          <w:b/>
          <w:sz w:val="28"/>
          <w:szCs w:val="28"/>
        </w:rPr>
        <w:t>ПАСПОРТ</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49"/>
        <w:gridCol w:w="6379"/>
      </w:tblGrid>
      <w:tr w:rsidR="00F205E4" w14:paraId="53FF484D" w14:textId="77777777" w:rsidTr="00F205E4">
        <w:trPr>
          <w:trHeight w:val="20"/>
        </w:trPr>
        <w:tc>
          <w:tcPr>
            <w:tcW w:w="648" w:type="dxa"/>
            <w:tcBorders>
              <w:top w:val="single" w:sz="4" w:space="0" w:color="auto"/>
              <w:left w:val="single" w:sz="4" w:space="0" w:color="auto"/>
              <w:bottom w:val="single" w:sz="4" w:space="0" w:color="auto"/>
              <w:right w:val="single" w:sz="4" w:space="0" w:color="auto"/>
            </w:tcBorders>
            <w:hideMark/>
          </w:tcPr>
          <w:p w14:paraId="1C02180C" w14:textId="77777777" w:rsidR="00F205E4" w:rsidRDefault="00F205E4">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1.</w:t>
            </w:r>
          </w:p>
        </w:tc>
        <w:tc>
          <w:tcPr>
            <w:tcW w:w="2749" w:type="dxa"/>
            <w:tcBorders>
              <w:top w:val="single" w:sz="4" w:space="0" w:color="auto"/>
              <w:left w:val="single" w:sz="4" w:space="0" w:color="auto"/>
              <w:bottom w:val="single" w:sz="4" w:space="0" w:color="auto"/>
              <w:right w:val="single" w:sz="4" w:space="0" w:color="auto"/>
            </w:tcBorders>
            <w:hideMark/>
          </w:tcPr>
          <w:p w14:paraId="17613631" w14:textId="77777777" w:rsidR="00F205E4" w:rsidRDefault="00F205E4">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Ініціатор розроблення програми</w:t>
            </w:r>
          </w:p>
        </w:tc>
        <w:tc>
          <w:tcPr>
            <w:tcW w:w="6379" w:type="dxa"/>
            <w:tcBorders>
              <w:top w:val="single" w:sz="4" w:space="0" w:color="auto"/>
              <w:left w:val="single" w:sz="4" w:space="0" w:color="auto"/>
              <w:bottom w:val="single" w:sz="4" w:space="0" w:color="auto"/>
              <w:right w:val="single" w:sz="4" w:space="0" w:color="auto"/>
            </w:tcBorders>
            <w:hideMark/>
          </w:tcPr>
          <w:p w14:paraId="0768A143" w14:textId="77777777" w:rsidR="00F205E4" w:rsidRDefault="00F205E4">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F205E4" w14:paraId="6814D8BE" w14:textId="77777777" w:rsidTr="00F205E4">
        <w:trPr>
          <w:trHeight w:val="1336"/>
        </w:trPr>
        <w:tc>
          <w:tcPr>
            <w:tcW w:w="648" w:type="dxa"/>
            <w:tcBorders>
              <w:top w:val="single" w:sz="4" w:space="0" w:color="auto"/>
              <w:left w:val="single" w:sz="4" w:space="0" w:color="auto"/>
              <w:bottom w:val="single" w:sz="4" w:space="0" w:color="auto"/>
              <w:right w:val="single" w:sz="4" w:space="0" w:color="auto"/>
            </w:tcBorders>
            <w:hideMark/>
          </w:tcPr>
          <w:p w14:paraId="03859E53" w14:textId="77777777" w:rsidR="00F205E4" w:rsidRDefault="00F205E4">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2.</w:t>
            </w:r>
          </w:p>
        </w:tc>
        <w:tc>
          <w:tcPr>
            <w:tcW w:w="2749" w:type="dxa"/>
            <w:tcBorders>
              <w:top w:val="single" w:sz="4" w:space="0" w:color="auto"/>
              <w:left w:val="single" w:sz="4" w:space="0" w:color="auto"/>
              <w:bottom w:val="single" w:sz="4" w:space="0" w:color="auto"/>
              <w:right w:val="single" w:sz="4" w:space="0" w:color="auto"/>
            </w:tcBorders>
            <w:hideMark/>
          </w:tcPr>
          <w:p w14:paraId="38177C4B" w14:textId="77777777" w:rsidR="00F205E4" w:rsidRDefault="00F205E4">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Дата, номер і назва розпорядчого документу про розроблення міської програми</w:t>
            </w:r>
          </w:p>
        </w:tc>
        <w:tc>
          <w:tcPr>
            <w:tcW w:w="6379" w:type="dxa"/>
            <w:tcBorders>
              <w:top w:val="single" w:sz="4" w:space="0" w:color="auto"/>
              <w:left w:val="single" w:sz="4" w:space="0" w:color="auto"/>
              <w:bottom w:val="single" w:sz="4" w:space="0" w:color="auto"/>
              <w:right w:val="single" w:sz="4" w:space="0" w:color="auto"/>
            </w:tcBorders>
            <w:hideMark/>
          </w:tcPr>
          <w:p w14:paraId="78080E2D" w14:textId="77777777" w:rsidR="00F205E4" w:rsidRDefault="00F20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Cs/>
              </w:rPr>
            </w:pPr>
            <w:r>
              <w:rPr>
                <w:rFonts w:ascii="Times New Roman" w:hAnsi="Times New Roman" w:cs="Times New Roman"/>
                <w:bCs/>
                <w:iCs/>
              </w:rPr>
              <w:t xml:space="preserve">Розпорядження  міського голови від </w:t>
            </w:r>
            <w:r>
              <w:rPr>
                <w:rFonts w:ascii="Times New Roman" w:hAnsi="Times New Roman" w:cs="Times New Roman"/>
                <w:bCs/>
                <w:iCs/>
                <w:u w:val="single"/>
              </w:rPr>
              <w:t>02 червня 2020</w:t>
            </w:r>
            <w:r>
              <w:rPr>
                <w:rFonts w:ascii="Times New Roman" w:hAnsi="Times New Roman" w:cs="Times New Roman"/>
                <w:bCs/>
                <w:iCs/>
              </w:rPr>
              <w:t xml:space="preserve"> року №  </w:t>
            </w:r>
            <w:r>
              <w:rPr>
                <w:rFonts w:ascii="Times New Roman" w:hAnsi="Times New Roman" w:cs="Times New Roman"/>
                <w:bCs/>
                <w:iCs/>
                <w:u w:val="single"/>
              </w:rPr>
              <w:t xml:space="preserve">133-р </w:t>
            </w:r>
            <w:r>
              <w:rPr>
                <w:rFonts w:ascii="Times New Roman" w:hAnsi="Times New Roman" w:cs="Times New Roman"/>
                <w:bCs/>
                <w:iCs/>
              </w:rPr>
              <w:t xml:space="preserve">«Про </w:t>
            </w:r>
            <w:r>
              <w:rPr>
                <w:rFonts w:ascii="Times New Roman" w:hAnsi="Times New Roman" w:cs="Times New Roman"/>
              </w:rPr>
              <w:t>розробку проекту Комплексної програми благоустрою та розвитку комунального господарства Вараської міської об’єднаної територіальної громади на 2021-2023 роки»</w:t>
            </w:r>
          </w:p>
        </w:tc>
      </w:tr>
      <w:tr w:rsidR="00F205E4" w14:paraId="017614AF" w14:textId="77777777" w:rsidTr="00F205E4">
        <w:tc>
          <w:tcPr>
            <w:tcW w:w="648" w:type="dxa"/>
            <w:tcBorders>
              <w:top w:val="single" w:sz="4" w:space="0" w:color="auto"/>
              <w:left w:val="single" w:sz="4" w:space="0" w:color="auto"/>
              <w:bottom w:val="single" w:sz="4" w:space="0" w:color="auto"/>
              <w:right w:val="single" w:sz="4" w:space="0" w:color="auto"/>
            </w:tcBorders>
            <w:hideMark/>
          </w:tcPr>
          <w:p w14:paraId="02CBEFBB" w14:textId="77777777" w:rsidR="00F205E4" w:rsidRDefault="00F205E4">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3.</w:t>
            </w:r>
          </w:p>
        </w:tc>
        <w:tc>
          <w:tcPr>
            <w:tcW w:w="2749" w:type="dxa"/>
            <w:tcBorders>
              <w:top w:val="single" w:sz="4" w:space="0" w:color="auto"/>
              <w:left w:val="single" w:sz="4" w:space="0" w:color="auto"/>
              <w:bottom w:val="single" w:sz="4" w:space="0" w:color="auto"/>
              <w:right w:val="single" w:sz="4" w:space="0" w:color="auto"/>
            </w:tcBorders>
            <w:hideMark/>
          </w:tcPr>
          <w:p w14:paraId="64B89254" w14:textId="77777777" w:rsidR="00F205E4" w:rsidRDefault="00F205E4">
            <w:pPr>
              <w:pStyle w:val="HTML"/>
              <w:spacing w:line="252" w:lineRule="auto"/>
              <w:jc w:val="both"/>
              <w:rPr>
                <w:rFonts w:ascii="Times New Roman" w:hAnsi="Times New Roman" w:cs="Times New Roman"/>
                <w:b/>
                <w:sz w:val="22"/>
                <w:szCs w:val="22"/>
                <w:lang w:val="uk-UA"/>
              </w:rPr>
            </w:pPr>
            <w:r>
              <w:rPr>
                <w:rFonts w:ascii="Times New Roman" w:hAnsi="Times New Roman" w:cs="Times New Roman"/>
                <w:sz w:val="22"/>
                <w:szCs w:val="22"/>
                <w:lang w:val="uk-UA"/>
              </w:rPr>
              <w:t xml:space="preserve">Розробник програми: </w:t>
            </w:r>
          </w:p>
        </w:tc>
        <w:tc>
          <w:tcPr>
            <w:tcW w:w="6379" w:type="dxa"/>
            <w:tcBorders>
              <w:top w:val="single" w:sz="4" w:space="0" w:color="auto"/>
              <w:left w:val="single" w:sz="4" w:space="0" w:color="auto"/>
              <w:bottom w:val="single" w:sz="4" w:space="0" w:color="auto"/>
              <w:right w:val="single" w:sz="4" w:space="0" w:color="auto"/>
            </w:tcBorders>
            <w:hideMark/>
          </w:tcPr>
          <w:p w14:paraId="17D27F9B" w14:textId="77777777" w:rsidR="00F205E4" w:rsidRDefault="00F205E4">
            <w:pPr>
              <w:pStyle w:val="HTML"/>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F205E4" w14:paraId="027DDD2C" w14:textId="77777777" w:rsidTr="00F205E4">
        <w:tc>
          <w:tcPr>
            <w:tcW w:w="648" w:type="dxa"/>
            <w:tcBorders>
              <w:top w:val="single" w:sz="4" w:space="0" w:color="auto"/>
              <w:left w:val="single" w:sz="4" w:space="0" w:color="auto"/>
              <w:bottom w:val="single" w:sz="4" w:space="0" w:color="auto"/>
              <w:right w:val="single" w:sz="4" w:space="0" w:color="auto"/>
            </w:tcBorders>
            <w:hideMark/>
          </w:tcPr>
          <w:p w14:paraId="2A0439F8" w14:textId="77777777" w:rsidR="00F205E4" w:rsidRDefault="00F205E4">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4.</w:t>
            </w:r>
          </w:p>
        </w:tc>
        <w:tc>
          <w:tcPr>
            <w:tcW w:w="2749" w:type="dxa"/>
            <w:tcBorders>
              <w:top w:val="single" w:sz="4" w:space="0" w:color="auto"/>
              <w:left w:val="single" w:sz="4" w:space="0" w:color="auto"/>
              <w:bottom w:val="single" w:sz="4" w:space="0" w:color="auto"/>
              <w:right w:val="single" w:sz="4" w:space="0" w:color="auto"/>
            </w:tcBorders>
            <w:hideMark/>
          </w:tcPr>
          <w:p w14:paraId="7F30A201" w14:textId="77777777" w:rsidR="00F205E4" w:rsidRDefault="00F205E4">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Співрозробники програми: </w:t>
            </w:r>
          </w:p>
        </w:tc>
        <w:tc>
          <w:tcPr>
            <w:tcW w:w="6379" w:type="dxa"/>
            <w:tcBorders>
              <w:top w:val="single" w:sz="4" w:space="0" w:color="auto"/>
              <w:left w:val="single" w:sz="4" w:space="0" w:color="auto"/>
              <w:bottom w:val="single" w:sz="4" w:space="0" w:color="auto"/>
              <w:right w:val="single" w:sz="4" w:space="0" w:color="auto"/>
            </w:tcBorders>
            <w:hideMark/>
          </w:tcPr>
          <w:p w14:paraId="07C3ED93" w14:textId="77777777" w:rsidR="00F205E4" w:rsidRDefault="00F205E4">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КП«ВТВК»ВМР (КМКП), КП «Благоустрій» ВМР, КП «УК «ЖКС» ВМР  </w:t>
            </w:r>
          </w:p>
        </w:tc>
      </w:tr>
      <w:tr w:rsidR="00F205E4" w14:paraId="07489A72" w14:textId="77777777" w:rsidTr="00F205E4">
        <w:tc>
          <w:tcPr>
            <w:tcW w:w="648" w:type="dxa"/>
            <w:tcBorders>
              <w:top w:val="single" w:sz="4" w:space="0" w:color="auto"/>
              <w:left w:val="single" w:sz="4" w:space="0" w:color="auto"/>
              <w:bottom w:val="single" w:sz="4" w:space="0" w:color="auto"/>
              <w:right w:val="single" w:sz="4" w:space="0" w:color="auto"/>
            </w:tcBorders>
            <w:hideMark/>
          </w:tcPr>
          <w:p w14:paraId="319AA060" w14:textId="77777777" w:rsidR="00F205E4" w:rsidRDefault="00F205E4">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5.</w:t>
            </w:r>
          </w:p>
        </w:tc>
        <w:tc>
          <w:tcPr>
            <w:tcW w:w="2749" w:type="dxa"/>
            <w:tcBorders>
              <w:top w:val="single" w:sz="4" w:space="0" w:color="auto"/>
              <w:left w:val="single" w:sz="4" w:space="0" w:color="auto"/>
              <w:bottom w:val="single" w:sz="4" w:space="0" w:color="auto"/>
              <w:right w:val="single" w:sz="4" w:space="0" w:color="auto"/>
            </w:tcBorders>
            <w:hideMark/>
          </w:tcPr>
          <w:p w14:paraId="14074FFB" w14:textId="77777777" w:rsidR="00F205E4" w:rsidRDefault="00F205E4">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Відповідальний виконавець програми: </w:t>
            </w:r>
          </w:p>
        </w:tc>
        <w:tc>
          <w:tcPr>
            <w:tcW w:w="6379" w:type="dxa"/>
            <w:tcBorders>
              <w:top w:val="single" w:sz="4" w:space="0" w:color="auto"/>
              <w:left w:val="single" w:sz="4" w:space="0" w:color="auto"/>
              <w:bottom w:val="single" w:sz="4" w:space="0" w:color="auto"/>
              <w:right w:val="single" w:sz="4" w:space="0" w:color="auto"/>
            </w:tcBorders>
            <w:hideMark/>
          </w:tcPr>
          <w:p w14:paraId="77941723" w14:textId="77777777" w:rsidR="00F205E4" w:rsidRDefault="00F205E4">
            <w:pPr>
              <w:pStyle w:val="HTML"/>
              <w:spacing w:line="252" w:lineRule="auto"/>
              <w:ind w:left="-96" w:firstLine="96"/>
              <w:rPr>
                <w:rFonts w:ascii="Times New Roman" w:hAnsi="Times New Roman" w:cs="Times New Roman"/>
                <w:b/>
                <w:sz w:val="22"/>
                <w:szCs w:val="22"/>
                <w:lang w:val="uk-UA"/>
              </w:rPr>
            </w:pPr>
            <w:r>
              <w:rPr>
                <w:rFonts w:ascii="Times New Roman" w:hAnsi="Times New Roman" w:cs="Times New Roman"/>
                <w:sz w:val="22"/>
                <w:szCs w:val="22"/>
                <w:lang w:val="uk-UA"/>
              </w:rPr>
              <w:t>Департамент житлово-комунального господарства, майна та будівництва виконавчого комітету Вараської міської ради</w:t>
            </w:r>
          </w:p>
        </w:tc>
      </w:tr>
      <w:tr w:rsidR="00F205E4" w14:paraId="3866088B" w14:textId="77777777" w:rsidTr="00F205E4">
        <w:tc>
          <w:tcPr>
            <w:tcW w:w="648" w:type="dxa"/>
            <w:tcBorders>
              <w:top w:val="single" w:sz="4" w:space="0" w:color="auto"/>
              <w:left w:val="single" w:sz="4" w:space="0" w:color="auto"/>
              <w:bottom w:val="single" w:sz="4" w:space="0" w:color="auto"/>
              <w:right w:val="single" w:sz="4" w:space="0" w:color="auto"/>
            </w:tcBorders>
            <w:hideMark/>
          </w:tcPr>
          <w:p w14:paraId="0759BD4B" w14:textId="77777777" w:rsidR="00F205E4" w:rsidRDefault="00F205E4">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6.</w:t>
            </w:r>
          </w:p>
        </w:tc>
        <w:tc>
          <w:tcPr>
            <w:tcW w:w="2749" w:type="dxa"/>
            <w:tcBorders>
              <w:top w:val="single" w:sz="4" w:space="0" w:color="auto"/>
              <w:left w:val="single" w:sz="4" w:space="0" w:color="auto"/>
              <w:bottom w:val="single" w:sz="4" w:space="0" w:color="auto"/>
              <w:right w:val="single" w:sz="4" w:space="0" w:color="auto"/>
            </w:tcBorders>
            <w:hideMark/>
          </w:tcPr>
          <w:p w14:paraId="18BF8A5D" w14:textId="77777777" w:rsidR="00F205E4" w:rsidRDefault="00F205E4">
            <w:pPr>
              <w:pStyle w:val="HTML"/>
              <w:spacing w:line="252" w:lineRule="auto"/>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Учасники програми: </w:t>
            </w:r>
          </w:p>
        </w:tc>
        <w:tc>
          <w:tcPr>
            <w:tcW w:w="6379" w:type="dxa"/>
            <w:tcBorders>
              <w:top w:val="single" w:sz="4" w:space="0" w:color="auto"/>
              <w:left w:val="single" w:sz="4" w:space="0" w:color="auto"/>
              <w:bottom w:val="single" w:sz="4" w:space="0" w:color="auto"/>
              <w:right w:val="single" w:sz="4" w:space="0" w:color="auto"/>
            </w:tcBorders>
            <w:hideMark/>
          </w:tcPr>
          <w:p w14:paraId="072BDA65" w14:textId="77777777" w:rsidR="00F205E4" w:rsidRPr="007013CD" w:rsidRDefault="00F205E4">
            <w:pPr>
              <w:pStyle w:val="HTML"/>
              <w:spacing w:line="252" w:lineRule="auto"/>
              <w:ind w:left="-105" w:firstLine="105"/>
              <w:rPr>
                <w:rFonts w:ascii="Times New Roman" w:hAnsi="Times New Roman" w:cs="Times New Roman"/>
                <w:sz w:val="22"/>
                <w:szCs w:val="22"/>
                <w:lang w:val="uk-UA"/>
              </w:rPr>
            </w:pPr>
            <w:r>
              <w:rPr>
                <w:rFonts w:ascii="Times New Roman" w:hAnsi="Times New Roman" w:cs="Times New Roman"/>
                <w:sz w:val="22"/>
                <w:szCs w:val="22"/>
                <w:lang w:val="uk-UA"/>
              </w:rPr>
              <w:t>КП«ВТВК»ВМР (КМКП), КП «Благоустрій» ВМР,  КП «УК «ЖКС» ВМР, ВК ВМР, ДЖКГМБ ВК ВМР, ВП «Рівненська АЕС» ДП «НАЕК «Енергоатом»,  КП «Агентство нерухомості «Перспектива»,  ДКТМС ВК ВМР, КНП ВМР "ВБЛ"</w:t>
            </w:r>
          </w:p>
        </w:tc>
      </w:tr>
      <w:tr w:rsidR="00F205E4" w14:paraId="7CEE7BA5" w14:textId="77777777" w:rsidTr="00F205E4">
        <w:tc>
          <w:tcPr>
            <w:tcW w:w="648" w:type="dxa"/>
            <w:tcBorders>
              <w:top w:val="single" w:sz="4" w:space="0" w:color="auto"/>
              <w:left w:val="single" w:sz="4" w:space="0" w:color="auto"/>
              <w:bottom w:val="single" w:sz="4" w:space="0" w:color="auto"/>
              <w:right w:val="single" w:sz="4" w:space="0" w:color="auto"/>
            </w:tcBorders>
            <w:hideMark/>
          </w:tcPr>
          <w:p w14:paraId="3D628AA6" w14:textId="77777777" w:rsidR="00F205E4" w:rsidRDefault="00F205E4">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7.</w:t>
            </w:r>
          </w:p>
        </w:tc>
        <w:tc>
          <w:tcPr>
            <w:tcW w:w="2749" w:type="dxa"/>
            <w:tcBorders>
              <w:top w:val="single" w:sz="4" w:space="0" w:color="auto"/>
              <w:left w:val="single" w:sz="4" w:space="0" w:color="auto"/>
              <w:bottom w:val="single" w:sz="4" w:space="0" w:color="auto"/>
              <w:right w:val="single" w:sz="4" w:space="0" w:color="auto"/>
            </w:tcBorders>
            <w:hideMark/>
          </w:tcPr>
          <w:p w14:paraId="086DC718" w14:textId="77777777" w:rsidR="00F205E4" w:rsidRDefault="00F205E4">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Термін реалізації програми: </w:t>
            </w:r>
          </w:p>
        </w:tc>
        <w:tc>
          <w:tcPr>
            <w:tcW w:w="6379" w:type="dxa"/>
            <w:tcBorders>
              <w:top w:val="single" w:sz="4" w:space="0" w:color="auto"/>
              <w:left w:val="single" w:sz="4" w:space="0" w:color="auto"/>
              <w:bottom w:val="single" w:sz="4" w:space="0" w:color="auto"/>
              <w:right w:val="single" w:sz="4" w:space="0" w:color="auto"/>
            </w:tcBorders>
            <w:hideMark/>
          </w:tcPr>
          <w:p w14:paraId="767B8D73" w14:textId="77777777" w:rsidR="00F205E4" w:rsidRDefault="00F205E4">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2021-2025 роки</w:t>
            </w:r>
          </w:p>
        </w:tc>
      </w:tr>
      <w:tr w:rsidR="00F205E4" w14:paraId="7124167F" w14:textId="77777777" w:rsidTr="00F205E4">
        <w:tc>
          <w:tcPr>
            <w:tcW w:w="648" w:type="dxa"/>
            <w:tcBorders>
              <w:top w:val="single" w:sz="4" w:space="0" w:color="auto"/>
              <w:left w:val="single" w:sz="4" w:space="0" w:color="auto"/>
              <w:bottom w:val="single" w:sz="4" w:space="0" w:color="auto"/>
              <w:right w:val="single" w:sz="4" w:space="0" w:color="auto"/>
            </w:tcBorders>
            <w:hideMark/>
          </w:tcPr>
          <w:p w14:paraId="640A6758" w14:textId="77777777" w:rsidR="00F205E4" w:rsidRDefault="00F205E4">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8.</w:t>
            </w:r>
          </w:p>
        </w:tc>
        <w:tc>
          <w:tcPr>
            <w:tcW w:w="2749" w:type="dxa"/>
            <w:tcBorders>
              <w:top w:val="single" w:sz="4" w:space="0" w:color="auto"/>
              <w:left w:val="single" w:sz="4" w:space="0" w:color="auto"/>
              <w:bottom w:val="single" w:sz="4" w:space="0" w:color="auto"/>
              <w:right w:val="single" w:sz="4" w:space="0" w:color="auto"/>
            </w:tcBorders>
            <w:hideMark/>
          </w:tcPr>
          <w:p w14:paraId="7E2B854A" w14:textId="77777777" w:rsidR="00F205E4" w:rsidRDefault="00F205E4">
            <w:pPr>
              <w:pStyle w:val="HTML"/>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 xml:space="preserve">Перелік місцевих бюджетів, які беруть участь у виконанні програми: </w:t>
            </w:r>
          </w:p>
        </w:tc>
        <w:tc>
          <w:tcPr>
            <w:tcW w:w="6379" w:type="dxa"/>
            <w:tcBorders>
              <w:top w:val="single" w:sz="4" w:space="0" w:color="auto"/>
              <w:left w:val="single" w:sz="4" w:space="0" w:color="auto"/>
              <w:bottom w:val="single" w:sz="4" w:space="0" w:color="auto"/>
              <w:right w:val="single" w:sz="4" w:space="0" w:color="auto"/>
            </w:tcBorders>
            <w:hideMark/>
          </w:tcPr>
          <w:p w14:paraId="66A55E6B" w14:textId="77777777" w:rsidR="00F205E4" w:rsidRDefault="00F205E4">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Бюджет Вараської міської територіальної громади</w:t>
            </w:r>
          </w:p>
        </w:tc>
      </w:tr>
      <w:tr w:rsidR="00F205E4" w14:paraId="43EA64B0" w14:textId="77777777" w:rsidTr="00F205E4">
        <w:trPr>
          <w:trHeight w:val="400"/>
        </w:trPr>
        <w:tc>
          <w:tcPr>
            <w:tcW w:w="648" w:type="dxa"/>
            <w:vMerge w:val="restart"/>
            <w:tcBorders>
              <w:top w:val="single" w:sz="4" w:space="0" w:color="auto"/>
              <w:left w:val="single" w:sz="4" w:space="0" w:color="auto"/>
              <w:bottom w:val="single" w:sz="4" w:space="0" w:color="auto"/>
              <w:right w:val="single" w:sz="4" w:space="0" w:color="auto"/>
            </w:tcBorders>
            <w:hideMark/>
          </w:tcPr>
          <w:p w14:paraId="107FE7FF" w14:textId="77777777" w:rsidR="00F205E4" w:rsidRDefault="00F205E4">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w:t>
            </w:r>
          </w:p>
        </w:tc>
        <w:tc>
          <w:tcPr>
            <w:tcW w:w="2749" w:type="dxa"/>
            <w:vMerge w:val="restart"/>
            <w:tcBorders>
              <w:top w:val="single" w:sz="4" w:space="0" w:color="auto"/>
              <w:left w:val="single" w:sz="4" w:space="0" w:color="auto"/>
              <w:bottom w:val="single" w:sz="4" w:space="0" w:color="auto"/>
              <w:right w:val="single" w:sz="4" w:space="0" w:color="auto"/>
            </w:tcBorders>
            <w:hideMark/>
          </w:tcPr>
          <w:p w14:paraId="15F3DDCF" w14:textId="77777777" w:rsidR="00F205E4" w:rsidRDefault="00F205E4">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Загальний   обсяг   фінансових   ресурсів,   необхідних   для    реалізації  програми,</w:t>
            </w:r>
          </w:p>
          <w:p w14:paraId="4790FC34" w14:textId="77777777" w:rsidR="00F205E4" w:rsidRDefault="00F205E4">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в т. ч. за роками </w:t>
            </w:r>
          </w:p>
        </w:tc>
        <w:tc>
          <w:tcPr>
            <w:tcW w:w="6379" w:type="dxa"/>
            <w:tcBorders>
              <w:top w:val="single" w:sz="4" w:space="0" w:color="auto"/>
              <w:left w:val="single" w:sz="4" w:space="0" w:color="auto"/>
              <w:bottom w:val="single" w:sz="4" w:space="0" w:color="auto"/>
              <w:right w:val="single" w:sz="4" w:space="0" w:color="auto"/>
            </w:tcBorders>
            <w:hideMark/>
          </w:tcPr>
          <w:p w14:paraId="202844F6" w14:textId="671923CB" w:rsidR="00F205E4" w:rsidRDefault="002B7D62">
            <w:pPr>
              <w:spacing w:after="0" w:line="240" w:lineRule="auto"/>
              <w:jc w:val="center"/>
              <w:rPr>
                <w:rFonts w:ascii="Times New Roman" w:hAnsi="Times New Roman" w:cs="Times New Roman"/>
                <w:b/>
                <w:bCs/>
              </w:rPr>
            </w:pPr>
            <w:r>
              <w:rPr>
                <w:rFonts w:ascii="Times New Roman" w:hAnsi="Times New Roman" w:cs="Times New Roman"/>
                <w:b/>
                <w:bCs/>
                <w:color w:val="000000"/>
                <w:sz w:val="20"/>
                <w:szCs w:val="20"/>
              </w:rPr>
              <w:t xml:space="preserve">638413,415 </w:t>
            </w:r>
            <w:r w:rsidR="00F205E4">
              <w:rPr>
                <w:rFonts w:ascii="Times New Roman" w:hAnsi="Times New Roman" w:cs="Times New Roman"/>
                <w:b/>
              </w:rPr>
              <w:t>тис. грн.</w:t>
            </w:r>
          </w:p>
        </w:tc>
      </w:tr>
      <w:tr w:rsidR="00F205E4" w14:paraId="1C4EF6DE" w14:textId="77777777" w:rsidTr="00F205E4">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258D2E" w14:textId="77777777" w:rsidR="00F205E4" w:rsidRDefault="00F205E4">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A5DE00" w14:textId="77777777" w:rsidR="00F205E4" w:rsidRDefault="00F205E4">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07427A00" w14:textId="77777777" w:rsidR="00F205E4" w:rsidRDefault="00F205E4">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2021 рік -  103535,624 тис. грн.</w:t>
            </w:r>
          </w:p>
        </w:tc>
      </w:tr>
      <w:tr w:rsidR="00F205E4" w14:paraId="57C7D058" w14:textId="77777777" w:rsidTr="00F205E4">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616437" w14:textId="77777777" w:rsidR="00F205E4" w:rsidRDefault="00F205E4">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4E42FB" w14:textId="77777777" w:rsidR="00F205E4" w:rsidRDefault="00F205E4">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86C8F71" w14:textId="77777777" w:rsidR="00F205E4" w:rsidRDefault="00F205E4">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2022 рік -131524,751</w:t>
            </w:r>
            <w:r>
              <w:rPr>
                <w:b/>
                <w:bCs/>
              </w:rPr>
              <w:t xml:space="preserve"> </w:t>
            </w:r>
            <w:r>
              <w:rPr>
                <w:sz w:val="22"/>
                <w:szCs w:val="22"/>
              </w:rPr>
              <w:t>тис. грн.</w:t>
            </w:r>
          </w:p>
        </w:tc>
      </w:tr>
      <w:tr w:rsidR="002B7D62" w14:paraId="07031BA7" w14:textId="77777777" w:rsidTr="00F205E4">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90A832" w14:textId="77777777" w:rsidR="002B7D62" w:rsidRDefault="002B7D62" w:rsidP="002B7D62">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91530A" w14:textId="77777777" w:rsidR="002B7D62" w:rsidRDefault="002B7D62" w:rsidP="002B7D62">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292B8E69" w14:textId="0693885F" w:rsidR="002B7D62" w:rsidRPr="002B7D62" w:rsidRDefault="002B7D62" w:rsidP="002B7D62">
            <w:pPr>
              <w:spacing w:after="0" w:line="240" w:lineRule="auto"/>
              <w:jc w:val="center"/>
              <w:rPr>
                <w:rFonts w:ascii="Times New Roman" w:hAnsi="Times New Roman" w:cs="Times New Roman"/>
              </w:rPr>
            </w:pPr>
            <w:r w:rsidRPr="002B7D62">
              <w:rPr>
                <w:rFonts w:ascii="Times New Roman" w:hAnsi="Times New Roman" w:cs="Times New Roman"/>
                <w:color w:val="000000"/>
              </w:rPr>
              <w:t xml:space="preserve">2023 рік - </w:t>
            </w:r>
            <w:r w:rsidR="00044738" w:rsidRPr="00044738">
              <w:rPr>
                <w:rFonts w:ascii="Times New Roman" w:hAnsi="Times New Roman" w:cs="Times New Roman"/>
                <w:color w:val="000000"/>
                <w:sz w:val="20"/>
                <w:szCs w:val="20"/>
              </w:rPr>
              <w:t>160745,497</w:t>
            </w:r>
            <w:r w:rsidR="00044738">
              <w:rPr>
                <w:rFonts w:ascii="Times New Roman" w:hAnsi="Times New Roman" w:cs="Times New Roman"/>
                <w:b/>
                <w:bCs/>
                <w:color w:val="000000"/>
                <w:sz w:val="20"/>
                <w:szCs w:val="20"/>
              </w:rPr>
              <w:t xml:space="preserve"> </w:t>
            </w:r>
            <w:r w:rsidRPr="002B7D62">
              <w:rPr>
                <w:rFonts w:ascii="Times New Roman" w:hAnsi="Times New Roman" w:cs="Times New Roman"/>
                <w:color w:val="000000"/>
              </w:rPr>
              <w:t>тис. грн.</w:t>
            </w:r>
          </w:p>
        </w:tc>
      </w:tr>
      <w:tr w:rsidR="002B7D62" w14:paraId="192634FE" w14:textId="77777777" w:rsidTr="00F205E4">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48906A" w14:textId="77777777" w:rsidR="002B7D62" w:rsidRDefault="002B7D62" w:rsidP="002B7D62">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D8F593" w14:textId="77777777" w:rsidR="002B7D62" w:rsidRDefault="002B7D62" w:rsidP="002B7D62">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3551AB52" w14:textId="77777777" w:rsidR="002B7D62" w:rsidRDefault="002B7D62" w:rsidP="002B7D62">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2024 рік – 116401,486 тис. грн.</w:t>
            </w:r>
          </w:p>
        </w:tc>
      </w:tr>
      <w:tr w:rsidR="002B7D62" w14:paraId="13A65DFC" w14:textId="77777777" w:rsidTr="00F205E4">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CBC3B2" w14:textId="77777777" w:rsidR="002B7D62" w:rsidRDefault="002B7D62" w:rsidP="002B7D62">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1F722F" w14:textId="77777777" w:rsidR="002B7D62" w:rsidRDefault="002B7D62" w:rsidP="002B7D62">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66C4BD7" w14:textId="77777777" w:rsidR="002B7D62" w:rsidRDefault="002B7D62" w:rsidP="002B7D62">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2025 рік - 126206,057 тис. грн.</w:t>
            </w:r>
          </w:p>
        </w:tc>
      </w:tr>
      <w:tr w:rsidR="002B7D62" w14:paraId="5E430458" w14:textId="77777777" w:rsidTr="00F205E4">
        <w:trPr>
          <w:trHeight w:val="375"/>
        </w:trPr>
        <w:tc>
          <w:tcPr>
            <w:tcW w:w="648" w:type="dxa"/>
            <w:tcBorders>
              <w:top w:val="single" w:sz="4" w:space="0" w:color="auto"/>
              <w:left w:val="single" w:sz="4" w:space="0" w:color="auto"/>
              <w:bottom w:val="single" w:sz="4" w:space="0" w:color="auto"/>
              <w:right w:val="single" w:sz="4" w:space="0" w:color="auto"/>
            </w:tcBorders>
            <w:hideMark/>
          </w:tcPr>
          <w:p w14:paraId="70704F15" w14:textId="77777777" w:rsidR="002B7D62" w:rsidRDefault="002B7D62" w:rsidP="002B7D62">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9.1.</w:t>
            </w:r>
          </w:p>
        </w:tc>
        <w:tc>
          <w:tcPr>
            <w:tcW w:w="2749" w:type="dxa"/>
            <w:tcBorders>
              <w:top w:val="single" w:sz="4" w:space="0" w:color="auto"/>
              <w:left w:val="single" w:sz="4" w:space="0" w:color="auto"/>
              <w:bottom w:val="single" w:sz="4" w:space="0" w:color="auto"/>
              <w:right w:val="single" w:sz="4" w:space="0" w:color="auto"/>
            </w:tcBorders>
            <w:hideMark/>
          </w:tcPr>
          <w:p w14:paraId="1F96BDDC" w14:textId="77777777" w:rsidR="002B7D62" w:rsidRDefault="002B7D62" w:rsidP="002B7D62">
            <w:pPr>
              <w:pStyle w:val="HTML"/>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коштів місцевого бюджету</w:t>
            </w:r>
          </w:p>
        </w:tc>
        <w:tc>
          <w:tcPr>
            <w:tcW w:w="6379" w:type="dxa"/>
            <w:tcBorders>
              <w:top w:val="single" w:sz="4" w:space="0" w:color="auto"/>
              <w:left w:val="single" w:sz="4" w:space="0" w:color="auto"/>
              <w:bottom w:val="single" w:sz="4" w:space="0" w:color="auto"/>
              <w:right w:val="single" w:sz="4" w:space="0" w:color="auto"/>
            </w:tcBorders>
            <w:hideMark/>
          </w:tcPr>
          <w:p w14:paraId="74FE63AE" w14:textId="0905461E" w:rsidR="002B7D62" w:rsidRDefault="002B7D62" w:rsidP="002B7D62">
            <w:pPr>
              <w:spacing w:after="0" w:line="240" w:lineRule="auto"/>
              <w:jc w:val="center"/>
              <w:rPr>
                <w:rFonts w:ascii="Times New Roman" w:hAnsi="Times New Roman" w:cs="Times New Roman"/>
                <w:b/>
                <w:bCs/>
                <w:sz w:val="20"/>
                <w:szCs w:val="20"/>
              </w:rPr>
            </w:pPr>
            <w:r>
              <w:rPr>
                <w:rFonts w:ascii="Times New Roman" w:hAnsi="Times New Roman" w:cs="Times New Roman"/>
                <w:b/>
                <w:bCs/>
                <w:color w:val="000000"/>
                <w:sz w:val="20"/>
                <w:szCs w:val="20"/>
              </w:rPr>
              <w:t xml:space="preserve">638413,415 </w:t>
            </w:r>
            <w:r>
              <w:rPr>
                <w:rFonts w:ascii="Times New Roman" w:hAnsi="Times New Roman" w:cs="Times New Roman"/>
                <w:b/>
                <w:bCs/>
              </w:rPr>
              <w:t>т</w:t>
            </w:r>
            <w:r>
              <w:rPr>
                <w:rFonts w:ascii="Times New Roman" w:hAnsi="Times New Roman" w:cs="Times New Roman"/>
                <w:b/>
              </w:rPr>
              <w:t>ис. грн</w:t>
            </w:r>
            <w:r>
              <w:rPr>
                <w:rFonts w:ascii="Times New Roman" w:hAnsi="Times New Roman" w:cs="Times New Roman"/>
                <w:b/>
                <w:sz w:val="20"/>
                <w:szCs w:val="20"/>
              </w:rPr>
              <w:t>.</w:t>
            </w:r>
          </w:p>
        </w:tc>
      </w:tr>
      <w:tr w:rsidR="002B7D62" w14:paraId="6E34F0C0" w14:textId="77777777" w:rsidTr="00F205E4">
        <w:tc>
          <w:tcPr>
            <w:tcW w:w="648" w:type="dxa"/>
            <w:tcBorders>
              <w:top w:val="single" w:sz="4" w:space="0" w:color="auto"/>
              <w:left w:val="single" w:sz="4" w:space="0" w:color="auto"/>
              <w:bottom w:val="single" w:sz="4" w:space="0" w:color="auto"/>
              <w:right w:val="single" w:sz="4" w:space="0" w:color="auto"/>
            </w:tcBorders>
            <w:hideMark/>
          </w:tcPr>
          <w:p w14:paraId="4C0A80CE" w14:textId="77777777" w:rsidR="002B7D62" w:rsidRDefault="002B7D62" w:rsidP="002B7D62">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9.2.</w:t>
            </w:r>
          </w:p>
        </w:tc>
        <w:tc>
          <w:tcPr>
            <w:tcW w:w="2749" w:type="dxa"/>
            <w:tcBorders>
              <w:top w:val="single" w:sz="4" w:space="0" w:color="auto"/>
              <w:left w:val="single" w:sz="4" w:space="0" w:color="auto"/>
              <w:bottom w:val="single" w:sz="4" w:space="0" w:color="auto"/>
              <w:right w:val="single" w:sz="4" w:space="0" w:color="auto"/>
            </w:tcBorders>
            <w:hideMark/>
          </w:tcPr>
          <w:p w14:paraId="49FC3AB3" w14:textId="77777777" w:rsidR="002B7D62" w:rsidRDefault="002B7D62" w:rsidP="002B7D62">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кошти державного бюджету </w:t>
            </w:r>
          </w:p>
        </w:tc>
        <w:tc>
          <w:tcPr>
            <w:tcW w:w="6379" w:type="dxa"/>
            <w:tcBorders>
              <w:top w:val="single" w:sz="4" w:space="0" w:color="auto"/>
              <w:left w:val="single" w:sz="4" w:space="0" w:color="auto"/>
              <w:bottom w:val="single" w:sz="4" w:space="0" w:color="auto"/>
              <w:right w:val="single" w:sz="4" w:space="0" w:color="auto"/>
            </w:tcBorders>
            <w:hideMark/>
          </w:tcPr>
          <w:p w14:paraId="6C64B306" w14:textId="77777777" w:rsidR="002B7D62" w:rsidRDefault="002B7D62" w:rsidP="002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Pr>
                <w:rFonts w:ascii="Times New Roman" w:hAnsi="Times New Roman" w:cs="Times New Roman"/>
              </w:rPr>
              <w:t xml:space="preserve"> За фактом надходжень </w:t>
            </w:r>
          </w:p>
        </w:tc>
      </w:tr>
      <w:tr w:rsidR="002B7D62" w14:paraId="0AD8DD11" w14:textId="77777777" w:rsidTr="00F205E4">
        <w:trPr>
          <w:trHeight w:val="164"/>
        </w:trPr>
        <w:tc>
          <w:tcPr>
            <w:tcW w:w="648" w:type="dxa"/>
            <w:tcBorders>
              <w:top w:val="single" w:sz="4" w:space="0" w:color="auto"/>
              <w:left w:val="single" w:sz="4" w:space="0" w:color="auto"/>
              <w:bottom w:val="single" w:sz="4" w:space="0" w:color="auto"/>
              <w:right w:val="single" w:sz="4" w:space="0" w:color="auto"/>
            </w:tcBorders>
            <w:hideMark/>
          </w:tcPr>
          <w:p w14:paraId="0004F475" w14:textId="77777777" w:rsidR="002B7D62" w:rsidRDefault="002B7D62" w:rsidP="002B7D62">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9.3.</w:t>
            </w:r>
          </w:p>
        </w:tc>
        <w:tc>
          <w:tcPr>
            <w:tcW w:w="2749" w:type="dxa"/>
            <w:tcBorders>
              <w:top w:val="single" w:sz="4" w:space="0" w:color="auto"/>
              <w:left w:val="single" w:sz="4" w:space="0" w:color="auto"/>
              <w:bottom w:val="single" w:sz="4" w:space="0" w:color="auto"/>
              <w:right w:val="single" w:sz="4" w:space="0" w:color="auto"/>
            </w:tcBorders>
            <w:hideMark/>
          </w:tcPr>
          <w:p w14:paraId="5922E5F9" w14:textId="77777777" w:rsidR="002B7D62" w:rsidRDefault="002B7D62" w:rsidP="002B7D62">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інші кошти</w:t>
            </w:r>
          </w:p>
        </w:tc>
        <w:tc>
          <w:tcPr>
            <w:tcW w:w="6379" w:type="dxa"/>
            <w:tcBorders>
              <w:top w:val="single" w:sz="4" w:space="0" w:color="auto"/>
              <w:left w:val="single" w:sz="4" w:space="0" w:color="auto"/>
              <w:bottom w:val="single" w:sz="4" w:space="0" w:color="auto"/>
              <w:right w:val="single" w:sz="4" w:space="0" w:color="auto"/>
            </w:tcBorders>
            <w:hideMark/>
          </w:tcPr>
          <w:p w14:paraId="2ADD6783" w14:textId="77777777" w:rsidR="002B7D62" w:rsidRDefault="002B7D62" w:rsidP="002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lang w:eastAsia="ar-SA"/>
              </w:rPr>
            </w:pPr>
            <w:r>
              <w:rPr>
                <w:rFonts w:ascii="Times New Roman" w:hAnsi="Times New Roman" w:cs="Times New Roman"/>
              </w:rPr>
              <w:t>За фактом надходжень</w:t>
            </w:r>
          </w:p>
        </w:tc>
      </w:tr>
    </w:tbl>
    <w:p w14:paraId="3CA58BCD" w14:textId="77777777" w:rsidR="00F205E4" w:rsidRPr="00F205E4" w:rsidRDefault="00F205E4" w:rsidP="00F205E4">
      <w:pPr>
        <w:rPr>
          <w:b/>
          <w:sz w:val="28"/>
          <w:szCs w:val="28"/>
        </w:rPr>
      </w:pPr>
    </w:p>
    <w:p w14:paraId="35F0FAE9" w14:textId="77777777" w:rsidR="00F205E4" w:rsidRDefault="00F205E4" w:rsidP="00F205E4">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Визначення проблеми,</w:t>
      </w:r>
    </w:p>
    <w:p w14:paraId="78D68266" w14:textId="77777777" w:rsidR="00F205E4" w:rsidRDefault="00F205E4" w:rsidP="00F205E4">
      <w:pPr>
        <w:spacing w:after="0"/>
        <w:ind w:left="720"/>
        <w:jc w:val="center"/>
        <w:rPr>
          <w:rFonts w:ascii="Times New Roman" w:hAnsi="Times New Roman" w:cs="Times New Roman"/>
          <w:b/>
          <w:sz w:val="28"/>
          <w:szCs w:val="28"/>
        </w:rPr>
      </w:pPr>
      <w:r>
        <w:rPr>
          <w:rFonts w:ascii="Times New Roman" w:hAnsi="Times New Roman" w:cs="Times New Roman"/>
          <w:b/>
          <w:sz w:val="28"/>
          <w:szCs w:val="28"/>
        </w:rPr>
        <w:t>на розв’язання якої спрямована Програма</w:t>
      </w:r>
    </w:p>
    <w:p w14:paraId="58558760"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Виклики сьогодення потребують впровадження нових інноваційних науково обґрунтованих підходів та методів підвищення ефективності системи благоустрою та розвитку комунального господарства населених пунктів  із врахуванням досвіду провідних країн Європейського Союзу. </w:t>
      </w:r>
    </w:p>
    <w:p w14:paraId="643765AF"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bCs/>
          <w:sz w:val="28"/>
          <w:szCs w:val="28"/>
          <w:shd w:val="clear" w:color="auto" w:fill="FFFFFF"/>
        </w:rPr>
        <w:t xml:space="preserve">Добровільні приєднання </w:t>
      </w:r>
      <w:r>
        <w:rPr>
          <w:rFonts w:ascii="Times New Roman" w:hAnsi="Times New Roman" w:cs="Times New Roman"/>
          <w:sz w:val="28"/>
          <w:szCs w:val="28"/>
          <w:shd w:val="clear" w:color="auto" w:fill="FFFFFF"/>
        </w:rPr>
        <w:t>сіл Володимирецького району Рівненської області до територіальної громади міста Вараш дозволить дістати відповідні повноваження та ресурси новоутвореним органам місцевого самоврядування, що їх раніше мали міста обласного значення.</w:t>
      </w:r>
      <w:r>
        <w:rPr>
          <w:rFonts w:ascii="Times New Roman" w:hAnsi="Times New Roman" w:cs="Times New Roman"/>
          <w:sz w:val="28"/>
          <w:szCs w:val="28"/>
        </w:rPr>
        <w:t xml:space="preserve"> А це </w:t>
      </w:r>
      <w:r>
        <w:rPr>
          <w:rFonts w:ascii="Times New Roman" w:hAnsi="Times New Roman" w:cs="Times New Roman"/>
          <w:sz w:val="28"/>
          <w:szCs w:val="28"/>
          <w:shd w:val="clear" w:color="auto" w:fill="FFFFFF"/>
        </w:rPr>
        <w:t xml:space="preserve">зумовлює необхідність комплексного планування для </w:t>
      </w:r>
      <w:r>
        <w:rPr>
          <w:rFonts w:ascii="Times New Roman" w:hAnsi="Times New Roman" w:cs="Times New Roman"/>
          <w:sz w:val="28"/>
          <w:szCs w:val="28"/>
        </w:rPr>
        <w:t>створенням сприятливого і комфортного життєвого простору, утримання та покращення благоустрою,  підвищення доступності комунальних послуг в територіальній громаді</w:t>
      </w:r>
    </w:p>
    <w:p w14:paraId="3C44D56C" w14:textId="77777777" w:rsidR="00F205E4" w:rsidRDefault="00F205E4" w:rsidP="00F205E4">
      <w:pPr>
        <w:spacing w:after="0"/>
        <w:ind w:firstLine="708"/>
        <w:jc w:val="both"/>
        <w:rPr>
          <w:rFonts w:ascii="Times New Roman" w:hAnsi="Times New Roman" w:cs="Times New Roman"/>
          <w:spacing w:val="6"/>
          <w:sz w:val="28"/>
          <w:szCs w:val="28"/>
          <w:lang w:eastAsia="uk-UA"/>
        </w:rPr>
      </w:pPr>
      <w:r>
        <w:rPr>
          <w:rFonts w:ascii="Times New Roman" w:hAnsi="Times New Roman" w:cs="Times New Roman"/>
          <w:spacing w:val="6"/>
          <w:sz w:val="28"/>
          <w:szCs w:val="28"/>
          <w:lang w:eastAsia="uk-UA"/>
        </w:rPr>
        <w:t>Важливою підтримкою для проведення комплексу робіт буде залучення коштів інвесторів, спонсорів, підрядних організацій для виконання робіт.</w:t>
      </w:r>
    </w:p>
    <w:p w14:paraId="37BC6AD3" w14:textId="77777777" w:rsidR="00F205E4" w:rsidRDefault="00F205E4" w:rsidP="00F205E4">
      <w:pPr>
        <w:spacing w:after="0"/>
        <w:jc w:val="center"/>
        <w:rPr>
          <w:rFonts w:ascii="Times New Roman" w:hAnsi="Times New Roman" w:cs="Times New Roman"/>
          <w:b/>
          <w:i/>
          <w:sz w:val="28"/>
          <w:szCs w:val="28"/>
          <w:lang w:eastAsia="ru-RU"/>
        </w:rPr>
      </w:pPr>
      <w:r>
        <w:rPr>
          <w:rFonts w:ascii="Times New Roman" w:hAnsi="Times New Roman" w:cs="Times New Roman"/>
          <w:b/>
          <w:i/>
          <w:sz w:val="28"/>
          <w:szCs w:val="28"/>
        </w:rPr>
        <w:t>Благоустрій територій</w:t>
      </w:r>
    </w:p>
    <w:p w14:paraId="525AEB48"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Благоустрій територій - це комплекс робіт з інженерного захисту, санітарного очищення, озеленення території, заходи з покращення мікроклімату і зниження рівня шуму та інше, що здійснюється на території   з метою її раціонального використання, належного утримання та охорони, створення умов щодо захисту і відновленні сприятливого для життя людини довкілля. Цей комплекс робіт включає сукупність різноманітних видів впорядкування, які створюють зручні, сприятливі й культурні умови для проживання  населення. До основних видів благоустрою належать: зовнішнє впорядкування вулиць та площ, набережних і житлових кварталів, освітлення, озеленення, а також належне утримання доріг, кладовищ, проведення заходів щодо </w:t>
      </w:r>
      <w:r>
        <w:rPr>
          <w:rFonts w:ascii="Times New Roman" w:hAnsi="Times New Roman" w:cs="Times New Roman"/>
          <w:color w:val="000000"/>
          <w:sz w:val="28"/>
          <w:szCs w:val="28"/>
        </w:rPr>
        <w:t xml:space="preserve">удосконалення </w:t>
      </w:r>
      <w:r>
        <w:rPr>
          <w:rFonts w:ascii="Times New Roman" w:hAnsi="Times New Roman" w:cs="Times New Roman"/>
          <w:sz w:val="28"/>
          <w:szCs w:val="28"/>
        </w:rPr>
        <w:t>системи поводження з відходами тощо. Благоустрій територій має великий вплив на навколишнє природне середовище. Дороги, тротуари, сквери, парки, місця для відпочинку, дизайн населених пунктів, санітарно-гігієнічні норми – все це потребує вдосконалення.</w:t>
      </w:r>
    </w:p>
    <w:p w14:paraId="0500FFB4"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Значне збільшення кількості автомобілів призводить до погіршення рівня безпеки дорожнього руху. Викиди шкідливих речовин негативно впливають на довкілля та погіршують екологічний стан території. </w:t>
      </w:r>
      <w:r>
        <w:rPr>
          <w:rFonts w:ascii="Times New Roman" w:hAnsi="Times New Roman" w:cs="Times New Roman"/>
          <w:sz w:val="28"/>
          <w:szCs w:val="28"/>
          <w:shd w:val="clear" w:color="auto" w:fill="FFFFFF"/>
        </w:rPr>
        <w:t>Постійною є потреба у створенні безпечних та комфортних умов на вулично-дорожній мережі.</w:t>
      </w:r>
    </w:p>
    <w:p w14:paraId="125E4801"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Утримання благоустрою територій та дорожньої мережі Вараської міської територіальної громади здійснює комунальне підприємство «Благоустрій» Вараської міської ради (далі – КП «Благоустрій» ВМР). Комунальне підприємство є виконавцем робіт, роботи з утримання благоустрою не тільки міських територій але і роботи з утримання всіх територій територіальної громади враховуючи приєднання 17 сіл Володимирецького району Рівненської області. Здійснює поточний (в т. ч. ямковий) ремонт доріг і тротуарів, технічне </w:t>
      </w:r>
      <w:r>
        <w:rPr>
          <w:rFonts w:ascii="Times New Roman" w:hAnsi="Times New Roman" w:cs="Times New Roman"/>
          <w:sz w:val="28"/>
          <w:szCs w:val="28"/>
        </w:rPr>
        <w:lastRenderedPageBreak/>
        <w:t>переоснащення об’єктів вулично–дорожньої мережі з використанням сучасних енергозберігаючих технологій регулювання дорожнього руху, що дозволяє поліпшити стан безпеки дорожнього руху в цілому та знизити рівень аварійності. До його компетенції відноситься виконання робіт з: облаштування дитячих та спортивних майданчиків, облаштування об’єктів благоустрою (огородження, лавочки, урни  і т. п.), влаштування вуличного освітлення тощо.</w:t>
      </w:r>
    </w:p>
    <w:p w14:paraId="45FCF6E6"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останні десятиліття системи управління твердими побутовими відходами стають дедалі більш складними. Причинами цього є зростання обсягів утворення твердих побутових відходів (ТПВ) та особливо структурні зміни у їх складі. ТПВ стали визначальним фактором екологічної безпеки та основним джерелом довготривалої негативної дії на довкілля. Найбільшої гостроти набула проблема пов’язана із збиранням, сортуванням і знешкодженням чи утилізацією. Низький рівень переробки ТПВ приводить до значного накопичення їх у навколишньому природному середовищі, що спричиняє його забруднення. Зорієнтованість винятково на вивезення та захоронення відходів ніколи не забезпечувала і не може забезпечити необхідну нейтралізацію їх шкідливого впливу на навколишнє середовище. З упровадженням нових технологій у переробній і харчовій галузях виробництва їх морфологічний склад суттєво змінився. Основна частка відходів, що вивозяться на полігони, є потенційним ресурсом, який може бути використаний як вторинна сировина. </w:t>
      </w:r>
    </w:p>
    <w:p w14:paraId="1498B9A9"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 Вараській міській територіальній громаді залишаються відкритими питання  щодо утворення, накопичення, утилізації, видалення та вивозу відходів на місця неорганізованого складування. Практичний досвід організації санітарної очистки населених пунктів свідчить, що ефективність систем поводження з ТПВ значно залежить від транспортного та контейнерного забезпечення, своєчасного вивозу та належної утилізації. </w:t>
      </w:r>
    </w:p>
    <w:p w14:paraId="421755A5" w14:textId="77777777" w:rsidR="00F205E4" w:rsidRDefault="00F205E4" w:rsidP="00F205E4">
      <w:pPr>
        <w:pStyle w:val="1"/>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Однією з найгостріших екологічних проблем є те, що діючий полігон по захороненню ТПВ вичерпав свої проектні можливості, а розширення за рахунок відведення нових земельних ділянок є практично неможливим. Єдиним шляхом недопущення екологічної кризи є будівництво сміттєпереробного комплексу для утилізації новоутворених відходів та переробка і знешкодження вже накопичених відходів.</w:t>
      </w:r>
    </w:p>
    <w:p w14:paraId="143D7F33" w14:textId="77777777" w:rsidR="00F205E4" w:rsidRDefault="00F205E4" w:rsidP="00F205E4">
      <w:pPr>
        <w:spacing w:after="0"/>
        <w:jc w:val="center"/>
        <w:rPr>
          <w:rFonts w:ascii="Times New Roman" w:hAnsi="Times New Roman" w:cs="Times New Roman"/>
          <w:b/>
          <w:i/>
          <w:sz w:val="28"/>
          <w:szCs w:val="28"/>
        </w:rPr>
      </w:pPr>
    </w:p>
    <w:p w14:paraId="16457C5B" w14:textId="77777777" w:rsidR="00F205E4" w:rsidRDefault="00F205E4" w:rsidP="00F205E4">
      <w:pPr>
        <w:spacing w:after="0"/>
        <w:jc w:val="center"/>
        <w:rPr>
          <w:rFonts w:ascii="Times New Roman" w:hAnsi="Times New Roman" w:cs="Times New Roman"/>
          <w:b/>
          <w:i/>
          <w:sz w:val="28"/>
          <w:szCs w:val="28"/>
        </w:rPr>
      </w:pPr>
      <w:r>
        <w:rPr>
          <w:rFonts w:ascii="Times New Roman" w:hAnsi="Times New Roman" w:cs="Times New Roman"/>
          <w:b/>
          <w:i/>
          <w:sz w:val="28"/>
          <w:szCs w:val="28"/>
        </w:rPr>
        <w:t>Розвиток комунального господарства</w:t>
      </w:r>
    </w:p>
    <w:p w14:paraId="02C064B6"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Комунальне господарство, як основа соціальної сфери життя людини, є однією з найменш сучасно оснащених галузей народного господарства. Кризові явища в суспільстві потребують негайного реагування та комплексного підходу до вирішення проблем. Необхідне підвищення ефективності та надійності функціонування системи життєзабезпечення територіальних громад, поліпшення якості житлово-комунальних послуг з одночасним зниженням нераціональних витрат, забезпечення надійної роботи житлово-комунального </w:t>
      </w:r>
      <w:r>
        <w:rPr>
          <w:rFonts w:ascii="Times New Roman" w:hAnsi="Times New Roman" w:cs="Times New Roman"/>
          <w:sz w:val="28"/>
          <w:szCs w:val="28"/>
        </w:rPr>
        <w:lastRenderedPageBreak/>
        <w:t>господарства з надання споживачам послуг належної повноти і якості, забезпечення раціонального планування бюджету з обов’язковим покриттям збитків у разі неможливості регулювання тарифів.</w:t>
      </w:r>
    </w:p>
    <w:p w14:paraId="29E44FB1" w14:textId="77777777" w:rsidR="00F205E4" w:rsidRDefault="00F205E4" w:rsidP="00F205E4">
      <w:pPr>
        <w:spacing w:after="0"/>
        <w:ind w:firstLine="708"/>
        <w:jc w:val="both"/>
        <w:rPr>
          <w:rStyle w:val="rvts8"/>
        </w:rPr>
      </w:pPr>
      <w:r>
        <w:rPr>
          <w:rStyle w:val="rvts8"/>
          <w:rFonts w:ascii="Times New Roman" w:hAnsi="Times New Roman" w:cs="Times New Roman"/>
          <w:sz w:val="28"/>
          <w:szCs w:val="28"/>
        </w:rPr>
        <w:t xml:space="preserve">Основним напрямком розвитку комунального господарства є застосування економічних та нормативно-правових важелів стимулювання щодо впровадження заходів з модернізації комунальних систем на основі енергозаощадження. Адже значною проблемою </w:t>
      </w:r>
      <w:r>
        <w:rPr>
          <w:rFonts w:ascii="Times New Roman" w:hAnsi="Times New Roman" w:cs="Times New Roman"/>
          <w:sz w:val="28"/>
          <w:szCs w:val="28"/>
        </w:rPr>
        <w:t>постачання теплової енергії для потреб опалення</w:t>
      </w:r>
      <w:r>
        <w:rPr>
          <w:rStyle w:val="rvts8"/>
          <w:rFonts w:ascii="Times New Roman" w:hAnsi="Times New Roman" w:cs="Times New Roman"/>
          <w:sz w:val="28"/>
          <w:szCs w:val="28"/>
        </w:rPr>
        <w:t xml:space="preserve">, централізованого постачання гарячої води, централізованого постачання холодної води та водовідведення стає щораз зростаючий рівень пошкодження магістральних мереж, які переважно ізольовані  мінеральною ватою і не захищені від проникнення ґрунтових та інших вод із супутніх комунікацій, що призводить до руйнування теплоізоляції, інтенсивної зовнішньої корозії  металу труб  і,  як наслідок, до пошкоджень. </w:t>
      </w:r>
    </w:p>
    <w:p w14:paraId="36D20E46" w14:textId="77777777" w:rsidR="00F205E4" w:rsidRDefault="00F205E4" w:rsidP="00F205E4">
      <w:pPr>
        <w:spacing w:after="0"/>
        <w:ind w:firstLine="708"/>
        <w:jc w:val="both"/>
        <w:rPr>
          <w:shd w:val="clear" w:color="auto" w:fill="FFFFFF"/>
        </w:rPr>
      </w:pPr>
      <w:r>
        <w:rPr>
          <w:rFonts w:ascii="Times New Roman" w:hAnsi="Times New Roman" w:cs="Times New Roman"/>
          <w:sz w:val="28"/>
          <w:szCs w:val="28"/>
        </w:rPr>
        <w:t xml:space="preserve">Забезпечення населених пунктів якісною питною водою, надійним функціонуванням системи водопостачання має стратегічне значення і потребує комплексного вирішення з залученням всіх можливих джерел фінансування </w:t>
      </w:r>
      <w:r>
        <w:rPr>
          <w:rFonts w:ascii="Times New Roman" w:hAnsi="Times New Roman" w:cs="Times New Roman"/>
          <w:sz w:val="28"/>
          <w:szCs w:val="28"/>
          <w:shd w:val="clear" w:color="auto" w:fill="FFFFFF"/>
        </w:rPr>
        <w:t xml:space="preserve">для збереження здоров'я мешканців територіальної громади та підвищення рівня їх життя. </w:t>
      </w:r>
    </w:p>
    <w:p w14:paraId="337A5D29" w14:textId="77777777" w:rsidR="00F205E4" w:rsidRDefault="00F205E4" w:rsidP="00F205E4">
      <w:pPr>
        <w:spacing w:after="0"/>
        <w:ind w:firstLine="708"/>
        <w:jc w:val="both"/>
        <w:rPr>
          <w:rFonts w:ascii="Times New Roman" w:hAnsi="Times New Roman" w:cs="Times New Roman"/>
          <w:sz w:val="28"/>
          <w:szCs w:val="28"/>
        </w:rPr>
      </w:pPr>
      <w:r>
        <w:rPr>
          <w:rStyle w:val="rvts8"/>
          <w:rFonts w:ascii="Times New Roman" w:hAnsi="Times New Roman" w:cs="Times New Roman"/>
          <w:sz w:val="28"/>
          <w:szCs w:val="28"/>
        </w:rPr>
        <w:t xml:space="preserve">Кузнецовське міське комунальне підприємство (комунальне підприємство «Вараштепловодоканал» Вараської міської ради (далі – КП «ВТВК» ВМР), яке надає послуги з тепло -, водопостачання та водовідведення, належить до життєзабезпечуючої інфраструктури міста.  Його діяльність є основою сталого функціонування міста і комфортного проживання населення. </w:t>
      </w:r>
      <w:r>
        <w:rPr>
          <w:rFonts w:ascii="Times New Roman" w:hAnsi="Times New Roman" w:cs="Times New Roman"/>
          <w:sz w:val="28"/>
          <w:szCs w:val="28"/>
        </w:rPr>
        <w:t xml:space="preserve">КП «ВТВК» ВМР забезпечує життєдіяльність населення міста Вараш та створює для цього необхідні умови. </w:t>
      </w:r>
      <w:r>
        <w:rPr>
          <w:rStyle w:val="rvts8"/>
          <w:rFonts w:ascii="Times New Roman" w:hAnsi="Times New Roman" w:cs="Times New Roman"/>
          <w:sz w:val="28"/>
          <w:szCs w:val="28"/>
        </w:rPr>
        <w:t xml:space="preserve">Загальна протяжність теплових мереж міста Вараш в двухтрубному вимірі - 25,853 км. </w:t>
      </w:r>
      <w:r>
        <w:rPr>
          <w:rFonts w:ascii="Times New Roman" w:hAnsi="Times New Roman" w:cs="Times New Roman"/>
          <w:sz w:val="28"/>
          <w:szCs w:val="28"/>
        </w:rPr>
        <w:t>Комунальне підприємство має виробничо-господарський</w:t>
      </w:r>
      <w:r>
        <w:rPr>
          <w:rFonts w:ascii="Times New Roman" w:hAnsi="Times New Roman" w:cs="Times New Roman"/>
          <w:color w:val="000000"/>
          <w:sz w:val="28"/>
          <w:szCs w:val="28"/>
        </w:rPr>
        <w:t xml:space="preserve"> комплекс водопровідних споруд з видобутку питної води, транспортування питної води і гарячої води, розподілу і реалізації води споживачам. Цей комплекс складається з технологічних об'єктів, споруд та розподільчих водопровідних мереж, пов'язаних єдиним технологічним процесом забору, контролю якості, транспортування і подачі питної води. При цьому якість води забезпечується системою регулювання технологічних режимів від водозабірних споруд першого підйому до споживача, якими управляє єдиний диспетчерсько-технологічний центр на всіх етапах очищення, знезаражування та транспортування води, як за нормальних умов водопостачання, так і у випадку надзвичайних ситуацій, включаючи мобілізаційні об'єкти цивільної оборони.</w:t>
      </w:r>
      <w:r>
        <w:rPr>
          <w:rFonts w:ascii="Times New Roman" w:hAnsi="Times New Roman" w:cs="Times New Roman"/>
          <w:sz w:val="28"/>
          <w:szCs w:val="28"/>
        </w:rPr>
        <w:t xml:space="preserve"> Протяжність водопровідних  мереж міста Вараш складає </w:t>
      </w:r>
      <w:smartTag w:uri="urn:schemas-microsoft-com:office:smarttags" w:element="metricconverter">
        <w:smartTagPr>
          <w:attr w:name="ProductID" w:val="51,9 км"/>
        </w:smartTagPr>
        <w:r>
          <w:rPr>
            <w:rFonts w:ascii="Times New Roman" w:hAnsi="Times New Roman" w:cs="Times New Roman"/>
            <w:sz w:val="28"/>
            <w:szCs w:val="28"/>
          </w:rPr>
          <w:t>51,9 км</w:t>
        </w:r>
      </w:smartTag>
      <w:r>
        <w:rPr>
          <w:rFonts w:ascii="Times New Roman" w:hAnsi="Times New Roman" w:cs="Times New Roman"/>
          <w:sz w:val="28"/>
          <w:szCs w:val="28"/>
        </w:rPr>
        <w:t xml:space="preserve">, каналізаційних  54,5 км.  Задіяно водопровідних насосних станцій  9 шт., каналізаційних насосних станцій  3 шт., свердловин  7 шт. та  міські очисні споруди. </w:t>
      </w:r>
    </w:p>
    <w:p w14:paraId="7854BD8A"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Постачання води, тепла, водовідведення для села Заболоття забезпечує ВП «Рівненська АЕС» ДП «НАЕК «Енергоатом», яка також виконує ремонтні роботи та заміну обладнання у разі необхідності.</w:t>
      </w:r>
    </w:p>
    <w:p w14:paraId="65F85A8E"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sz w:val="28"/>
          <w:szCs w:val="28"/>
        </w:rPr>
        <w:t>Реалізація Програми дозволить здійснити проведення комплексу заходів для досягнення необхідного рівня впорядкованості благоустрою та утримання доріг, визначитись щодо поводження з відходами.  Сприятиме покращенню надання послуг з постачання теплової енергії для потреб опалення</w:t>
      </w:r>
      <w:r>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w:t>
      </w:r>
    </w:p>
    <w:p w14:paraId="03B6EA82" w14:textId="77777777" w:rsidR="00F205E4" w:rsidRDefault="00F205E4" w:rsidP="00F205E4">
      <w:pPr>
        <w:spacing w:after="0"/>
        <w:ind w:firstLine="708"/>
        <w:jc w:val="both"/>
        <w:rPr>
          <w:rFonts w:ascii="Times New Roman" w:hAnsi="Times New Roman" w:cs="Times New Roman"/>
          <w:sz w:val="28"/>
          <w:szCs w:val="28"/>
        </w:rPr>
      </w:pPr>
      <w:r>
        <w:rPr>
          <w:rFonts w:ascii="Times New Roman" w:eastAsia="Courier New" w:hAnsi="Times New Roman" w:cs="Times New Roman"/>
          <w:sz w:val="28"/>
          <w:szCs w:val="28"/>
        </w:rPr>
        <w:t>Заходи Програми направлені на покращення благоустрою території, збереження та покращення санітарного ста</w:t>
      </w:r>
      <w:r>
        <w:rPr>
          <w:rFonts w:ascii="Times New Roman" w:eastAsia="Courier New" w:hAnsi="Times New Roman" w:cs="Times New Roman"/>
          <w:sz w:val="28"/>
          <w:szCs w:val="28"/>
        </w:rPr>
        <w:softHyphen/>
        <w:t>ну довкілля відповідно до Законів України «Про місцеве само</w:t>
      </w:r>
      <w:r>
        <w:rPr>
          <w:rFonts w:ascii="Times New Roman" w:eastAsia="Courier New" w:hAnsi="Times New Roman" w:cs="Times New Roman"/>
          <w:sz w:val="28"/>
          <w:szCs w:val="28"/>
        </w:rPr>
        <w:softHyphen/>
        <w:t>врядування в Україні» та «Про благоустрій населених пунктів».</w:t>
      </w:r>
      <w:r>
        <w:rPr>
          <w:rFonts w:ascii="Times New Roman" w:hAnsi="Times New Roman" w:cs="Times New Roman"/>
          <w:spacing w:val="6"/>
          <w:sz w:val="28"/>
          <w:szCs w:val="28"/>
          <w:lang w:eastAsia="uk-UA"/>
        </w:rPr>
        <w:t xml:space="preserve"> </w:t>
      </w:r>
      <w:r>
        <w:rPr>
          <w:rFonts w:ascii="Times New Roman" w:hAnsi="Times New Roman" w:cs="Times New Roman"/>
          <w:sz w:val="28"/>
          <w:szCs w:val="28"/>
        </w:rPr>
        <w:t xml:space="preserve">Відповідно до вимог Законів України   </w:t>
      </w:r>
      <w:r>
        <w:rPr>
          <w:rStyle w:val="af3"/>
          <w:rFonts w:ascii="Times New Roman" w:hAnsi="Times New Roman" w:cs="Times New Roman"/>
          <w:sz w:val="28"/>
          <w:szCs w:val="28"/>
        </w:rPr>
        <w:t xml:space="preserve">«Про дорожній рух», «Про автомобільні дороги» </w:t>
      </w:r>
      <w:r>
        <w:rPr>
          <w:rFonts w:ascii="Times New Roman" w:hAnsi="Times New Roman" w:cs="Times New Roman"/>
          <w:sz w:val="28"/>
          <w:szCs w:val="28"/>
        </w:rPr>
        <w:t>планується</w:t>
      </w:r>
      <w:r>
        <w:rPr>
          <w:rStyle w:val="af3"/>
          <w:rFonts w:ascii="Times New Roman" w:hAnsi="Times New Roman" w:cs="Times New Roman"/>
          <w:sz w:val="28"/>
          <w:szCs w:val="28"/>
        </w:rPr>
        <w:t xml:space="preserve"> </w:t>
      </w:r>
      <w:r>
        <w:rPr>
          <w:rFonts w:ascii="Times New Roman" w:hAnsi="Times New Roman" w:cs="Times New Roman"/>
          <w:sz w:val="28"/>
          <w:szCs w:val="28"/>
        </w:rPr>
        <w:t>покращення рівня б</w:t>
      </w:r>
      <w:r>
        <w:rPr>
          <w:rStyle w:val="af3"/>
          <w:rFonts w:ascii="Times New Roman" w:hAnsi="Times New Roman" w:cs="Times New Roman"/>
          <w:sz w:val="28"/>
          <w:szCs w:val="28"/>
        </w:rPr>
        <w:t xml:space="preserve">езпеки руху автомобільного транспорту й пішоходів, зменшення місць концентрації дорожньо-транспортних пригод та аварійно небезпечних ділянок. </w:t>
      </w:r>
      <w:r>
        <w:rPr>
          <w:rFonts w:ascii="Times New Roman" w:hAnsi="Times New Roman" w:cs="Times New Roman"/>
          <w:sz w:val="28"/>
          <w:szCs w:val="28"/>
        </w:rPr>
        <w:t xml:space="preserve">Заходи щодо поводження з відходами визначені відповідно до чинного природоохоронного законодавства України: Законів України «Про  відходи», «Про охорону навколишнього природного середовища», «Про забезпечення санітарного та епідемічного благополуччя населення», постанови Кабінету Міністрів України «Про затвердження Програми поводження з твердими побутовими відходами». </w:t>
      </w:r>
      <w:r>
        <w:rPr>
          <w:rFonts w:ascii="Times New Roman" w:hAnsi="Times New Roman" w:cs="Times New Roman"/>
          <w:sz w:val="28"/>
          <w:szCs w:val="28"/>
          <w:shd w:val="clear" w:color="auto" w:fill="FFFFFF"/>
        </w:rPr>
        <w:t xml:space="preserve">Також заходи Програми враховують заміну обладнання на об’єктах тепло- , водопостачання на новітнє та більш ефективне для надання якісних та своєчасних послуг споживачам </w:t>
      </w:r>
      <w:r>
        <w:rPr>
          <w:rFonts w:ascii="Times New Roman" w:hAnsi="Times New Roman" w:cs="Times New Roman"/>
          <w:sz w:val="28"/>
          <w:szCs w:val="28"/>
        </w:rPr>
        <w:t>з</w:t>
      </w:r>
      <w:r>
        <w:rPr>
          <w:rFonts w:ascii="Times New Roman" w:hAnsi="Times New Roman" w:cs="Times New Roman"/>
          <w:color w:val="C00000"/>
          <w:sz w:val="28"/>
          <w:szCs w:val="28"/>
        </w:rPr>
        <w:t xml:space="preserve"> </w:t>
      </w:r>
      <w:r>
        <w:rPr>
          <w:rFonts w:ascii="Times New Roman" w:hAnsi="Times New Roman" w:cs="Times New Roman"/>
          <w:sz w:val="28"/>
          <w:szCs w:val="28"/>
        </w:rPr>
        <w:t>постачання теплової енергії</w:t>
      </w:r>
      <w:r>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 в</w:t>
      </w:r>
      <w:r>
        <w:rPr>
          <w:rFonts w:ascii="Times New Roman" w:hAnsi="Times New Roman" w:cs="Times New Roman"/>
          <w:sz w:val="28"/>
          <w:szCs w:val="28"/>
        </w:rPr>
        <w:t>ідповідно до Закону України «Про житлово-комунальні послуги».</w:t>
      </w:r>
    </w:p>
    <w:p w14:paraId="1B4F2671" w14:textId="77777777" w:rsidR="00F205E4" w:rsidRDefault="00F205E4" w:rsidP="00F205E4">
      <w:pPr>
        <w:spacing w:after="0"/>
        <w:ind w:firstLine="708"/>
        <w:jc w:val="both"/>
        <w:rPr>
          <w:rFonts w:ascii="Times New Roman" w:hAnsi="Times New Roman" w:cs="Times New Roman"/>
          <w:b/>
          <w:bCs/>
          <w:i/>
          <w:sz w:val="28"/>
          <w:szCs w:val="28"/>
        </w:rPr>
      </w:pPr>
      <w:r>
        <w:rPr>
          <w:rFonts w:ascii="Times New Roman" w:hAnsi="Times New Roman" w:cs="Times New Roman"/>
          <w:sz w:val="28"/>
          <w:szCs w:val="28"/>
        </w:rPr>
        <w:t>В цілому Програма спрямована на забезпечення стабільного функціонування комплексу надання комунальних послуг. Заходи Програми</w:t>
      </w:r>
      <w:r>
        <w:rPr>
          <w:rFonts w:ascii="Times New Roman" w:hAnsi="Times New Roman" w:cs="Times New Roman"/>
          <w:color w:val="00B0F0"/>
          <w:sz w:val="28"/>
          <w:szCs w:val="28"/>
        </w:rPr>
        <w:t xml:space="preserve"> </w:t>
      </w:r>
      <w:r>
        <w:rPr>
          <w:rFonts w:ascii="Times New Roman" w:hAnsi="Times New Roman" w:cs="Times New Roman"/>
          <w:sz w:val="28"/>
          <w:szCs w:val="28"/>
        </w:rPr>
        <w:t xml:space="preserve"> передбачають проведення робіт з благоустрою у наступних напрямках: </w:t>
      </w:r>
    </w:p>
    <w:p w14:paraId="46826CC8"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покращення зовнішнього вигляду та санітарного стану території Вараської міської територіальної громади (організація прибирання території, забезпечення своєчасного і повного видалення твердих побутових відходів, ліквідація стихійних сміттєзвалищ, косіння зелених зон, облаштування майданчиків для розміщення контейнерів із збору твердих побутових відходів, паркування транспортних засобів, встановлення лавочок та урн для сміття тощо); </w:t>
      </w:r>
    </w:p>
    <w:p w14:paraId="1494032F"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проведення ремонту доріг комунальної власності з відновленням дорожніх знаків, дорожньої розмітки, ремонту тротуарів, огорож тощо; </w:t>
      </w:r>
    </w:p>
    <w:p w14:paraId="0D4AE357"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sym w:font="Symbol" w:char="F0B7"/>
      </w:r>
      <w:r>
        <w:rPr>
          <w:rFonts w:ascii="Times New Roman" w:hAnsi="Times New Roman" w:cs="Times New Roman"/>
          <w:sz w:val="28"/>
          <w:szCs w:val="28"/>
        </w:rPr>
        <w:t xml:space="preserve"> окультурення зелених насаджень з одночасним санітарним видаленням сухостійних, аварійних, фаутних дерев та кущів та формуванням крон наявних  дерев, утримання газонів, зелених зон; </w:t>
      </w:r>
    </w:p>
    <w:p w14:paraId="0D003C1A"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забезпечення якісного вуличного освітлення міста (поточне утримання, впровадження енергозберігаючих технологій в роботі мережі зовнішнього освітлення територіальної громади); </w:t>
      </w:r>
    </w:p>
    <w:p w14:paraId="5D0E6D76"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удосконалення організації руху транспорту та пішоходів; </w:t>
      </w:r>
    </w:p>
    <w:p w14:paraId="0D8A34AB"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створення належних умов для відпочинку дітей, підлітків та дорослого населення (утримання та впорядкування прибудинкових територій, облаштування дитячих, спортивних майданчиків тощо); </w:t>
      </w:r>
    </w:p>
    <w:p w14:paraId="0A132DB6" w14:textId="77777777" w:rsidR="00F205E4" w:rsidRDefault="00F205E4" w:rsidP="00F205E4">
      <w:pPr>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забезпечення належних умов для поховання померлих (впорядкування існуючих кладовищ); </w:t>
      </w:r>
    </w:p>
    <w:p w14:paraId="1CCD4B54"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залучення до виконання робіт з благоустрою території осіб з числа безробітних, зареєстрованих у центрі зайнятості, на договірній основі, а також осіб, засуджених до виконання громадських робіт; </w:t>
      </w:r>
    </w:p>
    <w:p w14:paraId="0ACF8F70"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створення умов для безперешкодного доступу осіб з обмеженими фізичними можливостями до об’єктів благоустрою; </w:t>
      </w:r>
    </w:p>
    <w:p w14:paraId="57BE7ED2"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організація робіт з благоустрою під час проведення державних, релігійних та місцевих свят та інше.</w:t>
      </w:r>
    </w:p>
    <w:p w14:paraId="421434E7" w14:textId="77777777" w:rsidR="00F205E4" w:rsidRDefault="00F205E4" w:rsidP="00F205E4">
      <w:pPr>
        <w:spacing w:after="0"/>
        <w:ind w:firstLine="709"/>
        <w:jc w:val="both"/>
        <w:rPr>
          <w:rFonts w:ascii="Times New Roman" w:eastAsia="Times New Roman CYR" w:hAnsi="Times New Roman" w:cs="Times New Roman"/>
          <w:sz w:val="28"/>
          <w:szCs w:val="28"/>
        </w:rPr>
      </w:pPr>
      <w:r>
        <w:rPr>
          <w:rFonts w:ascii="Times New Roman" w:hAnsi="Times New Roman" w:cs="Times New Roman"/>
          <w:sz w:val="28"/>
          <w:szCs w:val="28"/>
          <w:shd w:val="clear" w:color="auto" w:fill="FFFFFF"/>
        </w:rPr>
        <w:t xml:space="preserve">Програма розроблена згідно з </w:t>
      </w:r>
      <w:r>
        <w:rPr>
          <w:rFonts w:ascii="Times New Roman" w:hAnsi="Times New Roman" w:cs="Times New Roman"/>
          <w:sz w:val="28"/>
          <w:szCs w:val="28"/>
        </w:rPr>
        <w:t xml:space="preserve">Конституцією України, Цивільним кодексом України, Господарським кодексом України, Земельним кодексом України, Законами України  «Про  благоустрій населених пунктів», </w:t>
      </w:r>
      <w:r>
        <w:rPr>
          <w:rStyle w:val="af3"/>
          <w:rFonts w:ascii="Times New Roman" w:hAnsi="Times New Roman" w:cs="Times New Roman"/>
          <w:sz w:val="28"/>
          <w:szCs w:val="28"/>
        </w:rPr>
        <w:t xml:space="preserve">«Про дорожній рух», «Про автомобільні дороги», </w:t>
      </w:r>
      <w:r>
        <w:rPr>
          <w:rFonts w:ascii="Times New Roman" w:hAnsi="Times New Roman" w:cs="Times New Roman"/>
          <w:sz w:val="28"/>
          <w:szCs w:val="28"/>
        </w:rPr>
        <w:t xml:space="preserve">«Про  відходи», «Про охорону навколишнього природного середовища», «Про забезпечення санітарного та епідемічного благополуччя населення», «Про питну воду та питне водопостачання» «Про житлово-комунальні послуги», «Про місцеве самоврядування в Україні», «Про добровільне об’єднання територіальних громад» </w:t>
      </w:r>
      <w:r>
        <w:rPr>
          <w:rFonts w:ascii="Times New Roman" w:eastAsia="Times New Roman CYR" w:hAnsi="Times New Roman" w:cs="Times New Roman"/>
          <w:sz w:val="28"/>
          <w:szCs w:val="28"/>
        </w:rPr>
        <w:t>та іншими законодавчими та нормативними актами.</w:t>
      </w:r>
    </w:p>
    <w:p w14:paraId="1C3E4A00" w14:textId="77777777" w:rsidR="00F205E4" w:rsidRDefault="00F205E4" w:rsidP="00F205E4">
      <w:pPr>
        <w:pStyle w:val="af1"/>
        <w:numPr>
          <w:ilvl w:val="0"/>
          <w:numId w:val="2"/>
        </w:numPr>
        <w:jc w:val="center"/>
        <w:rPr>
          <w:b/>
          <w:sz w:val="28"/>
          <w:szCs w:val="28"/>
          <w:lang w:val="uk-UA"/>
        </w:rPr>
      </w:pPr>
      <w:r>
        <w:rPr>
          <w:b/>
          <w:sz w:val="28"/>
          <w:szCs w:val="28"/>
          <w:lang w:val="uk-UA"/>
        </w:rPr>
        <w:t>Визначення мети Програми</w:t>
      </w:r>
    </w:p>
    <w:p w14:paraId="1CA9B1CD" w14:textId="77777777" w:rsidR="00F205E4" w:rsidRDefault="00F205E4" w:rsidP="00F205E4">
      <w:pPr>
        <w:ind w:firstLine="708"/>
        <w:jc w:val="both"/>
        <w:rPr>
          <w:rFonts w:ascii="Times New Roman" w:hAnsi="Times New Roman" w:cs="Times New Roman"/>
          <w:sz w:val="28"/>
          <w:szCs w:val="28"/>
        </w:rPr>
      </w:pPr>
      <w:r>
        <w:rPr>
          <w:rFonts w:ascii="Times New Roman" w:hAnsi="Times New Roman" w:cs="Times New Roman"/>
          <w:sz w:val="28"/>
          <w:szCs w:val="28"/>
        </w:rPr>
        <w:t>Мета Програми -  реалізація державної політики, власних повноважень виконавчих органів Вараської міської ради в сфері благоустрою та розвитку житлово-комунального господарства, створення належних умов з утримання, відновлення і захисту сприятливого для життєдіяльності населення середовища та забезпечення населення якісними житлово-комунальними послугами.</w:t>
      </w:r>
    </w:p>
    <w:p w14:paraId="3516CA1C" w14:textId="77777777" w:rsidR="00F205E4" w:rsidRDefault="00F205E4" w:rsidP="00F205E4">
      <w:pPr>
        <w:pStyle w:val="af1"/>
        <w:numPr>
          <w:ilvl w:val="0"/>
          <w:numId w:val="2"/>
        </w:numPr>
        <w:jc w:val="center"/>
        <w:rPr>
          <w:b/>
          <w:sz w:val="28"/>
          <w:szCs w:val="28"/>
          <w:lang w:val="uk-UA"/>
        </w:rPr>
      </w:pPr>
      <w:r>
        <w:rPr>
          <w:b/>
          <w:sz w:val="28"/>
          <w:szCs w:val="28"/>
          <w:lang w:val="uk-UA"/>
        </w:rPr>
        <w:t xml:space="preserve">Обґрунтування шляхів </w:t>
      </w:r>
    </w:p>
    <w:p w14:paraId="46545655" w14:textId="77777777" w:rsidR="00F205E4" w:rsidRDefault="00F205E4" w:rsidP="00F205E4">
      <w:pPr>
        <w:pStyle w:val="af1"/>
        <w:ind w:left="720"/>
        <w:jc w:val="center"/>
        <w:rPr>
          <w:b/>
          <w:sz w:val="28"/>
          <w:szCs w:val="28"/>
          <w:lang w:val="uk-UA"/>
        </w:rPr>
      </w:pPr>
      <w:r>
        <w:rPr>
          <w:b/>
          <w:sz w:val="28"/>
          <w:szCs w:val="28"/>
          <w:lang w:val="uk-UA"/>
        </w:rPr>
        <w:t>і засобів розв'язання проблеми,</w:t>
      </w:r>
      <w:r>
        <w:rPr>
          <w:sz w:val="28"/>
          <w:szCs w:val="28"/>
          <w:lang w:val="uk-UA"/>
        </w:rPr>
        <w:t xml:space="preserve"> </w:t>
      </w:r>
      <w:r>
        <w:rPr>
          <w:b/>
          <w:sz w:val="28"/>
          <w:szCs w:val="28"/>
          <w:lang w:val="uk-UA"/>
        </w:rPr>
        <w:t>строки виконання Програми</w:t>
      </w:r>
    </w:p>
    <w:p w14:paraId="2C80E3A1" w14:textId="77777777" w:rsidR="00F205E4" w:rsidRDefault="00F205E4" w:rsidP="00F205E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Виконання Програми передбачає:  </w:t>
      </w:r>
    </w:p>
    <w:p w14:paraId="67A96EC7" w14:textId="77777777" w:rsidR="00F205E4" w:rsidRDefault="00F205E4" w:rsidP="00F205E4">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eastAsia="Courier New" w:hAnsi="Times New Roman" w:cs="Times New Roman"/>
          <w:sz w:val="28"/>
          <w:szCs w:val="28"/>
        </w:rPr>
        <w:t>комплексний підхід до благоустрою території Вараської міської територіальної громади (</w:t>
      </w:r>
      <w:r>
        <w:rPr>
          <w:rFonts w:ascii="Times New Roman" w:hAnsi="Times New Roman" w:cs="Times New Roman"/>
          <w:sz w:val="28"/>
          <w:szCs w:val="28"/>
        </w:rPr>
        <w:t xml:space="preserve">покращення </w:t>
      </w:r>
      <w:r>
        <w:rPr>
          <w:rFonts w:ascii="Times New Roman" w:eastAsia="Courier New" w:hAnsi="Times New Roman" w:cs="Times New Roman"/>
          <w:sz w:val="28"/>
          <w:szCs w:val="28"/>
        </w:rPr>
        <w:t xml:space="preserve">утримання територій </w:t>
      </w:r>
      <w:r>
        <w:rPr>
          <w:rFonts w:ascii="Times New Roman" w:hAnsi="Times New Roman" w:cs="Times New Roman"/>
          <w:sz w:val="28"/>
          <w:szCs w:val="28"/>
        </w:rPr>
        <w:t xml:space="preserve">кладовищ з їх оновленням, </w:t>
      </w:r>
      <w:r>
        <w:rPr>
          <w:rFonts w:ascii="Times New Roman" w:eastAsia="Courier New" w:hAnsi="Times New Roman" w:cs="Times New Roman"/>
          <w:sz w:val="28"/>
          <w:szCs w:val="28"/>
        </w:rPr>
        <w:t xml:space="preserve">проведення своєчасних ремонтів </w:t>
      </w:r>
      <w:r>
        <w:rPr>
          <w:rFonts w:ascii="Times New Roman" w:hAnsi="Times New Roman" w:cs="Times New Roman"/>
          <w:sz w:val="28"/>
          <w:szCs w:val="28"/>
        </w:rPr>
        <w:t>об’єктів благоустрою);</w:t>
      </w:r>
    </w:p>
    <w:p w14:paraId="6A0BB995" w14:textId="77777777" w:rsidR="00F205E4" w:rsidRDefault="00F205E4" w:rsidP="00F205E4">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технічне переоснащення об’єктів вулично–дорожньої мережі з застосуванням сучасних технологій для зниження рівня шуму та зменшення викиду шкідливих речовин в місцях інтенсивного руху транспорту;</w:t>
      </w:r>
    </w:p>
    <w:p w14:paraId="5EDB7B8B" w14:textId="77777777" w:rsidR="00F205E4" w:rsidRDefault="00F205E4" w:rsidP="00F205E4">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розв’язання ключових екологічних проблем щодо неефективного поводженням з відходами: зменшення накопичення відходів у місцях їх складування; забезпечення повторного використання відходів; створення системи комплексного управління ТПВ з максимальним вилученням вторинної сировини;  утилізація ТПВ;</w:t>
      </w:r>
    </w:p>
    <w:p w14:paraId="251F6B59" w14:textId="77777777" w:rsidR="00F205E4" w:rsidRDefault="00F205E4" w:rsidP="00F205E4">
      <w:pPr>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ab/>
        <w:t xml:space="preserve">● використання новітніх </w:t>
      </w:r>
      <w:r>
        <w:rPr>
          <w:rFonts w:ascii="Times New Roman" w:hAnsi="Times New Roman" w:cs="Times New Roman"/>
          <w:sz w:val="28"/>
          <w:szCs w:val="28"/>
        </w:rPr>
        <w:t>енергоефективних</w:t>
      </w:r>
      <w:r>
        <w:rPr>
          <w:rFonts w:ascii="Times New Roman" w:hAnsi="Times New Roman" w:cs="Times New Roman"/>
          <w:sz w:val="28"/>
          <w:szCs w:val="28"/>
          <w:lang w:eastAsia="uk-UA"/>
        </w:rPr>
        <w:t xml:space="preserve"> технологій для </w:t>
      </w:r>
      <w:r>
        <w:rPr>
          <w:rFonts w:ascii="Times New Roman" w:hAnsi="Times New Roman" w:cs="Times New Roman"/>
          <w:sz w:val="28"/>
          <w:szCs w:val="28"/>
        </w:rPr>
        <w:t>зменшення втрат водних ресурсів</w:t>
      </w:r>
      <w:r>
        <w:rPr>
          <w:rFonts w:ascii="Times New Roman" w:hAnsi="Times New Roman" w:cs="Times New Roman"/>
          <w:sz w:val="28"/>
          <w:szCs w:val="28"/>
          <w:lang w:eastAsia="uk-UA"/>
        </w:rPr>
        <w:t xml:space="preserve">: </w:t>
      </w:r>
      <w:r>
        <w:rPr>
          <w:rFonts w:ascii="Times New Roman" w:hAnsi="Times New Roman" w:cs="Times New Roman"/>
          <w:sz w:val="28"/>
          <w:szCs w:val="28"/>
        </w:rPr>
        <w:t xml:space="preserve">ремонт/заміна обладнання водопровідних споруд та міських очисних споруд; </w:t>
      </w:r>
      <w:r>
        <w:rPr>
          <w:rFonts w:ascii="Times New Roman" w:hAnsi="Times New Roman" w:cs="Times New Roman"/>
          <w:sz w:val="28"/>
          <w:szCs w:val="28"/>
          <w:lang w:eastAsia="uk-UA"/>
        </w:rPr>
        <w:t>вдосконалення/оновлення водозаборів підземних джерел питного водопостачання;</w:t>
      </w:r>
    </w:p>
    <w:p w14:paraId="416605BB" w14:textId="77777777" w:rsidR="00F205E4" w:rsidRDefault="00F205E4" w:rsidP="00F205E4">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створення конкурентного середовища і формування ринку комунальних послуг, підвищення ефективності використання енергетичних та матеріальних ресурсів, прозорість у прийнятті рішень щодо комунальних послуг, доступність комунальних послуг для громадян.</w:t>
      </w:r>
    </w:p>
    <w:p w14:paraId="01F6ACF5" w14:textId="77777777" w:rsidR="00F205E4" w:rsidRDefault="00F205E4" w:rsidP="00F205E4">
      <w:pPr>
        <w:pStyle w:val="rvps2"/>
        <w:shd w:val="clear" w:color="auto" w:fill="FFFFFF"/>
        <w:spacing w:before="0" w:beforeAutospacing="0" w:after="0" w:afterAutospacing="0"/>
        <w:ind w:left="567"/>
        <w:jc w:val="both"/>
        <w:textAlignment w:val="baseline"/>
        <w:rPr>
          <w:color w:val="000000"/>
          <w:sz w:val="28"/>
          <w:szCs w:val="28"/>
          <w:lang w:val="uk-UA"/>
        </w:rPr>
      </w:pPr>
      <w:r>
        <w:rPr>
          <w:color w:val="000000"/>
          <w:sz w:val="28"/>
          <w:szCs w:val="28"/>
          <w:lang w:val="uk-UA"/>
        </w:rPr>
        <w:t>Шляхами і засобами розв’язання проблеми є:</w:t>
      </w:r>
    </w:p>
    <w:p w14:paraId="6F55D432" w14:textId="77777777" w:rsidR="00F205E4" w:rsidRDefault="00F205E4" w:rsidP="00F205E4">
      <w:pPr>
        <w:numPr>
          <w:ilvl w:val="0"/>
          <w:numId w:val="6"/>
        </w:numPr>
        <w:shd w:val="clear" w:color="auto" w:fill="FFFFFF"/>
        <w:spacing w:after="0" w:line="276" w:lineRule="auto"/>
        <w:ind w:left="0" w:right="-115" w:firstLine="567"/>
        <w:jc w:val="both"/>
        <w:rPr>
          <w:rFonts w:ascii="Times New Roman" w:hAnsi="Times New Roman" w:cs="Times New Roman"/>
          <w:sz w:val="28"/>
          <w:szCs w:val="28"/>
        </w:rPr>
      </w:pPr>
      <w:r>
        <w:rPr>
          <w:rFonts w:ascii="Times New Roman" w:hAnsi="Times New Roman" w:cs="Times New Roman"/>
          <w:sz w:val="28"/>
          <w:szCs w:val="28"/>
        </w:rPr>
        <w:t>розроблення і здійснення заходів щодо утримання території Вараської міської територіальної громади в належному стані з дотриманням санітарно-гігієнічних норм, проведення вчасного ремонту об’єктів благоустрою, створення умов для реалізації прав суб’єктів господарювання у сфері благоустрою;</w:t>
      </w:r>
    </w:p>
    <w:p w14:paraId="4ABA6DEA" w14:textId="77777777" w:rsidR="00F205E4" w:rsidRDefault="00F205E4" w:rsidP="00F205E4">
      <w:pPr>
        <w:numPr>
          <w:ilvl w:val="0"/>
          <w:numId w:val="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впровадження сучасних методів, технологій і показників з контролю та безпеки транспортних засобів для запобігання негативному впливу автотранспорту на стан навколишнього природнього середовища;</w:t>
      </w:r>
    </w:p>
    <w:p w14:paraId="6D177C34" w14:textId="77777777" w:rsidR="00F205E4" w:rsidRDefault="00F205E4" w:rsidP="00F205E4">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належне санітарне очищення території, безпечне захоронення твердих побутових відходів на полігоні із забезпеченням дотримання вимог та правил експлуатації полігону, законодавчих та нормативно-правових актів у сфері поводження з побутовими відходами, а також підготовка до впровадження ефективної системи поводження з ТПВ шляхом впровадження нових сучасних високоефективних методів їх збирання, сортування, перевезення, зберігання, переробки, утилізації та знешкодження;</w:t>
      </w:r>
    </w:p>
    <w:p w14:paraId="3904BAB2" w14:textId="77777777" w:rsidR="00F205E4" w:rsidRDefault="00F205E4" w:rsidP="00F205E4">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проведення оцінки екологічного та гігієнічного стану джерел  питного  водопостачання, розроблення схем оптимізації роботи систем централізованого водопостачання, оснащення лабораторій  контролю  якості  вод та стічних вод сучасним контрольно–аналітичним обладнанням, додержання нормативних вимог  зон  санітарної  охорони  та водоохоронних зон джерел питного водопостачання на відповідність установленим вимогам</w:t>
      </w:r>
      <w:bookmarkStart w:id="0" w:name="o23"/>
      <w:bookmarkStart w:id="1" w:name="o24"/>
      <w:bookmarkEnd w:id="0"/>
      <w:bookmarkEnd w:id="1"/>
      <w:r>
        <w:rPr>
          <w:rFonts w:ascii="Times New Roman" w:hAnsi="Times New Roman" w:cs="Times New Roman"/>
          <w:sz w:val="28"/>
          <w:szCs w:val="28"/>
        </w:rPr>
        <w:t xml:space="preserve"> для зменшення обсягів </w:t>
      </w:r>
      <w:r>
        <w:rPr>
          <w:rFonts w:ascii="Times New Roman" w:hAnsi="Times New Roman" w:cs="Times New Roman"/>
          <w:sz w:val="28"/>
          <w:szCs w:val="28"/>
        </w:rPr>
        <w:lastRenderedPageBreak/>
        <w:t>неочищених стічних вод та утилізації осадів</w:t>
      </w:r>
      <w:bookmarkStart w:id="2" w:name="o25"/>
      <w:bookmarkStart w:id="3" w:name="o26"/>
      <w:bookmarkEnd w:id="2"/>
      <w:bookmarkEnd w:id="3"/>
      <w:r>
        <w:rPr>
          <w:rFonts w:ascii="Times New Roman" w:hAnsi="Times New Roman" w:cs="Times New Roman"/>
          <w:sz w:val="28"/>
          <w:szCs w:val="28"/>
        </w:rPr>
        <w:t xml:space="preserve">, </w:t>
      </w:r>
      <w:r>
        <w:rPr>
          <w:rFonts w:ascii="Times New Roman" w:hAnsi="Times New Roman" w:cs="Times New Roman"/>
          <w:sz w:val="28"/>
          <w:szCs w:val="28"/>
          <w:lang w:eastAsia="uk-UA"/>
        </w:rPr>
        <w:t xml:space="preserve"> забезпечення  населення  якісною та безпечною для здоров'я людини питною водою;</w:t>
      </w:r>
    </w:p>
    <w:p w14:paraId="057B1669" w14:textId="77777777" w:rsidR="00F205E4" w:rsidRDefault="00F205E4" w:rsidP="00F205E4">
      <w:pPr>
        <w:numPr>
          <w:ilvl w:val="3"/>
          <w:numId w:val="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підвищення ефективності роботи комунального господарства зі  зниженням витрати на комунальні послуги, підвищенням якості комунального обслуговування споживачів, забезпеченням надійності роботи інженерно-комунальних систем життєзабезпечення, комфортності і безпечних умов проживання громадян;</w:t>
      </w:r>
    </w:p>
    <w:p w14:paraId="5E176228" w14:textId="77777777" w:rsidR="00F205E4" w:rsidRDefault="00F205E4" w:rsidP="00F205E4">
      <w:pPr>
        <w:numPr>
          <w:ilvl w:val="3"/>
          <w:numId w:val="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підвищення господарської самостійності комунальних підприємств з надання комунальних послуг, їх відповідальності за якість обслуговування споживачів, прискорення розвитку конкурентного середовища у сфері комунального господарства;</w:t>
      </w:r>
    </w:p>
    <w:p w14:paraId="421D7238" w14:textId="77777777" w:rsidR="00F205E4" w:rsidRDefault="00F205E4" w:rsidP="00F205E4">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4" w:name="n29"/>
      <w:bookmarkEnd w:id="4"/>
      <w:r>
        <w:rPr>
          <w:color w:val="000000"/>
          <w:sz w:val="28"/>
          <w:szCs w:val="28"/>
          <w:lang w:val="uk-UA"/>
        </w:rPr>
        <w:t>забезпечення функціонування комунальних підприємств, що виробляють та/або надають комунальні послуги, на умовах самофінансування, досягнення рівня економічно обґрунтованих витрат на виробництво таких послуг;</w:t>
      </w:r>
    </w:p>
    <w:p w14:paraId="7EB3B870" w14:textId="77777777" w:rsidR="00F205E4" w:rsidRDefault="00F205E4" w:rsidP="00F205E4">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5" w:name="n32"/>
      <w:bookmarkEnd w:id="5"/>
      <w:r>
        <w:rPr>
          <w:color w:val="000000"/>
          <w:sz w:val="28"/>
          <w:szCs w:val="28"/>
          <w:lang w:val="uk-UA"/>
        </w:rPr>
        <w:t>регулювання цін/тарифів на комунальні послуги у випадках, визначених законом, з урахуванням досягнутого рівня соціально-економічного розвитку, природних особливостей території та технічних можливостей;</w:t>
      </w:r>
    </w:p>
    <w:p w14:paraId="4FB7A8AF" w14:textId="77777777" w:rsidR="00F205E4" w:rsidRDefault="00F205E4" w:rsidP="00F205E4">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6" w:name="n33"/>
      <w:bookmarkEnd w:id="6"/>
      <w:r>
        <w:rPr>
          <w:color w:val="000000"/>
          <w:sz w:val="28"/>
          <w:szCs w:val="28"/>
          <w:lang w:val="uk-UA"/>
        </w:rPr>
        <w:t>дотримання встановлених стандартів, нормативів, норм, порядків і правил щодо кількості та якості комунальних послуг;</w:t>
      </w:r>
    </w:p>
    <w:p w14:paraId="53CF0F20" w14:textId="77777777" w:rsidR="00F205E4" w:rsidRDefault="00F205E4" w:rsidP="00F205E4">
      <w:pPr>
        <w:pStyle w:val="rvps2"/>
        <w:numPr>
          <w:ilvl w:val="3"/>
          <w:numId w:val="8"/>
        </w:numPr>
        <w:shd w:val="clear" w:color="auto" w:fill="FFFFFF"/>
        <w:spacing w:before="0" w:beforeAutospacing="0" w:after="0" w:afterAutospacing="0"/>
        <w:ind w:left="0" w:firstLine="710"/>
        <w:jc w:val="both"/>
        <w:textAlignment w:val="baseline"/>
        <w:rPr>
          <w:sz w:val="28"/>
          <w:szCs w:val="28"/>
          <w:lang w:val="uk-UA"/>
        </w:rPr>
      </w:pPr>
      <w:r>
        <w:rPr>
          <w:sz w:val="28"/>
          <w:szCs w:val="28"/>
          <w:lang w:val="uk-UA"/>
        </w:rPr>
        <w:t>прозорість у прийнятті рішень щодо комунальних послуг та встановлення тарифів на них;</w:t>
      </w:r>
    </w:p>
    <w:p w14:paraId="49841864" w14:textId="77777777" w:rsidR="00F205E4" w:rsidRDefault="00F205E4" w:rsidP="00F205E4">
      <w:pPr>
        <w:pStyle w:val="rvps2"/>
        <w:shd w:val="clear" w:color="auto" w:fill="FFFFFF"/>
        <w:spacing w:before="0" w:beforeAutospacing="0" w:after="0" w:afterAutospacing="0"/>
        <w:ind w:firstLine="567"/>
        <w:jc w:val="both"/>
        <w:textAlignment w:val="baseline"/>
        <w:rPr>
          <w:sz w:val="28"/>
          <w:szCs w:val="28"/>
          <w:lang w:val="uk-UA"/>
        </w:rPr>
      </w:pPr>
      <w:r>
        <w:rPr>
          <w:sz w:val="28"/>
          <w:szCs w:val="28"/>
          <w:lang w:val="uk-UA"/>
        </w:rPr>
        <w:t>Виконання Програми проводитиметься в 2021-2025 роках.</w:t>
      </w:r>
    </w:p>
    <w:p w14:paraId="6BA87F07" w14:textId="77777777" w:rsidR="00F205E4" w:rsidRDefault="00F205E4" w:rsidP="00F205E4">
      <w:pPr>
        <w:pStyle w:val="af1"/>
        <w:widowControl w:val="0"/>
        <w:numPr>
          <w:ilvl w:val="0"/>
          <w:numId w:val="2"/>
        </w:numPr>
        <w:shd w:val="clear" w:color="auto" w:fill="FFFFFF"/>
        <w:tabs>
          <w:tab w:val="left" w:pos="1498"/>
        </w:tabs>
        <w:autoSpaceDE w:val="0"/>
        <w:autoSpaceDN w:val="0"/>
        <w:adjustRightInd w:val="0"/>
        <w:spacing w:line="274" w:lineRule="exact"/>
        <w:jc w:val="center"/>
        <w:outlineLvl w:val="0"/>
        <w:rPr>
          <w:b/>
          <w:bCs/>
          <w:spacing w:val="-16"/>
          <w:sz w:val="28"/>
          <w:szCs w:val="28"/>
          <w:lang w:val="uk-UA"/>
        </w:rPr>
      </w:pPr>
      <w:r>
        <w:rPr>
          <w:b/>
          <w:bCs/>
          <w:spacing w:val="-16"/>
          <w:sz w:val="28"/>
          <w:szCs w:val="28"/>
          <w:lang w:val="uk-UA"/>
        </w:rPr>
        <w:t xml:space="preserve">Перелік  завдань, </w:t>
      </w:r>
    </w:p>
    <w:p w14:paraId="3A1E336B" w14:textId="77777777" w:rsidR="00F205E4" w:rsidRDefault="00F205E4" w:rsidP="00F205E4">
      <w:pPr>
        <w:pStyle w:val="af1"/>
        <w:widowControl w:val="0"/>
        <w:shd w:val="clear" w:color="auto" w:fill="FFFFFF"/>
        <w:tabs>
          <w:tab w:val="left" w:pos="1498"/>
        </w:tabs>
        <w:autoSpaceDE w:val="0"/>
        <w:autoSpaceDN w:val="0"/>
        <w:adjustRightInd w:val="0"/>
        <w:spacing w:line="274" w:lineRule="exact"/>
        <w:ind w:left="720"/>
        <w:jc w:val="center"/>
        <w:outlineLvl w:val="0"/>
        <w:rPr>
          <w:b/>
          <w:bCs/>
          <w:spacing w:val="-16"/>
          <w:sz w:val="28"/>
          <w:szCs w:val="28"/>
          <w:lang w:val="uk-UA"/>
        </w:rPr>
      </w:pPr>
      <w:r>
        <w:rPr>
          <w:b/>
          <w:bCs/>
          <w:spacing w:val="-16"/>
          <w:sz w:val="28"/>
          <w:szCs w:val="28"/>
          <w:lang w:val="uk-UA"/>
        </w:rPr>
        <w:t>заходів  Програми  та  очікувані результати, їх    виконання</w:t>
      </w:r>
    </w:p>
    <w:p w14:paraId="33A75DB9" w14:textId="77777777" w:rsidR="00F205E4" w:rsidRDefault="00F205E4" w:rsidP="00F205E4">
      <w:pPr>
        <w:spacing w:after="0"/>
        <w:ind w:firstLine="432"/>
        <w:jc w:val="both"/>
        <w:rPr>
          <w:rFonts w:ascii="Times New Roman" w:hAnsi="Times New Roman" w:cs="Times New Roman"/>
          <w:sz w:val="28"/>
          <w:szCs w:val="28"/>
        </w:rPr>
      </w:pPr>
      <w:r>
        <w:rPr>
          <w:rFonts w:ascii="Times New Roman" w:hAnsi="Times New Roman" w:cs="Times New Roman"/>
          <w:sz w:val="28"/>
          <w:szCs w:val="28"/>
        </w:rPr>
        <w:t>Реалізація Програми відбуватиметься шляхом виконання комплексу</w:t>
      </w:r>
      <w:r>
        <w:rPr>
          <w:rFonts w:ascii="Times New Roman" w:hAnsi="Times New Roman" w:cs="Times New Roman"/>
          <w:color w:val="00B050"/>
          <w:sz w:val="28"/>
          <w:szCs w:val="28"/>
        </w:rPr>
        <w:t xml:space="preserve"> </w:t>
      </w:r>
      <w:r>
        <w:rPr>
          <w:rFonts w:ascii="Times New Roman" w:hAnsi="Times New Roman" w:cs="Times New Roman"/>
          <w:sz w:val="28"/>
          <w:szCs w:val="28"/>
        </w:rPr>
        <w:t xml:space="preserve">завдань,  спрямованих на покращення  життєдіяльності людини, а саме: </w:t>
      </w:r>
    </w:p>
    <w:p w14:paraId="36C3517B" w14:textId="77777777" w:rsidR="00F205E4" w:rsidRDefault="00F205E4" w:rsidP="00F205E4">
      <w:pPr>
        <w:spacing w:after="0"/>
        <w:ind w:firstLine="432"/>
        <w:jc w:val="both"/>
        <w:rPr>
          <w:rFonts w:ascii="Times New Roman" w:hAnsi="Times New Roman" w:cs="Times New Roman"/>
          <w:sz w:val="28"/>
          <w:szCs w:val="28"/>
        </w:rPr>
      </w:pPr>
      <w:r>
        <w:rPr>
          <w:rFonts w:ascii="Times New Roman" w:hAnsi="Times New Roman" w:cs="Times New Roman"/>
          <w:sz w:val="28"/>
          <w:szCs w:val="28"/>
        </w:rPr>
        <w:t>●належне утримання, збереження та покращення стану об`єктів благоустрою, мереж зовнішнього освітлення, доріг, вулиць, кладовищ, санітарного стану навколишнього природного середовища;</w:t>
      </w:r>
    </w:p>
    <w:p w14:paraId="7E19BC43" w14:textId="77777777" w:rsidR="00F205E4" w:rsidRDefault="00F205E4" w:rsidP="00F205E4">
      <w:pPr>
        <w:numPr>
          <w:ilvl w:val="0"/>
          <w:numId w:val="10"/>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створення безпечних та комфортних умов для водіїв транспортних засобів і пішоходів; постійне підтримання техніко-експлуатаційних показників об’єктів вулично-дорожньої мережі на належному рівні, запровадження належного контролю за технічним станом засобів регулювання дорожнього руху, проектування та встановлення засобів регулювання дорожнього руху в місцях концентрації дорожньо-транспортних пригод та на аварійно небезпечних ділянках автомобільних доріг;</w:t>
      </w:r>
    </w:p>
    <w:p w14:paraId="3C585BB6" w14:textId="77777777" w:rsidR="00F205E4" w:rsidRDefault="00F205E4" w:rsidP="00F205E4">
      <w:pPr>
        <w:numPr>
          <w:ilvl w:val="0"/>
          <w:numId w:val="10"/>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комплексне управління ТПВ для зменшення їх накопичення, улаштування бетонного покриття під контейнери для роздільного збору сміття, придбання контейнерів для сміття, новітня утилізація відходів, зменшення впливу відходів на навколишнє природне середовище;</w:t>
      </w:r>
    </w:p>
    <w:p w14:paraId="24C33B3F" w14:textId="77777777" w:rsidR="00F205E4" w:rsidRDefault="00F205E4" w:rsidP="00F205E4">
      <w:pPr>
        <w:numPr>
          <w:ilvl w:val="0"/>
          <w:numId w:val="10"/>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 xml:space="preserve">підвищення ефективності використання водних енергоресурсів, попередження забруднення джерел питного водопостачання та забезпечення їх </w:t>
      </w:r>
      <w:r>
        <w:rPr>
          <w:rFonts w:ascii="Times New Roman" w:hAnsi="Times New Roman" w:cs="Times New Roman"/>
          <w:sz w:val="28"/>
          <w:szCs w:val="28"/>
        </w:rPr>
        <w:lastRenderedPageBreak/>
        <w:t>відповідності санітарно-гігієнічним вимогам, підвищення ефективності та надійності функціонування систем водопостачання і водовідведення, удосконалення технологій підготовки води на водоочисних станціях, розвиток систем забору  та контролю якості питної води, належне транспортування питної води, удосконалення господарського механізму водокористування, підтримка розвитку та сталого функціонування водопровідно-каналізаційного господарства;</w:t>
      </w:r>
    </w:p>
    <w:p w14:paraId="70C4A977" w14:textId="77777777" w:rsidR="00F205E4" w:rsidRDefault="00F205E4" w:rsidP="00F205E4">
      <w:pPr>
        <w:numPr>
          <w:ilvl w:val="0"/>
          <w:numId w:val="10"/>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скорочення питомих показників використання енергетичних і матеріальних ресурсів при наданні комунальних послуг, технічне переоснащення комунального господарства з впровадженням новітніх технологій та енергозберігаючих заходів;</w:t>
      </w:r>
    </w:p>
    <w:p w14:paraId="43A6224E" w14:textId="77777777" w:rsidR="00F205E4" w:rsidRDefault="00F205E4" w:rsidP="00F205E4">
      <w:pPr>
        <w:numPr>
          <w:ilvl w:val="0"/>
          <w:numId w:val="10"/>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створення конкурентного середовища і формування ринку комунальних послуг, удосконалення тарифної політики,  зменшення витрат на комунальні послуги,  збільшення дієздатності комунальних підприємств та їх трудового потенціалу,  продовження оздоровлення фінансового стану комунальних підприємств для досягнення ними прибуткової діяльності, покращення транспортного забезпечення.</w:t>
      </w:r>
    </w:p>
    <w:p w14:paraId="577EEFB6" w14:textId="77777777" w:rsidR="00F205E4" w:rsidRDefault="00F205E4" w:rsidP="00F205E4">
      <w:pPr>
        <w:spacing w:after="0"/>
        <w:jc w:val="both"/>
        <w:rPr>
          <w:rFonts w:ascii="Times New Roman" w:hAnsi="Times New Roman" w:cs="Times New Roman"/>
          <w:sz w:val="28"/>
          <w:szCs w:val="28"/>
        </w:rPr>
      </w:pPr>
    </w:p>
    <w:p w14:paraId="3BBF101B" w14:textId="77777777" w:rsidR="00F205E4" w:rsidRDefault="00F205E4" w:rsidP="00F205E4">
      <w:pPr>
        <w:spacing w:after="0"/>
        <w:jc w:val="both"/>
        <w:rPr>
          <w:rFonts w:ascii="Times New Roman" w:hAnsi="Times New Roman" w:cs="Times New Roman"/>
          <w:b/>
          <w:sz w:val="28"/>
          <w:szCs w:val="28"/>
        </w:rPr>
      </w:pPr>
      <w:r>
        <w:rPr>
          <w:rFonts w:ascii="Times New Roman" w:hAnsi="Times New Roman" w:cs="Times New Roman"/>
          <w:sz w:val="28"/>
          <w:szCs w:val="28"/>
        </w:rPr>
        <w:t>Завдання, заходи та строки  виконання Програми</w:t>
      </w:r>
      <w:r>
        <w:rPr>
          <w:rFonts w:ascii="Times New Roman" w:hAnsi="Times New Roman" w:cs="Times New Roman"/>
          <w:b/>
          <w:sz w:val="28"/>
          <w:szCs w:val="28"/>
        </w:rPr>
        <w:t xml:space="preserve"> </w:t>
      </w:r>
      <w:r>
        <w:rPr>
          <w:rFonts w:ascii="Times New Roman" w:hAnsi="Times New Roman" w:cs="Times New Roman"/>
          <w:sz w:val="28"/>
          <w:szCs w:val="28"/>
        </w:rPr>
        <w:t xml:space="preserve">наведені в </w:t>
      </w:r>
      <w:r>
        <w:rPr>
          <w:rFonts w:ascii="Times New Roman" w:hAnsi="Times New Roman" w:cs="Times New Roman"/>
          <w:b/>
          <w:sz w:val="28"/>
          <w:szCs w:val="28"/>
        </w:rPr>
        <w:t>таблиці 1.</w:t>
      </w:r>
    </w:p>
    <w:p w14:paraId="2BD9A05F" w14:textId="77777777" w:rsidR="00F205E4" w:rsidRDefault="00F205E4" w:rsidP="00F205E4">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Очікуваними результатами Програми є - забезпечення надійної роботи інженерно-комунальних систем життєзабезпечення та належних умов проживання і відпочинку громадян, запобігання дорожнього травматизму та посилення безпеки дорожнього руху, усунення причин аварійності,  поліпшення експлуатаційного стану доріг та вулиць, створення умов щодо захисту і відновлення  сприятливого для життєдіяльності людини довкілля, </w:t>
      </w:r>
      <w:r>
        <w:rPr>
          <w:rFonts w:ascii="Times New Roman" w:hAnsi="Times New Roman" w:cs="Times New Roman"/>
          <w:sz w:val="28"/>
          <w:szCs w:val="28"/>
          <w:shd w:val="clear" w:color="auto" w:fill="FFFFFF"/>
        </w:rPr>
        <w:t>покращення забезпечення населення міста питною водою нормативної якості в межах науково обґрунтованих нормативів (норм) питного водопостачання, реформування та розвиток водопровідно-каналізаційної мережі з підвищенням ефективності та надійності її функціонування, охорона та раціональне використання джерел питного водопостачання,</w:t>
      </w:r>
      <w:r>
        <w:rPr>
          <w:rFonts w:ascii="Times New Roman" w:hAnsi="Times New Roman" w:cs="Times New Roman"/>
          <w:sz w:val="28"/>
          <w:szCs w:val="28"/>
        </w:rPr>
        <w:t xml:space="preserve"> підвищення експлуатаційних якостей комунального господарства з ефективним використанням енергоносіїв, формування позитивного іміджу Вараської міської територіальної громади та інвестиційної привабливості, а також </w:t>
      </w:r>
      <w:r>
        <w:rPr>
          <w:rFonts w:ascii="Times New Roman" w:hAnsi="Times New Roman" w:cs="Times New Roman"/>
          <w:sz w:val="28"/>
          <w:szCs w:val="28"/>
          <w:shd w:val="clear" w:color="auto" w:fill="FFFFFF"/>
        </w:rPr>
        <w:t>поліпшення на цій основі стану здоров'я населення і оздоровлення соціально-екологічної ситуації.</w:t>
      </w:r>
    </w:p>
    <w:p w14:paraId="56EA17B4" w14:textId="77777777" w:rsidR="00F205E4" w:rsidRDefault="00F205E4" w:rsidP="00F205E4">
      <w:pPr>
        <w:spacing w:after="0"/>
        <w:ind w:firstLine="567"/>
        <w:jc w:val="both"/>
        <w:rPr>
          <w:rFonts w:ascii="Times New Roman" w:hAnsi="Times New Roman" w:cs="Times New Roman"/>
          <w:b/>
          <w:sz w:val="28"/>
          <w:szCs w:val="28"/>
        </w:rPr>
      </w:pPr>
      <w:r>
        <w:rPr>
          <w:rFonts w:ascii="Times New Roman" w:hAnsi="Times New Roman" w:cs="Times New Roman"/>
          <w:sz w:val="28"/>
          <w:szCs w:val="28"/>
        </w:rPr>
        <w:t xml:space="preserve">Дані про очікувані результати виконання  Програми  наведено  в  </w:t>
      </w:r>
      <w:r>
        <w:rPr>
          <w:rFonts w:ascii="Times New Roman" w:hAnsi="Times New Roman" w:cs="Times New Roman"/>
          <w:b/>
          <w:sz w:val="28"/>
          <w:szCs w:val="28"/>
        </w:rPr>
        <w:t xml:space="preserve">таблиці 2.  </w:t>
      </w:r>
    </w:p>
    <w:p w14:paraId="6D9C4142" w14:textId="77777777" w:rsidR="00F205E4" w:rsidRDefault="00F205E4" w:rsidP="00F205E4">
      <w:pPr>
        <w:ind w:firstLine="567"/>
        <w:jc w:val="both"/>
        <w:rPr>
          <w:rFonts w:ascii="Times New Roman" w:hAnsi="Times New Roman" w:cs="Times New Roman"/>
          <w:sz w:val="28"/>
          <w:szCs w:val="28"/>
        </w:rPr>
      </w:pPr>
      <w:r>
        <w:rPr>
          <w:rFonts w:ascii="Times New Roman" w:hAnsi="Times New Roman" w:cs="Times New Roman"/>
          <w:sz w:val="28"/>
          <w:szCs w:val="28"/>
        </w:rPr>
        <w:t xml:space="preserve">Дані про ресурсне забезпечення Програми  наведено  в  </w:t>
      </w:r>
      <w:r>
        <w:rPr>
          <w:rFonts w:ascii="Times New Roman" w:hAnsi="Times New Roman" w:cs="Times New Roman"/>
          <w:b/>
          <w:sz w:val="28"/>
          <w:szCs w:val="28"/>
        </w:rPr>
        <w:t>таблиці 3</w:t>
      </w:r>
    </w:p>
    <w:p w14:paraId="1E807E42" w14:textId="77777777" w:rsidR="00F205E4" w:rsidRDefault="00F205E4" w:rsidP="00F205E4">
      <w:pPr>
        <w:ind w:firstLine="567"/>
        <w:jc w:val="both"/>
        <w:rPr>
          <w:rFonts w:ascii="Times New Roman" w:hAnsi="Times New Roman" w:cs="Times New Roman"/>
          <w:sz w:val="28"/>
          <w:szCs w:val="28"/>
        </w:rPr>
      </w:pPr>
    </w:p>
    <w:p w14:paraId="4278786D" w14:textId="77777777" w:rsidR="00F205E4" w:rsidRDefault="00F205E4" w:rsidP="00F205E4">
      <w:pPr>
        <w:ind w:firstLine="567"/>
        <w:jc w:val="both"/>
        <w:rPr>
          <w:rFonts w:ascii="Times New Roman" w:hAnsi="Times New Roman" w:cs="Times New Roman"/>
          <w:sz w:val="28"/>
          <w:szCs w:val="28"/>
        </w:rPr>
      </w:pPr>
    </w:p>
    <w:p w14:paraId="22B0CE42" w14:textId="77777777" w:rsidR="00F205E4" w:rsidRDefault="00F205E4" w:rsidP="00F205E4">
      <w:pPr>
        <w:spacing w:after="0"/>
        <w:rPr>
          <w:rFonts w:ascii="Times New Roman" w:hAnsi="Times New Roman" w:cs="Times New Roman"/>
          <w:sz w:val="28"/>
          <w:szCs w:val="28"/>
        </w:rPr>
        <w:sectPr w:rsidR="00F205E4" w:rsidSect="00F205E4">
          <w:pgSz w:w="11906" w:h="16838"/>
          <w:pgMar w:top="1135" w:right="566" w:bottom="1843" w:left="1701" w:header="709" w:footer="709" w:gutter="0"/>
          <w:cols w:space="720"/>
        </w:sectPr>
      </w:pPr>
    </w:p>
    <w:tbl>
      <w:tblPr>
        <w:tblW w:w="14503" w:type="dxa"/>
        <w:jc w:val="center"/>
        <w:tblLayout w:type="fixed"/>
        <w:tblLook w:val="04A0" w:firstRow="1" w:lastRow="0" w:firstColumn="1" w:lastColumn="0" w:noHBand="0" w:noVBand="1"/>
      </w:tblPr>
      <w:tblGrid>
        <w:gridCol w:w="565"/>
        <w:gridCol w:w="4027"/>
        <w:gridCol w:w="787"/>
        <w:gridCol w:w="1603"/>
        <w:gridCol w:w="1382"/>
        <w:gridCol w:w="1134"/>
        <w:gridCol w:w="1230"/>
        <w:gridCol w:w="1180"/>
        <w:gridCol w:w="1276"/>
        <w:gridCol w:w="1281"/>
        <w:gridCol w:w="38"/>
      </w:tblGrid>
      <w:tr w:rsidR="00F205E4" w14:paraId="6CE1233D" w14:textId="77777777" w:rsidTr="002B7D62">
        <w:trPr>
          <w:trHeight w:val="792"/>
          <w:jc w:val="center"/>
        </w:trPr>
        <w:tc>
          <w:tcPr>
            <w:tcW w:w="565" w:type="dxa"/>
            <w:noWrap/>
            <w:vAlign w:val="bottom"/>
            <w:hideMark/>
          </w:tcPr>
          <w:p w14:paraId="73E57996" w14:textId="77777777" w:rsidR="00F205E4" w:rsidRDefault="00F205E4">
            <w:pPr>
              <w:rPr>
                <w:rFonts w:ascii="Times New Roman" w:hAnsi="Times New Roman" w:cs="Times New Roman"/>
                <w:sz w:val="28"/>
                <w:szCs w:val="28"/>
              </w:rPr>
            </w:pPr>
          </w:p>
        </w:tc>
        <w:tc>
          <w:tcPr>
            <w:tcW w:w="13938" w:type="dxa"/>
            <w:gridSpan w:val="10"/>
            <w:vAlign w:val="bottom"/>
            <w:hideMark/>
          </w:tcPr>
          <w:p w14:paraId="457677DD" w14:textId="77777777" w:rsidR="00F205E4" w:rsidRDefault="00F205E4">
            <w:pPr>
              <w:spacing w:after="0"/>
              <w:jc w:val="center"/>
              <w:rPr>
                <w:sz w:val="28"/>
                <w:szCs w:val="28"/>
                <w:lang w:eastAsia="uk-UA"/>
              </w:rPr>
            </w:pPr>
            <w:r>
              <w:rPr>
                <w:rFonts w:ascii="Times New Roman" w:eastAsia="Times New Roman" w:hAnsi="Times New Roman" w:cs="Times New Roman"/>
                <w:b/>
                <w:bCs/>
                <w:sz w:val="28"/>
                <w:szCs w:val="28"/>
                <w:lang w:eastAsia="ru-RU"/>
              </w:rPr>
              <w:t>Завдання, заходи та строки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F205E4" w14:paraId="1609003E" w14:textId="77777777" w:rsidTr="002B7D62">
        <w:trPr>
          <w:gridAfter w:val="1"/>
          <w:wAfter w:w="38" w:type="dxa"/>
          <w:trHeight w:val="38"/>
          <w:jc w:val="center"/>
        </w:trPr>
        <w:tc>
          <w:tcPr>
            <w:tcW w:w="565" w:type="dxa"/>
            <w:noWrap/>
            <w:vAlign w:val="bottom"/>
            <w:hideMark/>
          </w:tcPr>
          <w:p w14:paraId="1411BFB8" w14:textId="77777777" w:rsidR="00F205E4" w:rsidRDefault="00F205E4">
            <w:pPr>
              <w:rPr>
                <w:sz w:val="28"/>
                <w:szCs w:val="28"/>
                <w:lang w:eastAsia="uk-UA"/>
              </w:rPr>
            </w:pPr>
          </w:p>
        </w:tc>
        <w:tc>
          <w:tcPr>
            <w:tcW w:w="4027" w:type="dxa"/>
            <w:vAlign w:val="bottom"/>
            <w:hideMark/>
          </w:tcPr>
          <w:p w14:paraId="07F4A055" w14:textId="77777777" w:rsidR="00F205E4" w:rsidRDefault="00F205E4">
            <w:pPr>
              <w:spacing w:after="0" w:line="256" w:lineRule="auto"/>
              <w:rPr>
                <w:sz w:val="20"/>
                <w:szCs w:val="20"/>
                <w:lang w:eastAsia="uk-UA"/>
              </w:rPr>
            </w:pPr>
          </w:p>
        </w:tc>
        <w:tc>
          <w:tcPr>
            <w:tcW w:w="787" w:type="dxa"/>
            <w:vAlign w:val="bottom"/>
            <w:hideMark/>
          </w:tcPr>
          <w:p w14:paraId="4EB78FFB" w14:textId="77777777" w:rsidR="00F205E4" w:rsidRDefault="00F205E4">
            <w:pPr>
              <w:spacing w:after="0" w:line="256" w:lineRule="auto"/>
              <w:rPr>
                <w:sz w:val="20"/>
                <w:szCs w:val="20"/>
                <w:lang w:eastAsia="uk-UA"/>
              </w:rPr>
            </w:pPr>
          </w:p>
        </w:tc>
        <w:tc>
          <w:tcPr>
            <w:tcW w:w="1603" w:type="dxa"/>
            <w:vAlign w:val="bottom"/>
            <w:hideMark/>
          </w:tcPr>
          <w:p w14:paraId="731B6560" w14:textId="77777777" w:rsidR="00F205E4" w:rsidRDefault="00F205E4">
            <w:pPr>
              <w:spacing w:after="0" w:line="256" w:lineRule="auto"/>
              <w:rPr>
                <w:sz w:val="20"/>
                <w:szCs w:val="20"/>
                <w:lang w:eastAsia="uk-UA"/>
              </w:rPr>
            </w:pPr>
          </w:p>
        </w:tc>
        <w:tc>
          <w:tcPr>
            <w:tcW w:w="1382" w:type="dxa"/>
            <w:vAlign w:val="bottom"/>
            <w:hideMark/>
          </w:tcPr>
          <w:p w14:paraId="7D0D01DE" w14:textId="77777777" w:rsidR="00F205E4" w:rsidRDefault="00F205E4">
            <w:pPr>
              <w:spacing w:after="0" w:line="256" w:lineRule="auto"/>
              <w:rPr>
                <w:sz w:val="20"/>
                <w:szCs w:val="20"/>
                <w:lang w:eastAsia="uk-UA"/>
              </w:rPr>
            </w:pPr>
          </w:p>
        </w:tc>
        <w:tc>
          <w:tcPr>
            <w:tcW w:w="1134" w:type="dxa"/>
            <w:vAlign w:val="bottom"/>
            <w:hideMark/>
          </w:tcPr>
          <w:p w14:paraId="770D945C" w14:textId="77777777" w:rsidR="00F205E4" w:rsidRDefault="00F205E4">
            <w:pPr>
              <w:spacing w:after="0" w:line="256" w:lineRule="auto"/>
              <w:rPr>
                <w:sz w:val="20"/>
                <w:szCs w:val="20"/>
                <w:lang w:eastAsia="uk-UA"/>
              </w:rPr>
            </w:pPr>
          </w:p>
        </w:tc>
        <w:tc>
          <w:tcPr>
            <w:tcW w:w="1230" w:type="dxa"/>
            <w:vAlign w:val="bottom"/>
            <w:hideMark/>
          </w:tcPr>
          <w:p w14:paraId="5F019138" w14:textId="77777777" w:rsidR="00F205E4" w:rsidRDefault="00F205E4">
            <w:pPr>
              <w:spacing w:after="0" w:line="256" w:lineRule="auto"/>
              <w:rPr>
                <w:sz w:val="20"/>
                <w:szCs w:val="20"/>
                <w:lang w:eastAsia="uk-UA"/>
              </w:rPr>
            </w:pPr>
          </w:p>
        </w:tc>
        <w:tc>
          <w:tcPr>
            <w:tcW w:w="1180" w:type="dxa"/>
            <w:vAlign w:val="bottom"/>
            <w:hideMark/>
          </w:tcPr>
          <w:p w14:paraId="5A2CFEAA" w14:textId="77777777" w:rsidR="00F205E4" w:rsidRDefault="00F205E4">
            <w:pPr>
              <w:spacing w:after="0" w:line="256" w:lineRule="auto"/>
              <w:rPr>
                <w:sz w:val="20"/>
                <w:szCs w:val="20"/>
                <w:lang w:eastAsia="uk-UA"/>
              </w:rPr>
            </w:pPr>
          </w:p>
        </w:tc>
        <w:tc>
          <w:tcPr>
            <w:tcW w:w="1276" w:type="dxa"/>
            <w:noWrap/>
            <w:vAlign w:val="bottom"/>
            <w:hideMark/>
          </w:tcPr>
          <w:p w14:paraId="0B329A20" w14:textId="77777777" w:rsidR="00F205E4" w:rsidRDefault="00F205E4">
            <w:pPr>
              <w:spacing w:after="0" w:line="256" w:lineRule="auto"/>
              <w:rPr>
                <w:sz w:val="20"/>
                <w:szCs w:val="20"/>
                <w:lang w:eastAsia="uk-UA"/>
              </w:rPr>
            </w:pPr>
          </w:p>
        </w:tc>
        <w:tc>
          <w:tcPr>
            <w:tcW w:w="1281" w:type="dxa"/>
            <w:noWrap/>
            <w:vAlign w:val="bottom"/>
            <w:hideMark/>
          </w:tcPr>
          <w:p w14:paraId="2F4F735A" w14:textId="77777777" w:rsidR="00F205E4" w:rsidRDefault="00F205E4">
            <w:pPr>
              <w:spacing w:after="0" w:line="256" w:lineRule="auto"/>
              <w:rPr>
                <w:sz w:val="20"/>
                <w:szCs w:val="20"/>
                <w:lang w:eastAsia="uk-UA"/>
              </w:rPr>
            </w:pPr>
          </w:p>
        </w:tc>
      </w:tr>
      <w:tr w:rsidR="00F205E4" w14:paraId="0C1DCEAE" w14:textId="77777777" w:rsidTr="002B7D62">
        <w:trPr>
          <w:gridAfter w:val="1"/>
          <w:wAfter w:w="38" w:type="dxa"/>
          <w:trHeight w:val="383"/>
          <w:jc w:val="center"/>
        </w:trPr>
        <w:tc>
          <w:tcPr>
            <w:tcW w:w="565" w:type="dxa"/>
            <w:noWrap/>
            <w:vAlign w:val="bottom"/>
            <w:hideMark/>
          </w:tcPr>
          <w:p w14:paraId="725AF501" w14:textId="77777777" w:rsidR="00F205E4" w:rsidRDefault="00F205E4"/>
        </w:tc>
        <w:tc>
          <w:tcPr>
            <w:tcW w:w="4027" w:type="dxa"/>
            <w:noWrap/>
            <w:vAlign w:val="bottom"/>
            <w:hideMark/>
          </w:tcPr>
          <w:p w14:paraId="26762731" w14:textId="77777777" w:rsidR="00F205E4" w:rsidRDefault="00F205E4">
            <w:pPr>
              <w:spacing w:after="0" w:line="256" w:lineRule="auto"/>
              <w:rPr>
                <w:sz w:val="20"/>
                <w:szCs w:val="20"/>
                <w:lang w:eastAsia="uk-UA"/>
              </w:rPr>
            </w:pPr>
          </w:p>
        </w:tc>
        <w:tc>
          <w:tcPr>
            <w:tcW w:w="787" w:type="dxa"/>
            <w:noWrap/>
            <w:vAlign w:val="bottom"/>
            <w:hideMark/>
          </w:tcPr>
          <w:p w14:paraId="1DCA5826" w14:textId="77777777" w:rsidR="00F205E4" w:rsidRDefault="00F205E4">
            <w:pPr>
              <w:spacing w:after="0" w:line="256" w:lineRule="auto"/>
              <w:rPr>
                <w:sz w:val="20"/>
                <w:szCs w:val="20"/>
                <w:lang w:eastAsia="uk-UA"/>
              </w:rPr>
            </w:pPr>
          </w:p>
        </w:tc>
        <w:tc>
          <w:tcPr>
            <w:tcW w:w="1603" w:type="dxa"/>
            <w:noWrap/>
            <w:vAlign w:val="bottom"/>
            <w:hideMark/>
          </w:tcPr>
          <w:p w14:paraId="76A45902" w14:textId="77777777" w:rsidR="00F205E4" w:rsidRDefault="00F205E4">
            <w:pPr>
              <w:spacing w:after="0" w:line="256" w:lineRule="auto"/>
              <w:rPr>
                <w:sz w:val="20"/>
                <w:szCs w:val="20"/>
                <w:lang w:eastAsia="uk-UA"/>
              </w:rPr>
            </w:pPr>
          </w:p>
        </w:tc>
        <w:tc>
          <w:tcPr>
            <w:tcW w:w="1382" w:type="dxa"/>
            <w:noWrap/>
            <w:vAlign w:val="bottom"/>
            <w:hideMark/>
          </w:tcPr>
          <w:p w14:paraId="19F78C34" w14:textId="77777777" w:rsidR="00F205E4" w:rsidRDefault="00F205E4">
            <w:pPr>
              <w:spacing w:after="0" w:line="256" w:lineRule="auto"/>
              <w:rPr>
                <w:sz w:val="20"/>
                <w:szCs w:val="20"/>
                <w:lang w:eastAsia="uk-UA"/>
              </w:rPr>
            </w:pPr>
          </w:p>
        </w:tc>
        <w:tc>
          <w:tcPr>
            <w:tcW w:w="1134" w:type="dxa"/>
            <w:noWrap/>
            <w:vAlign w:val="bottom"/>
            <w:hideMark/>
          </w:tcPr>
          <w:p w14:paraId="48CA5EB6" w14:textId="77777777" w:rsidR="00F205E4" w:rsidRDefault="00F205E4">
            <w:pPr>
              <w:spacing w:after="0" w:line="256" w:lineRule="auto"/>
              <w:rPr>
                <w:sz w:val="20"/>
                <w:szCs w:val="20"/>
                <w:lang w:eastAsia="uk-UA"/>
              </w:rPr>
            </w:pPr>
          </w:p>
        </w:tc>
        <w:tc>
          <w:tcPr>
            <w:tcW w:w="1230" w:type="dxa"/>
            <w:noWrap/>
            <w:vAlign w:val="bottom"/>
            <w:hideMark/>
          </w:tcPr>
          <w:p w14:paraId="16A05252" w14:textId="77777777" w:rsidR="00F205E4" w:rsidRDefault="00F205E4">
            <w:pPr>
              <w:spacing w:after="0" w:line="256" w:lineRule="auto"/>
              <w:rPr>
                <w:sz w:val="20"/>
                <w:szCs w:val="20"/>
                <w:lang w:eastAsia="uk-UA"/>
              </w:rPr>
            </w:pPr>
          </w:p>
        </w:tc>
        <w:tc>
          <w:tcPr>
            <w:tcW w:w="1180" w:type="dxa"/>
            <w:noWrap/>
            <w:vAlign w:val="bottom"/>
            <w:hideMark/>
          </w:tcPr>
          <w:p w14:paraId="1F82E457" w14:textId="77777777" w:rsidR="00F205E4" w:rsidRDefault="00F205E4">
            <w:pPr>
              <w:spacing w:after="0" w:line="256" w:lineRule="auto"/>
              <w:rPr>
                <w:sz w:val="20"/>
                <w:szCs w:val="20"/>
                <w:lang w:eastAsia="uk-UA"/>
              </w:rPr>
            </w:pPr>
          </w:p>
        </w:tc>
        <w:tc>
          <w:tcPr>
            <w:tcW w:w="1276" w:type="dxa"/>
            <w:noWrap/>
            <w:vAlign w:val="bottom"/>
            <w:hideMark/>
          </w:tcPr>
          <w:p w14:paraId="7B7E9B31" w14:textId="77777777" w:rsidR="00F205E4" w:rsidRDefault="00F205E4">
            <w:pPr>
              <w:spacing w:after="0" w:line="256" w:lineRule="auto"/>
              <w:rPr>
                <w:sz w:val="20"/>
                <w:szCs w:val="20"/>
                <w:lang w:eastAsia="uk-UA"/>
              </w:rPr>
            </w:pPr>
          </w:p>
        </w:tc>
        <w:tc>
          <w:tcPr>
            <w:tcW w:w="1281" w:type="dxa"/>
            <w:noWrap/>
            <w:vAlign w:val="bottom"/>
            <w:hideMark/>
          </w:tcPr>
          <w:p w14:paraId="4314B2D8" w14:textId="77777777" w:rsidR="00F205E4" w:rsidRDefault="00F205E4">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Таблиця 1</w:t>
            </w:r>
          </w:p>
        </w:tc>
      </w:tr>
      <w:tr w:rsidR="00F205E4" w14:paraId="23FF6397" w14:textId="77777777" w:rsidTr="002B7D62">
        <w:trPr>
          <w:trHeight w:val="405"/>
          <w:jc w:val="center"/>
        </w:trPr>
        <w:tc>
          <w:tcPr>
            <w:tcW w:w="565" w:type="dxa"/>
            <w:vMerge w:val="restart"/>
            <w:tcBorders>
              <w:top w:val="single" w:sz="8" w:space="0" w:color="auto"/>
              <w:left w:val="single" w:sz="8" w:space="0" w:color="auto"/>
              <w:bottom w:val="single" w:sz="4" w:space="0" w:color="auto"/>
              <w:right w:val="single" w:sz="4" w:space="0" w:color="auto"/>
            </w:tcBorders>
            <w:vAlign w:val="center"/>
            <w:hideMark/>
          </w:tcPr>
          <w:p w14:paraId="6E8EA440" w14:textId="77777777" w:rsidR="00F205E4" w:rsidRDefault="00F205E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з /п</w:t>
            </w:r>
          </w:p>
        </w:tc>
        <w:tc>
          <w:tcPr>
            <w:tcW w:w="4027" w:type="dxa"/>
            <w:vMerge w:val="restart"/>
            <w:tcBorders>
              <w:top w:val="single" w:sz="8" w:space="0" w:color="auto"/>
              <w:left w:val="single" w:sz="4" w:space="0" w:color="auto"/>
              <w:bottom w:val="single" w:sz="4" w:space="0" w:color="auto"/>
              <w:right w:val="single" w:sz="4" w:space="0" w:color="auto"/>
            </w:tcBorders>
            <w:vAlign w:val="center"/>
            <w:hideMark/>
          </w:tcPr>
          <w:p w14:paraId="7140308B" w14:textId="77777777" w:rsidR="00F205E4" w:rsidRDefault="00F205E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Найменування заходу</w:t>
            </w:r>
          </w:p>
        </w:tc>
        <w:tc>
          <w:tcPr>
            <w:tcW w:w="787" w:type="dxa"/>
            <w:vMerge w:val="restart"/>
            <w:tcBorders>
              <w:top w:val="single" w:sz="8" w:space="0" w:color="auto"/>
              <w:left w:val="single" w:sz="4" w:space="0" w:color="auto"/>
              <w:bottom w:val="single" w:sz="4" w:space="0" w:color="auto"/>
              <w:right w:val="single" w:sz="4" w:space="0" w:color="auto"/>
            </w:tcBorders>
            <w:vAlign w:val="center"/>
            <w:hideMark/>
          </w:tcPr>
          <w:p w14:paraId="46934A18" w14:textId="77777777" w:rsidR="00F205E4" w:rsidRDefault="00F205E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0"/>
                <w:szCs w:val="20"/>
                <w:lang w:eastAsia="ru-RU"/>
              </w:rPr>
              <w:t>Строки</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0"/>
                <w:szCs w:val="20"/>
                <w:lang w:eastAsia="ru-RU"/>
              </w:rPr>
              <w:t>впровадження</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i/>
                <w:iCs/>
                <w:sz w:val="24"/>
                <w:szCs w:val="24"/>
                <w:lang w:eastAsia="ru-RU"/>
              </w:rPr>
              <w:t xml:space="preserve"> </w:t>
            </w:r>
            <w:r>
              <w:rPr>
                <w:rFonts w:ascii="Times New Roman" w:eastAsia="Times New Roman" w:hAnsi="Times New Roman" w:cs="Times New Roman"/>
                <w:b/>
                <w:bCs/>
                <w:i/>
                <w:iCs/>
                <w:sz w:val="20"/>
                <w:szCs w:val="20"/>
                <w:lang w:eastAsia="ru-RU"/>
              </w:rPr>
              <w:t>роки</w:t>
            </w:r>
          </w:p>
        </w:tc>
        <w:tc>
          <w:tcPr>
            <w:tcW w:w="1603" w:type="dxa"/>
            <w:vMerge w:val="restart"/>
            <w:tcBorders>
              <w:top w:val="single" w:sz="8" w:space="0" w:color="auto"/>
              <w:left w:val="single" w:sz="4" w:space="0" w:color="auto"/>
              <w:bottom w:val="single" w:sz="4" w:space="0" w:color="auto"/>
              <w:right w:val="single" w:sz="4" w:space="0" w:color="auto"/>
            </w:tcBorders>
            <w:vAlign w:val="center"/>
            <w:hideMark/>
          </w:tcPr>
          <w:p w14:paraId="1B8E4F77" w14:textId="77777777" w:rsidR="00F205E4" w:rsidRDefault="00F205E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Виконавці</w:t>
            </w:r>
          </w:p>
        </w:tc>
        <w:tc>
          <w:tcPr>
            <w:tcW w:w="7521" w:type="dxa"/>
            <w:gridSpan w:val="7"/>
            <w:tcBorders>
              <w:top w:val="single" w:sz="8" w:space="0" w:color="auto"/>
              <w:left w:val="nil"/>
              <w:bottom w:val="nil"/>
              <w:right w:val="single" w:sz="8" w:space="0" w:color="000000"/>
            </w:tcBorders>
            <w:vAlign w:val="center"/>
            <w:hideMark/>
          </w:tcPr>
          <w:p w14:paraId="3D8B4C6A" w14:textId="77777777" w:rsidR="00F205E4" w:rsidRDefault="00F205E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Орієнтована вартість заходу                                                      </w:t>
            </w:r>
            <w:r>
              <w:rPr>
                <w:rFonts w:ascii="Times New Roman" w:eastAsia="Times New Roman" w:hAnsi="Times New Roman" w:cs="Times New Roman"/>
                <w:sz w:val="24"/>
                <w:szCs w:val="24"/>
                <w:lang w:eastAsia="ru-RU"/>
              </w:rPr>
              <w:t>тис. грн</w:t>
            </w:r>
          </w:p>
        </w:tc>
      </w:tr>
      <w:tr w:rsidR="00F205E4" w14:paraId="711BA00F" w14:textId="77777777" w:rsidTr="002B7D62">
        <w:trPr>
          <w:gridAfter w:val="1"/>
          <w:wAfter w:w="38" w:type="dxa"/>
          <w:trHeight w:val="315"/>
          <w:jc w:val="center"/>
        </w:trPr>
        <w:tc>
          <w:tcPr>
            <w:tcW w:w="565" w:type="dxa"/>
            <w:vMerge/>
            <w:tcBorders>
              <w:top w:val="single" w:sz="8" w:space="0" w:color="auto"/>
              <w:left w:val="single" w:sz="8" w:space="0" w:color="auto"/>
              <w:bottom w:val="single" w:sz="4" w:space="0" w:color="auto"/>
              <w:right w:val="single" w:sz="4" w:space="0" w:color="auto"/>
            </w:tcBorders>
            <w:vAlign w:val="center"/>
            <w:hideMark/>
          </w:tcPr>
          <w:p w14:paraId="179C4C9C" w14:textId="77777777" w:rsidR="00F205E4" w:rsidRDefault="00F205E4">
            <w:pPr>
              <w:spacing w:after="0" w:line="256" w:lineRule="auto"/>
              <w:rPr>
                <w:rFonts w:ascii="Times New Roman" w:eastAsia="Times New Roman" w:hAnsi="Times New Roman" w:cs="Times New Roman"/>
                <w:b/>
                <w:bCs/>
                <w:sz w:val="24"/>
                <w:szCs w:val="24"/>
                <w:lang w:eastAsia="ru-RU"/>
              </w:rPr>
            </w:pPr>
          </w:p>
        </w:tc>
        <w:tc>
          <w:tcPr>
            <w:tcW w:w="4027" w:type="dxa"/>
            <w:vMerge/>
            <w:tcBorders>
              <w:top w:val="single" w:sz="8" w:space="0" w:color="auto"/>
              <w:left w:val="single" w:sz="4" w:space="0" w:color="auto"/>
              <w:bottom w:val="single" w:sz="4" w:space="0" w:color="auto"/>
              <w:right w:val="single" w:sz="4" w:space="0" w:color="auto"/>
            </w:tcBorders>
            <w:vAlign w:val="center"/>
            <w:hideMark/>
          </w:tcPr>
          <w:p w14:paraId="6233AB5A" w14:textId="77777777" w:rsidR="00F205E4" w:rsidRDefault="00F205E4">
            <w:pPr>
              <w:spacing w:after="0" w:line="256" w:lineRule="auto"/>
              <w:rPr>
                <w:rFonts w:ascii="Times New Roman" w:eastAsia="Times New Roman" w:hAnsi="Times New Roman" w:cs="Times New Roman"/>
                <w:b/>
                <w:bCs/>
                <w:sz w:val="24"/>
                <w:szCs w:val="24"/>
                <w:lang w:eastAsia="ru-RU"/>
              </w:rPr>
            </w:pPr>
          </w:p>
        </w:tc>
        <w:tc>
          <w:tcPr>
            <w:tcW w:w="787" w:type="dxa"/>
            <w:vMerge/>
            <w:tcBorders>
              <w:top w:val="single" w:sz="8" w:space="0" w:color="auto"/>
              <w:left w:val="single" w:sz="4" w:space="0" w:color="auto"/>
              <w:bottom w:val="single" w:sz="4" w:space="0" w:color="auto"/>
              <w:right w:val="single" w:sz="4" w:space="0" w:color="auto"/>
            </w:tcBorders>
            <w:vAlign w:val="center"/>
            <w:hideMark/>
          </w:tcPr>
          <w:p w14:paraId="73417BC0" w14:textId="77777777" w:rsidR="00F205E4" w:rsidRDefault="00F205E4">
            <w:pPr>
              <w:spacing w:after="0" w:line="256" w:lineRule="auto"/>
              <w:rPr>
                <w:rFonts w:ascii="Times New Roman" w:eastAsia="Times New Roman" w:hAnsi="Times New Roman" w:cs="Times New Roman"/>
                <w:b/>
                <w:bCs/>
                <w:sz w:val="24"/>
                <w:szCs w:val="24"/>
                <w:lang w:eastAsia="ru-RU"/>
              </w:rPr>
            </w:pPr>
          </w:p>
        </w:tc>
        <w:tc>
          <w:tcPr>
            <w:tcW w:w="1603" w:type="dxa"/>
            <w:vMerge/>
            <w:tcBorders>
              <w:top w:val="single" w:sz="8" w:space="0" w:color="auto"/>
              <w:left w:val="single" w:sz="4" w:space="0" w:color="auto"/>
              <w:bottom w:val="single" w:sz="4" w:space="0" w:color="auto"/>
              <w:right w:val="single" w:sz="4" w:space="0" w:color="auto"/>
            </w:tcBorders>
            <w:vAlign w:val="center"/>
            <w:hideMark/>
          </w:tcPr>
          <w:p w14:paraId="32356FB5" w14:textId="77777777" w:rsidR="00F205E4" w:rsidRDefault="00F205E4">
            <w:pPr>
              <w:spacing w:after="0" w:line="256" w:lineRule="auto"/>
              <w:rPr>
                <w:rFonts w:ascii="Times New Roman" w:eastAsia="Times New Roman" w:hAnsi="Times New Roman" w:cs="Times New Roman"/>
                <w:b/>
                <w:bCs/>
                <w:sz w:val="24"/>
                <w:szCs w:val="24"/>
                <w:lang w:eastAsia="ru-RU"/>
              </w:rPr>
            </w:pPr>
          </w:p>
        </w:tc>
        <w:tc>
          <w:tcPr>
            <w:tcW w:w="1382" w:type="dxa"/>
            <w:vMerge w:val="restart"/>
            <w:tcBorders>
              <w:top w:val="single" w:sz="4" w:space="0" w:color="auto"/>
              <w:left w:val="single" w:sz="4" w:space="0" w:color="auto"/>
              <w:bottom w:val="single" w:sz="4" w:space="0" w:color="000000"/>
              <w:right w:val="single" w:sz="4" w:space="0" w:color="auto"/>
            </w:tcBorders>
            <w:vAlign w:val="center"/>
            <w:hideMark/>
          </w:tcPr>
          <w:p w14:paraId="470B4F71" w14:textId="77777777" w:rsidR="00F205E4" w:rsidRDefault="00F205E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Всього</w:t>
            </w:r>
          </w:p>
        </w:tc>
        <w:tc>
          <w:tcPr>
            <w:tcW w:w="6101" w:type="dxa"/>
            <w:gridSpan w:val="5"/>
            <w:tcBorders>
              <w:top w:val="single" w:sz="4" w:space="0" w:color="auto"/>
              <w:left w:val="nil"/>
              <w:bottom w:val="single" w:sz="4" w:space="0" w:color="auto"/>
              <w:right w:val="single" w:sz="8" w:space="0" w:color="000000"/>
            </w:tcBorders>
            <w:noWrap/>
            <w:vAlign w:val="center"/>
            <w:hideMark/>
          </w:tcPr>
          <w:p w14:paraId="17F36FFB" w14:textId="77777777" w:rsidR="00F205E4" w:rsidRDefault="00F205E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тому числі за роками</w:t>
            </w:r>
          </w:p>
        </w:tc>
      </w:tr>
      <w:tr w:rsidR="00F205E4" w14:paraId="31B3A6DE" w14:textId="77777777" w:rsidTr="002B7D62">
        <w:trPr>
          <w:gridAfter w:val="1"/>
          <w:wAfter w:w="38" w:type="dxa"/>
          <w:trHeight w:val="732"/>
          <w:jc w:val="center"/>
        </w:trPr>
        <w:tc>
          <w:tcPr>
            <w:tcW w:w="565" w:type="dxa"/>
            <w:vMerge/>
            <w:tcBorders>
              <w:top w:val="single" w:sz="8" w:space="0" w:color="auto"/>
              <w:left w:val="single" w:sz="8" w:space="0" w:color="auto"/>
              <w:bottom w:val="single" w:sz="4" w:space="0" w:color="auto"/>
              <w:right w:val="single" w:sz="4" w:space="0" w:color="auto"/>
            </w:tcBorders>
            <w:vAlign w:val="center"/>
            <w:hideMark/>
          </w:tcPr>
          <w:p w14:paraId="4BD86246" w14:textId="77777777" w:rsidR="00F205E4" w:rsidRDefault="00F205E4">
            <w:pPr>
              <w:spacing w:after="0" w:line="256" w:lineRule="auto"/>
              <w:rPr>
                <w:rFonts w:ascii="Times New Roman" w:eastAsia="Times New Roman" w:hAnsi="Times New Roman" w:cs="Times New Roman"/>
                <w:b/>
                <w:bCs/>
                <w:sz w:val="24"/>
                <w:szCs w:val="24"/>
                <w:lang w:eastAsia="ru-RU"/>
              </w:rPr>
            </w:pPr>
          </w:p>
        </w:tc>
        <w:tc>
          <w:tcPr>
            <w:tcW w:w="4027" w:type="dxa"/>
            <w:vMerge/>
            <w:tcBorders>
              <w:top w:val="single" w:sz="8" w:space="0" w:color="auto"/>
              <w:left w:val="single" w:sz="4" w:space="0" w:color="auto"/>
              <w:bottom w:val="single" w:sz="4" w:space="0" w:color="auto"/>
              <w:right w:val="single" w:sz="4" w:space="0" w:color="auto"/>
            </w:tcBorders>
            <w:vAlign w:val="center"/>
            <w:hideMark/>
          </w:tcPr>
          <w:p w14:paraId="473EF6F7" w14:textId="77777777" w:rsidR="00F205E4" w:rsidRDefault="00F205E4">
            <w:pPr>
              <w:spacing w:after="0" w:line="256" w:lineRule="auto"/>
              <w:rPr>
                <w:rFonts w:ascii="Times New Roman" w:eastAsia="Times New Roman" w:hAnsi="Times New Roman" w:cs="Times New Roman"/>
                <w:b/>
                <w:bCs/>
                <w:sz w:val="24"/>
                <w:szCs w:val="24"/>
                <w:lang w:eastAsia="ru-RU"/>
              </w:rPr>
            </w:pPr>
          </w:p>
        </w:tc>
        <w:tc>
          <w:tcPr>
            <w:tcW w:w="787" w:type="dxa"/>
            <w:vMerge/>
            <w:tcBorders>
              <w:top w:val="single" w:sz="8" w:space="0" w:color="auto"/>
              <w:left w:val="single" w:sz="4" w:space="0" w:color="auto"/>
              <w:bottom w:val="single" w:sz="4" w:space="0" w:color="auto"/>
              <w:right w:val="single" w:sz="4" w:space="0" w:color="auto"/>
            </w:tcBorders>
            <w:vAlign w:val="center"/>
            <w:hideMark/>
          </w:tcPr>
          <w:p w14:paraId="55952BE9" w14:textId="77777777" w:rsidR="00F205E4" w:rsidRDefault="00F205E4">
            <w:pPr>
              <w:spacing w:after="0" w:line="256" w:lineRule="auto"/>
              <w:rPr>
                <w:rFonts w:ascii="Times New Roman" w:eastAsia="Times New Roman" w:hAnsi="Times New Roman" w:cs="Times New Roman"/>
                <w:b/>
                <w:bCs/>
                <w:sz w:val="24"/>
                <w:szCs w:val="24"/>
                <w:lang w:eastAsia="ru-RU"/>
              </w:rPr>
            </w:pPr>
          </w:p>
        </w:tc>
        <w:tc>
          <w:tcPr>
            <w:tcW w:w="1603" w:type="dxa"/>
            <w:vMerge/>
            <w:tcBorders>
              <w:top w:val="single" w:sz="8" w:space="0" w:color="auto"/>
              <w:left w:val="single" w:sz="4" w:space="0" w:color="auto"/>
              <w:bottom w:val="single" w:sz="4" w:space="0" w:color="auto"/>
              <w:right w:val="single" w:sz="4" w:space="0" w:color="auto"/>
            </w:tcBorders>
            <w:vAlign w:val="center"/>
            <w:hideMark/>
          </w:tcPr>
          <w:p w14:paraId="56C25CBD" w14:textId="77777777" w:rsidR="00F205E4" w:rsidRDefault="00F205E4">
            <w:pPr>
              <w:spacing w:after="0" w:line="256" w:lineRule="auto"/>
              <w:rPr>
                <w:rFonts w:ascii="Times New Roman" w:eastAsia="Times New Roman" w:hAnsi="Times New Roman" w:cs="Times New Roman"/>
                <w:b/>
                <w:bCs/>
                <w:sz w:val="24"/>
                <w:szCs w:val="24"/>
                <w:lang w:eastAsia="ru-RU"/>
              </w:rPr>
            </w:pPr>
          </w:p>
        </w:tc>
        <w:tc>
          <w:tcPr>
            <w:tcW w:w="1382" w:type="dxa"/>
            <w:vMerge/>
            <w:tcBorders>
              <w:top w:val="single" w:sz="4" w:space="0" w:color="auto"/>
              <w:left w:val="single" w:sz="4" w:space="0" w:color="auto"/>
              <w:bottom w:val="single" w:sz="4" w:space="0" w:color="000000"/>
              <w:right w:val="single" w:sz="4" w:space="0" w:color="auto"/>
            </w:tcBorders>
            <w:vAlign w:val="center"/>
            <w:hideMark/>
          </w:tcPr>
          <w:p w14:paraId="796CA95B" w14:textId="77777777" w:rsidR="00F205E4" w:rsidRDefault="00F205E4">
            <w:pPr>
              <w:spacing w:after="0" w:line="256" w:lineRule="auto"/>
              <w:rPr>
                <w:rFonts w:ascii="Times New Roman" w:eastAsia="Times New Roman" w:hAnsi="Times New Roman" w:cs="Times New Roman"/>
                <w:b/>
                <w:bCs/>
                <w:sz w:val="24"/>
                <w:szCs w:val="24"/>
                <w:lang w:eastAsia="ru-RU"/>
              </w:rPr>
            </w:pPr>
          </w:p>
        </w:tc>
        <w:tc>
          <w:tcPr>
            <w:tcW w:w="1134" w:type="dxa"/>
            <w:tcBorders>
              <w:top w:val="nil"/>
              <w:left w:val="nil"/>
              <w:bottom w:val="single" w:sz="4" w:space="0" w:color="auto"/>
              <w:right w:val="single" w:sz="4" w:space="0" w:color="auto"/>
            </w:tcBorders>
            <w:vAlign w:val="center"/>
            <w:hideMark/>
          </w:tcPr>
          <w:p w14:paraId="58A9FB13"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2021</w:t>
            </w:r>
          </w:p>
        </w:tc>
        <w:tc>
          <w:tcPr>
            <w:tcW w:w="1230" w:type="dxa"/>
            <w:tcBorders>
              <w:top w:val="nil"/>
              <w:left w:val="nil"/>
              <w:bottom w:val="single" w:sz="4" w:space="0" w:color="auto"/>
              <w:right w:val="single" w:sz="4" w:space="0" w:color="auto"/>
            </w:tcBorders>
            <w:vAlign w:val="center"/>
            <w:hideMark/>
          </w:tcPr>
          <w:p w14:paraId="0C11DADA"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2022</w:t>
            </w:r>
          </w:p>
        </w:tc>
        <w:tc>
          <w:tcPr>
            <w:tcW w:w="1180" w:type="dxa"/>
            <w:tcBorders>
              <w:top w:val="nil"/>
              <w:left w:val="nil"/>
              <w:bottom w:val="single" w:sz="4" w:space="0" w:color="auto"/>
              <w:right w:val="single" w:sz="4" w:space="0" w:color="auto"/>
            </w:tcBorders>
            <w:vAlign w:val="center"/>
            <w:hideMark/>
          </w:tcPr>
          <w:p w14:paraId="24059398"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2023</w:t>
            </w:r>
          </w:p>
        </w:tc>
        <w:tc>
          <w:tcPr>
            <w:tcW w:w="1276" w:type="dxa"/>
            <w:tcBorders>
              <w:top w:val="nil"/>
              <w:left w:val="nil"/>
              <w:bottom w:val="single" w:sz="4" w:space="0" w:color="auto"/>
              <w:right w:val="single" w:sz="4" w:space="0" w:color="auto"/>
            </w:tcBorders>
            <w:noWrap/>
            <w:vAlign w:val="center"/>
            <w:hideMark/>
          </w:tcPr>
          <w:p w14:paraId="04FC031E"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1281" w:type="dxa"/>
            <w:tcBorders>
              <w:top w:val="nil"/>
              <w:left w:val="nil"/>
              <w:bottom w:val="single" w:sz="4" w:space="0" w:color="auto"/>
              <w:right w:val="single" w:sz="8" w:space="0" w:color="auto"/>
            </w:tcBorders>
            <w:noWrap/>
            <w:vAlign w:val="center"/>
            <w:hideMark/>
          </w:tcPr>
          <w:p w14:paraId="531041A8"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r>
      <w:tr w:rsidR="00F205E4" w14:paraId="1709D446" w14:textId="77777777" w:rsidTr="002B7D62">
        <w:trPr>
          <w:gridAfter w:val="1"/>
          <w:wAfter w:w="38" w:type="dxa"/>
          <w:trHeight w:val="278"/>
          <w:jc w:val="center"/>
        </w:trPr>
        <w:tc>
          <w:tcPr>
            <w:tcW w:w="565" w:type="dxa"/>
            <w:tcBorders>
              <w:top w:val="single" w:sz="4" w:space="0" w:color="auto"/>
              <w:left w:val="single" w:sz="8" w:space="0" w:color="auto"/>
              <w:bottom w:val="single" w:sz="4" w:space="0" w:color="auto"/>
              <w:right w:val="single" w:sz="4" w:space="0" w:color="auto"/>
            </w:tcBorders>
            <w:vAlign w:val="center"/>
            <w:hideMark/>
          </w:tcPr>
          <w:p w14:paraId="54156E8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27" w:type="dxa"/>
            <w:tcBorders>
              <w:top w:val="single" w:sz="4" w:space="0" w:color="auto"/>
              <w:left w:val="nil"/>
              <w:bottom w:val="single" w:sz="4" w:space="0" w:color="auto"/>
              <w:right w:val="single" w:sz="4" w:space="0" w:color="auto"/>
            </w:tcBorders>
            <w:vAlign w:val="center"/>
            <w:hideMark/>
          </w:tcPr>
          <w:p w14:paraId="553D659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787" w:type="dxa"/>
            <w:tcBorders>
              <w:top w:val="single" w:sz="4" w:space="0" w:color="auto"/>
              <w:left w:val="nil"/>
              <w:bottom w:val="single" w:sz="4" w:space="0" w:color="auto"/>
              <w:right w:val="single" w:sz="4" w:space="0" w:color="auto"/>
            </w:tcBorders>
            <w:vAlign w:val="center"/>
            <w:hideMark/>
          </w:tcPr>
          <w:p w14:paraId="2F6F2F1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603" w:type="dxa"/>
            <w:tcBorders>
              <w:top w:val="single" w:sz="4" w:space="0" w:color="auto"/>
              <w:left w:val="nil"/>
              <w:bottom w:val="single" w:sz="4" w:space="0" w:color="auto"/>
              <w:right w:val="single" w:sz="4" w:space="0" w:color="auto"/>
            </w:tcBorders>
            <w:vAlign w:val="center"/>
            <w:hideMark/>
          </w:tcPr>
          <w:p w14:paraId="576D778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382" w:type="dxa"/>
            <w:tcBorders>
              <w:top w:val="nil"/>
              <w:left w:val="nil"/>
              <w:bottom w:val="single" w:sz="4" w:space="0" w:color="auto"/>
              <w:right w:val="single" w:sz="4" w:space="0" w:color="auto"/>
            </w:tcBorders>
            <w:vAlign w:val="center"/>
            <w:hideMark/>
          </w:tcPr>
          <w:p w14:paraId="1D8EE2B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134" w:type="dxa"/>
            <w:tcBorders>
              <w:top w:val="nil"/>
              <w:left w:val="nil"/>
              <w:bottom w:val="single" w:sz="4" w:space="0" w:color="auto"/>
              <w:right w:val="single" w:sz="4" w:space="0" w:color="auto"/>
            </w:tcBorders>
            <w:vAlign w:val="center"/>
            <w:hideMark/>
          </w:tcPr>
          <w:p w14:paraId="0D9C3F3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230" w:type="dxa"/>
            <w:tcBorders>
              <w:top w:val="nil"/>
              <w:left w:val="nil"/>
              <w:bottom w:val="single" w:sz="4" w:space="0" w:color="auto"/>
              <w:right w:val="single" w:sz="4" w:space="0" w:color="auto"/>
            </w:tcBorders>
            <w:vAlign w:val="center"/>
            <w:hideMark/>
          </w:tcPr>
          <w:p w14:paraId="3E3174A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180" w:type="dxa"/>
            <w:tcBorders>
              <w:top w:val="nil"/>
              <w:left w:val="nil"/>
              <w:bottom w:val="single" w:sz="4" w:space="0" w:color="auto"/>
              <w:right w:val="single" w:sz="4" w:space="0" w:color="auto"/>
            </w:tcBorders>
            <w:vAlign w:val="center"/>
            <w:hideMark/>
          </w:tcPr>
          <w:p w14:paraId="0A53E39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276" w:type="dxa"/>
            <w:tcBorders>
              <w:top w:val="nil"/>
              <w:left w:val="nil"/>
              <w:bottom w:val="single" w:sz="4" w:space="0" w:color="auto"/>
              <w:right w:val="single" w:sz="4" w:space="0" w:color="auto"/>
            </w:tcBorders>
            <w:noWrap/>
            <w:vAlign w:val="center"/>
            <w:hideMark/>
          </w:tcPr>
          <w:p w14:paraId="4F4EB39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1281" w:type="dxa"/>
            <w:tcBorders>
              <w:top w:val="nil"/>
              <w:left w:val="nil"/>
              <w:bottom w:val="single" w:sz="4" w:space="0" w:color="auto"/>
              <w:right w:val="single" w:sz="8" w:space="0" w:color="auto"/>
            </w:tcBorders>
            <w:noWrap/>
            <w:vAlign w:val="center"/>
            <w:hideMark/>
          </w:tcPr>
          <w:p w14:paraId="194C168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F205E4" w14:paraId="6B6CD21E" w14:textId="77777777" w:rsidTr="002B7D62">
        <w:trPr>
          <w:trHeight w:val="360"/>
          <w:jc w:val="center"/>
        </w:trPr>
        <w:tc>
          <w:tcPr>
            <w:tcW w:w="14503" w:type="dxa"/>
            <w:gridSpan w:val="11"/>
            <w:tcBorders>
              <w:top w:val="single" w:sz="4" w:space="0" w:color="auto"/>
              <w:left w:val="single" w:sz="8" w:space="0" w:color="auto"/>
              <w:bottom w:val="single" w:sz="4" w:space="0" w:color="auto"/>
              <w:right w:val="single" w:sz="8" w:space="0" w:color="000000"/>
            </w:tcBorders>
            <w:vAlign w:val="center"/>
            <w:hideMark/>
          </w:tcPr>
          <w:p w14:paraId="6F214BFB" w14:textId="77777777" w:rsidR="00F205E4" w:rsidRDefault="00F205E4">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Благоустрій територій</w:t>
            </w:r>
          </w:p>
        </w:tc>
      </w:tr>
      <w:tr w:rsidR="00F205E4" w14:paraId="2FD89ECD" w14:textId="77777777" w:rsidTr="002B7D62">
        <w:trPr>
          <w:gridAfter w:val="1"/>
          <w:wAfter w:w="38" w:type="dxa"/>
          <w:trHeight w:val="589"/>
          <w:jc w:val="center"/>
        </w:trPr>
        <w:tc>
          <w:tcPr>
            <w:tcW w:w="565" w:type="dxa"/>
            <w:tcBorders>
              <w:top w:val="nil"/>
              <w:left w:val="single" w:sz="8" w:space="0" w:color="auto"/>
              <w:bottom w:val="single" w:sz="4" w:space="0" w:color="auto"/>
              <w:right w:val="single" w:sz="4" w:space="0" w:color="auto"/>
            </w:tcBorders>
            <w:vAlign w:val="center"/>
            <w:hideMark/>
          </w:tcPr>
          <w:p w14:paraId="48C5C58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027" w:type="dxa"/>
            <w:tcBorders>
              <w:top w:val="nil"/>
              <w:left w:val="nil"/>
              <w:bottom w:val="single" w:sz="4" w:space="0" w:color="auto"/>
              <w:right w:val="single" w:sz="4" w:space="0" w:color="auto"/>
            </w:tcBorders>
            <w:vAlign w:val="center"/>
            <w:hideMark/>
          </w:tcPr>
          <w:p w14:paraId="6636C266"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електроенергію для вуличного освітлення</w:t>
            </w:r>
          </w:p>
        </w:tc>
        <w:tc>
          <w:tcPr>
            <w:tcW w:w="787" w:type="dxa"/>
            <w:vMerge w:val="restart"/>
            <w:tcBorders>
              <w:top w:val="nil"/>
              <w:left w:val="single" w:sz="4" w:space="0" w:color="auto"/>
              <w:bottom w:val="nil"/>
              <w:right w:val="single" w:sz="4" w:space="0" w:color="auto"/>
            </w:tcBorders>
            <w:vAlign w:val="center"/>
            <w:hideMark/>
          </w:tcPr>
          <w:p w14:paraId="5DCCA968" w14:textId="77777777" w:rsidR="00F205E4" w:rsidRDefault="00F205E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603" w:type="dxa"/>
            <w:vMerge w:val="restart"/>
            <w:tcBorders>
              <w:top w:val="nil"/>
              <w:left w:val="single" w:sz="4" w:space="0" w:color="auto"/>
              <w:bottom w:val="single" w:sz="4" w:space="0" w:color="auto"/>
              <w:right w:val="single" w:sz="4" w:space="0" w:color="auto"/>
            </w:tcBorders>
            <w:vAlign w:val="center"/>
            <w:hideMark/>
          </w:tcPr>
          <w:p w14:paraId="0F8BD945" w14:textId="77777777" w:rsidR="00F205E4" w:rsidRDefault="00F205E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w:t>
            </w:r>
          </w:p>
        </w:tc>
        <w:tc>
          <w:tcPr>
            <w:tcW w:w="1382" w:type="dxa"/>
            <w:tcBorders>
              <w:top w:val="nil"/>
              <w:left w:val="nil"/>
              <w:bottom w:val="single" w:sz="4" w:space="0" w:color="auto"/>
              <w:right w:val="single" w:sz="4" w:space="0" w:color="auto"/>
            </w:tcBorders>
            <w:vAlign w:val="center"/>
            <w:hideMark/>
          </w:tcPr>
          <w:p w14:paraId="031AE16B"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20308,120</w:t>
            </w:r>
          </w:p>
        </w:tc>
        <w:tc>
          <w:tcPr>
            <w:tcW w:w="1134" w:type="dxa"/>
            <w:tcBorders>
              <w:top w:val="nil"/>
              <w:left w:val="nil"/>
              <w:bottom w:val="single" w:sz="4" w:space="0" w:color="auto"/>
              <w:right w:val="single" w:sz="4" w:space="0" w:color="auto"/>
            </w:tcBorders>
            <w:vAlign w:val="center"/>
            <w:hideMark/>
          </w:tcPr>
          <w:p w14:paraId="394685E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3337,992</w:t>
            </w:r>
          </w:p>
        </w:tc>
        <w:tc>
          <w:tcPr>
            <w:tcW w:w="1230" w:type="dxa"/>
            <w:tcBorders>
              <w:top w:val="nil"/>
              <w:left w:val="nil"/>
              <w:bottom w:val="single" w:sz="4" w:space="0" w:color="auto"/>
              <w:right w:val="single" w:sz="4" w:space="0" w:color="auto"/>
            </w:tcBorders>
            <w:vAlign w:val="center"/>
            <w:hideMark/>
          </w:tcPr>
          <w:p w14:paraId="618D074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4982,618</w:t>
            </w:r>
          </w:p>
        </w:tc>
        <w:tc>
          <w:tcPr>
            <w:tcW w:w="1180" w:type="dxa"/>
            <w:tcBorders>
              <w:top w:val="nil"/>
              <w:left w:val="nil"/>
              <w:bottom w:val="single" w:sz="4" w:space="0" w:color="auto"/>
              <w:right w:val="single" w:sz="4" w:space="0" w:color="auto"/>
            </w:tcBorders>
            <w:vAlign w:val="center"/>
            <w:hideMark/>
          </w:tcPr>
          <w:p w14:paraId="7A5D1D6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4212,000</w:t>
            </w:r>
          </w:p>
        </w:tc>
        <w:tc>
          <w:tcPr>
            <w:tcW w:w="1276" w:type="dxa"/>
            <w:tcBorders>
              <w:top w:val="nil"/>
              <w:left w:val="nil"/>
              <w:bottom w:val="single" w:sz="4" w:space="0" w:color="auto"/>
              <w:right w:val="single" w:sz="4" w:space="0" w:color="auto"/>
            </w:tcBorders>
            <w:noWrap/>
            <w:vAlign w:val="center"/>
            <w:hideMark/>
          </w:tcPr>
          <w:p w14:paraId="613D3CB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3702,65</w:t>
            </w:r>
          </w:p>
        </w:tc>
        <w:tc>
          <w:tcPr>
            <w:tcW w:w="1281" w:type="dxa"/>
            <w:tcBorders>
              <w:top w:val="nil"/>
              <w:left w:val="nil"/>
              <w:bottom w:val="single" w:sz="4" w:space="0" w:color="auto"/>
              <w:right w:val="single" w:sz="8" w:space="0" w:color="auto"/>
            </w:tcBorders>
            <w:noWrap/>
            <w:vAlign w:val="center"/>
            <w:hideMark/>
          </w:tcPr>
          <w:p w14:paraId="054E81D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4072,86</w:t>
            </w:r>
          </w:p>
        </w:tc>
      </w:tr>
      <w:tr w:rsidR="00F205E4" w14:paraId="5B40D622" w14:textId="77777777" w:rsidTr="002B7D62">
        <w:trPr>
          <w:gridAfter w:val="1"/>
          <w:wAfter w:w="38" w:type="dxa"/>
          <w:trHeight w:val="420"/>
          <w:jc w:val="center"/>
        </w:trPr>
        <w:tc>
          <w:tcPr>
            <w:tcW w:w="565" w:type="dxa"/>
            <w:tcBorders>
              <w:top w:val="nil"/>
              <w:left w:val="single" w:sz="8" w:space="0" w:color="auto"/>
              <w:bottom w:val="single" w:sz="4" w:space="0" w:color="auto"/>
              <w:right w:val="single" w:sz="4" w:space="0" w:color="auto"/>
            </w:tcBorders>
            <w:vAlign w:val="center"/>
            <w:hideMark/>
          </w:tcPr>
          <w:p w14:paraId="2450FC0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027" w:type="dxa"/>
            <w:tcBorders>
              <w:top w:val="nil"/>
              <w:left w:val="nil"/>
              <w:bottom w:val="single" w:sz="4" w:space="0" w:color="auto"/>
              <w:right w:val="single" w:sz="4" w:space="0" w:color="auto"/>
            </w:tcBorders>
            <w:vAlign w:val="center"/>
            <w:hideMark/>
          </w:tcPr>
          <w:p w14:paraId="51E2A044"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вуличного освітлення</w:t>
            </w:r>
          </w:p>
        </w:tc>
        <w:tc>
          <w:tcPr>
            <w:tcW w:w="787" w:type="dxa"/>
            <w:vMerge/>
            <w:tcBorders>
              <w:top w:val="nil"/>
              <w:left w:val="single" w:sz="4" w:space="0" w:color="auto"/>
              <w:bottom w:val="nil"/>
              <w:right w:val="single" w:sz="4" w:space="0" w:color="auto"/>
            </w:tcBorders>
            <w:vAlign w:val="center"/>
            <w:hideMark/>
          </w:tcPr>
          <w:p w14:paraId="7E2B4237" w14:textId="77777777" w:rsidR="00F205E4" w:rsidRDefault="00F205E4">
            <w:pPr>
              <w:spacing w:after="0" w:line="256" w:lineRule="auto"/>
              <w:rPr>
                <w:rFonts w:ascii="Times New Roman" w:eastAsia="Times New Roman" w:hAnsi="Times New Roman" w:cs="Times New Roman"/>
                <w:sz w:val="18"/>
                <w:szCs w:val="18"/>
                <w:lang w:eastAsia="ru-RU"/>
              </w:rPr>
            </w:pPr>
          </w:p>
        </w:tc>
        <w:tc>
          <w:tcPr>
            <w:tcW w:w="1603" w:type="dxa"/>
            <w:vMerge/>
            <w:tcBorders>
              <w:top w:val="nil"/>
              <w:left w:val="single" w:sz="4" w:space="0" w:color="auto"/>
              <w:bottom w:val="single" w:sz="4" w:space="0" w:color="auto"/>
              <w:right w:val="single" w:sz="4" w:space="0" w:color="auto"/>
            </w:tcBorders>
            <w:vAlign w:val="center"/>
            <w:hideMark/>
          </w:tcPr>
          <w:p w14:paraId="5C983F4D" w14:textId="77777777" w:rsidR="00F205E4" w:rsidRDefault="00F205E4">
            <w:pPr>
              <w:spacing w:after="0" w:line="256" w:lineRule="auto"/>
              <w:rPr>
                <w:rFonts w:ascii="Times New Roman" w:eastAsia="Times New Roman" w:hAnsi="Times New Roman" w:cs="Times New Roman"/>
                <w:sz w:val="16"/>
                <w:szCs w:val="16"/>
                <w:lang w:eastAsia="ru-RU"/>
              </w:rPr>
            </w:pPr>
          </w:p>
        </w:tc>
        <w:tc>
          <w:tcPr>
            <w:tcW w:w="1382" w:type="dxa"/>
            <w:tcBorders>
              <w:top w:val="nil"/>
              <w:left w:val="nil"/>
              <w:bottom w:val="single" w:sz="4" w:space="0" w:color="auto"/>
              <w:right w:val="single" w:sz="4" w:space="0" w:color="auto"/>
            </w:tcBorders>
            <w:vAlign w:val="center"/>
            <w:hideMark/>
          </w:tcPr>
          <w:p w14:paraId="57C1489C"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21042,170</w:t>
            </w:r>
          </w:p>
        </w:tc>
        <w:tc>
          <w:tcPr>
            <w:tcW w:w="1134" w:type="dxa"/>
            <w:tcBorders>
              <w:top w:val="nil"/>
              <w:left w:val="nil"/>
              <w:bottom w:val="single" w:sz="4" w:space="0" w:color="auto"/>
              <w:right w:val="single" w:sz="4" w:space="0" w:color="auto"/>
            </w:tcBorders>
            <w:vAlign w:val="center"/>
            <w:hideMark/>
          </w:tcPr>
          <w:p w14:paraId="2D0B682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3726,630</w:t>
            </w:r>
          </w:p>
        </w:tc>
        <w:tc>
          <w:tcPr>
            <w:tcW w:w="1230" w:type="dxa"/>
            <w:tcBorders>
              <w:top w:val="nil"/>
              <w:left w:val="nil"/>
              <w:bottom w:val="single" w:sz="4" w:space="0" w:color="auto"/>
              <w:right w:val="single" w:sz="4" w:space="0" w:color="auto"/>
            </w:tcBorders>
            <w:vAlign w:val="center"/>
            <w:hideMark/>
          </w:tcPr>
          <w:p w14:paraId="29A6A39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3483,000</w:t>
            </w:r>
          </w:p>
        </w:tc>
        <w:tc>
          <w:tcPr>
            <w:tcW w:w="1180" w:type="dxa"/>
            <w:tcBorders>
              <w:top w:val="nil"/>
              <w:left w:val="nil"/>
              <w:bottom w:val="single" w:sz="4" w:space="0" w:color="auto"/>
              <w:right w:val="single" w:sz="4" w:space="0" w:color="auto"/>
            </w:tcBorders>
            <w:vAlign w:val="center"/>
            <w:hideMark/>
          </w:tcPr>
          <w:p w14:paraId="78DDA28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4179,000</w:t>
            </w:r>
          </w:p>
        </w:tc>
        <w:tc>
          <w:tcPr>
            <w:tcW w:w="1276" w:type="dxa"/>
            <w:tcBorders>
              <w:top w:val="nil"/>
              <w:left w:val="nil"/>
              <w:bottom w:val="single" w:sz="4" w:space="0" w:color="auto"/>
              <w:right w:val="single" w:sz="4" w:space="0" w:color="auto"/>
            </w:tcBorders>
            <w:noWrap/>
            <w:vAlign w:val="center"/>
            <w:hideMark/>
          </w:tcPr>
          <w:p w14:paraId="69B0FF5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4596,95</w:t>
            </w:r>
          </w:p>
        </w:tc>
        <w:tc>
          <w:tcPr>
            <w:tcW w:w="1281" w:type="dxa"/>
            <w:tcBorders>
              <w:top w:val="nil"/>
              <w:left w:val="nil"/>
              <w:bottom w:val="single" w:sz="4" w:space="0" w:color="auto"/>
              <w:right w:val="single" w:sz="8" w:space="0" w:color="auto"/>
            </w:tcBorders>
            <w:noWrap/>
            <w:vAlign w:val="center"/>
            <w:hideMark/>
          </w:tcPr>
          <w:p w14:paraId="4641896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5056,59</w:t>
            </w:r>
          </w:p>
        </w:tc>
      </w:tr>
      <w:tr w:rsidR="00F205E4" w14:paraId="55D72E6D" w14:textId="77777777" w:rsidTr="002B7D62">
        <w:trPr>
          <w:gridAfter w:val="1"/>
          <w:wAfter w:w="38" w:type="dxa"/>
          <w:trHeight w:val="815"/>
          <w:jc w:val="center"/>
        </w:trPr>
        <w:tc>
          <w:tcPr>
            <w:tcW w:w="565" w:type="dxa"/>
            <w:tcBorders>
              <w:top w:val="nil"/>
              <w:left w:val="single" w:sz="8" w:space="0" w:color="auto"/>
              <w:bottom w:val="single" w:sz="4" w:space="0" w:color="auto"/>
              <w:right w:val="single" w:sz="4" w:space="0" w:color="auto"/>
            </w:tcBorders>
            <w:vAlign w:val="center"/>
            <w:hideMark/>
          </w:tcPr>
          <w:p w14:paraId="6163CC8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027" w:type="dxa"/>
            <w:tcBorders>
              <w:top w:val="nil"/>
              <w:left w:val="nil"/>
              <w:bottom w:val="single" w:sz="4" w:space="0" w:color="auto"/>
              <w:right w:val="single" w:sz="4" w:space="0" w:color="auto"/>
            </w:tcBorders>
            <w:vAlign w:val="center"/>
            <w:hideMark/>
          </w:tcPr>
          <w:p w14:paraId="4CA9A896"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Утримання озеленення  територій та об'єктів благоустрою (в т.ч. організація суспільно-корисних робіт) </w:t>
            </w:r>
          </w:p>
        </w:tc>
        <w:tc>
          <w:tcPr>
            <w:tcW w:w="787" w:type="dxa"/>
            <w:vMerge/>
            <w:tcBorders>
              <w:top w:val="nil"/>
              <w:left w:val="single" w:sz="4" w:space="0" w:color="auto"/>
              <w:bottom w:val="nil"/>
              <w:right w:val="single" w:sz="4" w:space="0" w:color="auto"/>
            </w:tcBorders>
            <w:vAlign w:val="center"/>
            <w:hideMark/>
          </w:tcPr>
          <w:p w14:paraId="23B56B05" w14:textId="77777777" w:rsidR="00F205E4" w:rsidRDefault="00F205E4">
            <w:pPr>
              <w:spacing w:after="0" w:line="256" w:lineRule="auto"/>
              <w:rPr>
                <w:rFonts w:ascii="Times New Roman" w:eastAsia="Times New Roman" w:hAnsi="Times New Roman" w:cs="Times New Roman"/>
                <w:sz w:val="18"/>
                <w:szCs w:val="18"/>
                <w:lang w:eastAsia="ru-RU"/>
              </w:rPr>
            </w:pPr>
          </w:p>
        </w:tc>
        <w:tc>
          <w:tcPr>
            <w:tcW w:w="1603" w:type="dxa"/>
            <w:tcBorders>
              <w:top w:val="nil"/>
              <w:left w:val="nil"/>
              <w:bottom w:val="single" w:sz="4" w:space="0" w:color="auto"/>
              <w:right w:val="single" w:sz="4" w:space="0" w:color="auto"/>
            </w:tcBorders>
            <w:vAlign w:val="center"/>
            <w:hideMark/>
          </w:tcPr>
          <w:p w14:paraId="01D76135" w14:textId="77777777" w:rsidR="00F205E4" w:rsidRDefault="00F205E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 ДКТМС ВК ВМР, КП "УК "ЖКС" ВМР,</w:t>
            </w:r>
            <w:r>
              <w:t xml:space="preserve"> </w:t>
            </w:r>
            <w:r>
              <w:rPr>
                <w:rFonts w:ascii="Times New Roman" w:eastAsia="Times New Roman" w:hAnsi="Times New Roman" w:cs="Times New Roman"/>
                <w:sz w:val="16"/>
                <w:szCs w:val="16"/>
                <w:lang w:eastAsia="ru-RU"/>
              </w:rPr>
              <w:t xml:space="preserve"> КНП ВМР "ВБЛ"</w:t>
            </w:r>
          </w:p>
        </w:tc>
        <w:tc>
          <w:tcPr>
            <w:tcW w:w="1382" w:type="dxa"/>
            <w:tcBorders>
              <w:top w:val="nil"/>
              <w:left w:val="nil"/>
              <w:bottom w:val="single" w:sz="4" w:space="0" w:color="auto"/>
              <w:right w:val="single" w:sz="4" w:space="0" w:color="auto"/>
            </w:tcBorders>
            <w:vAlign w:val="center"/>
            <w:hideMark/>
          </w:tcPr>
          <w:p w14:paraId="3EB8DF2F" w14:textId="77777777" w:rsidR="00F205E4" w:rsidRDefault="00F205E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49363,010</w:t>
            </w:r>
          </w:p>
        </w:tc>
        <w:tc>
          <w:tcPr>
            <w:tcW w:w="1134" w:type="dxa"/>
            <w:tcBorders>
              <w:top w:val="nil"/>
              <w:left w:val="nil"/>
              <w:bottom w:val="single" w:sz="4" w:space="0" w:color="auto"/>
              <w:right w:val="single" w:sz="4" w:space="0" w:color="auto"/>
            </w:tcBorders>
            <w:vAlign w:val="center"/>
            <w:hideMark/>
          </w:tcPr>
          <w:p w14:paraId="5556D90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6385,254</w:t>
            </w:r>
          </w:p>
        </w:tc>
        <w:tc>
          <w:tcPr>
            <w:tcW w:w="1230" w:type="dxa"/>
            <w:tcBorders>
              <w:top w:val="nil"/>
              <w:left w:val="nil"/>
              <w:bottom w:val="single" w:sz="4" w:space="0" w:color="auto"/>
              <w:right w:val="single" w:sz="4" w:space="0" w:color="auto"/>
            </w:tcBorders>
            <w:vAlign w:val="center"/>
            <w:hideMark/>
          </w:tcPr>
          <w:p w14:paraId="7FCFDE6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9212,743</w:t>
            </w:r>
          </w:p>
        </w:tc>
        <w:tc>
          <w:tcPr>
            <w:tcW w:w="1180" w:type="dxa"/>
            <w:tcBorders>
              <w:top w:val="nil"/>
              <w:left w:val="nil"/>
              <w:bottom w:val="single" w:sz="4" w:space="0" w:color="auto"/>
              <w:right w:val="single" w:sz="4" w:space="0" w:color="auto"/>
            </w:tcBorders>
            <w:vAlign w:val="center"/>
            <w:hideMark/>
          </w:tcPr>
          <w:p w14:paraId="64948DA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12212,113</w:t>
            </w:r>
          </w:p>
        </w:tc>
        <w:tc>
          <w:tcPr>
            <w:tcW w:w="1276" w:type="dxa"/>
            <w:tcBorders>
              <w:top w:val="nil"/>
              <w:left w:val="nil"/>
              <w:bottom w:val="single" w:sz="4" w:space="0" w:color="auto"/>
              <w:right w:val="single" w:sz="4" w:space="0" w:color="auto"/>
            </w:tcBorders>
            <w:noWrap/>
            <w:vAlign w:val="center"/>
            <w:hideMark/>
          </w:tcPr>
          <w:p w14:paraId="320B375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10263,55</w:t>
            </w:r>
          </w:p>
        </w:tc>
        <w:tc>
          <w:tcPr>
            <w:tcW w:w="1281" w:type="dxa"/>
            <w:tcBorders>
              <w:top w:val="nil"/>
              <w:left w:val="nil"/>
              <w:bottom w:val="single" w:sz="4" w:space="0" w:color="auto"/>
              <w:right w:val="single" w:sz="8" w:space="0" w:color="auto"/>
            </w:tcBorders>
            <w:noWrap/>
            <w:vAlign w:val="center"/>
            <w:hideMark/>
          </w:tcPr>
          <w:p w14:paraId="73566E6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11289,35</w:t>
            </w:r>
          </w:p>
        </w:tc>
      </w:tr>
      <w:tr w:rsidR="00F205E4" w14:paraId="43F3039E" w14:textId="77777777" w:rsidTr="002B7D62">
        <w:trPr>
          <w:gridAfter w:val="1"/>
          <w:wAfter w:w="38" w:type="dxa"/>
          <w:trHeight w:val="467"/>
          <w:jc w:val="center"/>
        </w:trPr>
        <w:tc>
          <w:tcPr>
            <w:tcW w:w="565" w:type="dxa"/>
            <w:tcBorders>
              <w:top w:val="nil"/>
              <w:left w:val="single" w:sz="8" w:space="0" w:color="auto"/>
              <w:bottom w:val="single" w:sz="4" w:space="0" w:color="auto"/>
              <w:right w:val="single" w:sz="4" w:space="0" w:color="auto"/>
            </w:tcBorders>
            <w:vAlign w:val="center"/>
            <w:hideMark/>
          </w:tcPr>
          <w:p w14:paraId="3B1CFBE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027" w:type="dxa"/>
            <w:tcBorders>
              <w:top w:val="nil"/>
              <w:left w:val="nil"/>
              <w:bottom w:val="single" w:sz="4" w:space="0" w:color="auto"/>
              <w:right w:val="single" w:sz="4" w:space="0" w:color="auto"/>
            </w:tcBorders>
            <w:vAlign w:val="center"/>
            <w:hideMark/>
          </w:tcPr>
          <w:p w14:paraId="61F9248F"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доріг</w:t>
            </w:r>
          </w:p>
        </w:tc>
        <w:tc>
          <w:tcPr>
            <w:tcW w:w="787" w:type="dxa"/>
            <w:vMerge/>
            <w:tcBorders>
              <w:top w:val="nil"/>
              <w:left w:val="single" w:sz="4" w:space="0" w:color="auto"/>
              <w:bottom w:val="nil"/>
              <w:right w:val="single" w:sz="4" w:space="0" w:color="auto"/>
            </w:tcBorders>
            <w:vAlign w:val="center"/>
            <w:hideMark/>
          </w:tcPr>
          <w:p w14:paraId="2DFC7903" w14:textId="77777777" w:rsidR="00F205E4" w:rsidRDefault="00F205E4">
            <w:pPr>
              <w:spacing w:after="0" w:line="256" w:lineRule="auto"/>
              <w:rPr>
                <w:rFonts w:ascii="Times New Roman" w:eastAsia="Times New Roman" w:hAnsi="Times New Roman" w:cs="Times New Roman"/>
                <w:sz w:val="18"/>
                <w:szCs w:val="18"/>
                <w:lang w:eastAsia="ru-RU"/>
              </w:rPr>
            </w:pPr>
          </w:p>
        </w:tc>
        <w:tc>
          <w:tcPr>
            <w:tcW w:w="1603" w:type="dxa"/>
            <w:vMerge w:val="restart"/>
            <w:tcBorders>
              <w:top w:val="nil"/>
              <w:left w:val="single" w:sz="4" w:space="0" w:color="auto"/>
              <w:bottom w:val="single" w:sz="4" w:space="0" w:color="000000"/>
              <w:right w:val="single" w:sz="4" w:space="0" w:color="auto"/>
            </w:tcBorders>
            <w:vAlign w:val="center"/>
            <w:hideMark/>
          </w:tcPr>
          <w:p w14:paraId="49BB339E" w14:textId="77777777" w:rsidR="00F205E4" w:rsidRDefault="00F205E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w:t>
            </w:r>
          </w:p>
        </w:tc>
        <w:tc>
          <w:tcPr>
            <w:tcW w:w="1382" w:type="dxa"/>
            <w:tcBorders>
              <w:top w:val="nil"/>
              <w:left w:val="nil"/>
              <w:bottom w:val="single" w:sz="4" w:space="0" w:color="auto"/>
              <w:right w:val="single" w:sz="4" w:space="0" w:color="auto"/>
            </w:tcBorders>
            <w:vAlign w:val="center"/>
            <w:hideMark/>
          </w:tcPr>
          <w:p w14:paraId="2DB811D6" w14:textId="77777777" w:rsidR="00F205E4" w:rsidRDefault="00F205E4">
            <w:pPr>
              <w:spacing w:after="0" w:line="240" w:lineRule="auto"/>
              <w:ind w:left="-147" w:firstLine="147"/>
              <w:jc w:val="center"/>
              <w:rPr>
                <w:rFonts w:ascii="Times New Roman" w:eastAsia="Times New Roman" w:hAnsi="Times New Roman" w:cs="Times New Roman"/>
                <w:b/>
                <w:bCs/>
                <w:sz w:val="20"/>
                <w:szCs w:val="20"/>
                <w:lang w:eastAsia="ru-RU"/>
              </w:rPr>
            </w:pPr>
            <w:r>
              <w:rPr>
                <w:rFonts w:ascii="Times New Roman" w:hAnsi="Times New Roman" w:cs="Times New Roman"/>
                <w:b/>
                <w:bCs/>
                <w:color w:val="000000"/>
                <w:sz w:val="20"/>
                <w:szCs w:val="20"/>
              </w:rPr>
              <w:t>171693,513</w:t>
            </w:r>
          </w:p>
        </w:tc>
        <w:tc>
          <w:tcPr>
            <w:tcW w:w="1134" w:type="dxa"/>
            <w:tcBorders>
              <w:top w:val="nil"/>
              <w:left w:val="nil"/>
              <w:bottom w:val="single" w:sz="4" w:space="0" w:color="auto"/>
              <w:right w:val="single" w:sz="4" w:space="0" w:color="auto"/>
            </w:tcBorders>
            <w:vAlign w:val="center"/>
            <w:hideMark/>
          </w:tcPr>
          <w:p w14:paraId="099105A1"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25213,501</w:t>
            </w:r>
          </w:p>
        </w:tc>
        <w:tc>
          <w:tcPr>
            <w:tcW w:w="1230" w:type="dxa"/>
            <w:tcBorders>
              <w:top w:val="nil"/>
              <w:left w:val="nil"/>
              <w:bottom w:val="single" w:sz="4" w:space="0" w:color="auto"/>
              <w:right w:val="single" w:sz="4" w:space="0" w:color="auto"/>
            </w:tcBorders>
            <w:vAlign w:val="center"/>
            <w:hideMark/>
          </w:tcPr>
          <w:p w14:paraId="1B919E86" w14:textId="77777777" w:rsidR="00F205E4" w:rsidRDefault="00F205E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32307,121</w:t>
            </w:r>
          </w:p>
        </w:tc>
        <w:tc>
          <w:tcPr>
            <w:tcW w:w="1180" w:type="dxa"/>
            <w:tcBorders>
              <w:top w:val="nil"/>
              <w:left w:val="nil"/>
              <w:bottom w:val="single" w:sz="4" w:space="0" w:color="auto"/>
              <w:right w:val="single" w:sz="4" w:space="0" w:color="auto"/>
            </w:tcBorders>
            <w:vAlign w:val="center"/>
            <w:hideMark/>
          </w:tcPr>
          <w:p w14:paraId="3C7B348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37657,671</w:t>
            </w:r>
          </w:p>
        </w:tc>
        <w:tc>
          <w:tcPr>
            <w:tcW w:w="1276" w:type="dxa"/>
            <w:tcBorders>
              <w:top w:val="nil"/>
              <w:left w:val="nil"/>
              <w:bottom w:val="single" w:sz="4" w:space="0" w:color="auto"/>
              <w:right w:val="single" w:sz="4" w:space="0" w:color="auto"/>
            </w:tcBorders>
            <w:noWrap/>
            <w:vAlign w:val="center"/>
            <w:hideMark/>
          </w:tcPr>
          <w:p w14:paraId="5D9ADB3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36435,85</w:t>
            </w:r>
          </w:p>
        </w:tc>
        <w:tc>
          <w:tcPr>
            <w:tcW w:w="1281" w:type="dxa"/>
            <w:tcBorders>
              <w:top w:val="nil"/>
              <w:left w:val="nil"/>
              <w:bottom w:val="single" w:sz="4" w:space="0" w:color="auto"/>
              <w:right w:val="single" w:sz="8" w:space="0" w:color="auto"/>
            </w:tcBorders>
            <w:noWrap/>
            <w:vAlign w:val="center"/>
            <w:hideMark/>
          </w:tcPr>
          <w:p w14:paraId="18D87AF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40079,37</w:t>
            </w:r>
          </w:p>
        </w:tc>
      </w:tr>
      <w:tr w:rsidR="00F205E4" w14:paraId="00EAD953" w14:textId="77777777" w:rsidTr="002B7D62">
        <w:trPr>
          <w:gridAfter w:val="1"/>
          <w:wAfter w:w="38" w:type="dxa"/>
          <w:trHeight w:val="398"/>
          <w:jc w:val="center"/>
        </w:trPr>
        <w:tc>
          <w:tcPr>
            <w:tcW w:w="565" w:type="dxa"/>
            <w:tcBorders>
              <w:top w:val="nil"/>
              <w:left w:val="single" w:sz="8" w:space="0" w:color="auto"/>
              <w:bottom w:val="single" w:sz="4" w:space="0" w:color="auto"/>
              <w:right w:val="single" w:sz="4" w:space="0" w:color="auto"/>
            </w:tcBorders>
            <w:vAlign w:val="center"/>
            <w:hideMark/>
          </w:tcPr>
          <w:p w14:paraId="5CDE97B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027" w:type="dxa"/>
            <w:tcBorders>
              <w:top w:val="nil"/>
              <w:left w:val="nil"/>
              <w:bottom w:val="single" w:sz="4" w:space="0" w:color="auto"/>
              <w:right w:val="single" w:sz="4" w:space="0" w:color="auto"/>
            </w:tcBorders>
            <w:vAlign w:val="center"/>
            <w:hideMark/>
          </w:tcPr>
          <w:p w14:paraId="626F4715"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кладовищ</w:t>
            </w:r>
          </w:p>
        </w:tc>
        <w:tc>
          <w:tcPr>
            <w:tcW w:w="787" w:type="dxa"/>
            <w:vMerge/>
            <w:tcBorders>
              <w:top w:val="nil"/>
              <w:left w:val="single" w:sz="4" w:space="0" w:color="auto"/>
              <w:bottom w:val="nil"/>
              <w:right w:val="single" w:sz="4" w:space="0" w:color="auto"/>
            </w:tcBorders>
            <w:vAlign w:val="center"/>
            <w:hideMark/>
          </w:tcPr>
          <w:p w14:paraId="6206D747" w14:textId="77777777" w:rsidR="00F205E4" w:rsidRDefault="00F205E4">
            <w:pPr>
              <w:spacing w:after="0" w:line="256" w:lineRule="auto"/>
              <w:rPr>
                <w:rFonts w:ascii="Times New Roman" w:eastAsia="Times New Roman" w:hAnsi="Times New Roman" w:cs="Times New Roman"/>
                <w:sz w:val="18"/>
                <w:szCs w:val="18"/>
                <w:lang w:eastAsia="ru-RU"/>
              </w:rPr>
            </w:pPr>
          </w:p>
        </w:tc>
        <w:tc>
          <w:tcPr>
            <w:tcW w:w="1603" w:type="dxa"/>
            <w:vMerge/>
            <w:tcBorders>
              <w:top w:val="nil"/>
              <w:left w:val="single" w:sz="4" w:space="0" w:color="auto"/>
              <w:bottom w:val="single" w:sz="4" w:space="0" w:color="000000"/>
              <w:right w:val="single" w:sz="4" w:space="0" w:color="auto"/>
            </w:tcBorders>
            <w:vAlign w:val="center"/>
            <w:hideMark/>
          </w:tcPr>
          <w:p w14:paraId="3B7DB927" w14:textId="77777777" w:rsidR="00F205E4" w:rsidRDefault="00F205E4">
            <w:pPr>
              <w:spacing w:after="0" w:line="256" w:lineRule="auto"/>
              <w:rPr>
                <w:rFonts w:ascii="Times New Roman" w:eastAsia="Times New Roman" w:hAnsi="Times New Roman" w:cs="Times New Roman"/>
                <w:sz w:val="16"/>
                <w:szCs w:val="16"/>
                <w:lang w:eastAsia="ru-RU"/>
              </w:rPr>
            </w:pPr>
          </w:p>
        </w:tc>
        <w:tc>
          <w:tcPr>
            <w:tcW w:w="1382" w:type="dxa"/>
            <w:tcBorders>
              <w:top w:val="nil"/>
              <w:left w:val="nil"/>
              <w:bottom w:val="single" w:sz="4" w:space="0" w:color="auto"/>
              <w:right w:val="single" w:sz="4" w:space="0" w:color="auto"/>
            </w:tcBorders>
            <w:vAlign w:val="center"/>
            <w:hideMark/>
          </w:tcPr>
          <w:p w14:paraId="6134D865"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2757,616</w:t>
            </w:r>
          </w:p>
        </w:tc>
        <w:tc>
          <w:tcPr>
            <w:tcW w:w="1134" w:type="dxa"/>
            <w:tcBorders>
              <w:top w:val="nil"/>
              <w:left w:val="nil"/>
              <w:bottom w:val="single" w:sz="4" w:space="0" w:color="auto"/>
              <w:right w:val="single" w:sz="4" w:space="0" w:color="auto"/>
            </w:tcBorders>
            <w:vAlign w:val="center"/>
            <w:hideMark/>
          </w:tcPr>
          <w:p w14:paraId="435E829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330,000</w:t>
            </w:r>
          </w:p>
        </w:tc>
        <w:tc>
          <w:tcPr>
            <w:tcW w:w="1230" w:type="dxa"/>
            <w:tcBorders>
              <w:top w:val="nil"/>
              <w:left w:val="nil"/>
              <w:bottom w:val="single" w:sz="4" w:space="0" w:color="auto"/>
              <w:right w:val="single" w:sz="4" w:space="0" w:color="auto"/>
            </w:tcBorders>
            <w:vAlign w:val="center"/>
            <w:hideMark/>
          </w:tcPr>
          <w:p w14:paraId="1BC5BEC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435,000</w:t>
            </w:r>
          </w:p>
        </w:tc>
        <w:tc>
          <w:tcPr>
            <w:tcW w:w="1180" w:type="dxa"/>
            <w:tcBorders>
              <w:top w:val="nil"/>
              <w:left w:val="nil"/>
              <w:bottom w:val="single" w:sz="4" w:space="0" w:color="auto"/>
              <w:right w:val="single" w:sz="4" w:space="0" w:color="auto"/>
            </w:tcBorders>
            <w:vAlign w:val="center"/>
            <w:hideMark/>
          </w:tcPr>
          <w:p w14:paraId="0C34371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789,516</w:t>
            </w:r>
          </w:p>
        </w:tc>
        <w:tc>
          <w:tcPr>
            <w:tcW w:w="1276" w:type="dxa"/>
            <w:tcBorders>
              <w:top w:val="nil"/>
              <w:left w:val="nil"/>
              <w:bottom w:val="single" w:sz="4" w:space="0" w:color="auto"/>
              <w:right w:val="single" w:sz="4" w:space="0" w:color="auto"/>
            </w:tcBorders>
            <w:noWrap/>
            <w:vAlign w:val="center"/>
            <w:hideMark/>
          </w:tcPr>
          <w:p w14:paraId="4A32A86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573,10</w:t>
            </w:r>
          </w:p>
        </w:tc>
        <w:tc>
          <w:tcPr>
            <w:tcW w:w="1281" w:type="dxa"/>
            <w:tcBorders>
              <w:top w:val="nil"/>
              <w:left w:val="nil"/>
              <w:bottom w:val="single" w:sz="4" w:space="0" w:color="auto"/>
              <w:right w:val="single" w:sz="8" w:space="0" w:color="auto"/>
            </w:tcBorders>
            <w:noWrap/>
            <w:vAlign w:val="center"/>
            <w:hideMark/>
          </w:tcPr>
          <w:p w14:paraId="1472531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630,00</w:t>
            </w:r>
          </w:p>
        </w:tc>
      </w:tr>
      <w:tr w:rsidR="00F205E4" w14:paraId="52F383F9" w14:textId="77777777" w:rsidTr="002B7D62">
        <w:trPr>
          <w:gridAfter w:val="1"/>
          <w:wAfter w:w="38" w:type="dxa"/>
          <w:trHeight w:val="360"/>
          <w:jc w:val="center"/>
        </w:trPr>
        <w:tc>
          <w:tcPr>
            <w:tcW w:w="565" w:type="dxa"/>
            <w:tcBorders>
              <w:top w:val="nil"/>
              <w:left w:val="single" w:sz="8" w:space="0" w:color="auto"/>
              <w:bottom w:val="single" w:sz="4" w:space="0" w:color="auto"/>
              <w:right w:val="single" w:sz="4" w:space="0" w:color="auto"/>
            </w:tcBorders>
            <w:vAlign w:val="center"/>
            <w:hideMark/>
          </w:tcPr>
          <w:p w14:paraId="4CA00690"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027" w:type="dxa"/>
            <w:tcBorders>
              <w:top w:val="nil"/>
              <w:left w:val="nil"/>
              <w:bottom w:val="single" w:sz="4" w:space="0" w:color="auto"/>
              <w:right w:val="single" w:sz="4" w:space="0" w:color="auto"/>
            </w:tcBorders>
            <w:vAlign w:val="center"/>
            <w:hideMark/>
          </w:tcPr>
          <w:p w14:paraId="3228B21C"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Облаштування дитячих та спортивних майданчиків</w:t>
            </w:r>
          </w:p>
        </w:tc>
        <w:tc>
          <w:tcPr>
            <w:tcW w:w="787" w:type="dxa"/>
            <w:vMerge/>
            <w:tcBorders>
              <w:top w:val="nil"/>
              <w:left w:val="single" w:sz="4" w:space="0" w:color="auto"/>
              <w:bottom w:val="nil"/>
              <w:right w:val="single" w:sz="4" w:space="0" w:color="auto"/>
            </w:tcBorders>
            <w:vAlign w:val="center"/>
            <w:hideMark/>
          </w:tcPr>
          <w:p w14:paraId="5E459B69" w14:textId="77777777" w:rsidR="00F205E4" w:rsidRDefault="00F205E4">
            <w:pPr>
              <w:spacing w:after="0" w:line="256" w:lineRule="auto"/>
              <w:rPr>
                <w:rFonts w:ascii="Times New Roman" w:eastAsia="Times New Roman" w:hAnsi="Times New Roman" w:cs="Times New Roman"/>
                <w:sz w:val="18"/>
                <w:szCs w:val="18"/>
                <w:lang w:eastAsia="ru-RU"/>
              </w:rPr>
            </w:pPr>
          </w:p>
        </w:tc>
        <w:tc>
          <w:tcPr>
            <w:tcW w:w="1603" w:type="dxa"/>
            <w:vMerge/>
            <w:tcBorders>
              <w:top w:val="nil"/>
              <w:left w:val="single" w:sz="4" w:space="0" w:color="auto"/>
              <w:bottom w:val="single" w:sz="4" w:space="0" w:color="000000"/>
              <w:right w:val="single" w:sz="4" w:space="0" w:color="auto"/>
            </w:tcBorders>
            <w:vAlign w:val="center"/>
            <w:hideMark/>
          </w:tcPr>
          <w:p w14:paraId="2F67F0AC" w14:textId="77777777" w:rsidR="00F205E4" w:rsidRDefault="00F205E4">
            <w:pPr>
              <w:spacing w:after="0" w:line="256" w:lineRule="auto"/>
              <w:rPr>
                <w:rFonts w:ascii="Times New Roman" w:eastAsia="Times New Roman" w:hAnsi="Times New Roman" w:cs="Times New Roman"/>
                <w:sz w:val="16"/>
                <w:szCs w:val="16"/>
                <w:lang w:eastAsia="ru-RU"/>
              </w:rPr>
            </w:pPr>
          </w:p>
        </w:tc>
        <w:tc>
          <w:tcPr>
            <w:tcW w:w="1382" w:type="dxa"/>
            <w:tcBorders>
              <w:top w:val="nil"/>
              <w:left w:val="nil"/>
              <w:bottom w:val="single" w:sz="4" w:space="0" w:color="auto"/>
              <w:right w:val="single" w:sz="4" w:space="0" w:color="auto"/>
            </w:tcBorders>
            <w:vAlign w:val="center"/>
            <w:hideMark/>
          </w:tcPr>
          <w:p w14:paraId="4188D50B"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18728,38</w:t>
            </w:r>
          </w:p>
        </w:tc>
        <w:tc>
          <w:tcPr>
            <w:tcW w:w="1134" w:type="dxa"/>
            <w:tcBorders>
              <w:top w:val="nil"/>
              <w:left w:val="nil"/>
              <w:bottom w:val="single" w:sz="4" w:space="0" w:color="auto"/>
              <w:right w:val="single" w:sz="4" w:space="0" w:color="auto"/>
            </w:tcBorders>
            <w:vAlign w:val="center"/>
            <w:hideMark/>
          </w:tcPr>
          <w:p w14:paraId="3961E9A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2502,000</w:t>
            </w:r>
          </w:p>
        </w:tc>
        <w:tc>
          <w:tcPr>
            <w:tcW w:w="1230" w:type="dxa"/>
            <w:tcBorders>
              <w:top w:val="nil"/>
              <w:left w:val="nil"/>
              <w:bottom w:val="single" w:sz="4" w:space="0" w:color="auto"/>
              <w:right w:val="single" w:sz="4" w:space="0" w:color="auto"/>
            </w:tcBorders>
            <w:vAlign w:val="center"/>
            <w:hideMark/>
          </w:tcPr>
          <w:p w14:paraId="7C4E742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3200,000</w:t>
            </w:r>
          </w:p>
        </w:tc>
        <w:tc>
          <w:tcPr>
            <w:tcW w:w="1180" w:type="dxa"/>
            <w:tcBorders>
              <w:top w:val="nil"/>
              <w:left w:val="nil"/>
              <w:bottom w:val="single" w:sz="4" w:space="0" w:color="auto"/>
              <w:right w:val="single" w:sz="4" w:space="0" w:color="auto"/>
            </w:tcBorders>
            <w:vAlign w:val="center"/>
            <w:hideMark/>
          </w:tcPr>
          <w:p w14:paraId="68CAE1F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4941,380</w:t>
            </w:r>
          </w:p>
        </w:tc>
        <w:tc>
          <w:tcPr>
            <w:tcW w:w="1276" w:type="dxa"/>
            <w:tcBorders>
              <w:top w:val="nil"/>
              <w:left w:val="nil"/>
              <w:bottom w:val="single" w:sz="4" w:space="0" w:color="auto"/>
              <w:right w:val="single" w:sz="4" w:space="0" w:color="auto"/>
            </w:tcBorders>
            <w:noWrap/>
            <w:vAlign w:val="center"/>
            <w:hideMark/>
          </w:tcPr>
          <w:p w14:paraId="4A4CC7C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3850,00</w:t>
            </w:r>
          </w:p>
        </w:tc>
        <w:tc>
          <w:tcPr>
            <w:tcW w:w="1281" w:type="dxa"/>
            <w:tcBorders>
              <w:top w:val="nil"/>
              <w:left w:val="nil"/>
              <w:bottom w:val="single" w:sz="4" w:space="0" w:color="auto"/>
              <w:right w:val="single" w:sz="8" w:space="0" w:color="auto"/>
            </w:tcBorders>
            <w:noWrap/>
            <w:vAlign w:val="center"/>
            <w:hideMark/>
          </w:tcPr>
          <w:p w14:paraId="7E991CD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4235,00</w:t>
            </w:r>
          </w:p>
        </w:tc>
      </w:tr>
      <w:tr w:rsidR="00F205E4" w14:paraId="7F5AE4A7" w14:textId="77777777" w:rsidTr="002B7D62">
        <w:trPr>
          <w:gridAfter w:val="1"/>
          <w:wAfter w:w="38" w:type="dxa"/>
          <w:trHeight w:val="600"/>
          <w:jc w:val="center"/>
        </w:trPr>
        <w:tc>
          <w:tcPr>
            <w:tcW w:w="565" w:type="dxa"/>
            <w:tcBorders>
              <w:top w:val="nil"/>
              <w:left w:val="single" w:sz="8" w:space="0" w:color="auto"/>
              <w:bottom w:val="single" w:sz="4" w:space="0" w:color="auto"/>
              <w:right w:val="single" w:sz="4" w:space="0" w:color="auto"/>
            </w:tcBorders>
            <w:vAlign w:val="center"/>
            <w:hideMark/>
          </w:tcPr>
          <w:p w14:paraId="631ABFA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027" w:type="dxa"/>
            <w:tcBorders>
              <w:top w:val="nil"/>
              <w:left w:val="nil"/>
              <w:bottom w:val="single" w:sz="4" w:space="0" w:color="auto"/>
              <w:right w:val="single" w:sz="4" w:space="0" w:color="auto"/>
            </w:tcBorders>
            <w:vAlign w:val="center"/>
            <w:hideMark/>
          </w:tcPr>
          <w:p w14:paraId="14371521"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Облаштування об'єктів благоустрою (огородження, лавочки, урни, баки і т.д.) </w:t>
            </w:r>
          </w:p>
        </w:tc>
        <w:tc>
          <w:tcPr>
            <w:tcW w:w="787" w:type="dxa"/>
            <w:vMerge/>
            <w:tcBorders>
              <w:top w:val="nil"/>
              <w:left w:val="single" w:sz="4" w:space="0" w:color="auto"/>
              <w:bottom w:val="nil"/>
              <w:right w:val="single" w:sz="4" w:space="0" w:color="auto"/>
            </w:tcBorders>
            <w:vAlign w:val="center"/>
            <w:hideMark/>
          </w:tcPr>
          <w:p w14:paraId="203253F4" w14:textId="77777777" w:rsidR="00F205E4" w:rsidRDefault="00F205E4">
            <w:pPr>
              <w:spacing w:after="0" w:line="256" w:lineRule="auto"/>
              <w:rPr>
                <w:rFonts w:ascii="Times New Roman" w:eastAsia="Times New Roman" w:hAnsi="Times New Roman" w:cs="Times New Roman"/>
                <w:sz w:val="18"/>
                <w:szCs w:val="18"/>
                <w:lang w:eastAsia="ru-RU"/>
              </w:rPr>
            </w:pPr>
          </w:p>
        </w:tc>
        <w:tc>
          <w:tcPr>
            <w:tcW w:w="1603" w:type="dxa"/>
            <w:vMerge/>
            <w:tcBorders>
              <w:top w:val="nil"/>
              <w:left w:val="single" w:sz="4" w:space="0" w:color="auto"/>
              <w:bottom w:val="single" w:sz="4" w:space="0" w:color="000000"/>
              <w:right w:val="single" w:sz="4" w:space="0" w:color="auto"/>
            </w:tcBorders>
            <w:vAlign w:val="center"/>
            <w:hideMark/>
          </w:tcPr>
          <w:p w14:paraId="45CB7DA0" w14:textId="77777777" w:rsidR="00F205E4" w:rsidRDefault="00F205E4">
            <w:pPr>
              <w:spacing w:after="0" w:line="256" w:lineRule="auto"/>
              <w:rPr>
                <w:rFonts w:ascii="Times New Roman" w:eastAsia="Times New Roman" w:hAnsi="Times New Roman" w:cs="Times New Roman"/>
                <w:sz w:val="16"/>
                <w:szCs w:val="16"/>
                <w:lang w:eastAsia="ru-RU"/>
              </w:rPr>
            </w:pPr>
          </w:p>
        </w:tc>
        <w:tc>
          <w:tcPr>
            <w:tcW w:w="1382" w:type="dxa"/>
            <w:tcBorders>
              <w:top w:val="nil"/>
              <w:left w:val="nil"/>
              <w:bottom w:val="single" w:sz="4" w:space="0" w:color="auto"/>
              <w:right w:val="single" w:sz="4" w:space="0" w:color="auto"/>
            </w:tcBorders>
            <w:vAlign w:val="center"/>
            <w:hideMark/>
          </w:tcPr>
          <w:p w14:paraId="2A9F2FA1"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5828,412</w:t>
            </w:r>
          </w:p>
        </w:tc>
        <w:tc>
          <w:tcPr>
            <w:tcW w:w="1134" w:type="dxa"/>
            <w:tcBorders>
              <w:top w:val="nil"/>
              <w:left w:val="nil"/>
              <w:bottom w:val="single" w:sz="4" w:space="0" w:color="auto"/>
              <w:right w:val="single" w:sz="4" w:space="0" w:color="auto"/>
            </w:tcBorders>
            <w:vAlign w:val="center"/>
            <w:hideMark/>
          </w:tcPr>
          <w:p w14:paraId="37F2F86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1263,000</w:t>
            </w:r>
          </w:p>
        </w:tc>
        <w:tc>
          <w:tcPr>
            <w:tcW w:w="1230" w:type="dxa"/>
            <w:tcBorders>
              <w:top w:val="nil"/>
              <w:left w:val="nil"/>
              <w:bottom w:val="single" w:sz="4" w:space="0" w:color="auto"/>
              <w:right w:val="single" w:sz="4" w:space="0" w:color="auto"/>
            </w:tcBorders>
            <w:vAlign w:val="center"/>
            <w:hideMark/>
          </w:tcPr>
          <w:p w14:paraId="7F31254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920,000</w:t>
            </w:r>
          </w:p>
        </w:tc>
        <w:tc>
          <w:tcPr>
            <w:tcW w:w="1180" w:type="dxa"/>
            <w:tcBorders>
              <w:top w:val="nil"/>
              <w:left w:val="nil"/>
              <w:bottom w:val="single" w:sz="4" w:space="0" w:color="auto"/>
              <w:right w:val="single" w:sz="4" w:space="0" w:color="auto"/>
            </w:tcBorders>
            <w:vAlign w:val="center"/>
            <w:hideMark/>
          </w:tcPr>
          <w:p w14:paraId="1B6FA05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1335,412</w:t>
            </w:r>
          </w:p>
        </w:tc>
        <w:tc>
          <w:tcPr>
            <w:tcW w:w="1276" w:type="dxa"/>
            <w:tcBorders>
              <w:top w:val="nil"/>
              <w:left w:val="nil"/>
              <w:bottom w:val="single" w:sz="4" w:space="0" w:color="auto"/>
              <w:right w:val="single" w:sz="4" w:space="0" w:color="auto"/>
            </w:tcBorders>
            <w:vAlign w:val="center"/>
            <w:hideMark/>
          </w:tcPr>
          <w:p w14:paraId="2466B5D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1100,00</w:t>
            </w:r>
          </w:p>
        </w:tc>
        <w:tc>
          <w:tcPr>
            <w:tcW w:w="1281" w:type="dxa"/>
            <w:tcBorders>
              <w:top w:val="nil"/>
              <w:left w:val="nil"/>
              <w:bottom w:val="single" w:sz="4" w:space="0" w:color="auto"/>
              <w:right w:val="single" w:sz="8" w:space="0" w:color="auto"/>
            </w:tcBorders>
            <w:noWrap/>
            <w:vAlign w:val="center"/>
            <w:hideMark/>
          </w:tcPr>
          <w:p w14:paraId="135A041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1210,00</w:t>
            </w:r>
          </w:p>
        </w:tc>
      </w:tr>
      <w:tr w:rsidR="00F205E4" w14:paraId="44E17C3D" w14:textId="77777777" w:rsidTr="002B7D62">
        <w:trPr>
          <w:gridAfter w:val="1"/>
          <w:wAfter w:w="38" w:type="dxa"/>
          <w:trHeight w:val="458"/>
          <w:jc w:val="center"/>
        </w:trPr>
        <w:tc>
          <w:tcPr>
            <w:tcW w:w="565" w:type="dxa"/>
            <w:tcBorders>
              <w:top w:val="nil"/>
              <w:left w:val="single" w:sz="8" w:space="0" w:color="auto"/>
              <w:bottom w:val="single" w:sz="4" w:space="0" w:color="auto"/>
              <w:right w:val="single" w:sz="4" w:space="0" w:color="auto"/>
            </w:tcBorders>
            <w:vAlign w:val="center"/>
            <w:hideMark/>
          </w:tcPr>
          <w:p w14:paraId="5D02CAC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027" w:type="dxa"/>
            <w:tcBorders>
              <w:top w:val="nil"/>
              <w:left w:val="nil"/>
              <w:bottom w:val="single" w:sz="4" w:space="0" w:color="auto"/>
              <w:right w:val="single" w:sz="4" w:space="0" w:color="auto"/>
            </w:tcBorders>
            <w:vAlign w:val="center"/>
            <w:hideMark/>
          </w:tcPr>
          <w:p w14:paraId="4F296A7D"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вуличного освітлення</w:t>
            </w:r>
          </w:p>
        </w:tc>
        <w:tc>
          <w:tcPr>
            <w:tcW w:w="787" w:type="dxa"/>
            <w:vMerge/>
            <w:tcBorders>
              <w:top w:val="nil"/>
              <w:left w:val="single" w:sz="4" w:space="0" w:color="auto"/>
              <w:bottom w:val="nil"/>
              <w:right w:val="single" w:sz="4" w:space="0" w:color="auto"/>
            </w:tcBorders>
            <w:vAlign w:val="center"/>
            <w:hideMark/>
          </w:tcPr>
          <w:p w14:paraId="02E71A7A" w14:textId="77777777" w:rsidR="00F205E4" w:rsidRDefault="00F205E4">
            <w:pPr>
              <w:spacing w:after="0" w:line="256" w:lineRule="auto"/>
              <w:rPr>
                <w:rFonts w:ascii="Times New Roman" w:eastAsia="Times New Roman" w:hAnsi="Times New Roman" w:cs="Times New Roman"/>
                <w:sz w:val="18"/>
                <w:szCs w:val="18"/>
                <w:lang w:eastAsia="ru-RU"/>
              </w:rPr>
            </w:pPr>
          </w:p>
        </w:tc>
        <w:tc>
          <w:tcPr>
            <w:tcW w:w="1603" w:type="dxa"/>
            <w:vMerge/>
            <w:tcBorders>
              <w:top w:val="nil"/>
              <w:left w:val="single" w:sz="4" w:space="0" w:color="auto"/>
              <w:bottom w:val="single" w:sz="4" w:space="0" w:color="000000"/>
              <w:right w:val="single" w:sz="4" w:space="0" w:color="auto"/>
            </w:tcBorders>
            <w:vAlign w:val="center"/>
            <w:hideMark/>
          </w:tcPr>
          <w:p w14:paraId="76EF5E5C" w14:textId="77777777" w:rsidR="00F205E4" w:rsidRDefault="00F205E4">
            <w:pPr>
              <w:spacing w:after="0" w:line="256" w:lineRule="auto"/>
              <w:rPr>
                <w:rFonts w:ascii="Times New Roman" w:eastAsia="Times New Roman" w:hAnsi="Times New Roman" w:cs="Times New Roman"/>
                <w:sz w:val="16"/>
                <w:szCs w:val="16"/>
                <w:lang w:eastAsia="ru-RU"/>
              </w:rPr>
            </w:pPr>
          </w:p>
        </w:tc>
        <w:tc>
          <w:tcPr>
            <w:tcW w:w="1382" w:type="dxa"/>
            <w:tcBorders>
              <w:top w:val="nil"/>
              <w:left w:val="nil"/>
              <w:bottom w:val="single" w:sz="4" w:space="0" w:color="auto"/>
              <w:right w:val="single" w:sz="4" w:space="0" w:color="auto"/>
            </w:tcBorders>
            <w:vAlign w:val="center"/>
            <w:hideMark/>
          </w:tcPr>
          <w:p w14:paraId="5803D76C"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44370,572</w:t>
            </w:r>
          </w:p>
        </w:tc>
        <w:tc>
          <w:tcPr>
            <w:tcW w:w="1134" w:type="dxa"/>
            <w:tcBorders>
              <w:top w:val="nil"/>
              <w:left w:val="nil"/>
              <w:bottom w:val="single" w:sz="4" w:space="0" w:color="auto"/>
              <w:right w:val="single" w:sz="4" w:space="0" w:color="auto"/>
            </w:tcBorders>
            <w:vAlign w:val="center"/>
            <w:hideMark/>
          </w:tcPr>
          <w:p w14:paraId="266C3FA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6303,647</w:t>
            </w:r>
          </w:p>
        </w:tc>
        <w:tc>
          <w:tcPr>
            <w:tcW w:w="1230" w:type="dxa"/>
            <w:tcBorders>
              <w:top w:val="nil"/>
              <w:left w:val="nil"/>
              <w:bottom w:val="single" w:sz="4" w:space="0" w:color="auto"/>
              <w:right w:val="single" w:sz="4" w:space="0" w:color="auto"/>
            </w:tcBorders>
            <w:vAlign w:val="center"/>
            <w:hideMark/>
          </w:tcPr>
          <w:p w14:paraId="21D28EF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15066,925</w:t>
            </w:r>
          </w:p>
        </w:tc>
        <w:tc>
          <w:tcPr>
            <w:tcW w:w="1180" w:type="dxa"/>
            <w:tcBorders>
              <w:top w:val="nil"/>
              <w:left w:val="nil"/>
              <w:bottom w:val="single" w:sz="4" w:space="0" w:color="auto"/>
              <w:right w:val="single" w:sz="4" w:space="0" w:color="auto"/>
            </w:tcBorders>
            <w:vAlign w:val="center"/>
            <w:hideMark/>
          </w:tcPr>
          <w:p w14:paraId="25C41E8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6000,000</w:t>
            </w:r>
          </w:p>
        </w:tc>
        <w:tc>
          <w:tcPr>
            <w:tcW w:w="1276" w:type="dxa"/>
            <w:tcBorders>
              <w:top w:val="nil"/>
              <w:left w:val="nil"/>
              <w:bottom w:val="single" w:sz="4" w:space="0" w:color="auto"/>
              <w:right w:val="single" w:sz="4" w:space="0" w:color="auto"/>
            </w:tcBorders>
            <w:noWrap/>
            <w:vAlign w:val="center"/>
            <w:hideMark/>
          </w:tcPr>
          <w:p w14:paraId="6FD5129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281" w:type="dxa"/>
            <w:tcBorders>
              <w:top w:val="nil"/>
              <w:left w:val="nil"/>
              <w:bottom w:val="single" w:sz="4" w:space="0" w:color="auto"/>
              <w:right w:val="single" w:sz="8" w:space="0" w:color="auto"/>
            </w:tcBorders>
            <w:noWrap/>
            <w:vAlign w:val="center"/>
            <w:hideMark/>
          </w:tcPr>
          <w:p w14:paraId="5C36FF0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9000,00</w:t>
            </w:r>
          </w:p>
        </w:tc>
      </w:tr>
      <w:tr w:rsidR="00F205E4" w14:paraId="2919D8F7" w14:textId="77777777" w:rsidTr="002B7D62">
        <w:trPr>
          <w:gridAfter w:val="1"/>
          <w:wAfter w:w="38" w:type="dxa"/>
          <w:trHeight w:val="930"/>
          <w:jc w:val="center"/>
        </w:trPr>
        <w:tc>
          <w:tcPr>
            <w:tcW w:w="565" w:type="dxa"/>
            <w:tcBorders>
              <w:top w:val="nil"/>
              <w:left w:val="single" w:sz="8" w:space="0" w:color="auto"/>
              <w:bottom w:val="single" w:sz="4" w:space="0" w:color="auto"/>
              <w:right w:val="nil"/>
            </w:tcBorders>
            <w:vAlign w:val="center"/>
            <w:hideMark/>
          </w:tcPr>
          <w:p w14:paraId="196816D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027" w:type="dxa"/>
            <w:tcBorders>
              <w:top w:val="nil"/>
              <w:left w:val="single" w:sz="4" w:space="0" w:color="auto"/>
              <w:bottom w:val="single" w:sz="4" w:space="0" w:color="auto"/>
              <w:right w:val="single" w:sz="4" w:space="0" w:color="auto"/>
            </w:tcBorders>
            <w:vAlign w:val="center"/>
            <w:hideMark/>
          </w:tcPr>
          <w:p w14:paraId="493FFD8F"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787" w:type="dxa"/>
            <w:tcBorders>
              <w:top w:val="single" w:sz="4" w:space="0" w:color="auto"/>
              <w:left w:val="nil"/>
              <w:bottom w:val="single" w:sz="4" w:space="0" w:color="auto"/>
              <w:right w:val="single" w:sz="4" w:space="0" w:color="auto"/>
            </w:tcBorders>
            <w:vAlign w:val="center"/>
            <w:hideMark/>
          </w:tcPr>
          <w:p w14:paraId="36EF222E" w14:textId="77777777" w:rsidR="00F205E4" w:rsidRDefault="00F205E4">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2022-2025</w:t>
            </w:r>
          </w:p>
        </w:tc>
        <w:tc>
          <w:tcPr>
            <w:tcW w:w="1603" w:type="dxa"/>
            <w:vMerge/>
            <w:tcBorders>
              <w:top w:val="nil"/>
              <w:left w:val="single" w:sz="4" w:space="0" w:color="auto"/>
              <w:bottom w:val="single" w:sz="4" w:space="0" w:color="000000"/>
              <w:right w:val="single" w:sz="4" w:space="0" w:color="auto"/>
            </w:tcBorders>
            <w:vAlign w:val="center"/>
            <w:hideMark/>
          </w:tcPr>
          <w:p w14:paraId="0EFF0047" w14:textId="77777777" w:rsidR="00F205E4" w:rsidRDefault="00F205E4">
            <w:pPr>
              <w:spacing w:after="0" w:line="256" w:lineRule="auto"/>
              <w:rPr>
                <w:rFonts w:ascii="Times New Roman" w:eastAsia="Times New Roman" w:hAnsi="Times New Roman" w:cs="Times New Roman"/>
                <w:sz w:val="16"/>
                <w:szCs w:val="16"/>
                <w:lang w:eastAsia="ru-RU"/>
              </w:rPr>
            </w:pPr>
          </w:p>
        </w:tc>
        <w:tc>
          <w:tcPr>
            <w:tcW w:w="1382" w:type="dxa"/>
            <w:tcBorders>
              <w:top w:val="nil"/>
              <w:left w:val="nil"/>
              <w:bottom w:val="single" w:sz="4" w:space="0" w:color="auto"/>
              <w:right w:val="single" w:sz="4" w:space="0" w:color="auto"/>
            </w:tcBorders>
            <w:vAlign w:val="center"/>
            <w:hideMark/>
          </w:tcPr>
          <w:p w14:paraId="67BA54CB"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10971,159</w:t>
            </w:r>
          </w:p>
        </w:tc>
        <w:tc>
          <w:tcPr>
            <w:tcW w:w="1134" w:type="dxa"/>
            <w:tcBorders>
              <w:top w:val="single" w:sz="4" w:space="0" w:color="auto"/>
              <w:left w:val="nil"/>
              <w:bottom w:val="single" w:sz="4" w:space="0" w:color="auto"/>
              <w:right w:val="single" w:sz="4" w:space="0" w:color="auto"/>
            </w:tcBorders>
            <w:vAlign w:val="center"/>
            <w:hideMark/>
          </w:tcPr>
          <w:p w14:paraId="7253E80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30" w:type="dxa"/>
            <w:tcBorders>
              <w:top w:val="nil"/>
              <w:left w:val="nil"/>
              <w:bottom w:val="single" w:sz="4" w:space="0" w:color="auto"/>
              <w:right w:val="single" w:sz="4" w:space="0" w:color="auto"/>
            </w:tcBorders>
            <w:vAlign w:val="center"/>
            <w:hideMark/>
          </w:tcPr>
          <w:p w14:paraId="17F85CA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80" w:type="dxa"/>
            <w:tcBorders>
              <w:top w:val="nil"/>
              <w:left w:val="nil"/>
              <w:bottom w:val="single" w:sz="4" w:space="0" w:color="auto"/>
              <w:right w:val="single" w:sz="4" w:space="0" w:color="auto"/>
            </w:tcBorders>
            <w:vAlign w:val="center"/>
            <w:hideMark/>
          </w:tcPr>
          <w:p w14:paraId="2E07814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1276" w:type="dxa"/>
            <w:tcBorders>
              <w:top w:val="single" w:sz="4" w:space="0" w:color="auto"/>
              <w:left w:val="nil"/>
              <w:bottom w:val="single" w:sz="4" w:space="0" w:color="auto"/>
              <w:right w:val="single" w:sz="4" w:space="0" w:color="auto"/>
            </w:tcBorders>
            <w:vAlign w:val="center"/>
            <w:hideMark/>
          </w:tcPr>
          <w:p w14:paraId="70F68DD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1281" w:type="dxa"/>
            <w:tcBorders>
              <w:top w:val="single" w:sz="4" w:space="0" w:color="auto"/>
              <w:left w:val="nil"/>
              <w:bottom w:val="single" w:sz="4" w:space="0" w:color="auto"/>
              <w:right w:val="single" w:sz="4" w:space="0" w:color="auto"/>
            </w:tcBorders>
            <w:vAlign w:val="center"/>
            <w:hideMark/>
          </w:tcPr>
          <w:p w14:paraId="3DACCBF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2990,387</w:t>
            </w:r>
          </w:p>
        </w:tc>
      </w:tr>
      <w:tr w:rsidR="00F205E4" w14:paraId="0B031685" w14:textId="77777777" w:rsidTr="002B7D62">
        <w:trPr>
          <w:gridAfter w:val="1"/>
          <w:wAfter w:w="38" w:type="dxa"/>
          <w:trHeight w:val="70"/>
          <w:jc w:val="center"/>
        </w:trPr>
        <w:tc>
          <w:tcPr>
            <w:tcW w:w="6982" w:type="dxa"/>
            <w:gridSpan w:val="4"/>
            <w:tcBorders>
              <w:top w:val="single" w:sz="4" w:space="0" w:color="auto"/>
              <w:left w:val="single" w:sz="8" w:space="0" w:color="auto"/>
              <w:bottom w:val="single" w:sz="4" w:space="0" w:color="auto"/>
              <w:right w:val="single" w:sz="4" w:space="0" w:color="auto"/>
            </w:tcBorders>
            <w:vAlign w:val="center"/>
            <w:hideMark/>
          </w:tcPr>
          <w:p w14:paraId="5FA53679"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Всього:</w:t>
            </w:r>
          </w:p>
        </w:tc>
        <w:tc>
          <w:tcPr>
            <w:tcW w:w="1382" w:type="dxa"/>
            <w:tcBorders>
              <w:top w:val="single" w:sz="4" w:space="0" w:color="auto"/>
              <w:left w:val="single" w:sz="4" w:space="0" w:color="auto"/>
              <w:bottom w:val="single" w:sz="4" w:space="0" w:color="auto"/>
              <w:right w:val="single" w:sz="4" w:space="0" w:color="auto"/>
            </w:tcBorders>
            <w:vAlign w:val="center"/>
          </w:tcPr>
          <w:p w14:paraId="6027A961" w14:textId="77777777" w:rsidR="00F205E4" w:rsidRDefault="00F205E4">
            <w:pPr>
              <w:tabs>
                <w:tab w:val="left" w:pos="-147"/>
              </w:tabs>
              <w:spacing w:after="0" w:line="240" w:lineRule="auto"/>
              <w:ind w:left="-147" w:right="-107"/>
              <w:jc w:val="center"/>
              <w:rPr>
                <w:rFonts w:ascii="Times New Roman" w:hAnsi="Times New Roman" w:cs="Times New Roman"/>
                <w:b/>
                <w:bCs/>
                <w:sz w:val="20"/>
                <w:szCs w:val="20"/>
              </w:rPr>
            </w:pPr>
            <w:r>
              <w:rPr>
                <w:rFonts w:ascii="Times New Roman" w:hAnsi="Times New Roman" w:cs="Times New Roman"/>
                <w:b/>
                <w:bCs/>
                <w:sz w:val="20"/>
                <w:szCs w:val="20"/>
              </w:rPr>
              <w:t>345062,952</w:t>
            </w:r>
          </w:p>
          <w:p w14:paraId="6C99DDE1" w14:textId="77777777" w:rsidR="00F205E4" w:rsidRDefault="00F205E4">
            <w:pPr>
              <w:spacing w:after="0" w:line="240" w:lineRule="auto"/>
              <w:ind w:left="-6" w:firstLine="6"/>
              <w:jc w:val="center"/>
              <w:rPr>
                <w:rFonts w:ascii="Times New Roman" w:hAnsi="Times New Roman" w:cs="Times New Roman"/>
                <w:b/>
                <w:bCs/>
                <w:sz w:val="20"/>
                <w:szCs w:val="20"/>
              </w:rPr>
            </w:pPr>
          </w:p>
        </w:tc>
        <w:tc>
          <w:tcPr>
            <w:tcW w:w="1134" w:type="dxa"/>
            <w:tcBorders>
              <w:top w:val="single" w:sz="4" w:space="0" w:color="auto"/>
              <w:left w:val="nil"/>
              <w:bottom w:val="single" w:sz="4" w:space="0" w:color="auto"/>
              <w:right w:val="single" w:sz="4" w:space="0" w:color="auto"/>
            </w:tcBorders>
            <w:vAlign w:val="center"/>
            <w:hideMark/>
          </w:tcPr>
          <w:p w14:paraId="65E1F34D"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49062,024</w:t>
            </w:r>
          </w:p>
        </w:tc>
        <w:tc>
          <w:tcPr>
            <w:tcW w:w="1230" w:type="dxa"/>
            <w:tcBorders>
              <w:top w:val="single" w:sz="4" w:space="0" w:color="auto"/>
              <w:left w:val="nil"/>
              <w:bottom w:val="single" w:sz="4" w:space="0" w:color="auto"/>
              <w:right w:val="single" w:sz="4" w:space="0" w:color="auto"/>
            </w:tcBorders>
            <w:vAlign w:val="center"/>
            <w:hideMark/>
          </w:tcPr>
          <w:p w14:paraId="283FC6D6" w14:textId="77777777" w:rsidR="00F205E4" w:rsidRDefault="00F205E4">
            <w:pPr>
              <w:spacing w:after="0" w:line="240" w:lineRule="auto"/>
              <w:ind w:left="-146"/>
              <w:jc w:val="center"/>
              <w:rPr>
                <w:rFonts w:ascii="Times New Roman" w:hAnsi="Times New Roman" w:cs="Times New Roman"/>
                <w:b/>
                <w:bCs/>
                <w:sz w:val="20"/>
                <w:szCs w:val="20"/>
              </w:rPr>
            </w:pPr>
            <w:r>
              <w:rPr>
                <w:rFonts w:ascii="Times New Roman" w:hAnsi="Times New Roman" w:cs="Times New Roman"/>
                <w:b/>
                <w:bCs/>
                <w:sz w:val="20"/>
                <w:szCs w:val="20"/>
              </w:rPr>
              <w:t>71607,407</w:t>
            </w:r>
          </w:p>
        </w:tc>
        <w:tc>
          <w:tcPr>
            <w:tcW w:w="1180" w:type="dxa"/>
            <w:tcBorders>
              <w:top w:val="single" w:sz="4" w:space="0" w:color="auto"/>
              <w:left w:val="nil"/>
              <w:bottom w:val="single" w:sz="4" w:space="0" w:color="auto"/>
              <w:right w:val="single" w:sz="4" w:space="0" w:color="auto"/>
            </w:tcBorders>
            <w:vAlign w:val="center"/>
            <w:hideMark/>
          </w:tcPr>
          <w:p w14:paraId="31BBCEDE" w14:textId="77777777" w:rsidR="00F205E4" w:rsidRDefault="00F205E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74317,478</w:t>
            </w:r>
          </w:p>
        </w:tc>
        <w:tc>
          <w:tcPr>
            <w:tcW w:w="1276" w:type="dxa"/>
            <w:tcBorders>
              <w:top w:val="single" w:sz="4" w:space="0" w:color="auto"/>
              <w:left w:val="nil"/>
              <w:bottom w:val="single" w:sz="4" w:space="0" w:color="auto"/>
              <w:right w:val="single" w:sz="4" w:space="0" w:color="auto"/>
            </w:tcBorders>
            <w:vAlign w:val="center"/>
            <w:hideMark/>
          </w:tcPr>
          <w:p w14:paraId="0CFBED4C"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71512,486</w:t>
            </w:r>
          </w:p>
        </w:tc>
        <w:tc>
          <w:tcPr>
            <w:tcW w:w="1281" w:type="dxa"/>
            <w:tcBorders>
              <w:top w:val="single" w:sz="4" w:space="0" w:color="auto"/>
              <w:left w:val="nil"/>
              <w:bottom w:val="single" w:sz="4" w:space="0" w:color="auto"/>
              <w:right w:val="single" w:sz="8" w:space="0" w:color="auto"/>
            </w:tcBorders>
            <w:vAlign w:val="center"/>
            <w:hideMark/>
          </w:tcPr>
          <w:p w14:paraId="37CB3D80"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78563,557</w:t>
            </w:r>
          </w:p>
        </w:tc>
      </w:tr>
      <w:tr w:rsidR="00F205E4" w14:paraId="23347054" w14:textId="77777777" w:rsidTr="002B7D62">
        <w:trPr>
          <w:trHeight w:val="420"/>
          <w:jc w:val="center"/>
        </w:trPr>
        <w:tc>
          <w:tcPr>
            <w:tcW w:w="14503" w:type="dxa"/>
            <w:gridSpan w:val="11"/>
            <w:tcBorders>
              <w:top w:val="single" w:sz="4" w:space="0" w:color="auto"/>
              <w:left w:val="single" w:sz="4" w:space="0" w:color="auto"/>
              <w:bottom w:val="single" w:sz="4" w:space="0" w:color="auto"/>
              <w:right w:val="single" w:sz="4" w:space="0" w:color="auto"/>
            </w:tcBorders>
            <w:vAlign w:val="center"/>
            <w:hideMark/>
          </w:tcPr>
          <w:p w14:paraId="10839694" w14:textId="77777777" w:rsidR="00F205E4" w:rsidRDefault="00F205E4">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Безпека дорожнього руху</w:t>
            </w:r>
          </w:p>
        </w:tc>
      </w:tr>
      <w:tr w:rsidR="00F205E4" w14:paraId="559BBDA6" w14:textId="77777777" w:rsidTr="002B7D62">
        <w:trPr>
          <w:gridAfter w:val="1"/>
          <w:wAfter w:w="38" w:type="dxa"/>
          <w:trHeight w:val="638"/>
          <w:jc w:val="center"/>
        </w:trPr>
        <w:tc>
          <w:tcPr>
            <w:tcW w:w="565" w:type="dxa"/>
            <w:tcBorders>
              <w:top w:val="nil"/>
              <w:left w:val="single" w:sz="8" w:space="0" w:color="auto"/>
              <w:bottom w:val="single" w:sz="4" w:space="0" w:color="auto"/>
              <w:right w:val="single" w:sz="4" w:space="0" w:color="auto"/>
            </w:tcBorders>
            <w:noWrap/>
            <w:vAlign w:val="center"/>
            <w:hideMark/>
          </w:tcPr>
          <w:p w14:paraId="2DC601B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27" w:type="dxa"/>
            <w:tcBorders>
              <w:top w:val="nil"/>
              <w:left w:val="nil"/>
              <w:bottom w:val="single" w:sz="4" w:space="0" w:color="auto"/>
              <w:right w:val="single" w:sz="4" w:space="0" w:color="auto"/>
            </w:tcBorders>
            <w:vAlign w:val="center"/>
            <w:hideMark/>
          </w:tcPr>
          <w:p w14:paraId="203C69A1"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787" w:type="dxa"/>
            <w:vMerge w:val="restart"/>
            <w:tcBorders>
              <w:top w:val="nil"/>
              <w:left w:val="single" w:sz="4" w:space="0" w:color="auto"/>
              <w:bottom w:val="single" w:sz="4" w:space="0" w:color="000000"/>
              <w:right w:val="single" w:sz="4" w:space="0" w:color="auto"/>
            </w:tcBorders>
            <w:vAlign w:val="center"/>
            <w:hideMark/>
          </w:tcPr>
          <w:p w14:paraId="48ACF60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3" w:type="dxa"/>
            <w:vMerge w:val="restart"/>
            <w:tcBorders>
              <w:top w:val="nil"/>
              <w:left w:val="single" w:sz="4" w:space="0" w:color="auto"/>
              <w:bottom w:val="nil"/>
              <w:right w:val="single" w:sz="4" w:space="0" w:color="auto"/>
            </w:tcBorders>
            <w:vAlign w:val="center"/>
            <w:hideMark/>
          </w:tcPr>
          <w:p w14:paraId="2E67D273" w14:textId="4A445981" w:rsidR="00F205E4" w:rsidRDefault="00F205E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КП "Благоустрій" ВМР</w:t>
            </w:r>
            <w:r w:rsidR="00946188">
              <w:rPr>
                <w:rFonts w:ascii="Times New Roman" w:eastAsia="Times New Roman" w:hAnsi="Times New Roman" w:cs="Times New Roman"/>
                <w:sz w:val="18"/>
                <w:szCs w:val="18"/>
                <w:lang w:eastAsia="ru-RU"/>
              </w:rPr>
              <w:t>, ДЖКГМБ ВК ВМР</w:t>
            </w:r>
          </w:p>
        </w:tc>
        <w:tc>
          <w:tcPr>
            <w:tcW w:w="1382" w:type="dxa"/>
            <w:tcBorders>
              <w:top w:val="nil"/>
              <w:left w:val="nil"/>
              <w:bottom w:val="single" w:sz="4" w:space="0" w:color="auto"/>
              <w:right w:val="single" w:sz="4" w:space="0" w:color="auto"/>
            </w:tcBorders>
            <w:vAlign w:val="center"/>
            <w:hideMark/>
          </w:tcPr>
          <w:p w14:paraId="60014012"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9120,000</w:t>
            </w:r>
          </w:p>
        </w:tc>
        <w:tc>
          <w:tcPr>
            <w:tcW w:w="1134" w:type="dxa"/>
            <w:tcBorders>
              <w:top w:val="nil"/>
              <w:left w:val="nil"/>
              <w:bottom w:val="single" w:sz="4" w:space="0" w:color="auto"/>
              <w:right w:val="single" w:sz="4" w:space="0" w:color="auto"/>
            </w:tcBorders>
            <w:vAlign w:val="center"/>
            <w:hideMark/>
          </w:tcPr>
          <w:p w14:paraId="2B03D88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30" w:type="dxa"/>
            <w:tcBorders>
              <w:top w:val="nil"/>
              <w:left w:val="nil"/>
              <w:bottom w:val="single" w:sz="4" w:space="0" w:color="auto"/>
              <w:right w:val="single" w:sz="4" w:space="0" w:color="auto"/>
            </w:tcBorders>
            <w:vAlign w:val="center"/>
            <w:hideMark/>
          </w:tcPr>
          <w:p w14:paraId="4D9621F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180" w:type="dxa"/>
            <w:tcBorders>
              <w:top w:val="nil"/>
              <w:left w:val="nil"/>
              <w:bottom w:val="single" w:sz="4" w:space="0" w:color="auto"/>
              <w:right w:val="single" w:sz="4" w:space="0" w:color="auto"/>
            </w:tcBorders>
            <w:vAlign w:val="center"/>
            <w:hideMark/>
          </w:tcPr>
          <w:p w14:paraId="13A1A45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3B29C25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1281" w:type="dxa"/>
            <w:tcBorders>
              <w:top w:val="nil"/>
              <w:left w:val="nil"/>
              <w:bottom w:val="single" w:sz="4" w:space="0" w:color="auto"/>
              <w:right w:val="single" w:sz="8" w:space="0" w:color="auto"/>
            </w:tcBorders>
            <w:noWrap/>
            <w:vAlign w:val="center"/>
            <w:hideMark/>
          </w:tcPr>
          <w:p w14:paraId="4C117AA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2420,000</w:t>
            </w:r>
          </w:p>
        </w:tc>
      </w:tr>
      <w:tr w:rsidR="00F205E4" w14:paraId="3E1FC44F" w14:textId="77777777" w:rsidTr="002B7D62">
        <w:trPr>
          <w:gridAfter w:val="1"/>
          <w:wAfter w:w="38" w:type="dxa"/>
          <w:trHeight w:val="409"/>
          <w:jc w:val="center"/>
        </w:trPr>
        <w:tc>
          <w:tcPr>
            <w:tcW w:w="565" w:type="dxa"/>
            <w:tcBorders>
              <w:top w:val="nil"/>
              <w:left w:val="single" w:sz="8" w:space="0" w:color="auto"/>
              <w:bottom w:val="single" w:sz="4" w:space="0" w:color="auto"/>
              <w:right w:val="single" w:sz="4" w:space="0" w:color="auto"/>
            </w:tcBorders>
            <w:noWrap/>
            <w:vAlign w:val="center"/>
            <w:hideMark/>
          </w:tcPr>
          <w:p w14:paraId="52C766B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27" w:type="dxa"/>
            <w:tcBorders>
              <w:top w:val="nil"/>
              <w:left w:val="nil"/>
              <w:bottom w:val="single" w:sz="4" w:space="0" w:color="auto"/>
              <w:right w:val="single" w:sz="4" w:space="0" w:color="auto"/>
            </w:tcBorders>
            <w:vAlign w:val="center"/>
            <w:hideMark/>
          </w:tcPr>
          <w:p w14:paraId="46BD4DE8"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  доріг, проїздів і т.д.</w:t>
            </w:r>
          </w:p>
        </w:tc>
        <w:tc>
          <w:tcPr>
            <w:tcW w:w="787" w:type="dxa"/>
            <w:vMerge/>
            <w:tcBorders>
              <w:top w:val="nil"/>
              <w:left w:val="single" w:sz="4" w:space="0" w:color="auto"/>
              <w:bottom w:val="single" w:sz="4" w:space="0" w:color="000000"/>
              <w:right w:val="single" w:sz="4" w:space="0" w:color="auto"/>
            </w:tcBorders>
            <w:vAlign w:val="center"/>
            <w:hideMark/>
          </w:tcPr>
          <w:p w14:paraId="676290AD"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3" w:type="dxa"/>
            <w:vMerge/>
            <w:tcBorders>
              <w:top w:val="nil"/>
              <w:left w:val="single" w:sz="4" w:space="0" w:color="auto"/>
              <w:bottom w:val="nil"/>
              <w:right w:val="single" w:sz="4" w:space="0" w:color="auto"/>
            </w:tcBorders>
            <w:vAlign w:val="center"/>
            <w:hideMark/>
          </w:tcPr>
          <w:p w14:paraId="4B551D0E" w14:textId="77777777" w:rsidR="00F205E4" w:rsidRDefault="00F205E4">
            <w:pPr>
              <w:spacing w:after="0" w:line="256" w:lineRule="auto"/>
              <w:rPr>
                <w:rFonts w:ascii="Times New Roman" w:eastAsia="Times New Roman" w:hAnsi="Times New Roman" w:cs="Times New Roman"/>
                <w:sz w:val="18"/>
                <w:szCs w:val="18"/>
                <w:lang w:eastAsia="ru-RU"/>
              </w:rPr>
            </w:pPr>
          </w:p>
        </w:tc>
        <w:tc>
          <w:tcPr>
            <w:tcW w:w="1382" w:type="dxa"/>
            <w:tcBorders>
              <w:top w:val="nil"/>
              <w:left w:val="nil"/>
              <w:bottom w:val="single" w:sz="4" w:space="0" w:color="auto"/>
              <w:right w:val="single" w:sz="4" w:space="0" w:color="auto"/>
            </w:tcBorders>
            <w:vAlign w:val="center"/>
            <w:hideMark/>
          </w:tcPr>
          <w:p w14:paraId="3B6FED6D" w14:textId="77777777" w:rsidR="002B7D62" w:rsidRPr="002B7D62" w:rsidRDefault="002B7D62" w:rsidP="002B7D62">
            <w:pPr>
              <w:spacing w:after="0" w:line="240" w:lineRule="auto"/>
              <w:jc w:val="center"/>
              <w:rPr>
                <w:rFonts w:ascii="Times New Roman" w:hAnsi="Times New Roman" w:cs="Times New Roman"/>
                <w:b/>
                <w:bCs/>
                <w:sz w:val="20"/>
                <w:szCs w:val="20"/>
              </w:rPr>
            </w:pPr>
            <w:r w:rsidRPr="002B7D62">
              <w:rPr>
                <w:rFonts w:ascii="Times New Roman" w:hAnsi="Times New Roman" w:cs="Times New Roman"/>
                <w:b/>
                <w:bCs/>
                <w:sz w:val="20"/>
                <w:szCs w:val="20"/>
              </w:rPr>
              <w:t>40859,600</w:t>
            </w:r>
          </w:p>
          <w:p w14:paraId="1B48849F" w14:textId="03BBEC78" w:rsidR="00F205E4" w:rsidRDefault="00F205E4">
            <w:pPr>
              <w:spacing w:after="0" w:line="240" w:lineRule="auto"/>
              <w:jc w:val="center"/>
              <w:rPr>
                <w:b/>
                <w:bCs/>
                <w:sz w:val="20"/>
                <w:szCs w:val="20"/>
              </w:rPr>
            </w:pPr>
          </w:p>
        </w:tc>
        <w:tc>
          <w:tcPr>
            <w:tcW w:w="1134" w:type="dxa"/>
            <w:tcBorders>
              <w:top w:val="nil"/>
              <w:left w:val="nil"/>
              <w:bottom w:val="single" w:sz="4" w:space="0" w:color="auto"/>
              <w:right w:val="single" w:sz="4" w:space="0" w:color="auto"/>
            </w:tcBorders>
            <w:vAlign w:val="center"/>
            <w:hideMark/>
          </w:tcPr>
          <w:p w14:paraId="481475C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1230" w:type="dxa"/>
            <w:tcBorders>
              <w:top w:val="nil"/>
              <w:left w:val="nil"/>
              <w:bottom w:val="single" w:sz="4" w:space="0" w:color="auto"/>
              <w:right w:val="single" w:sz="4" w:space="0" w:color="auto"/>
            </w:tcBorders>
            <w:vAlign w:val="center"/>
            <w:hideMark/>
          </w:tcPr>
          <w:p w14:paraId="53F6CE4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3359,600</w:t>
            </w:r>
          </w:p>
        </w:tc>
        <w:tc>
          <w:tcPr>
            <w:tcW w:w="1180" w:type="dxa"/>
            <w:tcBorders>
              <w:top w:val="nil"/>
              <w:left w:val="nil"/>
              <w:bottom w:val="single" w:sz="4" w:space="0" w:color="auto"/>
              <w:right w:val="single" w:sz="4" w:space="0" w:color="auto"/>
            </w:tcBorders>
            <w:vAlign w:val="center"/>
            <w:hideMark/>
          </w:tcPr>
          <w:p w14:paraId="3E5426C0" w14:textId="47CD5A2C" w:rsidR="00F205E4" w:rsidRDefault="00FC4C1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1276" w:type="dxa"/>
            <w:tcBorders>
              <w:top w:val="nil"/>
              <w:left w:val="nil"/>
              <w:bottom w:val="single" w:sz="4" w:space="0" w:color="auto"/>
              <w:right w:val="single" w:sz="4" w:space="0" w:color="auto"/>
            </w:tcBorders>
            <w:noWrap/>
            <w:vAlign w:val="center"/>
            <w:hideMark/>
          </w:tcPr>
          <w:p w14:paraId="3D5F6CF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4500,000</w:t>
            </w:r>
          </w:p>
        </w:tc>
        <w:tc>
          <w:tcPr>
            <w:tcW w:w="1281" w:type="dxa"/>
            <w:tcBorders>
              <w:top w:val="nil"/>
              <w:left w:val="nil"/>
              <w:bottom w:val="single" w:sz="4" w:space="0" w:color="auto"/>
              <w:right w:val="single" w:sz="8" w:space="0" w:color="auto"/>
            </w:tcBorders>
            <w:noWrap/>
            <w:vAlign w:val="center"/>
            <w:hideMark/>
          </w:tcPr>
          <w:p w14:paraId="10E50C9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r>
      <w:tr w:rsidR="00F205E4" w14:paraId="2DAE109C" w14:textId="77777777" w:rsidTr="002B7D62">
        <w:trPr>
          <w:gridAfter w:val="1"/>
          <w:wAfter w:w="38" w:type="dxa"/>
          <w:trHeight w:val="383"/>
          <w:jc w:val="center"/>
        </w:trPr>
        <w:tc>
          <w:tcPr>
            <w:tcW w:w="565" w:type="dxa"/>
            <w:tcBorders>
              <w:top w:val="nil"/>
              <w:left w:val="single" w:sz="8" w:space="0" w:color="auto"/>
              <w:bottom w:val="single" w:sz="4" w:space="0" w:color="auto"/>
              <w:right w:val="single" w:sz="4" w:space="0" w:color="auto"/>
            </w:tcBorders>
            <w:noWrap/>
            <w:vAlign w:val="center"/>
            <w:hideMark/>
          </w:tcPr>
          <w:p w14:paraId="63BAD5E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027" w:type="dxa"/>
            <w:tcBorders>
              <w:top w:val="nil"/>
              <w:left w:val="nil"/>
              <w:bottom w:val="single" w:sz="4" w:space="0" w:color="auto"/>
              <w:right w:val="single" w:sz="4" w:space="0" w:color="auto"/>
            </w:tcBorders>
            <w:vAlign w:val="center"/>
            <w:hideMark/>
          </w:tcPr>
          <w:p w14:paraId="11ADCD07"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доріг</w:t>
            </w:r>
          </w:p>
        </w:tc>
        <w:tc>
          <w:tcPr>
            <w:tcW w:w="787" w:type="dxa"/>
            <w:vMerge/>
            <w:tcBorders>
              <w:top w:val="nil"/>
              <w:left w:val="single" w:sz="4" w:space="0" w:color="auto"/>
              <w:bottom w:val="single" w:sz="4" w:space="0" w:color="000000"/>
              <w:right w:val="single" w:sz="4" w:space="0" w:color="auto"/>
            </w:tcBorders>
            <w:vAlign w:val="center"/>
            <w:hideMark/>
          </w:tcPr>
          <w:p w14:paraId="539F368C"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3" w:type="dxa"/>
            <w:vMerge/>
            <w:tcBorders>
              <w:top w:val="nil"/>
              <w:left w:val="single" w:sz="4" w:space="0" w:color="auto"/>
              <w:bottom w:val="nil"/>
              <w:right w:val="single" w:sz="4" w:space="0" w:color="auto"/>
            </w:tcBorders>
            <w:vAlign w:val="center"/>
            <w:hideMark/>
          </w:tcPr>
          <w:p w14:paraId="1DFC6AC2" w14:textId="77777777" w:rsidR="00F205E4" w:rsidRDefault="00F205E4">
            <w:pPr>
              <w:spacing w:after="0" w:line="256" w:lineRule="auto"/>
              <w:rPr>
                <w:rFonts w:ascii="Times New Roman" w:eastAsia="Times New Roman" w:hAnsi="Times New Roman" w:cs="Times New Roman"/>
                <w:sz w:val="18"/>
                <w:szCs w:val="18"/>
                <w:lang w:eastAsia="ru-RU"/>
              </w:rPr>
            </w:pPr>
          </w:p>
        </w:tc>
        <w:tc>
          <w:tcPr>
            <w:tcW w:w="1382" w:type="dxa"/>
            <w:tcBorders>
              <w:top w:val="nil"/>
              <w:left w:val="nil"/>
              <w:bottom w:val="single" w:sz="4" w:space="0" w:color="auto"/>
              <w:right w:val="single" w:sz="4" w:space="0" w:color="auto"/>
            </w:tcBorders>
            <w:vAlign w:val="center"/>
            <w:hideMark/>
          </w:tcPr>
          <w:p w14:paraId="77985C68"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7800,000</w:t>
            </w:r>
          </w:p>
        </w:tc>
        <w:tc>
          <w:tcPr>
            <w:tcW w:w="1134" w:type="dxa"/>
            <w:tcBorders>
              <w:top w:val="nil"/>
              <w:left w:val="nil"/>
              <w:bottom w:val="single" w:sz="4" w:space="0" w:color="auto"/>
              <w:right w:val="single" w:sz="4" w:space="0" w:color="auto"/>
            </w:tcBorders>
            <w:vAlign w:val="center"/>
            <w:hideMark/>
          </w:tcPr>
          <w:p w14:paraId="2B1DEA0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230" w:type="dxa"/>
            <w:tcBorders>
              <w:top w:val="nil"/>
              <w:left w:val="nil"/>
              <w:bottom w:val="single" w:sz="4" w:space="0" w:color="auto"/>
              <w:right w:val="single" w:sz="4" w:space="0" w:color="auto"/>
            </w:tcBorders>
            <w:vAlign w:val="center"/>
            <w:hideMark/>
          </w:tcPr>
          <w:p w14:paraId="35A71BA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80" w:type="dxa"/>
            <w:tcBorders>
              <w:top w:val="nil"/>
              <w:left w:val="nil"/>
              <w:bottom w:val="single" w:sz="4" w:space="0" w:color="auto"/>
              <w:right w:val="single" w:sz="4" w:space="0" w:color="auto"/>
            </w:tcBorders>
            <w:vAlign w:val="center"/>
            <w:hideMark/>
          </w:tcPr>
          <w:p w14:paraId="66DDAA9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276" w:type="dxa"/>
            <w:tcBorders>
              <w:top w:val="nil"/>
              <w:left w:val="nil"/>
              <w:bottom w:val="single" w:sz="4" w:space="0" w:color="auto"/>
              <w:right w:val="single" w:sz="4" w:space="0" w:color="auto"/>
            </w:tcBorders>
            <w:noWrap/>
            <w:vAlign w:val="center"/>
            <w:hideMark/>
          </w:tcPr>
          <w:p w14:paraId="60E64E8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81" w:type="dxa"/>
            <w:tcBorders>
              <w:top w:val="nil"/>
              <w:left w:val="nil"/>
              <w:bottom w:val="single" w:sz="4" w:space="0" w:color="auto"/>
              <w:right w:val="single" w:sz="8" w:space="0" w:color="auto"/>
            </w:tcBorders>
            <w:noWrap/>
            <w:vAlign w:val="center"/>
            <w:hideMark/>
          </w:tcPr>
          <w:p w14:paraId="7E5F6B8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r>
      <w:tr w:rsidR="00F205E4" w14:paraId="5F921FA4" w14:textId="77777777" w:rsidTr="002B7D62">
        <w:trPr>
          <w:gridAfter w:val="1"/>
          <w:wAfter w:w="38" w:type="dxa"/>
          <w:trHeight w:val="420"/>
          <w:jc w:val="center"/>
        </w:trPr>
        <w:tc>
          <w:tcPr>
            <w:tcW w:w="565" w:type="dxa"/>
            <w:tcBorders>
              <w:top w:val="nil"/>
              <w:left w:val="single" w:sz="8" w:space="0" w:color="auto"/>
              <w:bottom w:val="single" w:sz="4" w:space="0" w:color="auto"/>
              <w:right w:val="single" w:sz="4" w:space="0" w:color="auto"/>
            </w:tcBorders>
            <w:noWrap/>
            <w:vAlign w:val="center"/>
            <w:hideMark/>
          </w:tcPr>
          <w:p w14:paraId="09C00B6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027" w:type="dxa"/>
            <w:tcBorders>
              <w:top w:val="nil"/>
              <w:left w:val="nil"/>
              <w:bottom w:val="single" w:sz="4" w:space="0" w:color="auto"/>
              <w:right w:val="single" w:sz="4" w:space="0" w:color="auto"/>
            </w:tcBorders>
            <w:vAlign w:val="center"/>
            <w:hideMark/>
          </w:tcPr>
          <w:p w14:paraId="278293B6"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пішохідних переходів</w:t>
            </w:r>
          </w:p>
        </w:tc>
        <w:tc>
          <w:tcPr>
            <w:tcW w:w="787" w:type="dxa"/>
            <w:vMerge/>
            <w:tcBorders>
              <w:top w:val="nil"/>
              <w:left w:val="single" w:sz="4" w:space="0" w:color="auto"/>
              <w:bottom w:val="single" w:sz="4" w:space="0" w:color="000000"/>
              <w:right w:val="single" w:sz="4" w:space="0" w:color="auto"/>
            </w:tcBorders>
            <w:vAlign w:val="center"/>
            <w:hideMark/>
          </w:tcPr>
          <w:p w14:paraId="57697B6B"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3" w:type="dxa"/>
            <w:vMerge/>
            <w:tcBorders>
              <w:top w:val="nil"/>
              <w:left w:val="single" w:sz="4" w:space="0" w:color="auto"/>
              <w:bottom w:val="nil"/>
              <w:right w:val="single" w:sz="4" w:space="0" w:color="auto"/>
            </w:tcBorders>
            <w:vAlign w:val="center"/>
            <w:hideMark/>
          </w:tcPr>
          <w:p w14:paraId="04B08A99" w14:textId="77777777" w:rsidR="00F205E4" w:rsidRDefault="00F205E4">
            <w:pPr>
              <w:spacing w:after="0" w:line="256" w:lineRule="auto"/>
              <w:rPr>
                <w:rFonts w:ascii="Times New Roman" w:eastAsia="Times New Roman" w:hAnsi="Times New Roman" w:cs="Times New Roman"/>
                <w:sz w:val="18"/>
                <w:szCs w:val="18"/>
                <w:lang w:eastAsia="ru-RU"/>
              </w:rPr>
            </w:pPr>
          </w:p>
        </w:tc>
        <w:tc>
          <w:tcPr>
            <w:tcW w:w="1382" w:type="dxa"/>
            <w:tcBorders>
              <w:top w:val="nil"/>
              <w:left w:val="nil"/>
              <w:bottom w:val="single" w:sz="4" w:space="0" w:color="auto"/>
              <w:right w:val="single" w:sz="4" w:space="0" w:color="auto"/>
            </w:tcBorders>
            <w:vAlign w:val="center"/>
            <w:hideMark/>
          </w:tcPr>
          <w:p w14:paraId="03C1B114"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38B3072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30" w:type="dxa"/>
            <w:tcBorders>
              <w:top w:val="nil"/>
              <w:left w:val="nil"/>
              <w:bottom w:val="single" w:sz="4" w:space="0" w:color="auto"/>
              <w:right w:val="single" w:sz="4" w:space="0" w:color="auto"/>
            </w:tcBorders>
            <w:vAlign w:val="center"/>
            <w:hideMark/>
          </w:tcPr>
          <w:p w14:paraId="472680E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180" w:type="dxa"/>
            <w:tcBorders>
              <w:top w:val="nil"/>
              <w:left w:val="nil"/>
              <w:bottom w:val="single" w:sz="4" w:space="0" w:color="auto"/>
              <w:right w:val="single" w:sz="4" w:space="0" w:color="auto"/>
            </w:tcBorders>
            <w:vAlign w:val="center"/>
            <w:hideMark/>
          </w:tcPr>
          <w:p w14:paraId="2B2B923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4" w:space="0" w:color="auto"/>
            </w:tcBorders>
            <w:noWrap/>
            <w:vAlign w:val="center"/>
            <w:hideMark/>
          </w:tcPr>
          <w:p w14:paraId="4195AE6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1200,000</w:t>
            </w:r>
          </w:p>
        </w:tc>
        <w:tc>
          <w:tcPr>
            <w:tcW w:w="1281" w:type="dxa"/>
            <w:tcBorders>
              <w:top w:val="nil"/>
              <w:left w:val="nil"/>
              <w:bottom w:val="single" w:sz="4" w:space="0" w:color="auto"/>
              <w:right w:val="single" w:sz="8" w:space="0" w:color="auto"/>
            </w:tcBorders>
            <w:noWrap/>
            <w:vAlign w:val="center"/>
            <w:hideMark/>
          </w:tcPr>
          <w:p w14:paraId="264FD45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r>
      <w:tr w:rsidR="00F205E4" w14:paraId="6AC018EE" w14:textId="77777777" w:rsidTr="002B7D62">
        <w:trPr>
          <w:gridAfter w:val="1"/>
          <w:wAfter w:w="38" w:type="dxa"/>
          <w:trHeight w:val="383"/>
          <w:jc w:val="center"/>
        </w:trPr>
        <w:tc>
          <w:tcPr>
            <w:tcW w:w="565" w:type="dxa"/>
            <w:tcBorders>
              <w:top w:val="nil"/>
              <w:left w:val="single" w:sz="8" w:space="0" w:color="auto"/>
              <w:bottom w:val="single" w:sz="4" w:space="0" w:color="auto"/>
              <w:right w:val="single" w:sz="4" w:space="0" w:color="auto"/>
            </w:tcBorders>
            <w:noWrap/>
            <w:vAlign w:val="center"/>
            <w:hideMark/>
          </w:tcPr>
          <w:p w14:paraId="03D4B11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4027" w:type="dxa"/>
            <w:tcBorders>
              <w:top w:val="nil"/>
              <w:left w:val="nil"/>
              <w:bottom w:val="single" w:sz="4" w:space="0" w:color="auto"/>
              <w:right w:val="single" w:sz="4" w:space="0" w:color="auto"/>
            </w:tcBorders>
            <w:vAlign w:val="center"/>
            <w:hideMark/>
          </w:tcPr>
          <w:p w14:paraId="119AA962"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дорожніх знаків</w:t>
            </w:r>
          </w:p>
        </w:tc>
        <w:tc>
          <w:tcPr>
            <w:tcW w:w="787" w:type="dxa"/>
            <w:vMerge w:val="restart"/>
            <w:tcBorders>
              <w:top w:val="nil"/>
              <w:left w:val="single" w:sz="4" w:space="0" w:color="auto"/>
              <w:bottom w:val="nil"/>
              <w:right w:val="single" w:sz="4" w:space="0" w:color="auto"/>
            </w:tcBorders>
            <w:noWrap/>
            <w:vAlign w:val="center"/>
            <w:hideMark/>
          </w:tcPr>
          <w:p w14:paraId="7560C8E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3" w:type="dxa"/>
            <w:vMerge/>
            <w:tcBorders>
              <w:top w:val="nil"/>
              <w:left w:val="single" w:sz="4" w:space="0" w:color="auto"/>
              <w:bottom w:val="nil"/>
              <w:right w:val="single" w:sz="4" w:space="0" w:color="auto"/>
            </w:tcBorders>
            <w:vAlign w:val="center"/>
            <w:hideMark/>
          </w:tcPr>
          <w:p w14:paraId="1D081784" w14:textId="77777777" w:rsidR="00F205E4" w:rsidRDefault="00F205E4">
            <w:pPr>
              <w:spacing w:after="0" w:line="256" w:lineRule="auto"/>
              <w:rPr>
                <w:rFonts w:ascii="Times New Roman" w:eastAsia="Times New Roman" w:hAnsi="Times New Roman" w:cs="Times New Roman"/>
                <w:sz w:val="18"/>
                <w:szCs w:val="18"/>
                <w:lang w:eastAsia="ru-RU"/>
              </w:rPr>
            </w:pPr>
          </w:p>
        </w:tc>
        <w:tc>
          <w:tcPr>
            <w:tcW w:w="1382" w:type="dxa"/>
            <w:tcBorders>
              <w:top w:val="nil"/>
              <w:left w:val="nil"/>
              <w:bottom w:val="single" w:sz="4" w:space="0" w:color="auto"/>
              <w:right w:val="single" w:sz="4" w:space="0" w:color="auto"/>
            </w:tcBorders>
            <w:vAlign w:val="center"/>
            <w:hideMark/>
          </w:tcPr>
          <w:p w14:paraId="5A7AF573"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2150,000</w:t>
            </w:r>
          </w:p>
        </w:tc>
        <w:tc>
          <w:tcPr>
            <w:tcW w:w="1134" w:type="dxa"/>
            <w:tcBorders>
              <w:top w:val="nil"/>
              <w:left w:val="nil"/>
              <w:bottom w:val="single" w:sz="4" w:space="0" w:color="auto"/>
              <w:right w:val="single" w:sz="4" w:space="0" w:color="auto"/>
            </w:tcBorders>
            <w:vAlign w:val="center"/>
            <w:hideMark/>
          </w:tcPr>
          <w:p w14:paraId="3A27161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230" w:type="dxa"/>
            <w:tcBorders>
              <w:top w:val="nil"/>
              <w:left w:val="nil"/>
              <w:bottom w:val="single" w:sz="4" w:space="0" w:color="auto"/>
              <w:right w:val="single" w:sz="4" w:space="0" w:color="auto"/>
            </w:tcBorders>
            <w:vAlign w:val="center"/>
            <w:hideMark/>
          </w:tcPr>
          <w:p w14:paraId="08875DF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180" w:type="dxa"/>
            <w:tcBorders>
              <w:top w:val="nil"/>
              <w:left w:val="nil"/>
              <w:bottom w:val="single" w:sz="4" w:space="0" w:color="auto"/>
              <w:right w:val="single" w:sz="4" w:space="0" w:color="auto"/>
            </w:tcBorders>
            <w:vAlign w:val="center"/>
            <w:hideMark/>
          </w:tcPr>
          <w:p w14:paraId="4C2D0FB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77BFEB4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1281" w:type="dxa"/>
            <w:tcBorders>
              <w:top w:val="nil"/>
              <w:left w:val="nil"/>
              <w:bottom w:val="single" w:sz="4" w:space="0" w:color="auto"/>
              <w:right w:val="single" w:sz="8" w:space="0" w:color="auto"/>
            </w:tcBorders>
            <w:noWrap/>
            <w:vAlign w:val="center"/>
            <w:hideMark/>
          </w:tcPr>
          <w:p w14:paraId="18B1741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r>
      <w:tr w:rsidR="00F205E4" w14:paraId="31600562" w14:textId="77777777" w:rsidTr="002B7D62">
        <w:trPr>
          <w:gridAfter w:val="1"/>
          <w:wAfter w:w="38" w:type="dxa"/>
          <w:trHeight w:val="529"/>
          <w:jc w:val="center"/>
        </w:trPr>
        <w:tc>
          <w:tcPr>
            <w:tcW w:w="565" w:type="dxa"/>
            <w:tcBorders>
              <w:top w:val="nil"/>
              <w:left w:val="single" w:sz="8" w:space="0" w:color="auto"/>
              <w:bottom w:val="single" w:sz="4" w:space="0" w:color="auto"/>
              <w:right w:val="single" w:sz="4" w:space="0" w:color="auto"/>
            </w:tcBorders>
            <w:noWrap/>
            <w:vAlign w:val="center"/>
            <w:hideMark/>
          </w:tcPr>
          <w:p w14:paraId="66895C9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027" w:type="dxa"/>
            <w:tcBorders>
              <w:top w:val="nil"/>
              <w:left w:val="nil"/>
              <w:bottom w:val="single" w:sz="4" w:space="0" w:color="auto"/>
              <w:right w:val="single" w:sz="4" w:space="0" w:color="auto"/>
            </w:tcBorders>
            <w:vAlign w:val="center"/>
            <w:hideMark/>
          </w:tcPr>
          <w:p w14:paraId="3EB20FE8"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сповільнювачів руху автотранспорту</w:t>
            </w:r>
          </w:p>
        </w:tc>
        <w:tc>
          <w:tcPr>
            <w:tcW w:w="787" w:type="dxa"/>
            <w:vMerge/>
            <w:tcBorders>
              <w:top w:val="nil"/>
              <w:left w:val="single" w:sz="4" w:space="0" w:color="auto"/>
              <w:bottom w:val="nil"/>
              <w:right w:val="single" w:sz="4" w:space="0" w:color="auto"/>
            </w:tcBorders>
            <w:vAlign w:val="center"/>
            <w:hideMark/>
          </w:tcPr>
          <w:p w14:paraId="50190535"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3" w:type="dxa"/>
            <w:vMerge/>
            <w:tcBorders>
              <w:top w:val="nil"/>
              <w:left w:val="single" w:sz="4" w:space="0" w:color="auto"/>
              <w:bottom w:val="nil"/>
              <w:right w:val="single" w:sz="4" w:space="0" w:color="auto"/>
            </w:tcBorders>
            <w:vAlign w:val="center"/>
            <w:hideMark/>
          </w:tcPr>
          <w:p w14:paraId="6AE9987E" w14:textId="77777777" w:rsidR="00F205E4" w:rsidRDefault="00F205E4">
            <w:pPr>
              <w:spacing w:after="0" w:line="256" w:lineRule="auto"/>
              <w:rPr>
                <w:rFonts w:ascii="Times New Roman" w:eastAsia="Times New Roman" w:hAnsi="Times New Roman" w:cs="Times New Roman"/>
                <w:sz w:val="18"/>
                <w:szCs w:val="18"/>
                <w:lang w:eastAsia="ru-RU"/>
              </w:rPr>
            </w:pPr>
          </w:p>
        </w:tc>
        <w:tc>
          <w:tcPr>
            <w:tcW w:w="1382" w:type="dxa"/>
            <w:tcBorders>
              <w:top w:val="nil"/>
              <w:left w:val="nil"/>
              <w:bottom w:val="single" w:sz="4" w:space="0" w:color="auto"/>
              <w:right w:val="single" w:sz="4" w:space="0" w:color="auto"/>
            </w:tcBorders>
            <w:vAlign w:val="center"/>
            <w:hideMark/>
          </w:tcPr>
          <w:p w14:paraId="1E8C1C9A"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2330,000</w:t>
            </w:r>
          </w:p>
        </w:tc>
        <w:tc>
          <w:tcPr>
            <w:tcW w:w="1134" w:type="dxa"/>
            <w:tcBorders>
              <w:top w:val="nil"/>
              <w:left w:val="nil"/>
              <w:bottom w:val="single" w:sz="4" w:space="0" w:color="auto"/>
              <w:right w:val="single" w:sz="4" w:space="0" w:color="auto"/>
            </w:tcBorders>
            <w:vAlign w:val="center"/>
            <w:hideMark/>
          </w:tcPr>
          <w:p w14:paraId="0031F91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230" w:type="dxa"/>
            <w:tcBorders>
              <w:top w:val="nil"/>
              <w:left w:val="nil"/>
              <w:bottom w:val="single" w:sz="4" w:space="0" w:color="auto"/>
              <w:right w:val="single" w:sz="4" w:space="0" w:color="auto"/>
            </w:tcBorders>
            <w:vAlign w:val="center"/>
            <w:hideMark/>
          </w:tcPr>
          <w:p w14:paraId="182EBE1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380,000</w:t>
            </w:r>
          </w:p>
        </w:tc>
        <w:tc>
          <w:tcPr>
            <w:tcW w:w="1180" w:type="dxa"/>
            <w:tcBorders>
              <w:top w:val="nil"/>
              <w:left w:val="nil"/>
              <w:bottom w:val="single" w:sz="4" w:space="0" w:color="auto"/>
              <w:right w:val="single" w:sz="4" w:space="0" w:color="auto"/>
            </w:tcBorders>
            <w:vAlign w:val="center"/>
            <w:hideMark/>
          </w:tcPr>
          <w:p w14:paraId="543ED85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09FF3A7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1281" w:type="dxa"/>
            <w:tcBorders>
              <w:top w:val="nil"/>
              <w:left w:val="nil"/>
              <w:bottom w:val="single" w:sz="4" w:space="0" w:color="auto"/>
              <w:right w:val="single" w:sz="8" w:space="0" w:color="auto"/>
            </w:tcBorders>
            <w:noWrap/>
            <w:vAlign w:val="center"/>
            <w:hideMark/>
          </w:tcPr>
          <w:p w14:paraId="1F739D2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r>
      <w:tr w:rsidR="00F205E4" w14:paraId="4612E7A8" w14:textId="77777777" w:rsidTr="002B7D62">
        <w:trPr>
          <w:gridAfter w:val="1"/>
          <w:wAfter w:w="38" w:type="dxa"/>
          <w:trHeight w:val="420"/>
          <w:jc w:val="center"/>
        </w:trPr>
        <w:tc>
          <w:tcPr>
            <w:tcW w:w="565" w:type="dxa"/>
            <w:tcBorders>
              <w:top w:val="nil"/>
              <w:left w:val="single" w:sz="8" w:space="0" w:color="auto"/>
              <w:bottom w:val="single" w:sz="4" w:space="0" w:color="auto"/>
              <w:right w:val="single" w:sz="4" w:space="0" w:color="auto"/>
            </w:tcBorders>
            <w:noWrap/>
            <w:vAlign w:val="center"/>
            <w:hideMark/>
          </w:tcPr>
          <w:p w14:paraId="4BBB46E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4027" w:type="dxa"/>
            <w:tcBorders>
              <w:top w:val="nil"/>
              <w:left w:val="nil"/>
              <w:bottom w:val="single" w:sz="4" w:space="0" w:color="auto"/>
              <w:right w:val="single" w:sz="4" w:space="0" w:color="auto"/>
            </w:tcBorders>
            <w:vAlign w:val="center"/>
            <w:hideMark/>
          </w:tcPr>
          <w:p w14:paraId="6A9B3479"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Улаштування та ремонт навісів автобусних зупинок</w:t>
            </w:r>
          </w:p>
        </w:tc>
        <w:tc>
          <w:tcPr>
            <w:tcW w:w="787" w:type="dxa"/>
            <w:vMerge/>
            <w:tcBorders>
              <w:top w:val="nil"/>
              <w:left w:val="single" w:sz="4" w:space="0" w:color="auto"/>
              <w:bottom w:val="nil"/>
              <w:right w:val="single" w:sz="4" w:space="0" w:color="auto"/>
            </w:tcBorders>
            <w:vAlign w:val="center"/>
            <w:hideMark/>
          </w:tcPr>
          <w:p w14:paraId="5F390722"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3" w:type="dxa"/>
            <w:vMerge/>
            <w:tcBorders>
              <w:top w:val="nil"/>
              <w:left w:val="single" w:sz="4" w:space="0" w:color="auto"/>
              <w:bottom w:val="nil"/>
              <w:right w:val="single" w:sz="4" w:space="0" w:color="auto"/>
            </w:tcBorders>
            <w:vAlign w:val="center"/>
            <w:hideMark/>
          </w:tcPr>
          <w:p w14:paraId="29D382E3" w14:textId="77777777" w:rsidR="00F205E4" w:rsidRDefault="00F205E4">
            <w:pPr>
              <w:spacing w:after="0" w:line="256" w:lineRule="auto"/>
              <w:rPr>
                <w:rFonts w:ascii="Times New Roman" w:eastAsia="Times New Roman" w:hAnsi="Times New Roman" w:cs="Times New Roman"/>
                <w:sz w:val="18"/>
                <w:szCs w:val="18"/>
                <w:lang w:eastAsia="ru-RU"/>
              </w:rPr>
            </w:pPr>
          </w:p>
        </w:tc>
        <w:tc>
          <w:tcPr>
            <w:tcW w:w="1382" w:type="dxa"/>
            <w:tcBorders>
              <w:top w:val="nil"/>
              <w:left w:val="nil"/>
              <w:bottom w:val="single" w:sz="4" w:space="0" w:color="auto"/>
              <w:right w:val="single" w:sz="4" w:space="0" w:color="auto"/>
            </w:tcBorders>
            <w:vAlign w:val="center"/>
            <w:hideMark/>
          </w:tcPr>
          <w:p w14:paraId="325108A5"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9900,000</w:t>
            </w:r>
          </w:p>
        </w:tc>
        <w:tc>
          <w:tcPr>
            <w:tcW w:w="1134" w:type="dxa"/>
            <w:tcBorders>
              <w:top w:val="nil"/>
              <w:left w:val="nil"/>
              <w:bottom w:val="single" w:sz="4" w:space="0" w:color="auto"/>
              <w:right w:val="single" w:sz="4" w:space="0" w:color="auto"/>
            </w:tcBorders>
            <w:vAlign w:val="center"/>
            <w:hideMark/>
          </w:tcPr>
          <w:p w14:paraId="69C5750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230" w:type="dxa"/>
            <w:tcBorders>
              <w:top w:val="nil"/>
              <w:left w:val="nil"/>
              <w:bottom w:val="single" w:sz="4" w:space="0" w:color="auto"/>
              <w:right w:val="single" w:sz="4" w:space="0" w:color="auto"/>
            </w:tcBorders>
            <w:vAlign w:val="center"/>
            <w:hideMark/>
          </w:tcPr>
          <w:p w14:paraId="5727C4F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1800,000</w:t>
            </w:r>
          </w:p>
        </w:tc>
        <w:tc>
          <w:tcPr>
            <w:tcW w:w="1180" w:type="dxa"/>
            <w:tcBorders>
              <w:top w:val="nil"/>
              <w:left w:val="nil"/>
              <w:bottom w:val="single" w:sz="4" w:space="0" w:color="auto"/>
              <w:right w:val="single" w:sz="4" w:space="0" w:color="auto"/>
            </w:tcBorders>
            <w:vAlign w:val="center"/>
            <w:hideMark/>
          </w:tcPr>
          <w:p w14:paraId="2BBC2AB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6CC0B44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1281" w:type="dxa"/>
            <w:tcBorders>
              <w:top w:val="nil"/>
              <w:left w:val="nil"/>
              <w:bottom w:val="single" w:sz="4" w:space="0" w:color="auto"/>
              <w:right w:val="single" w:sz="8" w:space="0" w:color="auto"/>
            </w:tcBorders>
            <w:noWrap/>
            <w:vAlign w:val="center"/>
            <w:hideMark/>
          </w:tcPr>
          <w:p w14:paraId="37D01DC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2400,000</w:t>
            </w:r>
          </w:p>
        </w:tc>
      </w:tr>
      <w:tr w:rsidR="00F205E4" w14:paraId="56BD0ECC" w14:textId="77777777" w:rsidTr="002B7D62">
        <w:trPr>
          <w:gridAfter w:val="1"/>
          <w:wAfter w:w="38" w:type="dxa"/>
          <w:trHeight w:val="420"/>
          <w:jc w:val="center"/>
        </w:trPr>
        <w:tc>
          <w:tcPr>
            <w:tcW w:w="565" w:type="dxa"/>
            <w:tcBorders>
              <w:top w:val="nil"/>
              <w:left w:val="single" w:sz="8" w:space="0" w:color="auto"/>
              <w:bottom w:val="single" w:sz="4" w:space="0" w:color="auto"/>
              <w:right w:val="single" w:sz="4" w:space="0" w:color="auto"/>
            </w:tcBorders>
            <w:noWrap/>
            <w:vAlign w:val="center"/>
            <w:hideMark/>
          </w:tcPr>
          <w:p w14:paraId="5E4DF0B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027" w:type="dxa"/>
            <w:tcBorders>
              <w:top w:val="nil"/>
              <w:left w:val="nil"/>
              <w:bottom w:val="single" w:sz="4" w:space="0" w:color="auto"/>
              <w:right w:val="single" w:sz="4" w:space="0" w:color="auto"/>
            </w:tcBorders>
            <w:vAlign w:val="center"/>
            <w:hideMark/>
          </w:tcPr>
          <w:p w14:paraId="6F19AB9F"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стоянок автомобілів</w:t>
            </w:r>
          </w:p>
        </w:tc>
        <w:tc>
          <w:tcPr>
            <w:tcW w:w="787" w:type="dxa"/>
            <w:vMerge/>
            <w:tcBorders>
              <w:top w:val="nil"/>
              <w:left w:val="single" w:sz="4" w:space="0" w:color="auto"/>
              <w:bottom w:val="nil"/>
              <w:right w:val="single" w:sz="4" w:space="0" w:color="auto"/>
            </w:tcBorders>
            <w:vAlign w:val="center"/>
            <w:hideMark/>
          </w:tcPr>
          <w:p w14:paraId="46D9E39B"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3" w:type="dxa"/>
            <w:vMerge/>
            <w:tcBorders>
              <w:top w:val="nil"/>
              <w:left w:val="single" w:sz="4" w:space="0" w:color="auto"/>
              <w:bottom w:val="nil"/>
              <w:right w:val="single" w:sz="4" w:space="0" w:color="auto"/>
            </w:tcBorders>
            <w:vAlign w:val="center"/>
            <w:hideMark/>
          </w:tcPr>
          <w:p w14:paraId="2FFD7A11" w14:textId="77777777" w:rsidR="00F205E4" w:rsidRDefault="00F205E4">
            <w:pPr>
              <w:spacing w:after="0" w:line="256" w:lineRule="auto"/>
              <w:rPr>
                <w:rFonts w:ascii="Times New Roman" w:eastAsia="Times New Roman" w:hAnsi="Times New Roman" w:cs="Times New Roman"/>
                <w:sz w:val="18"/>
                <w:szCs w:val="18"/>
                <w:lang w:eastAsia="ru-RU"/>
              </w:rPr>
            </w:pPr>
          </w:p>
        </w:tc>
        <w:tc>
          <w:tcPr>
            <w:tcW w:w="1382" w:type="dxa"/>
            <w:tcBorders>
              <w:top w:val="nil"/>
              <w:left w:val="nil"/>
              <w:bottom w:val="single" w:sz="4" w:space="0" w:color="auto"/>
              <w:right w:val="single" w:sz="4" w:space="0" w:color="auto"/>
            </w:tcBorders>
            <w:vAlign w:val="center"/>
            <w:hideMark/>
          </w:tcPr>
          <w:p w14:paraId="2A409FF7"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18000,000</w:t>
            </w:r>
          </w:p>
        </w:tc>
        <w:tc>
          <w:tcPr>
            <w:tcW w:w="1134" w:type="dxa"/>
            <w:tcBorders>
              <w:top w:val="nil"/>
              <w:left w:val="nil"/>
              <w:bottom w:val="single" w:sz="4" w:space="0" w:color="auto"/>
              <w:right w:val="single" w:sz="4" w:space="0" w:color="auto"/>
            </w:tcBorders>
            <w:vAlign w:val="center"/>
            <w:hideMark/>
          </w:tcPr>
          <w:p w14:paraId="0C458CA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230" w:type="dxa"/>
            <w:tcBorders>
              <w:top w:val="nil"/>
              <w:left w:val="nil"/>
              <w:bottom w:val="single" w:sz="4" w:space="0" w:color="auto"/>
              <w:right w:val="single" w:sz="4" w:space="0" w:color="auto"/>
            </w:tcBorders>
            <w:vAlign w:val="center"/>
            <w:hideMark/>
          </w:tcPr>
          <w:p w14:paraId="6331351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1180" w:type="dxa"/>
            <w:tcBorders>
              <w:top w:val="nil"/>
              <w:left w:val="nil"/>
              <w:bottom w:val="single" w:sz="4" w:space="0" w:color="auto"/>
              <w:right w:val="single" w:sz="4" w:space="0" w:color="auto"/>
            </w:tcBorders>
            <w:vAlign w:val="center"/>
            <w:hideMark/>
          </w:tcPr>
          <w:p w14:paraId="71CF629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1276" w:type="dxa"/>
            <w:tcBorders>
              <w:top w:val="nil"/>
              <w:left w:val="nil"/>
              <w:bottom w:val="single" w:sz="4" w:space="0" w:color="auto"/>
              <w:right w:val="single" w:sz="4" w:space="0" w:color="auto"/>
            </w:tcBorders>
            <w:noWrap/>
            <w:vAlign w:val="center"/>
            <w:hideMark/>
          </w:tcPr>
          <w:p w14:paraId="3C06188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3500,000</w:t>
            </w:r>
          </w:p>
        </w:tc>
        <w:tc>
          <w:tcPr>
            <w:tcW w:w="1281" w:type="dxa"/>
            <w:tcBorders>
              <w:top w:val="nil"/>
              <w:left w:val="nil"/>
              <w:bottom w:val="single" w:sz="4" w:space="0" w:color="auto"/>
              <w:right w:val="single" w:sz="8" w:space="0" w:color="auto"/>
            </w:tcBorders>
            <w:noWrap/>
            <w:vAlign w:val="center"/>
            <w:hideMark/>
          </w:tcPr>
          <w:p w14:paraId="50E75BE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4000,000</w:t>
            </w:r>
          </w:p>
        </w:tc>
      </w:tr>
      <w:tr w:rsidR="00F205E4" w14:paraId="6C408089" w14:textId="77777777" w:rsidTr="002B7D62">
        <w:trPr>
          <w:gridAfter w:val="1"/>
          <w:wAfter w:w="38" w:type="dxa"/>
          <w:trHeight w:val="330"/>
          <w:jc w:val="center"/>
        </w:trPr>
        <w:tc>
          <w:tcPr>
            <w:tcW w:w="565" w:type="dxa"/>
            <w:tcBorders>
              <w:top w:val="nil"/>
              <w:left w:val="single" w:sz="8" w:space="0" w:color="auto"/>
              <w:bottom w:val="single" w:sz="4" w:space="0" w:color="auto"/>
              <w:right w:val="single" w:sz="4" w:space="0" w:color="auto"/>
            </w:tcBorders>
            <w:noWrap/>
            <w:vAlign w:val="center"/>
            <w:hideMark/>
          </w:tcPr>
          <w:p w14:paraId="2DED813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4027" w:type="dxa"/>
            <w:tcBorders>
              <w:top w:val="nil"/>
              <w:left w:val="nil"/>
              <w:bottom w:val="single" w:sz="4" w:space="0" w:color="auto"/>
              <w:right w:val="nil"/>
            </w:tcBorders>
            <w:vAlign w:val="center"/>
            <w:hideMark/>
          </w:tcPr>
          <w:p w14:paraId="0B825A3F"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Безпечний пішохідний перехід</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22CCD8C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w:t>
            </w:r>
          </w:p>
        </w:tc>
        <w:tc>
          <w:tcPr>
            <w:tcW w:w="1603" w:type="dxa"/>
            <w:vMerge/>
            <w:tcBorders>
              <w:top w:val="nil"/>
              <w:left w:val="single" w:sz="4" w:space="0" w:color="auto"/>
              <w:bottom w:val="nil"/>
              <w:right w:val="single" w:sz="4" w:space="0" w:color="auto"/>
            </w:tcBorders>
            <w:vAlign w:val="center"/>
            <w:hideMark/>
          </w:tcPr>
          <w:p w14:paraId="27A47B52" w14:textId="77777777" w:rsidR="00F205E4" w:rsidRDefault="00F205E4">
            <w:pPr>
              <w:spacing w:after="0" w:line="256" w:lineRule="auto"/>
              <w:rPr>
                <w:rFonts w:ascii="Times New Roman" w:eastAsia="Times New Roman" w:hAnsi="Times New Roman" w:cs="Times New Roman"/>
                <w:sz w:val="18"/>
                <w:szCs w:val="18"/>
                <w:lang w:eastAsia="ru-RU"/>
              </w:rPr>
            </w:pPr>
          </w:p>
        </w:tc>
        <w:tc>
          <w:tcPr>
            <w:tcW w:w="1382" w:type="dxa"/>
            <w:tcBorders>
              <w:top w:val="nil"/>
              <w:left w:val="nil"/>
              <w:bottom w:val="single" w:sz="4" w:space="0" w:color="auto"/>
              <w:right w:val="single" w:sz="4" w:space="0" w:color="auto"/>
            </w:tcBorders>
            <w:vAlign w:val="center"/>
            <w:hideMark/>
          </w:tcPr>
          <w:p w14:paraId="6C1BC164"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1863,512</w:t>
            </w:r>
          </w:p>
        </w:tc>
        <w:tc>
          <w:tcPr>
            <w:tcW w:w="1134" w:type="dxa"/>
            <w:tcBorders>
              <w:top w:val="nil"/>
              <w:left w:val="nil"/>
              <w:bottom w:val="single" w:sz="4" w:space="0" w:color="auto"/>
              <w:right w:val="single" w:sz="4" w:space="0" w:color="auto"/>
            </w:tcBorders>
            <w:vAlign w:val="center"/>
            <w:hideMark/>
          </w:tcPr>
          <w:p w14:paraId="7FD719E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30" w:type="dxa"/>
            <w:tcBorders>
              <w:top w:val="nil"/>
              <w:left w:val="nil"/>
              <w:bottom w:val="nil"/>
              <w:right w:val="single" w:sz="4" w:space="0" w:color="auto"/>
            </w:tcBorders>
            <w:vAlign w:val="center"/>
            <w:hideMark/>
          </w:tcPr>
          <w:p w14:paraId="7A09A76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1863,512</w:t>
            </w:r>
          </w:p>
        </w:tc>
        <w:tc>
          <w:tcPr>
            <w:tcW w:w="1180" w:type="dxa"/>
            <w:tcBorders>
              <w:top w:val="nil"/>
              <w:left w:val="nil"/>
              <w:bottom w:val="single" w:sz="4" w:space="0" w:color="auto"/>
              <w:right w:val="single" w:sz="4" w:space="0" w:color="auto"/>
            </w:tcBorders>
            <w:vAlign w:val="center"/>
            <w:hideMark/>
          </w:tcPr>
          <w:p w14:paraId="5F69122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5CEB6C3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81" w:type="dxa"/>
            <w:tcBorders>
              <w:top w:val="nil"/>
              <w:left w:val="nil"/>
              <w:bottom w:val="single" w:sz="4" w:space="0" w:color="auto"/>
              <w:right w:val="single" w:sz="8" w:space="0" w:color="auto"/>
            </w:tcBorders>
            <w:noWrap/>
            <w:vAlign w:val="center"/>
            <w:hideMark/>
          </w:tcPr>
          <w:p w14:paraId="4EA35D5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F205E4" w14:paraId="4C4AC4D6" w14:textId="77777777" w:rsidTr="002B7D62">
        <w:trPr>
          <w:gridAfter w:val="1"/>
          <w:wAfter w:w="38" w:type="dxa"/>
          <w:trHeight w:val="178"/>
          <w:jc w:val="center"/>
        </w:trPr>
        <w:tc>
          <w:tcPr>
            <w:tcW w:w="6982" w:type="dxa"/>
            <w:gridSpan w:val="4"/>
            <w:tcBorders>
              <w:top w:val="single" w:sz="4" w:space="0" w:color="auto"/>
              <w:left w:val="single" w:sz="8" w:space="0" w:color="auto"/>
              <w:bottom w:val="single" w:sz="4" w:space="0" w:color="auto"/>
              <w:right w:val="single" w:sz="4" w:space="0" w:color="000000"/>
            </w:tcBorders>
            <w:noWrap/>
            <w:vAlign w:val="center"/>
            <w:hideMark/>
          </w:tcPr>
          <w:p w14:paraId="018FEEE0"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382" w:type="dxa"/>
            <w:tcBorders>
              <w:top w:val="nil"/>
              <w:left w:val="nil"/>
              <w:bottom w:val="single" w:sz="4" w:space="0" w:color="auto"/>
              <w:right w:val="single" w:sz="4" w:space="0" w:color="auto"/>
            </w:tcBorders>
            <w:noWrap/>
            <w:vAlign w:val="center"/>
            <w:hideMark/>
          </w:tcPr>
          <w:p w14:paraId="5C401234" w14:textId="790C8EED" w:rsidR="002B7D62" w:rsidRPr="002B7D62" w:rsidRDefault="002B7D62" w:rsidP="002B7D62">
            <w:pPr>
              <w:spacing w:after="0" w:line="240" w:lineRule="auto"/>
              <w:rPr>
                <w:rFonts w:ascii="Times New Roman" w:hAnsi="Times New Roman" w:cs="Times New Roman"/>
                <w:b/>
                <w:bCs/>
                <w:sz w:val="20"/>
                <w:szCs w:val="20"/>
              </w:rPr>
            </w:pPr>
            <w:r w:rsidRPr="002B7D62">
              <w:rPr>
                <w:rFonts w:ascii="Times New Roman" w:hAnsi="Times New Roman" w:cs="Times New Roman"/>
                <w:b/>
                <w:bCs/>
                <w:sz w:val="20"/>
                <w:szCs w:val="20"/>
              </w:rPr>
              <w:t>97023,112</w:t>
            </w:r>
          </w:p>
          <w:p w14:paraId="09CBB875" w14:textId="52520EC9" w:rsidR="00F205E4" w:rsidRDefault="00F205E4">
            <w:pPr>
              <w:spacing w:after="0" w:line="240" w:lineRule="auto"/>
              <w:rPr>
                <w:rFonts w:ascii="Times New Roman" w:hAnsi="Times New Roman" w:cs="Times New Roman"/>
                <w:b/>
                <w:bCs/>
                <w:sz w:val="20"/>
                <w:szCs w:val="20"/>
              </w:rPr>
            </w:pPr>
          </w:p>
        </w:tc>
        <w:tc>
          <w:tcPr>
            <w:tcW w:w="1134" w:type="dxa"/>
            <w:tcBorders>
              <w:top w:val="nil"/>
              <w:left w:val="nil"/>
              <w:bottom w:val="single" w:sz="4" w:space="0" w:color="auto"/>
              <w:right w:val="single" w:sz="4" w:space="0" w:color="auto"/>
            </w:tcBorders>
            <w:noWrap/>
            <w:vAlign w:val="center"/>
            <w:hideMark/>
          </w:tcPr>
          <w:p w14:paraId="67701301"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12300,000</w:t>
            </w:r>
          </w:p>
        </w:tc>
        <w:tc>
          <w:tcPr>
            <w:tcW w:w="1230" w:type="dxa"/>
            <w:tcBorders>
              <w:top w:val="single" w:sz="4" w:space="0" w:color="auto"/>
              <w:left w:val="nil"/>
              <w:bottom w:val="single" w:sz="4" w:space="0" w:color="auto"/>
              <w:right w:val="single" w:sz="4" w:space="0" w:color="auto"/>
            </w:tcBorders>
            <w:noWrap/>
            <w:vAlign w:val="center"/>
            <w:hideMark/>
          </w:tcPr>
          <w:p w14:paraId="5196030A"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13503,112</w:t>
            </w:r>
          </w:p>
        </w:tc>
        <w:tc>
          <w:tcPr>
            <w:tcW w:w="1180" w:type="dxa"/>
            <w:tcBorders>
              <w:top w:val="nil"/>
              <w:left w:val="nil"/>
              <w:bottom w:val="single" w:sz="4" w:space="0" w:color="auto"/>
              <w:right w:val="single" w:sz="4" w:space="0" w:color="auto"/>
            </w:tcBorders>
            <w:noWrap/>
            <w:vAlign w:val="center"/>
            <w:hideMark/>
          </w:tcPr>
          <w:p w14:paraId="02FF678F" w14:textId="64B6C28A" w:rsidR="00F205E4" w:rsidRPr="002B7D62" w:rsidRDefault="002B7D62">
            <w:pPr>
              <w:spacing w:after="0" w:line="240" w:lineRule="auto"/>
              <w:jc w:val="center"/>
              <w:rPr>
                <w:b/>
                <w:bCs/>
                <w:sz w:val="20"/>
                <w:szCs w:val="20"/>
              </w:rPr>
            </w:pPr>
            <w:r w:rsidRPr="002B7D62">
              <w:rPr>
                <w:rFonts w:ascii="Times New Roman" w:hAnsi="Times New Roman" w:cs="Times New Roman"/>
                <w:b/>
                <w:bCs/>
                <w:color w:val="000000"/>
                <w:sz w:val="20"/>
                <w:szCs w:val="20"/>
              </w:rPr>
              <w:t>35500,000</w:t>
            </w:r>
          </w:p>
        </w:tc>
        <w:tc>
          <w:tcPr>
            <w:tcW w:w="1276" w:type="dxa"/>
            <w:tcBorders>
              <w:top w:val="nil"/>
              <w:left w:val="nil"/>
              <w:bottom w:val="single" w:sz="4" w:space="0" w:color="auto"/>
              <w:right w:val="single" w:sz="4" w:space="0" w:color="auto"/>
            </w:tcBorders>
            <w:noWrap/>
            <w:vAlign w:val="center"/>
            <w:hideMark/>
          </w:tcPr>
          <w:p w14:paraId="1B349305"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16700,000</w:t>
            </w:r>
          </w:p>
        </w:tc>
        <w:tc>
          <w:tcPr>
            <w:tcW w:w="1281" w:type="dxa"/>
            <w:tcBorders>
              <w:top w:val="nil"/>
              <w:left w:val="nil"/>
              <w:bottom w:val="single" w:sz="4" w:space="0" w:color="auto"/>
              <w:right w:val="single" w:sz="8" w:space="0" w:color="auto"/>
            </w:tcBorders>
            <w:noWrap/>
            <w:vAlign w:val="center"/>
            <w:hideMark/>
          </w:tcPr>
          <w:p w14:paraId="4AF8F7E4"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19020,000</w:t>
            </w:r>
          </w:p>
        </w:tc>
      </w:tr>
      <w:tr w:rsidR="00F205E4" w14:paraId="7C95D397" w14:textId="77777777" w:rsidTr="002B7D62">
        <w:trPr>
          <w:trHeight w:val="372"/>
          <w:jc w:val="center"/>
        </w:trPr>
        <w:tc>
          <w:tcPr>
            <w:tcW w:w="14503" w:type="dxa"/>
            <w:gridSpan w:val="11"/>
            <w:tcBorders>
              <w:top w:val="nil"/>
              <w:left w:val="single" w:sz="8" w:space="0" w:color="auto"/>
              <w:bottom w:val="single" w:sz="4" w:space="0" w:color="auto"/>
              <w:right w:val="single" w:sz="8" w:space="0" w:color="000000"/>
            </w:tcBorders>
            <w:vAlign w:val="center"/>
            <w:hideMark/>
          </w:tcPr>
          <w:p w14:paraId="6B6E2BDE" w14:textId="77777777" w:rsidR="00F205E4" w:rsidRDefault="00F205E4">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Поводження з відходами</w:t>
            </w:r>
          </w:p>
        </w:tc>
      </w:tr>
      <w:tr w:rsidR="00F205E4" w14:paraId="4537B0DB" w14:textId="77777777" w:rsidTr="002B7D62">
        <w:trPr>
          <w:gridAfter w:val="1"/>
          <w:wAfter w:w="38" w:type="dxa"/>
          <w:trHeight w:val="960"/>
          <w:jc w:val="center"/>
        </w:trPr>
        <w:tc>
          <w:tcPr>
            <w:tcW w:w="565" w:type="dxa"/>
            <w:tcBorders>
              <w:top w:val="nil"/>
              <w:left w:val="single" w:sz="8" w:space="0" w:color="auto"/>
              <w:bottom w:val="single" w:sz="4" w:space="0" w:color="auto"/>
              <w:right w:val="single" w:sz="4" w:space="0" w:color="auto"/>
            </w:tcBorders>
            <w:noWrap/>
            <w:vAlign w:val="center"/>
            <w:hideMark/>
          </w:tcPr>
          <w:p w14:paraId="1AE3301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27" w:type="dxa"/>
            <w:tcBorders>
              <w:top w:val="nil"/>
              <w:left w:val="nil"/>
              <w:bottom w:val="single" w:sz="4" w:space="0" w:color="auto"/>
              <w:right w:val="single" w:sz="4" w:space="0" w:color="auto"/>
            </w:tcBorders>
            <w:vAlign w:val="center"/>
            <w:hideMark/>
          </w:tcPr>
          <w:p w14:paraId="18B86295"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контейнерів для сміття</w:t>
            </w:r>
          </w:p>
        </w:tc>
        <w:tc>
          <w:tcPr>
            <w:tcW w:w="787" w:type="dxa"/>
            <w:tcBorders>
              <w:top w:val="nil"/>
              <w:left w:val="nil"/>
              <w:bottom w:val="nil"/>
              <w:right w:val="single" w:sz="4" w:space="0" w:color="auto"/>
            </w:tcBorders>
            <w:vAlign w:val="center"/>
            <w:hideMark/>
          </w:tcPr>
          <w:p w14:paraId="74AAB68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3" w:type="dxa"/>
            <w:tcBorders>
              <w:top w:val="nil"/>
              <w:left w:val="nil"/>
              <w:bottom w:val="single" w:sz="4" w:space="0" w:color="auto"/>
              <w:right w:val="single" w:sz="4" w:space="0" w:color="auto"/>
            </w:tcBorders>
            <w:hideMark/>
          </w:tcPr>
          <w:p w14:paraId="542884E6" w14:textId="77777777" w:rsidR="00F205E4" w:rsidRDefault="00F205E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КП "Благоустрій" ВМР,  КП "ЖКС" ВМР</w:t>
            </w:r>
          </w:p>
        </w:tc>
        <w:tc>
          <w:tcPr>
            <w:tcW w:w="1382" w:type="dxa"/>
            <w:tcBorders>
              <w:top w:val="nil"/>
              <w:left w:val="nil"/>
              <w:bottom w:val="single" w:sz="4" w:space="0" w:color="auto"/>
              <w:right w:val="single" w:sz="4" w:space="0" w:color="auto"/>
            </w:tcBorders>
            <w:noWrap/>
            <w:vAlign w:val="center"/>
            <w:hideMark/>
          </w:tcPr>
          <w:p w14:paraId="317F4625"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1750,000</w:t>
            </w:r>
          </w:p>
        </w:tc>
        <w:tc>
          <w:tcPr>
            <w:tcW w:w="1134" w:type="dxa"/>
            <w:tcBorders>
              <w:top w:val="nil"/>
              <w:left w:val="nil"/>
              <w:bottom w:val="single" w:sz="4" w:space="0" w:color="auto"/>
              <w:right w:val="single" w:sz="4" w:space="0" w:color="auto"/>
            </w:tcBorders>
            <w:vAlign w:val="center"/>
            <w:hideMark/>
          </w:tcPr>
          <w:p w14:paraId="7AB2C41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230" w:type="dxa"/>
            <w:tcBorders>
              <w:top w:val="nil"/>
              <w:left w:val="nil"/>
              <w:bottom w:val="single" w:sz="4" w:space="0" w:color="auto"/>
              <w:right w:val="single" w:sz="4" w:space="0" w:color="auto"/>
            </w:tcBorders>
            <w:vAlign w:val="center"/>
            <w:hideMark/>
          </w:tcPr>
          <w:p w14:paraId="3718BD1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180" w:type="dxa"/>
            <w:tcBorders>
              <w:top w:val="nil"/>
              <w:left w:val="nil"/>
              <w:bottom w:val="single" w:sz="4" w:space="0" w:color="auto"/>
              <w:right w:val="single" w:sz="4" w:space="0" w:color="auto"/>
            </w:tcBorders>
            <w:vAlign w:val="center"/>
            <w:hideMark/>
          </w:tcPr>
          <w:p w14:paraId="4B1AA0A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276" w:type="dxa"/>
            <w:tcBorders>
              <w:top w:val="nil"/>
              <w:left w:val="nil"/>
              <w:bottom w:val="single" w:sz="4" w:space="0" w:color="auto"/>
              <w:right w:val="single" w:sz="4" w:space="0" w:color="auto"/>
            </w:tcBorders>
            <w:noWrap/>
            <w:vAlign w:val="center"/>
            <w:hideMark/>
          </w:tcPr>
          <w:p w14:paraId="5792E2B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281" w:type="dxa"/>
            <w:tcBorders>
              <w:top w:val="nil"/>
              <w:left w:val="nil"/>
              <w:bottom w:val="single" w:sz="4" w:space="0" w:color="auto"/>
              <w:right w:val="single" w:sz="8" w:space="0" w:color="auto"/>
            </w:tcBorders>
            <w:noWrap/>
            <w:vAlign w:val="center"/>
            <w:hideMark/>
          </w:tcPr>
          <w:p w14:paraId="3910667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r>
      <w:tr w:rsidR="00F205E4" w14:paraId="2C7D2671" w14:textId="77777777" w:rsidTr="002B7D62">
        <w:trPr>
          <w:gridAfter w:val="1"/>
          <w:wAfter w:w="38" w:type="dxa"/>
          <w:trHeight w:val="649"/>
          <w:jc w:val="center"/>
        </w:trPr>
        <w:tc>
          <w:tcPr>
            <w:tcW w:w="565" w:type="dxa"/>
            <w:tcBorders>
              <w:top w:val="nil"/>
              <w:left w:val="single" w:sz="8" w:space="0" w:color="auto"/>
              <w:bottom w:val="single" w:sz="4" w:space="0" w:color="auto"/>
              <w:right w:val="single" w:sz="4" w:space="0" w:color="auto"/>
            </w:tcBorders>
            <w:noWrap/>
            <w:vAlign w:val="center"/>
            <w:hideMark/>
          </w:tcPr>
          <w:p w14:paraId="0488A24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27" w:type="dxa"/>
            <w:tcBorders>
              <w:top w:val="nil"/>
              <w:left w:val="nil"/>
              <w:bottom w:val="single" w:sz="4" w:space="0" w:color="auto"/>
              <w:right w:val="single" w:sz="4" w:space="0" w:color="auto"/>
            </w:tcBorders>
            <w:vAlign w:val="center"/>
            <w:hideMark/>
          </w:tcPr>
          <w:p w14:paraId="08C6DDD5"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Розроблення норм надання послуг з вивезення ТПВ</w:t>
            </w:r>
          </w:p>
        </w:tc>
        <w:tc>
          <w:tcPr>
            <w:tcW w:w="787" w:type="dxa"/>
            <w:tcBorders>
              <w:top w:val="single" w:sz="4" w:space="0" w:color="auto"/>
              <w:left w:val="nil"/>
              <w:bottom w:val="single" w:sz="4" w:space="0" w:color="auto"/>
              <w:right w:val="single" w:sz="4" w:space="0" w:color="auto"/>
            </w:tcBorders>
            <w:noWrap/>
            <w:vAlign w:val="center"/>
            <w:hideMark/>
          </w:tcPr>
          <w:p w14:paraId="5038EBE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603" w:type="dxa"/>
            <w:vMerge w:val="restart"/>
            <w:tcBorders>
              <w:top w:val="nil"/>
              <w:left w:val="single" w:sz="4" w:space="0" w:color="auto"/>
              <w:bottom w:val="single" w:sz="4" w:space="0" w:color="000000"/>
              <w:right w:val="single" w:sz="4" w:space="0" w:color="auto"/>
            </w:tcBorders>
            <w:hideMark/>
          </w:tcPr>
          <w:p w14:paraId="32BEC73F" w14:textId="77777777" w:rsidR="00F205E4" w:rsidRDefault="00F205E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Департамент ЖКГМБ ВК ВМР</w:t>
            </w:r>
          </w:p>
        </w:tc>
        <w:tc>
          <w:tcPr>
            <w:tcW w:w="1382" w:type="dxa"/>
            <w:tcBorders>
              <w:top w:val="nil"/>
              <w:left w:val="nil"/>
              <w:bottom w:val="single" w:sz="4" w:space="0" w:color="auto"/>
              <w:right w:val="single" w:sz="4" w:space="0" w:color="auto"/>
            </w:tcBorders>
            <w:noWrap/>
            <w:vAlign w:val="center"/>
            <w:hideMark/>
          </w:tcPr>
          <w:p w14:paraId="5BEE9CEB"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w:t>
            </w:r>
          </w:p>
        </w:tc>
        <w:tc>
          <w:tcPr>
            <w:tcW w:w="1134" w:type="dxa"/>
            <w:tcBorders>
              <w:top w:val="nil"/>
              <w:left w:val="nil"/>
              <w:bottom w:val="single" w:sz="4" w:space="0" w:color="auto"/>
              <w:right w:val="single" w:sz="4" w:space="0" w:color="auto"/>
            </w:tcBorders>
            <w:vAlign w:val="center"/>
            <w:hideMark/>
          </w:tcPr>
          <w:p w14:paraId="6C06C5D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w:t>
            </w:r>
          </w:p>
        </w:tc>
        <w:tc>
          <w:tcPr>
            <w:tcW w:w="1230" w:type="dxa"/>
            <w:tcBorders>
              <w:top w:val="nil"/>
              <w:left w:val="nil"/>
              <w:bottom w:val="single" w:sz="4" w:space="0" w:color="auto"/>
              <w:right w:val="single" w:sz="4" w:space="0" w:color="auto"/>
            </w:tcBorders>
            <w:vAlign w:val="center"/>
            <w:hideMark/>
          </w:tcPr>
          <w:p w14:paraId="5AE0236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80" w:type="dxa"/>
            <w:tcBorders>
              <w:top w:val="nil"/>
              <w:left w:val="nil"/>
              <w:bottom w:val="single" w:sz="4" w:space="0" w:color="auto"/>
              <w:right w:val="single" w:sz="4" w:space="0" w:color="auto"/>
            </w:tcBorders>
            <w:vAlign w:val="center"/>
            <w:hideMark/>
          </w:tcPr>
          <w:p w14:paraId="63BB8BC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2CEE04D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81" w:type="dxa"/>
            <w:tcBorders>
              <w:top w:val="nil"/>
              <w:left w:val="nil"/>
              <w:bottom w:val="single" w:sz="4" w:space="0" w:color="auto"/>
              <w:right w:val="single" w:sz="8" w:space="0" w:color="auto"/>
            </w:tcBorders>
            <w:noWrap/>
            <w:vAlign w:val="center"/>
            <w:hideMark/>
          </w:tcPr>
          <w:p w14:paraId="423CAB1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F205E4" w14:paraId="5E5D736E" w14:textId="77777777" w:rsidTr="002B7D62">
        <w:trPr>
          <w:gridAfter w:val="1"/>
          <w:wAfter w:w="38" w:type="dxa"/>
          <w:trHeight w:val="1035"/>
          <w:jc w:val="center"/>
        </w:trPr>
        <w:tc>
          <w:tcPr>
            <w:tcW w:w="565" w:type="dxa"/>
            <w:tcBorders>
              <w:top w:val="nil"/>
              <w:left w:val="single" w:sz="8" w:space="0" w:color="auto"/>
              <w:bottom w:val="single" w:sz="4" w:space="0" w:color="auto"/>
              <w:right w:val="single" w:sz="4" w:space="0" w:color="auto"/>
            </w:tcBorders>
            <w:noWrap/>
            <w:vAlign w:val="center"/>
            <w:hideMark/>
          </w:tcPr>
          <w:p w14:paraId="58388BA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027" w:type="dxa"/>
            <w:tcBorders>
              <w:top w:val="nil"/>
              <w:left w:val="nil"/>
              <w:bottom w:val="single" w:sz="4" w:space="0" w:color="auto"/>
              <w:right w:val="single" w:sz="4" w:space="0" w:color="auto"/>
            </w:tcBorders>
            <w:vAlign w:val="center"/>
            <w:hideMark/>
          </w:tcPr>
          <w:p w14:paraId="0C524DE7"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787" w:type="dxa"/>
            <w:tcBorders>
              <w:top w:val="nil"/>
              <w:left w:val="nil"/>
              <w:bottom w:val="single" w:sz="4" w:space="0" w:color="auto"/>
              <w:right w:val="single" w:sz="4" w:space="0" w:color="auto"/>
            </w:tcBorders>
            <w:noWrap/>
            <w:vAlign w:val="center"/>
            <w:hideMark/>
          </w:tcPr>
          <w:p w14:paraId="4C834E4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w:t>
            </w:r>
          </w:p>
        </w:tc>
        <w:tc>
          <w:tcPr>
            <w:tcW w:w="1603" w:type="dxa"/>
            <w:vMerge/>
            <w:tcBorders>
              <w:top w:val="nil"/>
              <w:left w:val="single" w:sz="4" w:space="0" w:color="auto"/>
              <w:bottom w:val="single" w:sz="4" w:space="0" w:color="000000"/>
              <w:right w:val="single" w:sz="4" w:space="0" w:color="auto"/>
            </w:tcBorders>
            <w:vAlign w:val="center"/>
            <w:hideMark/>
          </w:tcPr>
          <w:p w14:paraId="645F4FA3" w14:textId="77777777" w:rsidR="00F205E4" w:rsidRDefault="00F205E4">
            <w:pPr>
              <w:spacing w:after="0" w:line="256" w:lineRule="auto"/>
              <w:rPr>
                <w:rFonts w:ascii="Times New Roman" w:eastAsia="Times New Roman" w:hAnsi="Times New Roman" w:cs="Times New Roman"/>
                <w:sz w:val="16"/>
                <w:szCs w:val="16"/>
                <w:lang w:eastAsia="ru-RU"/>
              </w:rPr>
            </w:pPr>
          </w:p>
        </w:tc>
        <w:tc>
          <w:tcPr>
            <w:tcW w:w="1382" w:type="dxa"/>
            <w:tcBorders>
              <w:top w:val="nil"/>
              <w:left w:val="nil"/>
              <w:bottom w:val="single" w:sz="4" w:space="0" w:color="auto"/>
              <w:right w:val="single" w:sz="4" w:space="0" w:color="auto"/>
            </w:tcBorders>
            <w:noWrap/>
            <w:vAlign w:val="center"/>
            <w:hideMark/>
          </w:tcPr>
          <w:p w14:paraId="377F097D"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1F9BE21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30" w:type="dxa"/>
            <w:tcBorders>
              <w:top w:val="nil"/>
              <w:left w:val="nil"/>
              <w:bottom w:val="single" w:sz="4" w:space="0" w:color="auto"/>
              <w:right w:val="single" w:sz="4" w:space="0" w:color="auto"/>
            </w:tcBorders>
            <w:vAlign w:val="center"/>
            <w:hideMark/>
          </w:tcPr>
          <w:p w14:paraId="3A3E6D5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180" w:type="dxa"/>
            <w:tcBorders>
              <w:top w:val="nil"/>
              <w:left w:val="nil"/>
              <w:bottom w:val="single" w:sz="4" w:space="0" w:color="auto"/>
              <w:right w:val="single" w:sz="4" w:space="0" w:color="auto"/>
            </w:tcBorders>
            <w:vAlign w:val="center"/>
            <w:hideMark/>
          </w:tcPr>
          <w:p w14:paraId="07F597A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73C7642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81" w:type="dxa"/>
            <w:tcBorders>
              <w:top w:val="nil"/>
              <w:left w:val="nil"/>
              <w:bottom w:val="single" w:sz="4" w:space="0" w:color="auto"/>
              <w:right w:val="single" w:sz="8" w:space="0" w:color="auto"/>
            </w:tcBorders>
            <w:noWrap/>
            <w:vAlign w:val="center"/>
            <w:hideMark/>
          </w:tcPr>
          <w:p w14:paraId="435992B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F205E4" w14:paraId="2B288433" w14:textId="77777777" w:rsidTr="002B7D62">
        <w:trPr>
          <w:gridAfter w:val="1"/>
          <w:wAfter w:w="38" w:type="dxa"/>
          <w:trHeight w:val="345"/>
          <w:jc w:val="center"/>
        </w:trPr>
        <w:tc>
          <w:tcPr>
            <w:tcW w:w="6982" w:type="dxa"/>
            <w:gridSpan w:val="4"/>
            <w:tcBorders>
              <w:top w:val="single" w:sz="4" w:space="0" w:color="auto"/>
              <w:left w:val="single" w:sz="8" w:space="0" w:color="auto"/>
              <w:bottom w:val="single" w:sz="4" w:space="0" w:color="auto"/>
              <w:right w:val="single" w:sz="4" w:space="0" w:color="000000"/>
            </w:tcBorders>
            <w:noWrap/>
            <w:vAlign w:val="center"/>
            <w:hideMark/>
          </w:tcPr>
          <w:p w14:paraId="422228B7"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382" w:type="dxa"/>
            <w:tcBorders>
              <w:top w:val="nil"/>
              <w:left w:val="nil"/>
              <w:bottom w:val="single" w:sz="4" w:space="0" w:color="auto"/>
              <w:right w:val="single" w:sz="4" w:space="0" w:color="auto"/>
            </w:tcBorders>
            <w:noWrap/>
            <w:vAlign w:val="center"/>
            <w:hideMark/>
          </w:tcPr>
          <w:p w14:paraId="3380C195"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2050,000</w:t>
            </w:r>
          </w:p>
        </w:tc>
        <w:tc>
          <w:tcPr>
            <w:tcW w:w="1134" w:type="dxa"/>
            <w:tcBorders>
              <w:top w:val="nil"/>
              <w:left w:val="nil"/>
              <w:bottom w:val="single" w:sz="4" w:space="0" w:color="auto"/>
              <w:right w:val="single" w:sz="4" w:space="0" w:color="auto"/>
            </w:tcBorders>
            <w:noWrap/>
            <w:vAlign w:val="center"/>
            <w:hideMark/>
          </w:tcPr>
          <w:p w14:paraId="6D8F4772"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450,000</w:t>
            </w:r>
          </w:p>
        </w:tc>
        <w:tc>
          <w:tcPr>
            <w:tcW w:w="1230" w:type="dxa"/>
            <w:tcBorders>
              <w:top w:val="nil"/>
              <w:left w:val="nil"/>
              <w:bottom w:val="nil"/>
              <w:right w:val="single" w:sz="4" w:space="0" w:color="auto"/>
            </w:tcBorders>
            <w:vAlign w:val="center"/>
            <w:hideMark/>
          </w:tcPr>
          <w:p w14:paraId="2CB4C3D8"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550,000</w:t>
            </w:r>
          </w:p>
        </w:tc>
        <w:tc>
          <w:tcPr>
            <w:tcW w:w="1180" w:type="dxa"/>
            <w:tcBorders>
              <w:top w:val="nil"/>
              <w:left w:val="nil"/>
              <w:bottom w:val="single" w:sz="4" w:space="0" w:color="auto"/>
              <w:right w:val="single" w:sz="4" w:space="0" w:color="auto"/>
            </w:tcBorders>
            <w:vAlign w:val="center"/>
            <w:hideMark/>
          </w:tcPr>
          <w:p w14:paraId="2DCA10CF"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276" w:type="dxa"/>
            <w:tcBorders>
              <w:top w:val="nil"/>
              <w:left w:val="nil"/>
              <w:bottom w:val="single" w:sz="4" w:space="0" w:color="auto"/>
              <w:right w:val="single" w:sz="4" w:space="0" w:color="auto"/>
            </w:tcBorders>
            <w:noWrap/>
            <w:vAlign w:val="center"/>
            <w:hideMark/>
          </w:tcPr>
          <w:p w14:paraId="3BF398C9"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281" w:type="dxa"/>
            <w:tcBorders>
              <w:top w:val="nil"/>
              <w:left w:val="nil"/>
              <w:bottom w:val="single" w:sz="4" w:space="0" w:color="auto"/>
              <w:right w:val="single" w:sz="8" w:space="0" w:color="auto"/>
            </w:tcBorders>
            <w:noWrap/>
            <w:vAlign w:val="center"/>
            <w:hideMark/>
          </w:tcPr>
          <w:p w14:paraId="0B392AB8"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r>
      <w:tr w:rsidR="00F205E4" w14:paraId="43595F45" w14:textId="77777777" w:rsidTr="002B7D62">
        <w:trPr>
          <w:trHeight w:val="458"/>
          <w:jc w:val="center"/>
        </w:trPr>
        <w:tc>
          <w:tcPr>
            <w:tcW w:w="14503" w:type="dxa"/>
            <w:gridSpan w:val="11"/>
            <w:tcBorders>
              <w:top w:val="single" w:sz="4" w:space="0" w:color="auto"/>
              <w:left w:val="single" w:sz="8" w:space="0" w:color="auto"/>
              <w:bottom w:val="single" w:sz="4" w:space="0" w:color="auto"/>
              <w:right w:val="single" w:sz="8" w:space="0" w:color="000000"/>
            </w:tcBorders>
            <w:noWrap/>
            <w:vAlign w:val="center"/>
            <w:hideMark/>
          </w:tcPr>
          <w:p w14:paraId="4C646A93" w14:textId="77777777" w:rsidR="00F205E4" w:rsidRDefault="00F205E4">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Забезпечення потреб споживачів у питній воді нормативної якості</w:t>
            </w:r>
          </w:p>
        </w:tc>
      </w:tr>
      <w:tr w:rsidR="00F205E4" w14:paraId="0EDC8670" w14:textId="77777777" w:rsidTr="002B7D62">
        <w:trPr>
          <w:gridAfter w:val="1"/>
          <w:wAfter w:w="38" w:type="dxa"/>
          <w:trHeight w:val="900"/>
          <w:jc w:val="center"/>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56A8BA0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c>
          <w:tcPr>
            <w:tcW w:w="4027" w:type="dxa"/>
            <w:tcBorders>
              <w:top w:val="single" w:sz="4" w:space="0" w:color="auto"/>
              <w:left w:val="nil"/>
              <w:bottom w:val="single" w:sz="4" w:space="0" w:color="auto"/>
              <w:right w:val="single" w:sz="4" w:space="0" w:color="auto"/>
            </w:tcBorders>
            <w:vAlign w:val="center"/>
            <w:hideMark/>
          </w:tcPr>
          <w:p w14:paraId="21F6525A"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т.ч. придбання обладнання)</w:t>
            </w:r>
          </w:p>
        </w:tc>
        <w:tc>
          <w:tcPr>
            <w:tcW w:w="787" w:type="dxa"/>
            <w:tcBorders>
              <w:top w:val="single" w:sz="4" w:space="0" w:color="auto"/>
              <w:left w:val="nil"/>
              <w:bottom w:val="single" w:sz="4" w:space="0" w:color="auto"/>
              <w:right w:val="single" w:sz="4" w:space="0" w:color="auto"/>
            </w:tcBorders>
            <w:vAlign w:val="center"/>
            <w:hideMark/>
          </w:tcPr>
          <w:p w14:paraId="01C2011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3" w:type="dxa"/>
            <w:vMerge w:val="restart"/>
            <w:tcBorders>
              <w:top w:val="single" w:sz="4" w:space="0" w:color="auto"/>
              <w:left w:val="single" w:sz="4" w:space="0" w:color="auto"/>
              <w:bottom w:val="single" w:sz="4" w:space="0" w:color="auto"/>
              <w:right w:val="single" w:sz="4" w:space="0" w:color="auto"/>
            </w:tcBorders>
            <w:vAlign w:val="center"/>
            <w:hideMark/>
          </w:tcPr>
          <w:p w14:paraId="0AAFAFC3" w14:textId="77777777" w:rsidR="00F205E4" w:rsidRDefault="00F205E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КМКП (КП «ВТВК» ВМР)</w:t>
            </w:r>
          </w:p>
        </w:tc>
        <w:tc>
          <w:tcPr>
            <w:tcW w:w="1382" w:type="dxa"/>
            <w:tcBorders>
              <w:top w:val="single" w:sz="4" w:space="0" w:color="auto"/>
              <w:left w:val="nil"/>
              <w:bottom w:val="single" w:sz="4" w:space="0" w:color="auto"/>
              <w:right w:val="single" w:sz="4" w:space="0" w:color="auto"/>
            </w:tcBorders>
            <w:noWrap/>
            <w:vAlign w:val="center"/>
            <w:hideMark/>
          </w:tcPr>
          <w:p w14:paraId="10F6835E" w14:textId="77777777" w:rsidR="00F205E4" w:rsidRDefault="00F205E4">
            <w:pPr>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37480,459</w:t>
            </w:r>
          </w:p>
        </w:tc>
        <w:tc>
          <w:tcPr>
            <w:tcW w:w="1134" w:type="dxa"/>
            <w:tcBorders>
              <w:top w:val="single" w:sz="4" w:space="0" w:color="auto"/>
              <w:left w:val="nil"/>
              <w:bottom w:val="single" w:sz="4" w:space="0" w:color="auto"/>
              <w:right w:val="single" w:sz="4" w:space="0" w:color="auto"/>
            </w:tcBorders>
            <w:vAlign w:val="center"/>
            <w:hideMark/>
          </w:tcPr>
          <w:p w14:paraId="5C1A681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2474,600</w:t>
            </w:r>
          </w:p>
        </w:tc>
        <w:tc>
          <w:tcPr>
            <w:tcW w:w="1230" w:type="dxa"/>
            <w:tcBorders>
              <w:top w:val="single" w:sz="4" w:space="0" w:color="auto"/>
              <w:left w:val="nil"/>
              <w:bottom w:val="single" w:sz="4" w:space="0" w:color="auto"/>
              <w:right w:val="single" w:sz="4" w:space="0" w:color="auto"/>
            </w:tcBorders>
            <w:vAlign w:val="center"/>
            <w:hideMark/>
          </w:tcPr>
          <w:p w14:paraId="7C18C2E3"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15796,69</w:t>
            </w:r>
          </w:p>
        </w:tc>
        <w:tc>
          <w:tcPr>
            <w:tcW w:w="1180" w:type="dxa"/>
            <w:tcBorders>
              <w:top w:val="single" w:sz="4" w:space="0" w:color="auto"/>
              <w:left w:val="nil"/>
              <w:bottom w:val="single" w:sz="4" w:space="0" w:color="auto"/>
              <w:right w:val="single" w:sz="4" w:space="0" w:color="auto"/>
            </w:tcBorders>
            <w:vAlign w:val="center"/>
            <w:hideMark/>
          </w:tcPr>
          <w:p w14:paraId="5CF9765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11109,169</w:t>
            </w:r>
          </w:p>
        </w:tc>
        <w:tc>
          <w:tcPr>
            <w:tcW w:w="1276" w:type="dxa"/>
            <w:tcBorders>
              <w:top w:val="single" w:sz="4" w:space="0" w:color="auto"/>
              <w:left w:val="nil"/>
              <w:bottom w:val="single" w:sz="4" w:space="0" w:color="auto"/>
              <w:right w:val="single" w:sz="4" w:space="0" w:color="auto"/>
            </w:tcBorders>
            <w:noWrap/>
            <w:vAlign w:val="center"/>
            <w:hideMark/>
          </w:tcPr>
          <w:p w14:paraId="693E262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3900,000</w:t>
            </w:r>
          </w:p>
        </w:tc>
        <w:tc>
          <w:tcPr>
            <w:tcW w:w="1281" w:type="dxa"/>
            <w:tcBorders>
              <w:top w:val="single" w:sz="4" w:space="0" w:color="auto"/>
              <w:left w:val="nil"/>
              <w:bottom w:val="single" w:sz="4" w:space="0" w:color="auto"/>
              <w:right w:val="single" w:sz="8" w:space="0" w:color="auto"/>
            </w:tcBorders>
            <w:noWrap/>
            <w:vAlign w:val="center"/>
            <w:hideMark/>
          </w:tcPr>
          <w:p w14:paraId="104A564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4200,000</w:t>
            </w:r>
          </w:p>
        </w:tc>
      </w:tr>
      <w:tr w:rsidR="00F205E4" w14:paraId="2FB7D081" w14:textId="77777777" w:rsidTr="002B7D62">
        <w:trPr>
          <w:gridAfter w:val="1"/>
          <w:wAfter w:w="38" w:type="dxa"/>
          <w:trHeight w:val="503"/>
          <w:jc w:val="center"/>
        </w:trPr>
        <w:tc>
          <w:tcPr>
            <w:tcW w:w="565" w:type="dxa"/>
            <w:tcBorders>
              <w:top w:val="single" w:sz="4" w:space="0" w:color="auto"/>
              <w:left w:val="single" w:sz="8" w:space="0" w:color="auto"/>
              <w:bottom w:val="single" w:sz="4" w:space="0" w:color="auto"/>
              <w:right w:val="single" w:sz="4" w:space="0" w:color="auto"/>
            </w:tcBorders>
            <w:noWrap/>
            <w:vAlign w:val="center"/>
            <w:hideMark/>
          </w:tcPr>
          <w:p w14:paraId="3D1E235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27" w:type="dxa"/>
            <w:tcBorders>
              <w:top w:val="single" w:sz="4" w:space="0" w:color="auto"/>
              <w:left w:val="nil"/>
              <w:bottom w:val="single" w:sz="4" w:space="0" w:color="auto"/>
              <w:right w:val="single" w:sz="4" w:space="0" w:color="auto"/>
            </w:tcBorders>
            <w:vAlign w:val="center"/>
            <w:hideMark/>
          </w:tcPr>
          <w:p w14:paraId="483ECAB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холодної води</w:t>
            </w:r>
          </w:p>
        </w:tc>
        <w:tc>
          <w:tcPr>
            <w:tcW w:w="787" w:type="dxa"/>
            <w:tcBorders>
              <w:top w:val="single" w:sz="4" w:space="0" w:color="auto"/>
              <w:left w:val="nil"/>
              <w:bottom w:val="single" w:sz="4" w:space="0" w:color="auto"/>
              <w:right w:val="single" w:sz="4" w:space="0" w:color="auto"/>
            </w:tcBorders>
            <w:vAlign w:val="center"/>
            <w:hideMark/>
          </w:tcPr>
          <w:p w14:paraId="2BF305C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2021-2022</w:t>
            </w:r>
          </w:p>
        </w:tc>
        <w:tc>
          <w:tcPr>
            <w:tcW w:w="1603" w:type="dxa"/>
            <w:vMerge/>
            <w:tcBorders>
              <w:top w:val="single" w:sz="4" w:space="0" w:color="auto"/>
              <w:left w:val="single" w:sz="4" w:space="0" w:color="auto"/>
              <w:bottom w:val="single" w:sz="4" w:space="0" w:color="auto"/>
              <w:right w:val="single" w:sz="4" w:space="0" w:color="auto"/>
            </w:tcBorders>
            <w:vAlign w:val="center"/>
            <w:hideMark/>
          </w:tcPr>
          <w:p w14:paraId="25325BF8" w14:textId="77777777" w:rsidR="00F205E4" w:rsidRDefault="00F205E4">
            <w:pPr>
              <w:spacing w:after="0" w:line="256" w:lineRule="auto"/>
              <w:rPr>
                <w:rFonts w:ascii="Times New Roman" w:eastAsia="Times New Roman" w:hAnsi="Times New Roman" w:cs="Times New Roman"/>
                <w:sz w:val="18"/>
                <w:szCs w:val="18"/>
                <w:lang w:eastAsia="ru-RU"/>
              </w:rPr>
            </w:pPr>
          </w:p>
        </w:tc>
        <w:tc>
          <w:tcPr>
            <w:tcW w:w="1382" w:type="dxa"/>
            <w:tcBorders>
              <w:top w:val="single" w:sz="4" w:space="0" w:color="auto"/>
              <w:left w:val="nil"/>
              <w:bottom w:val="single" w:sz="4" w:space="0" w:color="auto"/>
              <w:right w:val="single" w:sz="4" w:space="0" w:color="auto"/>
            </w:tcBorders>
            <w:noWrap/>
            <w:vAlign w:val="center"/>
            <w:hideMark/>
          </w:tcPr>
          <w:p w14:paraId="17FF1269"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1614,000</w:t>
            </w:r>
          </w:p>
        </w:tc>
        <w:tc>
          <w:tcPr>
            <w:tcW w:w="1134" w:type="dxa"/>
            <w:tcBorders>
              <w:top w:val="single" w:sz="4" w:space="0" w:color="auto"/>
              <w:left w:val="nil"/>
              <w:bottom w:val="single" w:sz="4" w:space="0" w:color="auto"/>
              <w:right w:val="single" w:sz="4" w:space="0" w:color="auto"/>
            </w:tcBorders>
            <w:vAlign w:val="center"/>
            <w:hideMark/>
          </w:tcPr>
          <w:p w14:paraId="2F720D6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807,000</w:t>
            </w:r>
          </w:p>
        </w:tc>
        <w:tc>
          <w:tcPr>
            <w:tcW w:w="1230" w:type="dxa"/>
            <w:tcBorders>
              <w:top w:val="single" w:sz="4" w:space="0" w:color="auto"/>
              <w:left w:val="nil"/>
              <w:bottom w:val="single" w:sz="4" w:space="0" w:color="auto"/>
              <w:right w:val="single" w:sz="4" w:space="0" w:color="auto"/>
            </w:tcBorders>
            <w:vAlign w:val="center"/>
            <w:hideMark/>
          </w:tcPr>
          <w:p w14:paraId="4578F84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807,000</w:t>
            </w:r>
          </w:p>
        </w:tc>
        <w:tc>
          <w:tcPr>
            <w:tcW w:w="1180" w:type="dxa"/>
            <w:tcBorders>
              <w:top w:val="single" w:sz="4" w:space="0" w:color="auto"/>
              <w:left w:val="nil"/>
              <w:bottom w:val="single" w:sz="4" w:space="0" w:color="auto"/>
              <w:right w:val="single" w:sz="4" w:space="0" w:color="auto"/>
            </w:tcBorders>
            <w:vAlign w:val="center"/>
            <w:hideMark/>
          </w:tcPr>
          <w:p w14:paraId="4CDA20D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single" w:sz="4" w:space="0" w:color="auto"/>
              <w:left w:val="nil"/>
              <w:bottom w:val="single" w:sz="4" w:space="0" w:color="auto"/>
              <w:right w:val="single" w:sz="4" w:space="0" w:color="auto"/>
            </w:tcBorders>
            <w:noWrap/>
            <w:vAlign w:val="center"/>
            <w:hideMark/>
          </w:tcPr>
          <w:p w14:paraId="672B093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81" w:type="dxa"/>
            <w:tcBorders>
              <w:top w:val="single" w:sz="4" w:space="0" w:color="auto"/>
              <w:left w:val="nil"/>
              <w:bottom w:val="single" w:sz="4" w:space="0" w:color="auto"/>
              <w:right w:val="single" w:sz="8" w:space="0" w:color="auto"/>
            </w:tcBorders>
            <w:noWrap/>
            <w:vAlign w:val="center"/>
            <w:hideMark/>
          </w:tcPr>
          <w:p w14:paraId="790E2BE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F205E4" w14:paraId="405E971D" w14:textId="77777777" w:rsidTr="002B7D62">
        <w:trPr>
          <w:gridAfter w:val="1"/>
          <w:wAfter w:w="38" w:type="dxa"/>
          <w:trHeight w:val="503"/>
          <w:jc w:val="center"/>
        </w:trPr>
        <w:tc>
          <w:tcPr>
            <w:tcW w:w="565" w:type="dxa"/>
            <w:tcBorders>
              <w:top w:val="nil"/>
              <w:left w:val="single" w:sz="8" w:space="0" w:color="auto"/>
              <w:bottom w:val="single" w:sz="4" w:space="0" w:color="auto"/>
              <w:right w:val="single" w:sz="4" w:space="0" w:color="auto"/>
            </w:tcBorders>
            <w:noWrap/>
            <w:vAlign w:val="center"/>
            <w:hideMark/>
          </w:tcPr>
          <w:p w14:paraId="39C6C1B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027" w:type="dxa"/>
            <w:tcBorders>
              <w:top w:val="nil"/>
              <w:left w:val="nil"/>
              <w:bottom w:val="single" w:sz="4" w:space="0" w:color="auto"/>
              <w:right w:val="single" w:sz="4" w:space="0" w:color="auto"/>
            </w:tcBorders>
            <w:vAlign w:val="center"/>
            <w:hideMark/>
          </w:tcPr>
          <w:p w14:paraId="1901CBE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Проведення повторної геолого-економічної оцінки Чудлинського родовища</w:t>
            </w:r>
          </w:p>
        </w:tc>
        <w:tc>
          <w:tcPr>
            <w:tcW w:w="787" w:type="dxa"/>
            <w:tcBorders>
              <w:top w:val="nil"/>
              <w:left w:val="nil"/>
              <w:bottom w:val="single" w:sz="4" w:space="0" w:color="auto"/>
              <w:right w:val="single" w:sz="4" w:space="0" w:color="auto"/>
            </w:tcBorders>
            <w:vAlign w:val="center"/>
            <w:hideMark/>
          </w:tcPr>
          <w:p w14:paraId="74F7B7D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w:t>
            </w:r>
          </w:p>
        </w:tc>
        <w:tc>
          <w:tcPr>
            <w:tcW w:w="1603" w:type="dxa"/>
            <w:tcBorders>
              <w:top w:val="single" w:sz="4" w:space="0" w:color="auto"/>
              <w:left w:val="single" w:sz="4" w:space="0" w:color="auto"/>
              <w:bottom w:val="single" w:sz="4" w:space="0" w:color="auto"/>
              <w:right w:val="single" w:sz="4" w:space="0" w:color="auto"/>
            </w:tcBorders>
            <w:vAlign w:val="center"/>
            <w:hideMark/>
          </w:tcPr>
          <w:p w14:paraId="5E541D3A" w14:textId="77777777" w:rsidR="00F205E4" w:rsidRDefault="00F205E4">
            <w:pPr>
              <w:spacing w:after="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КП «ВТВК» ВМР</w:t>
            </w:r>
          </w:p>
        </w:tc>
        <w:tc>
          <w:tcPr>
            <w:tcW w:w="1382" w:type="dxa"/>
            <w:tcBorders>
              <w:top w:val="nil"/>
              <w:left w:val="nil"/>
              <w:bottom w:val="single" w:sz="4" w:space="0" w:color="auto"/>
              <w:right w:val="single" w:sz="4" w:space="0" w:color="auto"/>
            </w:tcBorders>
            <w:noWrap/>
            <w:vAlign w:val="center"/>
            <w:hideMark/>
          </w:tcPr>
          <w:p w14:paraId="5BF21269"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779,85</w:t>
            </w:r>
          </w:p>
        </w:tc>
        <w:tc>
          <w:tcPr>
            <w:tcW w:w="1134" w:type="dxa"/>
            <w:tcBorders>
              <w:top w:val="nil"/>
              <w:left w:val="nil"/>
              <w:bottom w:val="single" w:sz="4" w:space="0" w:color="auto"/>
              <w:right w:val="single" w:sz="4" w:space="0" w:color="auto"/>
            </w:tcBorders>
            <w:vAlign w:val="center"/>
            <w:hideMark/>
          </w:tcPr>
          <w:p w14:paraId="70B925E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30" w:type="dxa"/>
            <w:tcBorders>
              <w:top w:val="nil"/>
              <w:left w:val="nil"/>
              <w:bottom w:val="single" w:sz="4" w:space="0" w:color="auto"/>
              <w:right w:val="single" w:sz="4" w:space="0" w:color="auto"/>
            </w:tcBorders>
            <w:vAlign w:val="center"/>
            <w:hideMark/>
          </w:tcPr>
          <w:p w14:paraId="09EFEE0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80" w:type="dxa"/>
            <w:tcBorders>
              <w:top w:val="nil"/>
              <w:left w:val="nil"/>
              <w:bottom w:val="single" w:sz="4" w:space="0" w:color="auto"/>
              <w:right w:val="single" w:sz="4" w:space="0" w:color="auto"/>
            </w:tcBorders>
            <w:vAlign w:val="center"/>
            <w:hideMark/>
          </w:tcPr>
          <w:p w14:paraId="548A632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779,85</w:t>
            </w:r>
          </w:p>
        </w:tc>
        <w:tc>
          <w:tcPr>
            <w:tcW w:w="1276" w:type="dxa"/>
            <w:tcBorders>
              <w:top w:val="nil"/>
              <w:left w:val="nil"/>
              <w:bottom w:val="single" w:sz="4" w:space="0" w:color="auto"/>
              <w:right w:val="single" w:sz="4" w:space="0" w:color="auto"/>
            </w:tcBorders>
            <w:noWrap/>
            <w:vAlign w:val="center"/>
            <w:hideMark/>
          </w:tcPr>
          <w:p w14:paraId="5C0B5B6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81" w:type="dxa"/>
            <w:tcBorders>
              <w:top w:val="nil"/>
              <w:left w:val="nil"/>
              <w:bottom w:val="single" w:sz="4" w:space="0" w:color="auto"/>
              <w:right w:val="single" w:sz="8" w:space="0" w:color="auto"/>
            </w:tcBorders>
            <w:noWrap/>
            <w:vAlign w:val="center"/>
            <w:hideMark/>
          </w:tcPr>
          <w:p w14:paraId="3ABEAF7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F205E4" w14:paraId="0978C02D" w14:textId="77777777" w:rsidTr="002B7D62">
        <w:trPr>
          <w:gridAfter w:val="1"/>
          <w:wAfter w:w="38" w:type="dxa"/>
          <w:trHeight w:val="172"/>
          <w:jc w:val="center"/>
        </w:trPr>
        <w:tc>
          <w:tcPr>
            <w:tcW w:w="6982" w:type="dxa"/>
            <w:gridSpan w:val="4"/>
            <w:tcBorders>
              <w:top w:val="single" w:sz="4" w:space="0" w:color="auto"/>
              <w:left w:val="single" w:sz="8" w:space="0" w:color="auto"/>
              <w:bottom w:val="single" w:sz="4" w:space="0" w:color="auto"/>
              <w:right w:val="single" w:sz="4" w:space="0" w:color="000000"/>
            </w:tcBorders>
            <w:noWrap/>
            <w:vAlign w:val="center"/>
            <w:hideMark/>
          </w:tcPr>
          <w:p w14:paraId="07D80B6E"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382" w:type="dxa"/>
            <w:tcBorders>
              <w:top w:val="nil"/>
              <w:left w:val="nil"/>
              <w:bottom w:val="single" w:sz="4" w:space="0" w:color="auto"/>
              <w:right w:val="single" w:sz="4" w:space="0" w:color="auto"/>
            </w:tcBorders>
            <w:noWrap/>
            <w:vAlign w:val="center"/>
            <w:hideMark/>
          </w:tcPr>
          <w:p w14:paraId="063B30EA" w14:textId="77777777" w:rsidR="00F205E4" w:rsidRDefault="00F205E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39874,309</w:t>
            </w:r>
          </w:p>
        </w:tc>
        <w:tc>
          <w:tcPr>
            <w:tcW w:w="1134" w:type="dxa"/>
            <w:tcBorders>
              <w:top w:val="nil"/>
              <w:left w:val="nil"/>
              <w:bottom w:val="single" w:sz="4" w:space="0" w:color="auto"/>
              <w:right w:val="single" w:sz="4" w:space="0" w:color="auto"/>
            </w:tcBorders>
            <w:noWrap/>
            <w:vAlign w:val="center"/>
            <w:hideMark/>
          </w:tcPr>
          <w:p w14:paraId="27D02C18"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3281,600</w:t>
            </w:r>
          </w:p>
        </w:tc>
        <w:tc>
          <w:tcPr>
            <w:tcW w:w="1230" w:type="dxa"/>
            <w:tcBorders>
              <w:top w:val="nil"/>
              <w:left w:val="nil"/>
              <w:bottom w:val="single" w:sz="4" w:space="0" w:color="auto"/>
              <w:right w:val="single" w:sz="4" w:space="0" w:color="auto"/>
            </w:tcBorders>
            <w:vAlign w:val="center"/>
            <w:hideMark/>
          </w:tcPr>
          <w:p w14:paraId="78385933"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16603,69</w:t>
            </w:r>
          </w:p>
        </w:tc>
        <w:tc>
          <w:tcPr>
            <w:tcW w:w="1180" w:type="dxa"/>
            <w:tcBorders>
              <w:top w:val="nil"/>
              <w:left w:val="nil"/>
              <w:bottom w:val="single" w:sz="4" w:space="0" w:color="auto"/>
              <w:right w:val="single" w:sz="4" w:space="0" w:color="auto"/>
            </w:tcBorders>
            <w:vAlign w:val="center"/>
            <w:hideMark/>
          </w:tcPr>
          <w:p w14:paraId="24C2FA7B" w14:textId="77777777" w:rsidR="00F205E4" w:rsidRDefault="00F205E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11889,019</w:t>
            </w:r>
          </w:p>
        </w:tc>
        <w:tc>
          <w:tcPr>
            <w:tcW w:w="1276" w:type="dxa"/>
            <w:tcBorders>
              <w:top w:val="nil"/>
              <w:left w:val="nil"/>
              <w:bottom w:val="single" w:sz="4" w:space="0" w:color="auto"/>
              <w:right w:val="single" w:sz="4" w:space="0" w:color="auto"/>
            </w:tcBorders>
            <w:noWrap/>
            <w:vAlign w:val="center"/>
            <w:hideMark/>
          </w:tcPr>
          <w:p w14:paraId="67100B63"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3900,000</w:t>
            </w:r>
          </w:p>
        </w:tc>
        <w:tc>
          <w:tcPr>
            <w:tcW w:w="1281" w:type="dxa"/>
            <w:tcBorders>
              <w:top w:val="nil"/>
              <w:left w:val="nil"/>
              <w:bottom w:val="single" w:sz="4" w:space="0" w:color="auto"/>
              <w:right w:val="single" w:sz="8" w:space="0" w:color="auto"/>
            </w:tcBorders>
            <w:noWrap/>
            <w:vAlign w:val="center"/>
            <w:hideMark/>
          </w:tcPr>
          <w:p w14:paraId="6D91B279"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4200,000</w:t>
            </w:r>
          </w:p>
        </w:tc>
      </w:tr>
      <w:tr w:rsidR="00F205E4" w14:paraId="27FECF6E" w14:textId="77777777" w:rsidTr="002B7D62">
        <w:trPr>
          <w:trHeight w:val="300"/>
          <w:jc w:val="center"/>
        </w:trPr>
        <w:tc>
          <w:tcPr>
            <w:tcW w:w="14503" w:type="dxa"/>
            <w:gridSpan w:val="11"/>
            <w:tcBorders>
              <w:top w:val="nil"/>
              <w:left w:val="single" w:sz="8" w:space="0" w:color="auto"/>
              <w:bottom w:val="single" w:sz="4" w:space="0" w:color="auto"/>
              <w:right w:val="single" w:sz="8" w:space="0" w:color="000000"/>
            </w:tcBorders>
            <w:noWrap/>
            <w:vAlign w:val="center"/>
            <w:hideMark/>
          </w:tcPr>
          <w:p w14:paraId="78712755" w14:textId="77777777" w:rsidR="00F205E4" w:rsidRDefault="00F205E4">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Оновлення мереж теплового господарства</w:t>
            </w:r>
          </w:p>
        </w:tc>
      </w:tr>
      <w:tr w:rsidR="00F205E4" w14:paraId="2705599D" w14:textId="77777777" w:rsidTr="002B7D62">
        <w:trPr>
          <w:gridAfter w:val="1"/>
          <w:wAfter w:w="38" w:type="dxa"/>
          <w:trHeight w:val="915"/>
          <w:jc w:val="center"/>
        </w:trPr>
        <w:tc>
          <w:tcPr>
            <w:tcW w:w="565" w:type="dxa"/>
            <w:tcBorders>
              <w:top w:val="nil"/>
              <w:left w:val="single" w:sz="8" w:space="0" w:color="auto"/>
              <w:bottom w:val="single" w:sz="4" w:space="0" w:color="auto"/>
              <w:right w:val="single" w:sz="4" w:space="0" w:color="auto"/>
            </w:tcBorders>
            <w:noWrap/>
            <w:vAlign w:val="center"/>
            <w:hideMark/>
          </w:tcPr>
          <w:p w14:paraId="756889F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27" w:type="dxa"/>
            <w:tcBorders>
              <w:top w:val="nil"/>
              <w:left w:val="nil"/>
              <w:bottom w:val="single" w:sz="4" w:space="0" w:color="auto"/>
              <w:right w:val="single" w:sz="4" w:space="0" w:color="auto"/>
            </w:tcBorders>
            <w:vAlign w:val="center"/>
            <w:hideMark/>
          </w:tcPr>
          <w:p w14:paraId="4682F013"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Оновлення мереж централізованого теплопостачання (в т.ч. придбання обладнання)</w:t>
            </w:r>
          </w:p>
        </w:tc>
        <w:tc>
          <w:tcPr>
            <w:tcW w:w="787" w:type="dxa"/>
            <w:tcBorders>
              <w:top w:val="nil"/>
              <w:left w:val="nil"/>
              <w:bottom w:val="single" w:sz="4" w:space="0" w:color="auto"/>
              <w:right w:val="single" w:sz="4" w:space="0" w:color="auto"/>
            </w:tcBorders>
            <w:vAlign w:val="center"/>
            <w:hideMark/>
          </w:tcPr>
          <w:p w14:paraId="2840ED3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3" w:type="dxa"/>
            <w:vMerge w:val="restart"/>
            <w:tcBorders>
              <w:top w:val="nil"/>
              <w:left w:val="single" w:sz="4" w:space="0" w:color="auto"/>
              <w:bottom w:val="single" w:sz="4" w:space="0" w:color="000000"/>
              <w:right w:val="single" w:sz="4" w:space="0" w:color="auto"/>
            </w:tcBorders>
            <w:vAlign w:val="center"/>
            <w:hideMark/>
          </w:tcPr>
          <w:p w14:paraId="5DD9D29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КМКП  (КП «ВТВК» ВМР)</w:t>
            </w:r>
          </w:p>
        </w:tc>
        <w:tc>
          <w:tcPr>
            <w:tcW w:w="1382" w:type="dxa"/>
            <w:tcBorders>
              <w:top w:val="nil"/>
              <w:left w:val="nil"/>
              <w:bottom w:val="single" w:sz="4" w:space="0" w:color="auto"/>
              <w:right w:val="single" w:sz="4" w:space="0" w:color="auto"/>
            </w:tcBorders>
            <w:noWrap/>
            <w:vAlign w:val="center"/>
            <w:hideMark/>
          </w:tcPr>
          <w:p w14:paraId="0870C2C0"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17583,292</w:t>
            </w:r>
          </w:p>
        </w:tc>
        <w:tc>
          <w:tcPr>
            <w:tcW w:w="1134" w:type="dxa"/>
            <w:tcBorders>
              <w:top w:val="nil"/>
              <w:left w:val="nil"/>
              <w:bottom w:val="single" w:sz="4" w:space="0" w:color="auto"/>
              <w:right w:val="single" w:sz="4" w:space="0" w:color="auto"/>
            </w:tcBorders>
            <w:vAlign w:val="center"/>
            <w:hideMark/>
          </w:tcPr>
          <w:p w14:paraId="68EBF5B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1792,000</w:t>
            </w:r>
          </w:p>
        </w:tc>
        <w:tc>
          <w:tcPr>
            <w:tcW w:w="1230" w:type="dxa"/>
            <w:tcBorders>
              <w:top w:val="nil"/>
              <w:left w:val="nil"/>
              <w:bottom w:val="single" w:sz="4" w:space="0" w:color="auto"/>
              <w:right w:val="single" w:sz="4" w:space="0" w:color="auto"/>
            </w:tcBorders>
            <w:vAlign w:val="center"/>
            <w:hideMark/>
          </w:tcPr>
          <w:p w14:paraId="3F3DA57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3917,792</w:t>
            </w:r>
          </w:p>
        </w:tc>
        <w:tc>
          <w:tcPr>
            <w:tcW w:w="1180" w:type="dxa"/>
            <w:tcBorders>
              <w:top w:val="nil"/>
              <w:left w:val="nil"/>
              <w:bottom w:val="single" w:sz="4" w:space="0" w:color="auto"/>
              <w:right w:val="single" w:sz="4" w:space="0" w:color="auto"/>
            </w:tcBorders>
            <w:vAlign w:val="center"/>
            <w:hideMark/>
          </w:tcPr>
          <w:p w14:paraId="3B01FDC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2780,000</w:t>
            </w:r>
          </w:p>
        </w:tc>
        <w:tc>
          <w:tcPr>
            <w:tcW w:w="1276" w:type="dxa"/>
            <w:tcBorders>
              <w:top w:val="nil"/>
              <w:left w:val="nil"/>
              <w:bottom w:val="single" w:sz="4" w:space="0" w:color="auto"/>
              <w:right w:val="single" w:sz="4" w:space="0" w:color="auto"/>
            </w:tcBorders>
            <w:noWrap/>
            <w:vAlign w:val="center"/>
            <w:hideMark/>
          </w:tcPr>
          <w:p w14:paraId="5672A26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4330,000</w:t>
            </w:r>
          </w:p>
        </w:tc>
        <w:tc>
          <w:tcPr>
            <w:tcW w:w="1281" w:type="dxa"/>
            <w:tcBorders>
              <w:top w:val="nil"/>
              <w:left w:val="nil"/>
              <w:bottom w:val="single" w:sz="4" w:space="0" w:color="auto"/>
              <w:right w:val="single" w:sz="8" w:space="0" w:color="auto"/>
            </w:tcBorders>
            <w:noWrap/>
            <w:vAlign w:val="center"/>
            <w:hideMark/>
          </w:tcPr>
          <w:p w14:paraId="06CDFA3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4763,500</w:t>
            </w:r>
          </w:p>
        </w:tc>
      </w:tr>
      <w:tr w:rsidR="00F205E4" w14:paraId="2D450211" w14:textId="77777777" w:rsidTr="002B7D62">
        <w:trPr>
          <w:gridAfter w:val="1"/>
          <w:wAfter w:w="38" w:type="dxa"/>
          <w:trHeight w:val="540"/>
          <w:jc w:val="center"/>
        </w:trPr>
        <w:tc>
          <w:tcPr>
            <w:tcW w:w="565" w:type="dxa"/>
            <w:tcBorders>
              <w:top w:val="nil"/>
              <w:left w:val="single" w:sz="8" w:space="0" w:color="auto"/>
              <w:bottom w:val="single" w:sz="4" w:space="0" w:color="auto"/>
              <w:right w:val="single" w:sz="4" w:space="0" w:color="auto"/>
            </w:tcBorders>
            <w:noWrap/>
            <w:vAlign w:val="center"/>
            <w:hideMark/>
          </w:tcPr>
          <w:p w14:paraId="134BAE0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27" w:type="dxa"/>
            <w:tcBorders>
              <w:top w:val="nil"/>
              <w:left w:val="nil"/>
              <w:bottom w:val="single" w:sz="4" w:space="0" w:color="auto"/>
              <w:right w:val="single" w:sz="4" w:space="0" w:color="auto"/>
            </w:tcBorders>
            <w:vAlign w:val="center"/>
            <w:hideMark/>
          </w:tcPr>
          <w:p w14:paraId="595F51A0"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787" w:type="dxa"/>
            <w:tcBorders>
              <w:top w:val="nil"/>
              <w:left w:val="nil"/>
              <w:bottom w:val="single" w:sz="4" w:space="0" w:color="auto"/>
              <w:right w:val="single" w:sz="4" w:space="0" w:color="auto"/>
            </w:tcBorders>
            <w:vAlign w:val="center"/>
            <w:hideMark/>
          </w:tcPr>
          <w:p w14:paraId="38CB4B3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3" w:type="dxa"/>
            <w:vMerge/>
            <w:tcBorders>
              <w:top w:val="nil"/>
              <w:left w:val="single" w:sz="4" w:space="0" w:color="auto"/>
              <w:bottom w:val="single" w:sz="4" w:space="0" w:color="000000"/>
              <w:right w:val="single" w:sz="4" w:space="0" w:color="auto"/>
            </w:tcBorders>
            <w:vAlign w:val="center"/>
            <w:hideMark/>
          </w:tcPr>
          <w:p w14:paraId="6A11E3AF"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382" w:type="dxa"/>
            <w:tcBorders>
              <w:top w:val="nil"/>
              <w:left w:val="nil"/>
              <w:bottom w:val="single" w:sz="4" w:space="0" w:color="auto"/>
              <w:right w:val="single" w:sz="4" w:space="0" w:color="auto"/>
            </w:tcBorders>
            <w:noWrap/>
            <w:vAlign w:val="center"/>
            <w:hideMark/>
          </w:tcPr>
          <w:p w14:paraId="4B5894D4"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8370,000</w:t>
            </w:r>
          </w:p>
        </w:tc>
        <w:tc>
          <w:tcPr>
            <w:tcW w:w="1134" w:type="dxa"/>
            <w:tcBorders>
              <w:top w:val="nil"/>
              <w:left w:val="nil"/>
              <w:bottom w:val="single" w:sz="4" w:space="0" w:color="auto"/>
              <w:right w:val="single" w:sz="4" w:space="0" w:color="auto"/>
            </w:tcBorders>
            <w:vAlign w:val="center"/>
            <w:hideMark/>
          </w:tcPr>
          <w:p w14:paraId="2052643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230" w:type="dxa"/>
            <w:tcBorders>
              <w:top w:val="nil"/>
              <w:left w:val="nil"/>
              <w:bottom w:val="single" w:sz="4" w:space="0" w:color="auto"/>
              <w:right w:val="single" w:sz="4" w:space="0" w:color="auto"/>
            </w:tcBorders>
            <w:vAlign w:val="center"/>
            <w:hideMark/>
          </w:tcPr>
          <w:p w14:paraId="13DAFAE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180" w:type="dxa"/>
            <w:tcBorders>
              <w:top w:val="nil"/>
              <w:left w:val="nil"/>
              <w:bottom w:val="single" w:sz="4" w:space="0" w:color="auto"/>
              <w:right w:val="single" w:sz="4" w:space="0" w:color="auto"/>
            </w:tcBorders>
            <w:vAlign w:val="center"/>
            <w:hideMark/>
          </w:tcPr>
          <w:p w14:paraId="52D84BD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4EE2E58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81" w:type="dxa"/>
            <w:tcBorders>
              <w:top w:val="nil"/>
              <w:left w:val="nil"/>
              <w:bottom w:val="single" w:sz="4" w:space="0" w:color="auto"/>
              <w:right w:val="single" w:sz="8" w:space="0" w:color="auto"/>
            </w:tcBorders>
            <w:noWrap/>
            <w:vAlign w:val="center"/>
            <w:hideMark/>
          </w:tcPr>
          <w:p w14:paraId="718C452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F205E4" w14:paraId="269458AD" w14:textId="77777777" w:rsidTr="002B7D62">
        <w:trPr>
          <w:gridAfter w:val="1"/>
          <w:wAfter w:w="38" w:type="dxa"/>
          <w:trHeight w:val="690"/>
          <w:jc w:val="center"/>
        </w:trPr>
        <w:tc>
          <w:tcPr>
            <w:tcW w:w="565" w:type="dxa"/>
            <w:tcBorders>
              <w:top w:val="nil"/>
              <w:left w:val="single" w:sz="8" w:space="0" w:color="auto"/>
              <w:bottom w:val="single" w:sz="4" w:space="0" w:color="auto"/>
              <w:right w:val="single" w:sz="4" w:space="0" w:color="auto"/>
            </w:tcBorders>
            <w:noWrap/>
            <w:vAlign w:val="center"/>
            <w:hideMark/>
          </w:tcPr>
          <w:p w14:paraId="4B6D226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027" w:type="dxa"/>
            <w:tcBorders>
              <w:top w:val="nil"/>
              <w:left w:val="nil"/>
              <w:bottom w:val="single" w:sz="4" w:space="0" w:color="auto"/>
              <w:right w:val="single" w:sz="4" w:space="0" w:color="auto"/>
            </w:tcBorders>
            <w:vAlign w:val="center"/>
            <w:hideMark/>
          </w:tcPr>
          <w:p w14:paraId="34CE06FD"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Регулювання теплової мережі</w:t>
            </w:r>
          </w:p>
        </w:tc>
        <w:tc>
          <w:tcPr>
            <w:tcW w:w="787" w:type="dxa"/>
            <w:tcBorders>
              <w:top w:val="nil"/>
              <w:left w:val="nil"/>
              <w:bottom w:val="single" w:sz="4" w:space="0" w:color="auto"/>
              <w:right w:val="single" w:sz="4" w:space="0" w:color="auto"/>
            </w:tcBorders>
            <w:vAlign w:val="center"/>
            <w:hideMark/>
          </w:tcPr>
          <w:p w14:paraId="5EEEE08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603" w:type="dxa"/>
            <w:tcBorders>
              <w:top w:val="nil"/>
              <w:left w:val="nil"/>
              <w:bottom w:val="single" w:sz="4" w:space="0" w:color="auto"/>
              <w:right w:val="single" w:sz="4" w:space="0" w:color="auto"/>
            </w:tcBorders>
            <w:vAlign w:val="center"/>
            <w:hideMark/>
          </w:tcPr>
          <w:p w14:paraId="0D28022C" w14:textId="77777777" w:rsidR="00F205E4" w:rsidRDefault="00F205E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КП «УК «ЖКС» ВМР</w:t>
            </w:r>
          </w:p>
        </w:tc>
        <w:tc>
          <w:tcPr>
            <w:tcW w:w="1382" w:type="dxa"/>
            <w:tcBorders>
              <w:top w:val="nil"/>
              <w:left w:val="nil"/>
              <w:bottom w:val="single" w:sz="4" w:space="0" w:color="auto"/>
              <w:right w:val="single" w:sz="4" w:space="0" w:color="auto"/>
            </w:tcBorders>
            <w:noWrap/>
            <w:vAlign w:val="center"/>
            <w:hideMark/>
          </w:tcPr>
          <w:p w14:paraId="52E7F9C5"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49,400</w:t>
            </w:r>
          </w:p>
        </w:tc>
        <w:tc>
          <w:tcPr>
            <w:tcW w:w="1134" w:type="dxa"/>
            <w:tcBorders>
              <w:top w:val="nil"/>
              <w:left w:val="nil"/>
              <w:bottom w:val="single" w:sz="4" w:space="0" w:color="auto"/>
              <w:right w:val="single" w:sz="4" w:space="0" w:color="auto"/>
            </w:tcBorders>
            <w:vAlign w:val="center"/>
            <w:hideMark/>
          </w:tcPr>
          <w:p w14:paraId="2865E5B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49,400</w:t>
            </w:r>
          </w:p>
        </w:tc>
        <w:tc>
          <w:tcPr>
            <w:tcW w:w="1230" w:type="dxa"/>
            <w:tcBorders>
              <w:top w:val="nil"/>
              <w:left w:val="nil"/>
              <w:bottom w:val="single" w:sz="4" w:space="0" w:color="auto"/>
              <w:right w:val="single" w:sz="4" w:space="0" w:color="auto"/>
            </w:tcBorders>
            <w:vAlign w:val="center"/>
            <w:hideMark/>
          </w:tcPr>
          <w:p w14:paraId="682A6D9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80" w:type="dxa"/>
            <w:tcBorders>
              <w:top w:val="nil"/>
              <w:left w:val="nil"/>
              <w:bottom w:val="single" w:sz="4" w:space="0" w:color="auto"/>
              <w:right w:val="single" w:sz="4" w:space="0" w:color="auto"/>
            </w:tcBorders>
            <w:vAlign w:val="center"/>
            <w:hideMark/>
          </w:tcPr>
          <w:p w14:paraId="3EBAA74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19B0007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81" w:type="dxa"/>
            <w:tcBorders>
              <w:top w:val="nil"/>
              <w:left w:val="nil"/>
              <w:bottom w:val="single" w:sz="4" w:space="0" w:color="auto"/>
              <w:right w:val="single" w:sz="8" w:space="0" w:color="auto"/>
            </w:tcBorders>
            <w:noWrap/>
            <w:vAlign w:val="center"/>
            <w:hideMark/>
          </w:tcPr>
          <w:p w14:paraId="100EE5D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F205E4" w14:paraId="04E6DBA7" w14:textId="77777777" w:rsidTr="002B7D62">
        <w:trPr>
          <w:gridAfter w:val="1"/>
          <w:wAfter w:w="38" w:type="dxa"/>
          <w:trHeight w:val="732"/>
          <w:jc w:val="center"/>
        </w:trPr>
        <w:tc>
          <w:tcPr>
            <w:tcW w:w="565" w:type="dxa"/>
            <w:tcBorders>
              <w:top w:val="nil"/>
              <w:left w:val="single" w:sz="8" w:space="0" w:color="auto"/>
              <w:bottom w:val="single" w:sz="4" w:space="0" w:color="auto"/>
              <w:right w:val="single" w:sz="4" w:space="0" w:color="auto"/>
            </w:tcBorders>
            <w:noWrap/>
            <w:vAlign w:val="center"/>
            <w:hideMark/>
          </w:tcPr>
          <w:p w14:paraId="241AAA1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027" w:type="dxa"/>
            <w:tcBorders>
              <w:top w:val="nil"/>
              <w:left w:val="nil"/>
              <w:bottom w:val="single" w:sz="4" w:space="0" w:color="auto"/>
              <w:right w:val="single" w:sz="4" w:space="0" w:color="auto"/>
            </w:tcBorders>
            <w:vAlign w:val="center"/>
            <w:hideMark/>
          </w:tcPr>
          <w:p w14:paraId="2DFBBB2D"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787" w:type="dxa"/>
            <w:tcBorders>
              <w:top w:val="nil"/>
              <w:left w:val="nil"/>
              <w:bottom w:val="single" w:sz="4" w:space="0" w:color="auto"/>
              <w:right w:val="single" w:sz="4" w:space="0" w:color="auto"/>
            </w:tcBorders>
            <w:vAlign w:val="center"/>
            <w:hideMark/>
          </w:tcPr>
          <w:p w14:paraId="2D48752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603" w:type="dxa"/>
            <w:tcBorders>
              <w:top w:val="nil"/>
              <w:left w:val="nil"/>
              <w:bottom w:val="single" w:sz="4" w:space="0" w:color="auto"/>
              <w:right w:val="single" w:sz="4" w:space="0" w:color="auto"/>
            </w:tcBorders>
            <w:vAlign w:val="center"/>
            <w:hideMark/>
          </w:tcPr>
          <w:p w14:paraId="4FC24D47" w14:textId="77777777" w:rsidR="00F205E4" w:rsidRDefault="00F205E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Департамент ЖКГМБ ВК ВМР</w:t>
            </w:r>
          </w:p>
        </w:tc>
        <w:tc>
          <w:tcPr>
            <w:tcW w:w="1382" w:type="dxa"/>
            <w:tcBorders>
              <w:top w:val="nil"/>
              <w:left w:val="nil"/>
              <w:bottom w:val="single" w:sz="4" w:space="0" w:color="auto"/>
              <w:right w:val="single" w:sz="4" w:space="0" w:color="auto"/>
            </w:tcBorders>
            <w:noWrap/>
            <w:vAlign w:val="center"/>
            <w:hideMark/>
          </w:tcPr>
          <w:p w14:paraId="6C1B71E9"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73EDDEA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230" w:type="dxa"/>
            <w:tcBorders>
              <w:top w:val="nil"/>
              <w:left w:val="nil"/>
              <w:bottom w:val="single" w:sz="4" w:space="0" w:color="auto"/>
              <w:right w:val="single" w:sz="4" w:space="0" w:color="auto"/>
            </w:tcBorders>
            <w:vAlign w:val="center"/>
            <w:hideMark/>
          </w:tcPr>
          <w:p w14:paraId="07843D0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80" w:type="dxa"/>
            <w:tcBorders>
              <w:top w:val="nil"/>
              <w:left w:val="nil"/>
              <w:bottom w:val="single" w:sz="4" w:space="0" w:color="auto"/>
              <w:right w:val="single" w:sz="4" w:space="0" w:color="auto"/>
            </w:tcBorders>
            <w:vAlign w:val="center"/>
            <w:hideMark/>
          </w:tcPr>
          <w:p w14:paraId="77263FE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116FA07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81" w:type="dxa"/>
            <w:tcBorders>
              <w:top w:val="nil"/>
              <w:left w:val="nil"/>
              <w:bottom w:val="single" w:sz="4" w:space="0" w:color="auto"/>
              <w:right w:val="single" w:sz="8" w:space="0" w:color="auto"/>
            </w:tcBorders>
            <w:noWrap/>
            <w:vAlign w:val="center"/>
            <w:hideMark/>
          </w:tcPr>
          <w:p w14:paraId="026C041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F205E4" w14:paraId="3B2BC8F0" w14:textId="77777777" w:rsidTr="002B7D62">
        <w:trPr>
          <w:gridAfter w:val="1"/>
          <w:wAfter w:w="38" w:type="dxa"/>
          <w:trHeight w:val="338"/>
          <w:jc w:val="center"/>
        </w:trPr>
        <w:tc>
          <w:tcPr>
            <w:tcW w:w="6982" w:type="dxa"/>
            <w:gridSpan w:val="4"/>
            <w:tcBorders>
              <w:top w:val="single" w:sz="4" w:space="0" w:color="auto"/>
              <w:left w:val="single" w:sz="8" w:space="0" w:color="auto"/>
              <w:bottom w:val="single" w:sz="4" w:space="0" w:color="auto"/>
              <w:right w:val="single" w:sz="4" w:space="0" w:color="000000"/>
            </w:tcBorders>
            <w:noWrap/>
            <w:vAlign w:val="center"/>
            <w:hideMark/>
          </w:tcPr>
          <w:p w14:paraId="2785469A"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382" w:type="dxa"/>
            <w:tcBorders>
              <w:top w:val="nil"/>
              <w:left w:val="nil"/>
              <w:bottom w:val="single" w:sz="4" w:space="0" w:color="auto"/>
              <w:right w:val="single" w:sz="4" w:space="0" w:color="auto"/>
            </w:tcBorders>
            <w:noWrap/>
            <w:vAlign w:val="center"/>
            <w:hideMark/>
          </w:tcPr>
          <w:p w14:paraId="3EF23D81"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31002,692</w:t>
            </w:r>
          </w:p>
        </w:tc>
        <w:tc>
          <w:tcPr>
            <w:tcW w:w="1134" w:type="dxa"/>
            <w:tcBorders>
              <w:top w:val="nil"/>
              <w:left w:val="nil"/>
              <w:bottom w:val="single" w:sz="4" w:space="0" w:color="auto"/>
              <w:right w:val="single" w:sz="4" w:space="0" w:color="auto"/>
            </w:tcBorders>
            <w:noWrap/>
            <w:vAlign w:val="center"/>
            <w:hideMark/>
          </w:tcPr>
          <w:p w14:paraId="6E2E57F6"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11026,400</w:t>
            </w:r>
          </w:p>
        </w:tc>
        <w:tc>
          <w:tcPr>
            <w:tcW w:w="1230" w:type="dxa"/>
            <w:tcBorders>
              <w:top w:val="nil"/>
              <w:left w:val="nil"/>
              <w:bottom w:val="single" w:sz="4" w:space="0" w:color="auto"/>
              <w:right w:val="single" w:sz="4" w:space="0" w:color="auto"/>
            </w:tcBorders>
            <w:vAlign w:val="center"/>
            <w:hideMark/>
          </w:tcPr>
          <w:p w14:paraId="02F175A7"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8102,792</w:t>
            </w:r>
          </w:p>
        </w:tc>
        <w:tc>
          <w:tcPr>
            <w:tcW w:w="1180" w:type="dxa"/>
            <w:tcBorders>
              <w:top w:val="nil"/>
              <w:left w:val="nil"/>
              <w:bottom w:val="single" w:sz="4" w:space="0" w:color="auto"/>
              <w:right w:val="single" w:sz="8" w:space="0" w:color="auto"/>
            </w:tcBorders>
            <w:vAlign w:val="center"/>
            <w:hideMark/>
          </w:tcPr>
          <w:p w14:paraId="043B2FC2"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2780,000</w:t>
            </w:r>
          </w:p>
        </w:tc>
        <w:tc>
          <w:tcPr>
            <w:tcW w:w="1276" w:type="dxa"/>
            <w:tcBorders>
              <w:top w:val="nil"/>
              <w:left w:val="single" w:sz="4" w:space="0" w:color="auto"/>
              <w:bottom w:val="single" w:sz="4" w:space="0" w:color="auto"/>
              <w:right w:val="single" w:sz="4" w:space="0" w:color="auto"/>
            </w:tcBorders>
            <w:noWrap/>
            <w:vAlign w:val="center"/>
            <w:hideMark/>
          </w:tcPr>
          <w:p w14:paraId="6DA3DFC5"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4330,000</w:t>
            </w:r>
          </w:p>
        </w:tc>
        <w:tc>
          <w:tcPr>
            <w:tcW w:w="1281" w:type="dxa"/>
            <w:tcBorders>
              <w:top w:val="nil"/>
              <w:left w:val="nil"/>
              <w:bottom w:val="single" w:sz="4" w:space="0" w:color="auto"/>
              <w:right w:val="single" w:sz="8" w:space="0" w:color="auto"/>
            </w:tcBorders>
            <w:noWrap/>
            <w:vAlign w:val="center"/>
            <w:hideMark/>
          </w:tcPr>
          <w:p w14:paraId="42CC858A"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4763,500</w:t>
            </w:r>
          </w:p>
        </w:tc>
      </w:tr>
      <w:tr w:rsidR="00F205E4" w14:paraId="3A5C38C7" w14:textId="77777777" w:rsidTr="002B7D62">
        <w:trPr>
          <w:trHeight w:val="300"/>
          <w:jc w:val="center"/>
        </w:trPr>
        <w:tc>
          <w:tcPr>
            <w:tcW w:w="14503" w:type="dxa"/>
            <w:gridSpan w:val="11"/>
            <w:tcBorders>
              <w:top w:val="nil"/>
              <w:left w:val="single" w:sz="8" w:space="0" w:color="auto"/>
              <w:bottom w:val="single" w:sz="4" w:space="0" w:color="auto"/>
              <w:right w:val="single" w:sz="8" w:space="0" w:color="000000"/>
            </w:tcBorders>
            <w:noWrap/>
            <w:vAlign w:val="center"/>
            <w:hideMark/>
          </w:tcPr>
          <w:p w14:paraId="19C875CF" w14:textId="77777777" w:rsidR="00F205E4" w:rsidRDefault="00F205E4">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Підтримка розвитку комунальних підприємств</w:t>
            </w:r>
          </w:p>
        </w:tc>
      </w:tr>
      <w:tr w:rsidR="00F205E4" w14:paraId="14CFF345" w14:textId="77777777" w:rsidTr="002B7D62">
        <w:trPr>
          <w:gridAfter w:val="1"/>
          <w:wAfter w:w="38" w:type="dxa"/>
          <w:trHeight w:val="1238"/>
          <w:jc w:val="center"/>
        </w:trPr>
        <w:tc>
          <w:tcPr>
            <w:tcW w:w="565" w:type="dxa"/>
            <w:tcBorders>
              <w:top w:val="nil"/>
              <w:left w:val="single" w:sz="8" w:space="0" w:color="auto"/>
              <w:bottom w:val="single" w:sz="4" w:space="0" w:color="auto"/>
              <w:right w:val="single" w:sz="4" w:space="0" w:color="auto"/>
            </w:tcBorders>
            <w:noWrap/>
            <w:vAlign w:val="center"/>
            <w:hideMark/>
          </w:tcPr>
          <w:p w14:paraId="7EFAF51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27" w:type="dxa"/>
            <w:tcBorders>
              <w:top w:val="nil"/>
              <w:left w:val="nil"/>
              <w:bottom w:val="single" w:sz="4" w:space="0" w:color="auto"/>
              <w:right w:val="single" w:sz="4" w:space="0" w:color="auto"/>
            </w:tcBorders>
            <w:vAlign w:val="center"/>
            <w:hideMark/>
          </w:tcPr>
          <w:p w14:paraId="7C989804"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Впровадження сучасних технологій (придбання спецтехніки, спецобладнання і т.д.) з внесенням в статутний капітал</w:t>
            </w:r>
          </w:p>
        </w:tc>
        <w:tc>
          <w:tcPr>
            <w:tcW w:w="787" w:type="dxa"/>
            <w:tcBorders>
              <w:top w:val="nil"/>
              <w:left w:val="nil"/>
              <w:bottom w:val="single" w:sz="4" w:space="0" w:color="auto"/>
              <w:right w:val="single" w:sz="4" w:space="0" w:color="auto"/>
            </w:tcBorders>
            <w:vAlign w:val="center"/>
            <w:hideMark/>
          </w:tcPr>
          <w:p w14:paraId="050CC1A0" w14:textId="77777777" w:rsidR="00F205E4" w:rsidRDefault="00F205E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603" w:type="dxa"/>
            <w:tcBorders>
              <w:top w:val="nil"/>
              <w:left w:val="nil"/>
              <w:bottom w:val="single" w:sz="4" w:space="0" w:color="auto"/>
              <w:right w:val="single" w:sz="4" w:space="0" w:color="auto"/>
            </w:tcBorders>
            <w:vAlign w:val="center"/>
            <w:hideMark/>
          </w:tcPr>
          <w:p w14:paraId="556CC774" w14:textId="77777777" w:rsidR="00F205E4" w:rsidRDefault="00F205E4">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"Благоустрій" ВМР, КП «УК «ЖКС» ВМР,  КП «ВТВК» ВМР</w:t>
            </w:r>
          </w:p>
        </w:tc>
        <w:tc>
          <w:tcPr>
            <w:tcW w:w="1382" w:type="dxa"/>
            <w:tcBorders>
              <w:top w:val="nil"/>
              <w:left w:val="nil"/>
              <w:bottom w:val="single" w:sz="4" w:space="0" w:color="auto"/>
              <w:right w:val="single" w:sz="4" w:space="0" w:color="auto"/>
            </w:tcBorders>
            <w:noWrap/>
            <w:vAlign w:val="center"/>
            <w:hideMark/>
          </w:tcPr>
          <w:p w14:paraId="492C8D0C" w14:textId="77777777" w:rsidR="00F205E4" w:rsidRDefault="00F205E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84470,350</w:t>
            </w:r>
          </w:p>
        </w:tc>
        <w:tc>
          <w:tcPr>
            <w:tcW w:w="1134" w:type="dxa"/>
            <w:tcBorders>
              <w:top w:val="nil"/>
              <w:left w:val="nil"/>
              <w:bottom w:val="single" w:sz="4" w:space="0" w:color="auto"/>
              <w:right w:val="single" w:sz="4" w:space="0" w:color="auto"/>
            </w:tcBorders>
            <w:vAlign w:val="center"/>
            <w:hideMark/>
          </w:tcPr>
          <w:p w14:paraId="4D2BF26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20371,600</w:t>
            </w:r>
          </w:p>
        </w:tc>
        <w:tc>
          <w:tcPr>
            <w:tcW w:w="1230" w:type="dxa"/>
            <w:tcBorders>
              <w:top w:val="nil"/>
              <w:left w:val="nil"/>
              <w:bottom w:val="nil"/>
              <w:right w:val="single" w:sz="4" w:space="0" w:color="auto"/>
            </w:tcBorders>
            <w:vAlign w:val="center"/>
            <w:hideMark/>
          </w:tcPr>
          <w:p w14:paraId="29FE581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13098,750</w:t>
            </w:r>
          </w:p>
        </w:tc>
        <w:tc>
          <w:tcPr>
            <w:tcW w:w="1180" w:type="dxa"/>
            <w:tcBorders>
              <w:top w:val="nil"/>
              <w:left w:val="nil"/>
              <w:bottom w:val="single" w:sz="4" w:space="0" w:color="auto"/>
              <w:right w:val="single" w:sz="4" w:space="0" w:color="auto"/>
            </w:tcBorders>
            <w:vAlign w:val="center"/>
            <w:hideMark/>
          </w:tcPr>
          <w:p w14:paraId="1D8656EE" w14:textId="77777777" w:rsidR="00F205E4" w:rsidRDefault="00F205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27850,000</w:t>
            </w:r>
          </w:p>
        </w:tc>
        <w:tc>
          <w:tcPr>
            <w:tcW w:w="1276" w:type="dxa"/>
            <w:tcBorders>
              <w:top w:val="nil"/>
              <w:left w:val="nil"/>
              <w:bottom w:val="single" w:sz="4" w:space="0" w:color="auto"/>
              <w:right w:val="single" w:sz="4" w:space="0" w:color="auto"/>
            </w:tcBorders>
            <w:noWrap/>
            <w:vAlign w:val="center"/>
            <w:hideMark/>
          </w:tcPr>
          <w:p w14:paraId="45C1A381" w14:textId="77777777" w:rsidR="00F205E4" w:rsidRDefault="00F205E4">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11550,000</w:t>
            </w:r>
          </w:p>
        </w:tc>
        <w:tc>
          <w:tcPr>
            <w:tcW w:w="1281" w:type="dxa"/>
            <w:tcBorders>
              <w:top w:val="nil"/>
              <w:left w:val="nil"/>
              <w:bottom w:val="single" w:sz="4" w:space="0" w:color="auto"/>
              <w:right w:val="single" w:sz="8" w:space="0" w:color="auto"/>
            </w:tcBorders>
            <w:noWrap/>
            <w:vAlign w:val="center"/>
            <w:hideMark/>
          </w:tcPr>
          <w:p w14:paraId="30AA6ACC" w14:textId="77777777" w:rsidR="00F205E4" w:rsidRDefault="00F205E4">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11600,000</w:t>
            </w:r>
            <w:bookmarkStart w:id="7" w:name="_GoBack"/>
            <w:bookmarkEnd w:id="7"/>
          </w:p>
        </w:tc>
      </w:tr>
      <w:tr w:rsidR="00F205E4" w14:paraId="544831C7" w14:textId="77777777" w:rsidTr="002B7D62">
        <w:trPr>
          <w:gridAfter w:val="1"/>
          <w:wAfter w:w="38" w:type="dxa"/>
          <w:trHeight w:val="683"/>
          <w:jc w:val="center"/>
        </w:trPr>
        <w:tc>
          <w:tcPr>
            <w:tcW w:w="565" w:type="dxa"/>
            <w:tcBorders>
              <w:top w:val="nil"/>
              <w:left w:val="single" w:sz="8" w:space="0" w:color="auto"/>
              <w:bottom w:val="single" w:sz="4" w:space="0" w:color="auto"/>
              <w:right w:val="single" w:sz="4" w:space="0" w:color="auto"/>
            </w:tcBorders>
            <w:noWrap/>
            <w:vAlign w:val="center"/>
            <w:hideMark/>
          </w:tcPr>
          <w:p w14:paraId="08B46BC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27" w:type="dxa"/>
            <w:tcBorders>
              <w:top w:val="nil"/>
              <w:left w:val="nil"/>
              <w:bottom w:val="single" w:sz="4" w:space="0" w:color="auto"/>
              <w:right w:val="single" w:sz="4" w:space="0" w:color="auto"/>
            </w:tcBorders>
            <w:vAlign w:val="center"/>
            <w:hideMark/>
          </w:tcPr>
          <w:p w14:paraId="0C9725E8"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комунальної техніки на умовах фінансового лізингу</w:t>
            </w:r>
          </w:p>
        </w:tc>
        <w:tc>
          <w:tcPr>
            <w:tcW w:w="787" w:type="dxa"/>
            <w:tcBorders>
              <w:top w:val="nil"/>
              <w:left w:val="nil"/>
              <w:bottom w:val="single" w:sz="4" w:space="0" w:color="auto"/>
              <w:right w:val="single" w:sz="4" w:space="0" w:color="auto"/>
            </w:tcBorders>
            <w:vAlign w:val="center"/>
            <w:hideMark/>
          </w:tcPr>
          <w:p w14:paraId="1D95F7BF" w14:textId="77777777" w:rsidR="00F205E4" w:rsidRDefault="00F205E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603" w:type="dxa"/>
            <w:tcBorders>
              <w:top w:val="nil"/>
              <w:left w:val="nil"/>
              <w:bottom w:val="single" w:sz="4" w:space="0" w:color="auto"/>
              <w:right w:val="single" w:sz="4" w:space="0" w:color="auto"/>
            </w:tcBorders>
            <w:vAlign w:val="center"/>
            <w:hideMark/>
          </w:tcPr>
          <w:p w14:paraId="1D4E1249" w14:textId="77777777" w:rsidR="00F205E4" w:rsidRDefault="00F205E4">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"Благоустрій" ВМР</w:t>
            </w:r>
          </w:p>
        </w:tc>
        <w:tc>
          <w:tcPr>
            <w:tcW w:w="1382" w:type="dxa"/>
            <w:tcBorders>
              <w:top w:val="nil"/>
              <w:left w:val="nil"/>
              <w:bottom w:val="single" w:sz="4" w:space="0" w:color="auto"/>
              <w:right w:val="single" w:sz="4" w:space="0" w:color="auto"/>
            </w:tcBorders>
            <w:noWrap/>
            <w:vAlign w:val="center"/>
            <w:hideMark/>
          </w:tcPr>
          <w:p w14:paraId="57204153"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21680,000</w:t>
            </w:r>
          </w:p>
        </w:tc>
        <w:tc>
          <w:tcPr>
            <w:tcW w:w="1134" w:type="dxa"/>
            <w:tcBorders>
              <w:top w:val="nil"/>
              <w:left w:val="nil"/>
              <w:bottom w:val="single" w:sz="4" w:space="0" w:color="auto"/>
              <w:right w:val="single" w:sz="4" w:space="0" w:color="auto"/>
            </w:tcBorders>
            <w:noWrap/>
            <w:vAlign w:val="center"/>
            <w:hideMark/>
          </w:tcPr>
          <w:p w14:paraId="0B76FFF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3794,000</w:t>
            </w:r>
          </w:p>
        </w:tc>
        <w:tc>
          <w:tcPr>
            <w:tcW w:w="1230" w:type="dxa"/>
            <w:tcBorders>
              <w:top w:val="single" w:sz="4" w:space="0" w:color="auto"/>
              <w:left w:val="nil"/>
              <w:bottom w:val="single" w:sz="4" w:space="0" w:color="auto"/>
              <w:right w:val="single" w:sz="4" w:space="0" w:color="auto"/>
            </w:tcBorders>
            <w:vAlign w:val="center"/>
            <w:hideMark/>
          </w:tcPr>
          <w:p w14:paraId="6F45A4E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180" w:type="dxa"/>
            <w:tcBorders>
              <w:top w:val="nil"/>
              <w:left w:val="nil"/>
              <w:bottom w:val="single" w:sz="4" w:space="0" w:color="auto"/>
              <w:right w:val="single" w:sz="4" w:space="0" w:color="auto"/>
            </w:tcBorders>
            <w:vAlign w:val="center"/>
            <w:hideMark/>
          </w:tcPr>
          <w:p w14:paraId="5DD32DE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276" w:type="dxa"/>
            <w:tcBorders>
              <w:top w:val="nil"/>
              <w:left w:val="nil"/>
              <w:bottom w:val="single" w:sz="4" w:space="0" w:color="auto"/>
              <w:right w:val="single" w:sz="4" w:space="0" w:color="auto"/>
            </w:tcBorders>
            <w:noWrap/>
            <w:vAlign w:val="center"/>
            <w:hideMark/>
          </w:tcPr>
          <w:p w14:paraId="0994823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281" w:type="dxa"/>
            <w:tcBorders>
              <w:top w:val="nil"/>
              <w:left w:val="nil"/>
              <w:bottom w:val="single" w:sz="4" w:space="0" w:color="auto"/>
              <w:right w:val="single" w:sz="8" w:space="0" w:color="auto"/>
            </w:tcBorders>
            <w:noWrap/>
            <w:vAlign w:val="center"/>
            <w:hideMark/>
          </w:tcPr>
          <w:p w14:paraId="2154FBA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4209,000</w:t>
            </w:r>
          </w:p>
        </w:tc>
      </w:tr>
      <w:tr w:rsidR="00F205E4" w14:paraId="7C36F4E0" w14:textId="77777777" w:rsidTr="002B7D62">
        <w:trPr>
          <w:gridAfter w:val="1"/>
          <w:wAfter w:w="38" w:type="dxa"/>
          <w:trHeight w:val="338"/>
          <w:jc w:val="center"/>
        </w:trPr>
        <w:tc>
          <w:tcPr>
            <w:tcW w:w="6982" w:type="dxa"/>
            <w:gridSpan w:val="4"/>
            <w:tcBorders>
              <w:top w:val="single" w:sz="4" w:space="0" w:color="auto"/>
              <w:left w:val="single" w:sz="8" w:space="0" w:color="auto"/>
              <w:bottom w:val="single" w:sz="4" w:space="0" w:color="auto"/>
              <w:right w:val="single" w:sz="4" w:space="0" w:color="000000"/>
            </w:tcBorders>
            <w:noWrap/>
            <w:vAlign w:val="center"/>
            <w:hideMark/>
          </w:tcPr>
          <w:p w14:paraId="70AA8AE3"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382" w:type="dxa"/>
            <w:tcBorders>
              <w:top w:val="nil"/>
              <w:left w:val="nil"/>
              <w:bottom w:val="single" w:sz="4" w:space="0" w:color="auto"/>
              <w:right w:val="single" w:sz="4" w:space="0" w:color="auto"/>
            </w:tcBorders>
            <w:noWrap/>
            <w:vAlign w:val="center"/>
            <w:hideMark/>
          </w:tcPr>
          <w:p w14:paraId="599F205F" w14:textId="77777777" w:rsidR="00F205E4" w:rsidRDefault="00F205E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106150,350</w:t>
            </w:r>
          </w:p>
        </w:tc>
        <w:tc>
          <w:tcPr>
            <w:tcW w:w="1134" w:type="dxa"/>
            <w:tcBorders>
              <w:top w:val="nil"/>
              <w:left w:val="nil"/>
              <w:bottom w:val="single" w:sz="4" w:space="0" w:color="auto"/>
              <w:right w:val="single" w:sz="4" w:space="0" w:color="auto"/>
            </w:tcBorders>
            <w:noWrap/>
            <w:vAlign w:val="center"/>
            <w:hideMark/>
          </w:tcPr>
          <w:p w14:paraId="48A9CABB"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24165,600</w:t>
            </w:r>
          </w:p>
        </w:tc>
        <w:tc>
          <w:tcPr>
            <w:tcW w:w="1230" w:type="dxa"/>
            <w:tcBorders>
              <w:top w:val="nil"/>
              <w:left w:val="nil"/>
              <w:bottom w:val="single" w:sz="4" w:space="0" w:color="auto"/>
              <w:right w:val="single" w:sz="4" w:space="0" w:color="auto"/>
            </w:tcBorders>
            <w:noWrap/>
            <w:vAlign w:val="center"/>
            <w:hideMark/>
          </w:tcPr>
          <w:p w14:paraId="34D34931"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17657,750</w:t>
            </w:r>
          </w:p>
        </w:tc>
        <w:tc>
          <w:tcPr>
            <w:tcW w:w="1180" w:type="dxa"/>
            <w:tcBorders>
              <w:top w:val="nil"/>
              <w:left w:val="nil"/>
              <w:bottom w:val="single" w:sz="4" w:space="0" w:color="auto"/>
              <w:right w:val="single" w:sz="4" w:space="0" w:color="auto"/>
            </w:tcBorders>
            <w:noWrap/>
            <w:vAlign w:val="center"/>
            <w:hideMark/>
          </w:tcPr>
          <w:p w14:paraId="28ABADCD" w14:textId="77777777" w:rsidR="00F205E4" w:rsidRDefault="00F205E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32409,000</w:t>
            </w:r>
          </w:p>
        </w:tc>
        <w:tc>
          <w:tcPr>
            <w:tcW w:w="1276" w:type="dxa"/>
            <w:tcBorders>
              <w:top w:val="nil"/>
              <w:left w:val="nil"/>
              <w:bottom w:val="single" w:sz="4" w:space="0" w:color="auto"/>
              <w:right w:val="single" w:sz="4" w:space="0" w:color="auto"/>
            </w:tcBorders>
            <w:noWrap/>
            <w:vAlign w:val="center"/>
            <w:hideMark/>
          </w:tcPr>
          <w:p w14:paraId="5D375282"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16109,000</w:t>
            </w:r>
          </w:p>
        </w:tc>
        <w:tc>
          <w:tcPr>
            <w:tcW w:w="1281" w:type="dxa"/>
            <w:tcBorders>
              <w:top w:val="nil"/>
              <w:left w:val="nil"/>
              <w:bottom w:val="single" w:sz="4" w:space="0" w:color="auto"/>
              <w:right w:val="single" w:sz="8" w:space="0" w:color="auto"/>
            </w:tcBorders>
            <w:noWrap/>
            <w:vAlign w:val="center"/>
            <w:hideMark/>
          </w:tcPr>
          <w:p w14:paraId="2E65388B"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15809,000</w:t>
            </w:r>
          </w:p>
        </w:tc>
      </w:tr>
      <w:tr w:rsidR="00F205E4" w14:paraId="06C9A3F4" w14:textId="77777777" w:rsidTr="002B7D62">
        <w:trPr>
          <w:trHeight w:val="420"/>
          <w:jc w:val="center"/>
        </w:trPr>
        <w:tc>
          <w:tcPr>
            <w:tcW w:w="14503" w:type="dxa"/>
            <w:gridSpan w:val="11"/>
            <w:tcBorders>
              <w:top w:val="single" w:sz="4" w:space="0" w:color="auto"/>
              <w:left w:val="single" w:sz="8" w:space="0" w:color="auto"/>
              <w:bottom w:val="single" w:sz="4" w:space="0" w:color="auto"/>
              <w:right w:val="single" w:sz="8" w:space="0" w:color="000000"/>
            </w:tcBorders>
            <w:noWrap/>
            <w:vAlign w:val="center"/>
            <w:hideMark/>
          </w:tcPr>
          <w:p w14:paraId="635D210C" w14:textId="77777777" w:rsidR="00F205E4" w:rsidRDefault="00F205E4">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Виконання судових рішень</w:t>
            </w:r>
          </w:p>
        </w:tc>
      </w:tr>
      <w:tr w:rsidR="00F205E4" w14:paraId="615C9E02" w14:textId="77777777" w:rsidTr="002B7D62">
        <w:trPr>
          <w:gridAfter w:val="1"/>
          <w:wAfter w:w="38" w:type="dxa"/>
          <w:trHeight w:val="443"/>
          <w:jc w:val="center"/>
        </w:trPr>
        <w:tc>
          <w:tcPr>
            <w:tcW w:w="565" w:type="dxa"/>
            <w:tcBorders>
              <w:top w:val="nil"/>
              <w:left w:val="single" w:sz="8" w:space="0" w:color="auto"/>
              <w:bottom w:val="single" w:sz="4" w:space="0" w:color="auto"/>
              <w:right w:val="single" w:sz="4" w:space="0" w:color="auto"/>
            </w:tcBorders>
            <w:noWrap/>
            <w:vAlign w:val="center"/>
            <w:hideMark/>
          </w:tcPr>
          <w:p w14:paraId="00A36BE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27" w:type="dxa"/>
            <w:tcBorders>
              <w:top w:val="nil"/>
              <w:left w:val="nil"/>
              <w:bottom w:val="single" w:sz="4" w:space="0" w:color="auto"/>
              <w:right w:val="single" w:sz="4" w:space="0" w:color="auto"/>
            </w:tcBorders>
            <w:vAlign w:val="center"/>
            <w:hideMark/>
          </w:tcPr>
          <w:p w14:paraId="186F79D3"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Стягнення коштів за судовими рішеннями</w:t>
            </w:r>
          </w:p>
        </w:tc>
        <w:tc>
          <w:tcPr>
            <w:tcW w:w="787" w:type="dxa"/>
            <w:tcBorders>
              <w:top w:val="nil"/>
              <w:left w:val="nil"/>
              <w:bottom w:val="single" w:sz="4" w:space="0" w:color="auto"/>
              <w:right w:val="single" w:sz="4" w:space="0" w:color="auto"/>
            </w:tcBorders>
            <w:vAlign w:val="center"/>
            <w:hideMark/>
          </w:tcPr>
          <w:p w14:paraId="07A165A1" w14:textId="77777777" w:rsidR="00F205E4" w:rsidRDefault="00F205E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603" w:type="dxa"/>
            <w:tcBorders>
              <w:top w:val="nil"/>
              <w:left w:val="nil"/>
              <w:bottom w:val="single" w:sz="4" w:space="0" w:color="auto"/>
              <w:right w:val="single" w:sz="4" w:space="0" w:color="auto"/>
            </w:tcBorders>
            <w:vAlign w:val="center"/>
            <w:hideMark/>
          </w:tcPr>
          <w:p w14:paraId="55C48586" w14:textId="77777777" w:rsidR="00F205E4" w:rsidRDefault="00F205E4">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ВК ВМР</w:t>
            </w:r>
          </w:p>
        </w:tc>
        <w:tc>
          <w:tcPr>
            <w:tcW w:w="1382" w:type="dxa"/>
            <w:tcBorders>
              <w:top w:val="nil"/>
              <w:left w:val="nil"/>
              <w:bottom w:val="single" w:sz="4" w:space="0" w:color="auto"/>
              <w:right w:val="single" w:sz="4" w:space="0" w:color="auto"/>
            </w:tcBorders>
            <w:noWrap/>
            <w:vAlign w:val="center"/>
            <w:hideMark/>
          </w:tcPr>
          <w:p w14:paraId="6F43586E"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134" w:type="dxa"/>
            <w:tcBorders>
              <w:top w:val="nil"/>
              <w:left w:val="nil"/>
              <w:bottom w:val="single" w:sz="4" w:space="0" w:color="auto"/>
              <w:right w:val="single" w:sz="4" w:space="0" w:color="auto"/>
            </w:tcBorders>
            <w:vAlign w:val="center"/>
            <w:hideMark/>
          </w:tcPr>
          <w:p w14:paraId="05A467F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30" w:type="dxa"/>
            <w:tcBorders>
              <w:top w:val="nil"/>
              <w:left w:val="nil"/>
              <w:bottom w:val="single" w:sz="4" w:space="0" w:color="auto"/>
              <w:right w:val="single" w:sz="4" w:space="0" w:color="auto"/>
            </w:tcBorders>
            <w:vAlign w:val="center"/>
            <w:hideMark/>
          </w:tcPr>
          <w:p w14:paraId="0F34B60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80" w:type="dxa"/>
            <w:tcBorders>
              <w:top w:val="nil"/>
              <w:left w:val="nil"/>
              <w:bottom w:val="single" w:sz="4" w:space="0" w:color="auto"/>
              <w:right w:val="single" w:sz="4" w:space="0" w:color="auto"/>
            </w:tcBorders>
            <w:vAlign w:val="center"/>
            <w:hideMark/>
          </w:tcPr>
          <w:p w14:paraId="743757A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0A2B3F6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81" w:type="dxa"/>
            <w:tcBorders>
              <w:top w:val="nil"/>
              <w:left w:val="nil"/>
              <w:bottom w:val="single" w:sz="4" w:space="0" w:color="auto"/>
              <w:right w:val="single" w:sz="8" w:space="0" w:color="auto"/>
            </w:tcBorders>
            <w:noWrap/>
            <w:vAlign w:val="center"/>
            <w:hideMark/>
          </w:tcPr>
          <w:p w14:paraId="382AE9E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r>
      <w:tr w:rsidR="00F205E4" w14:paraId="76ED6593" w14:textId="77777777" w:rsidTr="002B7D62">
        <w:trPr>
          <w:gridAfter w:val="1"/>
          <w:wAfter w:w="38" w:type="dxa"/>
          <w:trHeight w:val="330"/>
          <w:jc w:val="center"/>
        </w:trPr>
        <w:tc>
          <w:tcPr>
            <w:tcW w:w="6982" w:type="dxa"/>
            <w:gridSpan w:val="4"/>
            <w:tcBorders>
              <w:top w:val="single" w:sz="4" w:space="0" w:color="auto"/>
              <w:left w:val="single" w:sz="8" w:space="0" w:color="auto"/>
              <w:bottom w:val="single" w:sz="4" w:space="0" w:color="auto"/>
              <w:right w:val="single" w:sz="4" w:space="0" w:color="auto"/>
            </w:tcBorders>
            <w:vAlign w:val="center"/>
            <w:hideMark/>
          </w:tcPr>
          <w:p w14:paraId="39269110"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Всього:</w:t>
            </w:r>
          </w:p>
        </w:tc>
        <w:tc>
          <w:tcPr>
            <w:tcW w:w="1382" w:type="dxa"/>
            <w:tcBorders>
              <w:top w:val="single" w:sz="4" w:space="0" w:color="auto"/>
              <w:left w:val="single" w:sz="4" w:space="0" w:color="auto"/>
              <w:bottom w:val="single" w:sz="4" w:space="0" w:color="auto"/>
              <w:right w:val="single" w:sz="4" w:space="0" w:color="auto"/>
            </w:tcBorders>
            <w:noWrap/>
            <w:vAlign w:val="center"/>
            <w:hideMark/>
          </w:tcPr>
          <w:p w14:paraId="1797E097"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134" w:type="dxa"/>
            <w:tcBorders>
              <w:top w:val="single" w:sz="4" w:space="0" w:color="auto"/>
              <w:left w:val="nil"/>
              <w:bottom w:val="single" w:sz="4" w:space="0" w:color="auto"/>
              <w:right w:val="single" w:sz="4" w:space="0" w:color="auto"/>
            </w:tcBorders>
            <w:vAlign w:val="center"/>
            <w:hideMark/>
          </w:tcPr>
          <w:p w14:paraId="388FC929"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230" w:type="dxa"/>
            <w:tcBorders>
              <w:top w:val="single" w:sz="4" w:space="0" w:color="auto"/>
              <w:left w:val="nil"/>
              <w:bottom w:val="single" w:sz="4" w:space="0" w:color="auto"/>
              <w:right w:val="single" w:sz="4" w:space="0" w:color="auto"/>
            </w:tcBorders>
            <w:vAlign w:val="center"/>
            <w:hideMark/>
          </w:tcPr>
          <w:p w14:paraId="7F250E98"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180" w:type="dxa"/>
            <w:tcBorders>
              <w:top w:val="single" w:sz="4" w:space="0" w:color="auto"/>
              <w:left w:val="nil"/>
              <w:bottom w:val="single" w:sz="4" w:space="0" w:color="auto"/>
              <w:right w:val="single" w:sz="4" w:space="0" w:color="auto"/>
            </w:tcBorders>
            <w:vAlign w:val="center"/>
            <w:hideMark/>
          </w:tcPr>
          <w:p w14:paraId="4BADE237"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276" w:type="dxa"/>
            <w:tcBorders>
              <w:top w:val="single" w:sz="4" w:space="0" w:color="auto"/>
              <w:left w:val="nil"/>
              <w:bottom w:val="single" w:sz="4" w:space="0" w:color="auto"/>
              <w:right w:val="single" w:sz="4" w:space="0" w:color="auto"/>
            </w:tcBorders>
            <w:noWrap/>
            <w:vAlign w:val="center"/>
            <w:hideMark/>
          </w:tcPr>
          <w:p w14:paraId="68CC41B4"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281" w:type="dxa"/>
            <w:tcBorders>
              <w:top w:val="single" w:sz="4" w:space="0" w:color="auto"/>
              <w:left w:val="nil"/>
              <w:bottom w:val="single" w:sz="4" w:space="0" w:color="auto"/>
              <w:right w:val="single" w:sz="4" w:space="0" w:color="auto"/>
            </w:tcBorders>
            <w:noWrap/>
            <w:vAlign w:val="center"/>
            <w:hideMark/>
          </w:tcPr>
          <w:p w14:paraId="7F017B8A"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r>
      <w:tr w:rsidR="00F205E4" w14:paraId="2789B351" w14:textId="77777777" w:rsidTr="002B7D62">
        <w:trPr>
          <w:trHeight w:val="458"/>
          <w:jc w:val="center"/>
        </w:trPr>
        <w:tc>
          <w:tcPr>
            <w:tcW w:w="14503" w:type="dxa"/>
            <w:gridSpan w:val="11"/>
            <w:tcBorders>
              <w:top w:val="single" w:sz="4" w:space="0" w:color="auto"/>
              <w:left w:val="single" w:sz="8" w:space="0" w:color="auto"/>
              <w:bottom w:val="single" w:sz="4" w:space="0" w:color="auto"/>
              <w:right w:val="single" w:sz="8" w:space="0" w:color="auto"/>
            </w:tcBorders>
            <w:vAlign w:val="center"/>
            <w:hideMark/>
          </w:tcPr>
          <w:p w14:paraId="0C5EAFC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i/>
                <w:iCs/>
                <w:lang w:eastAsia="ru-RU"/>
              </w:rPr>
              <w:t>Поточний ремонт</w:t>
            </w:r>
          </w:p>
        </w:tc>
      </w:tr>
      <w:tr w:rsidR="00F205E4" w14:paraId="5FD21F3E" w14:textId="77777777" w:rsidTr="002B7D62">
        <w:trPr>
          <w:gridAfter w:val="1"/>
          <w:wAfter w:w="38" w:type="dxa"/>
          <w:trHeight w:val="612"/>
          <w:jc w:val="center"/>
        </w:trPr>
        <w:tc>
          <w:tcPr>
            <w:tcW w:w="565" w:type="dxa"/>
            <w:tcBorders>
              <w:top w:val="nil"/>
              <w:left w:val="single" w:sz="8" w:space="0" w:color="auto"/>
              <w:bottom w:val="single" w:sz="4" w:space="0" w:color="auto"/>
              <w:right w:val="single" w:sz="4" w:space="0" w:color="auto"/>
            </w:tcBorders>
            <w:vAlign w:val="center"/>
            <w:hideMark/>
          </w:tcPr>
          <w:p w14:paraId="68B0FE5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27" w:type="dxa"/>
            <w:tcBorders>
              <w:top w:val="nil"/>
              <w:left w:val="nil"/>
              <w:bottom w:val="single" w:sz="4" w:space="0" w:color="auto"/>
              <w:right w:val="single" w:sz="4" w:space="0" w:color="auto"/>
            </w:tcBorders>
            <w:noWrap/>
            <w:vAlign w:val="center"/>
            <w:hideMark/>
          </w:tcPr>
          <w:p w14:paraId="691A6097"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робіт з поточних ремонтів</w:t>
            </w:r>
          </w:p>
        </w:tc>
        <w:tc>
          <w:tcPr>
            <w:tcW w:w="787" w:type="dxa"/>
            <w:tcBorders>
              <w:top w:val="nil"/>
              <w:left w:val="nil"/>
              <w:bottom w:val="single" w:sz="4" w:space="0" w:color="auto"/>
              <w:right w:val="single" w:sz="4" w:space="0" w:color="auto"/>
            </w:tcBorders>
            <w:noWrap/>
            <w:vAlign w:val="center"/>
            <w:hideMark/>
          </w:tcPr>
          <w:p w14:paraId="33F86CE7" w14:textId="77777777" w:rsidR="00F205E4" w:rsidRDefault="00F205E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2021-2025</w:t>
            </w:r>
          </w:p>
        </w:tc>
        <w:tc>
          <w:tcPr>
            <w:tcW w:w="1603" w:type="dxa"/>
            <w:tcBorders>
              <w:top w:val="nil"/>
              <w:left w:val="nil"/>
              <w:bottom w:val="single" w:sz="4" w:space="0" w:color="auto"/>
              <w:right w:val="single" w:sz="4" w:space="0" w:color="auto"/>
            </w:tcBorders>
            <w:vAlign w:val="center"/>
            <w:hideMark/>
          </w:tcPr>
          <w:p w14:paraId="5C76B0E9" w14:textId="77777777" w:rsidR="00F205E4" w:rsidRDefault="00F205E4">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"Благоустрій" ВМР</w:t>
            </w:r>
          </w:p>
        </w:tc>
        <w:tc>
          <w:tcPr>
            <w:tcW w:w="1382" w:type="dxa"/>
            <w:tcBorders>
              <w:top w:val="nil"/>
              <w:left w:val="nil"/>
              <w:bottom w:val="single" w:sz="4" w:space="0" w:color="auto"/>
              <w:right w:val="single" w:sz="4" w:space="0" w:color="auto"/>
            </w:tcBorders>
            <w:vAlign w:val="center"/>
            <w:hideMark/>
          </w:tcPr>
          <w:p w14:paraId="506DB010"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1B08325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30" w:type="dxa"/>
            <w:tcBorders>
              <w:top w:val="nil"/>
              <w:left w:val="nil"/>
              <w:bottom w:val="single" w:sz="4" w:space="0" w:color="auto"/>
              <w:right w:val="single" w:sz="4" w:space="0" w:color="auto"/>
            </w:tcBorders>
            <w:vAlign w:val="center"/>
            <w:hideMark/>
          </w:tcPr>
          <w:p w14:paraId="248066B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80" w:type="dxa"/>
            <w:tcBorders>
              <w:top w:val="nil"/>
              <w:left w:val="nil"/>
              <w:bottom w:val="single" w:sz="4" w:space="0" w:color="auto"/>
              <w:right w:val="single" w:sz="4" w:space="0" w:color="auto"/>
            </w:tcBorders>
            <w:vAlign w:val="center"/>
            <w:hideMark/>
          </w:tcPr>
          <w:p w14:paraId="6CF0260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4" w:space="0" w:color="auto"/>
            </w:tcBorders>
            <w:noWrap/>
            <w:vAlign w:val="center"/>
            <w:hideMark/>
          </w:tcPr>
          <w:p w14:paraId="53F0E92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81" w:type="dxa"/>
            <w:tcBorders>
              <w:top w:val="nil"/>
              <w:left w:val="nil"/>
              <w:bottom w:val="single" w:sz="4" w:space="0" w:color="auto"/>
              <w:right w:val="single" w:sz="8" w:space="0" w:color="auto"/>
            </w:tcBorders>
            <w:noWrap/>
            <w:vAlign w:val="center"/>
            <w:hideMark/>
          </w:tcPr>
          <w:p w14:paraId="5C2DB05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r>
      <w:tr w:rsidR="00F205E4" w14:paraId="03F11758" w14:textId="77777777" w:rsidTr="002B7D62">
        <w:trPr>
          <w:gridAfter w:val="1"/>
          <w:wAfter w:w="38" w:type="dxa"/>
          <w:trHeight w:val="345"/>
          <w:jc w:val="center"/>
        </w:trPr>
        <w:tc>
          <w:tcPr>
            <w:tcW w:w="6982" w:type="dxa"/>
            <w:gridSpan w:val="4"/>
            <w:tcBorders>
              <w:top w:val="single" w:sz="4" w:space="0" w:color="auto"/>
              <w:left w:val="single" w:sz="8" w:space="0" w:color="auto"/>
              <w:bottom w:val="single" w:sz="4" w:space="0" w:color="auto"/>
              <w:right w:val="single" w:sz="4" w:space="0" w:color="000000"/>
            </w:tcBorders>
            <w:vAlign w:val="center"/>
            <w:hideMark/>
          </w:tcPr>
          <w:p w14:paraId="1B05651E"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382" w:type="dxa"/>
            <w:tcBorders>
              <w:top w:val="nil"/>
              <w:left w:val="nil"/>
              <w:bottom w:val="single" w:sz="4" w:space="0" w:color="auto"/>
              <w:right w:val="single" w:sz="4" w:space="0" w:color="auto"/>
            </w:tcBorders>
            <w:vAlign w:val="center"/>
            <w:hideMark/>
          </w:tcPr>
          <w:p w14:paraId="3904F056"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134" w:type="dxa"/>
            <w:tcBorders>
              <w:top w:val="nil"/>
              <w:left w:val="nil"/>
              <w:bottom w:val="single" w:sz="4" w:space="0" w:color="auto"/>
              <w:right w:val="single" w:sz="4" w:space="0" w:color="auto"/>
            </w:tcBorders>
            <w:noWrap/>
            <w:vAlign w:val="center"/>
            <w:hideMark/>
          </w:tcPr>
          <w:p w14:paraId="0D84F52D"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230" w:type="dxa"/>
            <w:tcBorders>
              <w:top w:val="nil"/>
              <w:left w:val="nil"/>
              <w:bottom w:val="single" w:sz="4" w:space="0" w:color="auto"/>
              <w:right w:val="single" w:sz="4" w:space="0" w:color="auto"/>
            </w:tcBorders>
            <w:vAlign w:val="center"/>
            <w:hideMark/>
          </w:tcPr>
          <w:p w14:paraId="40BE8255"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180" w:type="dxa"/>
            <w:tcBorders>
              <w:top w:val="nil"/>
              <w:left w:val="nil"/>
              <w:bottom w:val="single" w:sz="4" w:space="0" w:color="auto"/>
              <w:right w:val="single" w:sz="4" w:space="0" w:color="auto"/>
            </w:tcBorders>
            <w:vAlign w:val="center"/>
            <w:hideMark/>
          </w:tcPr>
          <w:p w14:paraId="679ADF8D"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276" w:type="dxa"/>
            <w:tcBorders>
              <w:top w:val="nil"/>
              <w:left w:val="nil"/>
              <w:bottom w:val="single" w:sz="4" w:space="0" w:color="auto"/>
              <w:right w:val="single" w:sz="4" w:space="0" w:color="auto"/>
            </w:tcBorders>
            <w:noWrap/>
            <w:vAlign w:val="center"/>
            <w:hideMark/>
          </w:tcPr>
          <w:p w14:paraId="3B7F1AE9"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281" w:type="dxa"/>
            <w:tcBorders>
              <w:top w:val="nil"/>
              <w:left w:val="nil"/>
              <w:bottom w:val="single" w:sz="4" w:space="0" w:color="auto"/>
              <w:right w:val="single" w:sz="8" w:space="0" w:color="auto"/>
            </w:tcBorders>
            <w:noWrap/>
            <w:vAlign w:val="center"/>
            <w:hideMark/>
          </w:tcPr>
          <w:p w14:paraId="16382BB2"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r>
      <w:tr w:rsidR="00F205E4" w14:paraId="0D1E0ED4" w14:textId="77777777" w:rsidTr="002B7D62">
        <w:trPr>
          <w:trHeight w:val="458"/>
          <w:jc w:val="center"/>
        </w:trPr>
        <w:tc>
          <w:tcPr>
            <w:tcW w:w="14503" w:type="dxa"/>
            <w:gridSpan w:val="11"/>
            <w:tcBorders>
              <w:top w:val="single" w:sz="4" w:space="0" w:color="auto"/>
              <w:left w:val="single" w:sz="8" w:space="0" w:color="auto"/>
              <w:bottom w:val="single" w:sz="4" w:space="0" w:color="auto"/>
              <w:right w:val="single" w:sz="8" w:space="0" w:color="000000"/>
            </w:tcBorders>
            <w:vAlign w:val="center"/>
            <w:hideMark/>
          </w:tcPr>
          <w:p w14:paraId="53194FFA" w14:textId="77777777" w:rsidR="00F205E4" w:rsidRDefault="00F205E4">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Житловий фонд</w:t>
            </w:r>
          </w:p>
        </w:tc>
      </w:tr>
      <w:tr w:rsidR="00F205E4" w14:paraId="47365978" w14:textId="77777777" w:rsidTr="002B7D62">
        <w:trPr>
          <w:gridAfter w:val="1"/>
          <w:wAfter w:w="38" w:type="dxa"/>
          <w:trHeight w:val="600"/>
          <w:jc w:val="center"/>
        </w:trPr>
        <w:tc>
          <w:tcPr>
            <w:tcW w:w="565" w:type="dxa"/>
            <w:tcBorders>
              <w:top w:val="nil"/>
              <w:left w:val="single" w:sz="8" w:space="0" w:color="auto"/>
              <w:bottom w:val="single" w:sz="4" w:space="0" w:color="auto"/>
              <w:right w:val="single" w:sz="4" w:space="0" w:color="auto"/>
            </w:tcBorders>
            <w:vAlign w:val="center"/>
            <w:hideMark/>
          </w:tcPr>
          <w:p w14:paraId="552B88C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27" w:type="dxa"/>
            <w:tcBorders>
              <w:top w:val="nil"/>
              <w:left w:val="nil"/>
              <w:bottom w:val="single" w:sz="4" w:space="0" w:color="auto"/>
              <w:right w:val="single" w:sz="4" w:space="0" w:color="auto"/>
            </w:tcBorders>
            <w:noWrap/>
            <w:vAlign w:val="center"/>
            <w:hideMark/>
          </w:tcPr>
          <w:p w14:paraId="022BD347"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утримання спільного майна</w:t>
            </w:r>
          </w:p>
        </w:tc>
        <w:tc>
          <w:tcPr>
            <w:tcW w:w="787" w:type="dxa"/>
            <w:tcBorders>
              <w:top w:val="nil"/>
              <w:left w:val="nil"/>
              <w:bottom w:val="single" w:sz="4" w:space="0" w:color="auto"/>
              <w:right w:val="single" w:sz="4" w:space="0" w:color="auto"/>
            </w:tcBorders>
            <w:noWrap/>
            <w:vAlign w:val="center"/>
            <w:hideMark/>
          </w:tcPr>
          <w:p w14:paraId="6655041C" w14:textId="77777777" w:rsidR="00F205E4" w:rsidRDefault="00F205E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2021-2025</w:t>
            </w:r>
          </w:p>
        </w:tc>
        <w:tc>
          <w:tcPr>
            <w:tcW w:w="1603" w:type="dxa"/>
            <w:tcBorders>
              <w:top w:val="nil"/>
              <w:left w:val="nil"/>
              <w:bottom w:val="single" w:sz="4" w:space="0" w:color="auto"/>
              <w:right w:val="single" w:sz="4" w:space="0" w:color="auto"/>
            </w:tcBorders>
            <w:vAlign w:val="center"/>
            <w:hideMark/>
          </w:tcPr>
          <w:p w14:paraId="22C02C59" w14:textId="77777777" w:rsidR="00946188" w:rsidRDefault="00F205E4">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 ЖКГМБ ВК ВМР</w:t>
            </w:r>
            <w:r w:rsidR="00946188">
              <w:rPr>
                <w:rFonts w:ascii="Times New Roman" w:eastAsia="Times New Roman" w:hAnsi="Times New Roman" w:cs="Times New Roman"/>
                <w:sz w:val="14"/>
                <w:szCs w:val="14"/>
                <w:lang w:eastAsia="ru-RU"/>
              </w:rPr>
              <w:t xml:space="preserve">, ДСЗГ ВК ВМР, ДКТМС ВК ВМР, </w:t>
            </w:r>
          </w:p>
          <w:p w14:paraId="668BA4A7" w14:textId="51C58D07" w:rsidR="00F205E4" w:rsidRDefault="00946188">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«ВТВК» ВМР</w:t>
            </w:r>
          </w:p>
        </w:tc>
        <w:tc>
          <w:tcPr>
            <w:tcW w:w="1382" w:type="dxa"/>
            <w:tcBorders>
              <w:top w:val="nil"/>
              <w:left w:val="nil"/>
              <w:bottom w:val="single" w:sz="4" w:space="0" w:color="auto"/>
              <w:right w:val="single" w:sz="4" w:space="0" w:color="auto"/>
            </w:tcBorders>
            <w:vAlign w:val="center"/>
            <w:hideMark/>
          </w:tcPr>
          <w:p w14:paraId="16387C87"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134" w:type="dxa"/>
            <w:tcBorders>
              <w:top w:val="nil"/>
              <w:left w:val="nil"/>
              <w:bottom w:val="single" w:sz="4" w:space="0" w:color="auto"/>
              <w:right w:val="single" w:sz="4" w:space="0" w:color="auto"/>
            </w:tcBorders>
            <w:vAlign w:val="center"/>
            <w:hideMark/>
          </w:tcPr>
          <w:p w14:paraId="100E031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w:t>
            </w:r>
          </w:p>
        </w:tc>
        <w:tc>
          <w:tcPr>
            <w:tcW w:w="1230" w:type="dxa"/>
            <w:tcBorders>
              <w:top w:val="nil"/>
              <w:left w:val="nil"/>
              <w:bottom w:val="single" w:sz="4" w:space="0" w:color="auto"/>
              <w:right w:val="single" w:sz="4" w:space="0" w:color="auto"/>
            </w:tcBorders>
            <w:vAlign w:val="center"/>
            <w:hideMark/>
          </w:tcPr>
          <w:p w14:paraId="0498434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180" w:type="dxa"/>
            <w:tcBorders>
              <w:top w:val="nil"/>
              <w:left w:val="nil"/>
              <w:bottom w:val="single" w:sz="4" w:space="0" w:color="auto"/>
              <w:right w:val="single" w:sz="4" w:space="0" w:color="auto"/>
            </w:tcBorders>
            <w:vAlign w:val="center"/>
            <w:hideMark/>
          </w:tcPr>
          <w:p w14:paraId="605897D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41C5BF5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81" w:type="dxa"/>
            <w:tcBorders>
              <w:top w:val="nil"/>
              <w:left w:val="nil"/>
              <w:bottom w:val="single" w:sz="4" w:space="0" w:color="auto"/>
              <w:right w:val="single" w:sz="8" w:space="0" w:color="auto"/>
            </w:tcBorders>
            <w:noWrap/>
            <w:vAlign w:val="center"/>
            <w:hideMark/>
          </w:tcPr>
          <w:p w14:paraId="5A49405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r>
      <w:tr w:rsidR="00F205E4" w14:paraId="29E82AAC" w14:textId="77777777" w:rsidTr="002B7D62">
        <w:trPr>
          <w:gridAfter w:val="1"/>
          <w:wAfter w:w="38" w:type="dxa"/>
          <w:trHeight w:val="330"/>
          <w:jc w:val="center"/>
        </w:trPr>
        <w:tc>
          <w:tcPr>
            <w:tcW w:w="6982" w:type="dxa"/>
            <w:gridSpan w:val="4"/>
            <w:tcBorders>
              <w:top w:val="single" w:sz="4" w:space="0" w:color="auto"/>
              <w:left w:val="single" w:sz="8" w:space="0" w:color="auto"/>
              <w:bottom w:val="single" w:sz="4" w:space="0" w:color="auto"/>
              <w:right w:val="single" w:sz="4" w:space="0" w:color="auto"/>
            </w:tcBorders>
            <w:vAlign w:val="center"/>
            <w:hideMark/>
          </w:tcPr>
          <w:p w14:paraId="0B1320D8"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382" w:type="dxa"/>
            <w:tcBorders>
              <w:top w:val="nil"/>
              <w:left w:val="nil"/>
              <w:bottom w:val="single" w:sz="4" w:space="0" w:color="auto"/>
              <w:right w:val="single" w:sz="4" w:space="0" w:color="auto"/>
            </w:tcBorders>
            <w:vAlign w:val="center"/>
            <w:hideMark/>
          </w:tcPr>
          <w:p w14:paraId="77DFC68C"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134" w:type="dxa"/>
            <w:tcBorders>
              <w:top w:val="nil"/>
              <w:left w:val="nil"/>
              <w:bottom w:val="single" w:sz="4" w:space="0" w:color="auto"/>
              <w:right w:val="single" w:sz="4" w:space="0" w:color="auto"/>
            </w:tcBorders>
            <w:noWrap/>
            <w:vAlign w:val="center"/>
            <w:hideMark/>
          </w:tcPr>
          <w:p w14:paraId="5ED0DF05"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250,000</w:t>
            </w:r>
          </w:p>
        </w:tc>
        <w:tc>
          <w:tcPr>
            <w:tcW w:w="1230" w:type="dxa"/>
            <w:tcBorders>
              <w:top w:val="nil"/>
              <w:left w:val="nil"/>
              <w:bottom w:val="single" w:sz="4" w:space="0" w:color="auto"/>
              <w:right w:val="single" w:sz="4" w:space="0" w:color="auto"/>
            </w:tcBorders>
            <w:vAlign w:val="center"/>
            <w:hideMark/>
          </w:tcPr>
          <w:p w14:paraId="0E08ADE4"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180" w:type="dxa"/>
            <w:tcBorders>
              <w:top w:val="nil"/>
              <w:left w:val="nil"/>
              <w:bottom w:val="single" w:sz="4" w:space="0" w:color="auto"/>
              <w:right w:val="single" w:sz="4" w:space="0" w:color="auto"/>
            </w:tcBorders>
            <w:vAlign w:val="center"/>
            <w:hideMark/>
          </w:tcPr>
          <w:p w14:paraId="7E03CCF4"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72DAB7A1"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281" w:type="dxa"/>
            <w:tcBorders>
              <w:top w:val="nil"/>
              <w:left w:val="nil"/>
              <w:bottom w:val="single" w:sz="4" w:space="0" w:color="auto"/>
              <w:right w:val="single" w:sz="8" w:space="0" w:color="auto"/>
            </w:tcBorders>
            <w:noWrap/>
            <w:vAlign w:val="center"/>
            <w:hideMark/>
          </w:tcPr>
          <w:p w14:paraId="4BC39998"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r>
      <w:tr w:rsidR="00F205E4" w14:paraId="039CDB0F" w14:textId="77777777" w:rsidTr="002B7D62">
        <w:trPr>
          <w:gridAfter w:val="1"/>
          <w:wAfter w:w="38" w:type="dxa"/>
          <w:trHeight w:val="176"/>
          <w:jc w:val="center"/>
        </w:trPr>
        <w:tc>
          <w:tcPr>
            <w:tcW w:w="4592" w:type="dxa"/>
            <w:gridSpan w:val="2"/>
            <w:tcBorders>
              <w:top w:val="single" w:sz="4" w:space="0" w:color="auto"/>
              <w:left w:val="single" w:sz="8" w:space="0" w:color="auto"/>
              <w:bottom w:val="single" w:sz="8" w:space="0" w:color="auto"/>
              <w:right w:val="single" w:sz="4" w:space="0" w:color="auto"/>
            </w:tcBorders>
            <w:noWrap/>
            <w:vAlign w:val="center"/>
            <w:hideMark/>
          </w:tcPr>
          <w:p w14:paraId="4AB9C2C7" w14:textId="77777777" w:rsidR="00F205E4" w:rsidRDefault="00F205E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ВСЬОГО за Програмою</w:t>
            </w:r>
          </w:p>
        </w:tc>
        <w:tc>
          <w:tcPr>
            <w:tcW w:w="787" w:type="dxa"/>
            <w:tcBorders>
              <w:top w:val="nil"/>
              <w:left w:val="nil"/>
              <w:bottom w:val="single" w:sz="8" w:space="0" w:color="auto"/>
              <w:right w:val="single" w:sz="4" w:space="0" w:color="auto"/>
            </w:tcBorders>
            <w:noWrap/>
            <w:vAlign w:val="center"/>
            <w:hideMark/>
          </w:tcPr>
          <w:p w14:paraId="53723245" w14:textId="77777777" w:rsidR="00F205E4" w:rsidRDefault="00F205E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w:t>
            </w:r>
          </w:p>
        </w:tc>
        <w:tc>
          <w:tcPr>
            <w:tcW w:w="1603" w:type="dxa"/>
            <w:tcBorders>
              <w:top w:val="nil"/>
              <w:left w:val="nil"/>
              <w:bottom w:val="single" w:sz="8" w:space="0" w:color="auto"/>
              <w:right w:val="single" w:sz="4" w:space="0" w:color="auto"/>
            </w:tcBorders>
            <w:noWrap/>
            <w:vAlign w:val="center"/>
            <w:hideMark/>
          </w:tcPr>
          <w:p w14:paraId="5EFF6312" w14:textId="77777777" w:rsidR="00F205E4" w:rsidRDefault="00F205E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w:t>
            </w:r>
          </w:p>
        </w:tc>
        <w:tc>
          <w:tcPr>
            <w:tcW w:w="1382" w:type="dxa"/>
            <w:tcBorders>
              <w:top w:val="nil"/>
              <w:left w:val="nil"/>
              <w:bottom w:val="single" w:sz="8" w:space="0" w:color="auto"/>
              <w:right w:val="single" w:sz="4" w:space="0" w:color="auto"/>
            </w:tcBorders>
            <w:noWrap/>
            <w:vAlign w:val="center"/>
            <w:hideMark/>
          </w:tcPr>
          <w:p w14:paraId="068899DC" w14:textId="4696EDC8" w:rsidR="00F205E4" w:rsidRDefault="002B7D62">
            <w:pPr>
              <w:spacing w:after="0" w:line="240" w:lineRule="auto"/>
              <w:jc w:val="center"/>
              <w:rPr>
                <w:b/>
                <w:bCs/>
                <w:sz w:val="20"/>
                <w:szCs w:val="20"/>
              </w:rPr>
            </w:pPr>
            <w:r>
              <w:rPr>
                <w:rFonts w:ascii="Times New Roman" w:hAnsi="Times New Roman" w:cs="Times New Roman"/>
                <w:b/>
                <w:bCs/>
                <w:color w:val="000000"/>
                <w:sz w:val="20"/>
                <w:szCs w:val="20"/>
              </w:rPr>
              <w:t>638413,415</w:t>
            </w:r>
          </w:p>
        </w:tc>
        <w:tc>
          <w:tcPr>
            <w:tcW w:w="1134" w:type="dxa"/>
            <w:tcBorders>
              <w:top w:val="nil"/>
              <w:left w:val="nil"/>
              <w:bottom w:val="single" w:sz="8" w:space="0" w:color="auto"/>
              <w:right w:val="single" w:sz="4" w:space="0" w:color="auto"/>
            </w:tcBorders>
            <w:noWrap/>
            <w:vAlign w:val="center"/>
            <w:hideMark/>
          </w:tcPr>
          <w:p w14:paraId="41834B1D" w14:textId="77777777" w:rsidR="00F205E4" w:rsidRDefault="00F205E4" w:rsidP="002B7D62">
            <w:pPr>
              <w:spacing w:after="0" w:line="240" w:lineRule="auto"/>
              <w:ind w:right="-108"/>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103535,624</w:t>
            </w:r>
          </w:p>
        </w:tc>
        <w:tc>
          <w:tcPr>
            <w:tcW w:w="1230" w:type="dxa"/>
            <w:tcBorders>
              <w:top w:val="nil"/>
              <w:left w:val="nil"/>
              <w:bottom w:val="single" w:sz="8" w:space="0" w:color="auto"/>
              <w:right w:val="single" w:sz="4" w:space="0" w:color="auto"/>
            </w:tcBorders>
            <w:noWrap/>
            <w:vAlign w:val="center"/>
            <w:hideMark/>
          </w:tcPr>
          <w:p w14:paraId="64E5683B" w14:textId="77777777" w:rsidR="00F205E4" w:rsidRDefault="00F205E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131524,751</w:t>
            </w:r>
          </w:p>
        </w:tc>
        <w:tc>
          <w:tcPr>
            <w:tcW w:w="1180" w:type="dxa"/>
            <w:tcBorders>
              <w:top w:val="nil"/>
              <w:left w:val="nil"/>
              <w:bottom w:val="single" w:sz="8" w:space="0" w:color="auto"/>
              <w:right w:val="single" w:sz="4" w:space="0" w:color="auto"/>
            </w:tcBorders>
            <w:noWrap/>
            <w:vAlign w:val="center"/>
            <w:hideMark/>
          </w:tcPr>
          <w:p w14:paraId="4FDC9153" w14:textId="6D23E4EE" w:rsidR="00F205E4" w:rsidRDefault="002B7D62">
            <w:pPr>
              <w:spacing w:after="0" w:line="240" w:lineRule="auto"/>
              <w:rPr>
                <w:b/>
                <w:bCs/>
                <w:sz w:val="20"/>
                <w:szCs w:val="20"/>
              </w:rPr>
            </w:pPr>
            <w:r>
              <w:rPr>
                <w:rFonts w:ascii="Times New Roman" w:hAnsi="Times New Roman" w:cs="Times New Roman"/>
                <w:b/>
                <w:bCs/>
                <w:color w:val="000000"/>
                <w:sz w:val="20"/>
                <w:szCs w:val="20"/>
              </w:rPr>
              <w:t>160745,497</w:t>
            </w:r>
          </w:p>
        </w:tc>
        <w:tc>
          <w:tcPr>
            <w:tcW w:w="1276" w:type="dxa"/>
            <w:tcBorders>
              <w:top w:val="nil"/>
              <w:left w:val="nil"/>
              <w:bottom w:val="single" w:sz="8" w:space="0" w:color="auto"/>
              <w:right w:val="single" w:sz="4" w:space="0" w:color="auto"/>
            </w:tcBorders>
            <w:noWrap/>
            <w:vAlign w:val="center"/>
            <w:hideMark/>
          </w:tcPr>
          <w:p w14:paraId="5BBFFA96"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116401,486</w:t>
            </w:r>
          </w:p>
        </w:tc>
        <w:tc>
          <w:tcPr>
            <w:tcW w:w="1281" w:type="dxa"/>
            <w:tcBorders>
              <w:top w:val="nil"/>
              <w:left w:val="nil"/>
              <w:bottom w:val="single" w:sz="8" w:space="0" w:color="auto"/>
              <w:right w:val="single" w:sz="8" w:space="0" w:color="auto"/>
            </w:tcBorders>
            <w:noWrap/>
            <w:vAlign w:val="center"/>
            <w:hideMark/>
          </w:tcPr>
          <w:p w14:paraId="6EFD39BC"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126206,057</w:t>
            </w:r>
          </w:p>
        </w:tc>
      </w:tr>
    </w:tbl>
    <w:p w14:paraId="338C885F" w14:textId="77777777" w:rsidR="00F205E4" w:rsidRDefault="00F205E4" w:rsidP="00F205E4">
      <w:pPr>
        <w:jc w:val="both"/>
        <w:rPr>
          <w:rFonts w:ascii="Times New Roman" w:hAnsi="Times New Roman" w:cs="Times New Roman"/>
          <w:sz w:val="28"/>
          <w:szCs w:val="28"/>
        </w:rPr>
      </w:pPr>
    </w:p>
    <w:p w14:paraId="315867A6" w14:textId="77777777" w:rsidR="00F205E4" w:rsidRDefault="00F205E4" w:rsidP="00F205E4">
      <w:pPr>
        <w:jc w:val="both"/>
        <w:rPr>
          <w:rFonts w:ascii="Times New Roman" w:hAnsi="Times New Roman" w:cs="Times New Roman"/>
          <w:sz w:val="28"/>
          <w:szCs w:val="28"/>
        </w:rPr>
      </w:pPr>
    </w:p>
    <w:p w14:paraId="278D1B8E" w14:textId="77777777" w:rsidR="00F205E4" w:rsidRDefault="00F205E4" w:rsidP="00F205E4">
      <w:pPr>
        <w:jc w:val="both"/>
        <w:rPr>
          <w:rFonts w:ascii="Times New Roman" w:hAnsi="Times New Roman" w:cs="Times New Roman"/>
          <w:sz w:val="28"/>
          <w:szCs w:val="28"/>
        </w:rPr>
      </w:pPr>
    </w:p>
    <w:p w14:paraId="6B66DEAA" w14:textId="77777777" w:rsidR="00F205E4" w:rsidRDefault="00F205E4" w:rsidP="00F205E4">
      <w:pPr>
        <w:jc w:val="both"/>
        <w:rPr>
          <w:rFonts w:ascii="Times New Roman" w:hAnsi="Times New Roman" w:cs="Times New Roman"/>
          <w:sz w:val="28"/>
          <w:szCs w:val="28"/>
        </w:rPr>
      </w:pPr>
    </w:p>
    <w:p w14:paraId="647915EB" w14:textId="77777777" w:rsidR="00F205E4" w:rsidRDefault="00F205E4" w:rsidP="00F205E4">
      <w:pPr>
        <w:jc w:val="both"/>
        <w:rPr>
          <w:rFonts w:ascii="Times New Roman" w:hAnsi="Times New Roman" w:cs="Times New Roman"/>
          <w:sz w:val="28"/>
          <w:szCs w:val="28"/>
        </w:rPr>
      </w:pPr>
    </w:p>
    <w:p w14:paraId="144AC372" w14:textId="77777777" w:rsidR="00F205E4" w:rsidRDefault="00F205E4" w:rsidP="00F205E4">
      <w:pPr>
        <w:jc w:val="both"/>
        <w:rPr>
          <w:rFonts w:ascii="Times New Roman" w:hAnsi="Times New Roman" w:cs="Times New Roman"/>
          <w:sz w:val="28"/>
          <w:szCs w:val="28"/>
        </w:rPr>
      </w:pPr>
    </w:p>
    <w:p w14:paraId="1338B58C" w14:textId="77777777" w:rsidR="00F205E4" w:rsidRDefault="00F205E4" w:rsidP="00F205E4">
      <w:pPr>
        <w:jc w:val="both"/>
        <w:rPr>
          <w:rFonts w:ascii="Times New Roman" w:hAnsi="Times New Roman" w:cs="Times New Roman"/>
          <w:sz w:val="28"/>
          <w:szCs w:val="28"/>
        </w:rPr>
      </w:pPr>
    </w:p>
    <w:p w14:paraId="01997A21" w14:textId="77777777" w:rsidR="00F205E4" w:rsidRDefault="00F205E4" w:rsidP="00F205E4">
      <w:pPr>
        <w:jc w:val="both"/>
        <w:rPr>
          <w:rFonts w:ascii="Times New Roman" w:hAnsi="Times New Roman" w:cs="Times New Roman"/>
          <w:sz w:val="28"/>
          <w:szCs w:val="28"/>
        </w:rPr>
      </w:pPr>
    </w:p>
    <w:p w14:paraId="77EEF54A" w14:textId="77777777" w:rsidR="00F205E4" w:rsidRDefault="00F205E4" w:rsidP="00F205E4">
      <w:pPr>
        <w:jc w:val="both"/>
        <w:rPr>
          <w:rFonts w:ascii="Times New Roman" w:hAnsi="Times New Roman" w:cs="Times New Roman"/>
          <w:sz w:val="28"/>
          <w:szCs w:val="28"/>
        </w:rPr>
      </w:pPr>
    </w:p>
    <w:p w14:paraId="254505A8" w14:textId="77777777" w:rsidR="00F205E4" w:rsidRDefault="00F205E4" w:rsidP="00F205E4">
      <w:pPr>
        <w:jc w:val="both"/>
        <w:rPr>
          <w:rFonts w:ascii="Times New Roman" w:hAnsi="Times New Roman" w:cs="Times New Roman"/>
          <w:sz w:val="28"/>
          <w:szCs w:val="28"/>
        </w:rPr>
      </w:pPr>
    </w:p>
    <w:p w14:paraId="63F6C117" w14:textId="77777777" w:rsidR="00F205E4" w:rsidRDefault="00F205E4" w:rsidP="00F205E4">
      <w:pPr>
        <w:jc w:val="both"/>
        <w:rPr>
          <w:rFonts w:ascii="Times New Roman" w:hAnsi="Times New Roman" w:cs="Times New Roman"/>
          <w:sz w:val="28"/>
          <w:szCs w:val="28"/>
        </w:rPr>
      </w:pPr>
    </w:p>
    <w:p w14:paraId="0C5A7F01" w14:textId="77777777" w:rsidR="00F205E4" w:rsidRDefault="00F205E4" w:rsidP="00F205E4">
      <w:pPr>
        <w:jc w:val="both"/>
        <w:rPr>
          <w:rFonts w:ascii="Times New Roman" w:hAnsi="Times New Roman" w:cs="Times New Roman"/>
          <w:sz w:val="28"/>
          <w:szCs w:val="28"/>
        </w:rPr>
      </w:pPr>
    </w:p>
    <w:tbl>
      <w:tblPr>
        <w:tblpPr w:leftFromText="180" w:rightFromText="180" w:bottomFromText="160" w:vertAnchor="text" w:horzAnchor="margin" w:tblpXSpec="center" w:tblpY="-1133"/>
        <w:tblW w:w="14833" w:type="dxa"/>
        <w:tblLook w:val="04A0" w:firstRow="1" w:lastRow="0" w:firstColumn="1" w:lastColumn="0" w:noHBand="0" w:noVBand="1"/>
      </w:tblPr>
      <w:tblGrid>
        <w:gridCol w:w="493"/>
        <w:gridCol w:w="4320"/>
        <w:gridCol w:w="2820"/>
        <w:gridCol w:w="1300"/>
        <w:gridCol w:w="1180"/>
        <w:gridCol w:w="920"/>
        <w:gridCol w:w="920"/>
        <w:gridCol w:w="960"/>
        <w:gridCol w:w="960"/>
        <w:gridCol w:w="960"/>
      </w:tblGrid>
      <w:tr w:rsidR="00F205E4" w14:paraId="3515456E" w14:textId="77777777" w:rsidTr="00F205E4">
        <w:trPr>
          <w:trHeight w:val="889"/>
        </w:trPr>
        <w:tc>
          <w:tcPr>
            <w:tcW w:w="493" w:type="dxa"/>
            <w:noWrap/>
            <w:vAlign w:val="bottom"/>
            <w:hideMark/>
          </w:tcPr>
          <w:p w14:paraId="06C6EF35" w14:textId="77777777" w:rsidR="00F205E4" w:rsidRDefault="00F205E4">
            <w:pPr>
              <w:rPr>
                <w:rFonts w:ascii="Times New Roman" w:hAnsi="Times New Roman" w:cs="Times New Roman"/>
                <w:sz w:val="28"/>
                <w:szCs w:val="28"/>
              </w:rPr>
            </w:pPr>
          </w:p>
        </w:tc>
        <w:tc>
          <w:tcPr>
            <w:tcW w:w="14340" w:type="dxa"/>
            <w:gridSpan w:val="9"/>
            <w:vAlign w:val="bottom"/>
          </w:tcPr>
          <w:p w14:paraId="18D36D51" w14:textId="77777777" w:rsidR="00F205E4" w:rsidRDefault="00F205E4">
            <w:pPr>
              <w:spacing w:after="0" w:line="240" w:lineRule="auto"/>
              <w:rPr>
                <w:rFonts w:ascii="Times New Roman" w:eastAsia="Times New Roman" w:hAnsi="Times New Roman" w:cs="Times New Roman"/>
                <w:b/>
                <w:bCs/>
                <w:sz w:val="28"/>
                <w:szCs w:val="28"/>
                <w:lang w:eastAsia="ru-RU"/>
              </w:rPr>
            </w:pPr>
          </w:p>
          <w:p w14:paraId="02158496" w14:textId="77777777" w:rsidR="00F205E4" w:rsidRDefault="00F205E4">
            <w:pPr>
              <w:spacing w:after="0" w:line="240" w:lineRule="auto"/>
              <w:rPr>
                <w:rFonts w:ascii="Times New Roman" w:eastAsia="Times New Roman" w:hAnsi="Times New Roman" w:cs="Times New Roman"/>
                <w:b/>
                <w:bCs/>
                <w:sz w:val="28"/>
                <w:szCs w:val="28"/>
                <w:lang w:eastAsia="ru-RU"/>
              </w:rPr>
            </w:pPr>
          </w:p>
          <w:p w14:paraId="0E8C1EE6" w14:textId="77777777" w:rsidR="00F205E4" w:rsidRDefault="00F205E4">
            <w:pPr>
              <w:spacing w:after="0" w:line="240" w:lineRule="auto"/>
              <w:rPr>
                <w:rFonts w:ascii="Times New Roman" w:eastAsia="Times New Roman" w:hAnsi="Times New Roman" w:cs="Times New Roman"/>
                <w:b/>
                <w:bCs/>
                <w:sz w:val="28"/>
                <w:szCs w:val="28"/>
                <w:lang w:eastAsia="ru-RU"/>
              </w:rPr>
            </w:pPr>
          </w:p>
          <w:p w14:paraId="308A1E12" w14:textId="77777777" w:rsidR="00F205E4" w:rsidRDefault="00F205E4">
            <w:pPr>
              <w:spacing w:after="0" w:line="240" w:lineRule="auto"/>
              <w:rPr>
                <w:rFonts w:ascii="Times New Roman" w:eastAsia="Times New Roman" w:hAnsi="Times New Roman" w:cs="Times New Roman"/>
                <w:b/>
                <w:bCs/>
                <w:sz w:val="28"/>
                <w:szCs w:val="28"/>
                <w:lang w:eastAsia="ru-RU"/>
              </w:rPr>
            </w:pPr>
          </w:p>
          <w:p w14:paraId="3DB07214" w14:textId="77777777" w:rsidR="00F205E4" w:rsidRDefault="00F205E4">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Очікувані результати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F205E4" w14:paraId="0B1AF067" w14:textId="77777777" w:rsidTr="00F205E4">
        <w:trPr>
          <w:trHeight w:val="169"/>
        </w:trPr>
        <w:tc>
          <w:tcPr>
            <w:tcW w:w="493" w:type="dxa"/>
            <w:noWrap/>
            <w:vAlign w:val="bottom"/>
            <w:hideMark/>
          </w:tcPr>
          <w:p w14:paraId="0C15507A" w14:textId="77777777" w:rsidR="00F205E4" w:rsidRDefault="00F205E4">
            <w:pPr>
              <w:rPr>
                <w:rFonts w:ascii="Times New Roman" w:eastAsia="Times New Roman" w:hAnsi="Times New Roman" w:cs="Times New Roman"/>
                <w:b/>
                <w:bCs/>
                <w:sz w:val="28"/>
                <w:szCs w:val="28"/>
                <w:lang w:eastAsia="ru-RU"/>
              </w:rPr>
            </w:pPr>
          </w:p>
        </w:tc>
        <w:tc>
          <w:tcPr>
            <w:tcW w:w="4320" w:type="dxa"/>
            <w:vAlign w:val="bottom"/>
            <w:hideMark/>
          </w:tcPr>
          <w:p w14:paraId="28BCFEAF" w14:textId="77777777" w:rsidR="00F205E4" w:rsidRDefault="00F205E4">
            <w:pPr>
              <w:spacing w:after="0" w:line="256" w:lineRule="auto"/>
              <w:rPr>
                <w:sz w:val="20"/>
                <w:szCs w:val="20"/>
                <w:lang w:eastAsia="uk-UA"/>
              </w:rPr>
            </w:pPr>
          </w:p>
        </w:tc>
        <w:tc>
          <w:tcPr>
            <w:tcW w:w="2820" w:type="dxa"/>
            <w:vAlign w:val="bottom"/>
            <w:hideMark/>
          </w:tcPr>
          <w:p w14:paraId="75835969" w14:textId="77777777" w:rsidR="00F205E4" w:rsidRDefault="00F205E4">
            <w:pPr>
              <w:spacing w:after="0" w:line="256" w:lineRule="auto"/>
              <w:rPr>
                <w:sz w:val="20"/>
                <w:szCs w:val="20"/>
                <w:lang w:eastAsia="uk-UA"/>
              </w:rPr>
            </w:pPr>
          </w:p>
        </w:tc>
        <w:tc>
          <w:tcPr>
            <w:tcW w:w="1300" w:type="dxa"/>
            <w:vAlign w:val="bottom"/>
            <w:hideMark/>
          </w:tcPr>
          <w:p w14:paraId="4B0A092E" w14:textId="77777777" w:rsidR="00F205E4" w:rsidRDefault="00F205E4">
            <w:pPr>
              <w:spacing w:after="0" w:line="256" w:lineRule="auto"/>
              <w:rPr>
                <w:sz w:val="20"/>
                <w:szCs w:val="20"/>
                <w:lang w:eastAsia="uk-UA"/>
              </w:rPr>
            </w:pPr>
          </w:p>
        </w:tc>
        <w:tc>
          <w:tcPr>
            <w:tcW w:w="1180" w:type="dxa"/>
            <w:vAlign w:val="bottom"/>
            <w:hideMark/>
          </w:tcPr>
          <w:p w14:paraId="5B0F0340" w14:textId="77777777" w:rsidR="00F205E4" w:rsidRDefault="00F205E4">
            <w:pPr>
              <w:spacing w:after="0" w:line="256" w:lineRule="auto"/>
              <w:rPr>
                <w:sz w:val="20"/>
                <w:szCs w:val="20"/>
                <w:lang w:eastAsia="uk-UA"/>
              </w:rPr>
            </w:pPr>
          </w:p>
        </w:tc>
        <w:tc>
          <w:tcPr>
            <w:tcW w:w="920" w:type="dxa"/>
            <w:vAlign w:val="bottom"/>
            <w:hideMark/>
          </w:tcPr>
          <w:p w14:paraId="69FC8A69" w14:textId="77777777" w:rsidR="00F205E4" w:rsidRDefault="00F205E4">
            <w:pPr>
              <w:spacing w:after="0" w:line="256" w:lineRule="auto"/>
              <w:rPr>
                <w:sz w:val="20"/>
                <w:szCs w:val="20"/>
                <w:lang w:eastAsia="uk-UA"/>
              </w:rPr>
            </w:pPr>
          </w:p>
        </w:tc>
        <w:tc>
          <w:tcPr>
            <w:tcW w:w="920" w:type="dxa"/>
            <w:vAlign w:val="bottom"/>
            <w:hideMark/>
          </w:tcPr>
          <w:p w14:paraId="1856C805" w14:textId="77777777" w:rsidR="00F205E4" w:rsidRDefault="00F205E4">
            <w:pPr>
              <w:spacing w:after="0" w:line="256" w:lineRule="auto"/>
              <w:rPr>
                <w:sz w:val="20"/>
                <w:szCs w:val="20"/>
                <w:lang w:eastAsia="uk-UA"/>
              </w:rPr>
            </w:pPr>
          </w:p>
        </w:tc>
        <w:tc>
          <w:tcPr>
            <w:tcW w:w="960" w:type="dxa"/>
            <w:vAlign w:val="bottom"/>
            <w:hideMark/>
          </w:tcPr>
          <w:p w14:paraId="5444348B" w14:textId="77777777" w:rsidR="00F205E4" w:rsidRDefault="00F205E4">
            <w:pPr>
              <w:spacing w:after="0" w:line="256" w:lineRule="auto"/>
              <w:rPr>
                <w:sz w:val="20"/>
                <w:szCs w:val="20"/>
                <w:lang w:eastAsia="uk-UA"/>
              </w:rPr>
            </w:pPr>
          </w:p>
        </w:tc>
        <w:tc>
          <w:tcPr>
            <w:tcW w:w="960" w:type="dxa"/>
            <w:noWrap/>
            <w:vAlign w:val="bottom"/>
            <w:hideMark/>
          </w:tcPr>
          <w:p w14:paraId="57A09256" w14:textId="77777777" w:rsidR="00F205E4" w:rsidRDefault="00F205E4">
            <w:pPr>
              <w:spacing w:after="0" w:line="256" w:lineRule="auto"/>
              <w:rPr>
                <w:sz w:val="20"/>
                <w:szCs w:val="20"/>
                <w:lang w:eastAsia="uk-UA"/>
              </w:rPr>
            </w:pPr>
          </w:p>
        </w:tc>
        <w:tc>
          <w:tcPr>
            <w:tcW w:w="960" w:type="dxa"/>
            <w:noWrap/>
            <w:vAlign w:val="bottom"/>
            <w:hideMark/>
          </w:tcPr>
          <w:p w14:paraId="461ABEEA" w14:textId="77777777" w:rsidR="00F205E4" w:rsidRDefault="00F205E4">
            <w:pPr>
              <w:spacing w:after="0" w:line="256" w:lineRule="auto"/>
              <w:rPr>
                <w:sz w:val="20"/>
                <w:szCs w:val="20"/>
                <w:lang w:eastAsia="uk-UA"/>
              </w:rPr>
            </w:pPr>
          </w:p>
        </w:tc>
      </w:tr>
      <w:tr w:rsidR="00F205E4" w14:paraId="0F32FBDC" w14:textId="77777777" w:rsidTr="00F205E4">
        <w:trPr>
          <w:trHeight w:val="278"/>
        </w:trPr>
        <w:tc>
          <w:tcPr>
            <w:tcW w:w="493" w:type="dxa"/>
            <w:noWrap/>
            <w:vAlign w:val="bottom"/>
            <w:hideMark/>
          </w:tcPr>
          <w:p w14:paraId="23854748" w14:textId="77777777" w:rsidR="00F205E4" w:rsidRDefault="00F205E4">
            <w:pPr>
              <w:spacing w:after="0" w:line="256" w:lineRule="auto"/>
              <w:rPr>
                <w:sz w:val="20"/>
                <w:szCs w:val="20"/>
                <w:lang w:eastAsia="uk-UA"/>
              </w:rPr>
            </w:pPr>
          </w:p>
        </w:tc>
        <w:tc>
          <w:tcPr>
            <w:tcW w:w="4320" w:type="dxa"/>
            <w:noWrap/>
            <w:vAlign w:val="bottom"/>
            <w:hideMark/>
          </w:tcPr>
          <w:p w14:paraId="4B0C60E9" w14:textId="77777777" w:rsidR="00F205E4" w:rsidRDefault="00F205E4">
            <w:pPr>
              <w:spacing w:after="0" w:line="256" w:lineRule="auto"/>
              <w:rPr>
                <w:sz w:val="20"/>
                <w:szCs w:val="20"/>
                <w:lang w:eastAsia="uk-UA"/>
              </w:rPr>
            </w:pPr>
          </w:p>
        </w:tc>
        <w:tc>
          <w:tcPr>
            <w:tcW w:w="2820" w:type="dxa"/>
            <w:noWrap/>
            <w:vAlign w:val="bottom"/>
            <w:hideMark/>
          </w:tcPr>
          <w:p w14:paraId="34EE969F" w14:textId="77777777" w:rsidR="00F205E4" w:rsidRDefault="00F205E4">
            <w:pPr>
              <w:spacing w:after="0" w:line="256" w:lineRule="auto"/>
              <w:rPr>
                <w:sz w:val="20"/>
                <w:szCs w:val="20"/>
                <w:lang w:eastAsia="uk-UA"/>
              </w:rPr>
            </w:pPr>
          </w:p>
        </w:tc>
        <w:tc>
          <w:tcPr>
            <w:tcW w:w="1300" w:type="dxa"/>
            <w:noWrap/>
            <w:vAlign w:val="bottom"/>
            <w:hideMark/>
          </w:tcPr>
          <w:p w14:paraId="401532A5" w14:textId="77777777" w:rsidR="00F205E4" w:rsidRDefault="00F205E4">
            <w:pPr>
              <w:spacing w:after="0" w:line="256" w:lineRule="auto"/>
              <w:rPr>
                <w:sz w:val="20"/>
                <w:szCs w:val="20"/>
                <w:lang w:eastAsia="uk-UA"/>
              </w:rPr>
            </w:pPr>
          </w:p>
        </w:tc>
        <w:tc>
          <w:tcPr>
            <w:tcW w:w="1180" w:type="dxa"/>
            <w:noWrap/>
            <w:vAlign w:val="bottom"/>
            <w:hideMark/>
          </w:tcPr>
          <w:p w14:paraId="0844B877" w14:textId="77777777" w:rsidR="00F205E4" w:rsidRDefault="00F205E4">
            <w:pPr>
              <w:spacing w:after="0" w:line="256" w:lineRule="auto"/>
              <w:rPr>
                <w:sz w:val="20"/>
                <w:szCs w:val="20"/>
                <w:lang w:eastAsia="uk-UA"/>
              </w:rPr>
            </w:pPr>
          </w:p>
        </w:tc>
        <w:tc>
          <w:tcPr>
            <w:tcW w:w="920" w:type="dxa"/>
            <w:noWrap/>
            <w:vAlign w:val="bottom"/>
            <w:hideMark/>
          </w:tcPr>
          <w:p w14:paraId="4F655C82" w14:textId="77777777" w:rsidR="00F205E4" w:rsidRDefault="00F205E4">
            <w:pPr>
              <w:spacing w:after="0" w:line="256" w:lineRule="auto"/>
              <w:rPr>
                <w:sz w:val="20"/>
                <w:szCs w:val="20"/>
                <w:lang w:eastAsia="uk-UA"/>
              </w:rPr>
            </w:pPr>
          </w:p>
        </w:tc>
        <w:tc>
          <w:tcPr>
            <w:tcW w:w="920" w:type="dxa"/>
            <w:noWrap/>
            <w:vAlign w:val="bottom"/>
            <w:hideMark/>
          </w:tcPr>
          <w:p w14:paraId="7E9AD8AA" w14:textId="77777777" w:rsidR="00F205E4" w:rsidRDefault="00F205E4">
            <w:pPr>
              <w:spacing w:after="0" w:line="256" w:lineRule="auto"/>
              <w:rPr>
                <w:sz w:val="20"/>
                <w:szCs w:val="20"/>
                <w:lang w:eastAsia="uk-UA"/>
              </w:rPr>
            </w:pPr>
          </w:p>
        </w:tc>
        <w:tc>
          <w:tcPr>
            <w:tcW w:w="2880" w:type="dxa"/>
            <w:gridSpan w:val="3"/>
            <w:noWrap/>
            <w:vAlign w:val="bottom"/>
            <w:hideMark/>
          </w:tcPr>
          <w:p w14:paraId="1576F21D" w14:textId="77777777" w:rsidR="00F205E4" w:rsidRDefault="00F205E4">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Таблиця 2</w:t>
            </w:r>
          </w:p>
        </w:tc>
      </w:tr>
      <w:tr w:rsidR="00F205E4" w14:paraId="43910A96" w14:textId="77777777" w:rsidTr="00F205E4">
        <w:trPr>
          <w:trHeight w:val="278"/>
        </w:trPr>
        <w:tc>
          <w:tcPr>
            <w:tcW w:w="493" w:type="dxa"/>
            <w:vMerge w:val="restart"/>
            <w:tcBorders>
              <w:top w:val="single" w:sz="8" w:space="0" w:color="auto"/>
              <w:left w:val="single" w:sz="8" w:space="0" w:color="auto"/>
              <w:bottom w:val="single" w:sz="8" w:space="0" w:color="000000"/>
              <w:right w:val="single" w:sz="4" w:space="0" w:color="auto"/>
            </w:tcBorders>
            <w:vAlign w:val="center"/>
            <w:hideMark/>
          </w:tcPr>
          <w:p w14:paraId="31F4D8AD"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з/п</w:t>
            </w:r>
          </w:p>
        </w:tc>
        <w:tc>
          <w:tcPr>
            <w:tcW w:w="4320" w:type="dxa"/>
            <w:vMerge w:val="restart"/>
            <w:tcBorders>
              <w:top w:val="single" w:sz="8" w:space="0" w:color="auto"/>
              <w:left w:val="single" w:sz="4" w:space="0" w:color="auto"/>
              <w:bottom w:val="single" w:sz="8" w:space="0" w:color="000000"/>
              <w:right w:val="single" w:sz="4" w:space="0" w:color="auto"/>
            </w:tcBorders>
            <w:vAlign w:val="center"/>
            <w:hideMark/>
          </w:tcPr>
          <w:p w14:paraId="19292FB4"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Найменування завдання, заходу</w:t>
            </w:r>
          </w:p>
        </w:tc>
        <w:tc>
          <w:tcPr>
            <w:tcW w:w="2820" w:type="dxa"/>
            <w:vMerge w:val="restart"/>
            <w:tcBorders>
              <w:top w:val="single" w:sz="8" w:space="0" w:color="auto"/>
              <w:left w:val="single" w:sz="4" w:space="0" w:color="auto"/>
              <w:bottom w:val="single" w:sz="8" w:space="0" w:color="000000"/>
              <w:right w:val="single" w:sz="4" w:space="0" w:color="auto"/>
            </w:tcBorders>
            <w:vAlign w:val="center"/>
            <w:hideMark/>
          </w:tcPr>
          <w:p w14:paraId="5C17D179" w14:textId="77777777" w:rsidR="00F205E4" w:rsidRDefault="00F205E4">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Найменування показників виконання завдання</w:t>
            </w:r>
          </w:p>
        </w:tc>
        <w:tc>
          <w:tcPr>
            <w:tcW w:w="1300" w:type="dxa"/>
            <w:vMerge w:val="restart"/>
            <w:tcBorders>
              <w:top w:val="single" w:sz="8" w:space="0" w:color="auto"/>
              <w:left w:val="single" w:sz="4" w:space="0" w:color="auto"/>
              <w:bottom w:val="single" w:sz="8" w:space="0" w:color="000000"/>
              <w:right w:val="single" w:sz="4" w:space="0" w:color="000000"/>
            </w:tcBorders>
            <w:vAlign w:val="center"/>
            <w:hideMark/>
          </w:tcPr>
          <w:p w14:paraId="18CBFAEE"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Одиниця виміру</w:t>
            </w:r>
          </w:p>
        </w:tc>
        <w:tc>
          <w:tcPr>
            <w:tcW w:w="5900" w:type="dxa"/>
            <w:gridSpan w:val="6"/>
            <w:tcBorders>
              <w:top w:val="single" w:sz="8" w:space="0" w:color="auto"/>
              <w:left w:val="single" w:sz="8" w:space="0" w:color="auto"/>
              <w:bottom w:val="single" w:sz="8" w:space="0" w:color="auto"/>
              <w:right w:val="single" w:sz="8" w:space="0" w:color="000000"/>
            </w:tcBorders>
            <w:vAlign w:val="center"/>
            <w:hideMark/>
          </w:tcPr>
          <w:p w14:paraId="64664C7C"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Значення показників</w:t>
            </w:r>
          </w:p>
        </w:tc>
      </w:tr>
      <w:tr w:rsidR="00F205E4" w14:paraId="47736B56" w14:textId="77777777" w:rsidTr="00F205E4">
        <w:trPr>
          <w:trHeight w:val="263"/>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2E4FF8A8" w14:textId="77777777" w:rsidR="00F205E4" w:rsidRDefault="00F205E4">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D03088B" w14:textId="77777777" w:rsidR="00F205E4" w:rsidRDefault="00F205E4">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86B893A" w14:textId="77777777" w:rsidR="00F205E4" w:rsidRDefault="00F205E4">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000000"/>
            </w:tcBorders>
            <w:vAlign w:val="center"/>
            <w:hideMark/>
          </w:tcPr>
          <w:p w14:paraId="207C298C" w14:textId="77777777" w:rsidR="00F205E4" w:rsidRDefault="00F205E4">
            <w:pPr>
              <w:spacing w:after="0" w:line="256" w:lineRule="auto"/>
              <w:rPr>
                <w:rFonts w:ascii="Times New Roman" w:eastAsia="Times New Roman" w:hAnsi="Times New Roman" w:cs="Times New Roman"/>
                <w:b/>
                <w:bCs/>
                <w:lang w:eastAsia="ru-RU"/>
              </w:rPr>
            </w:pPr>
          </w:p>
        </w:tc>
        <w:tc>
          <w:tcPr>
            <w:tcW w:w="1180" w:type="dxa"/>
            <w:vMerge w:val="restart"/>
            <w:tcBorders>
              <w:top w:val="nil"/>
              <w:left w:val="single" w:sz="4" w:space="0" w:color="auto"/>
              <w:bottom w:val="single" w:sz="8" w:space="0" w:color="000000"/>
              <w:right w:val="single" w:sz="4" w:space="0" w:color="auto"/>
            </w:tcBorders>
            <w:vAlign w:val="center"/>
            <w:hideMark/>
          </w:tcPr>
          <w:p w14:paraId="5652B188"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Всього  </w:t>
            </w:r>
          </w:p>
        </w:tc>
        <w:tc>
          <w:tcPr>
            <w:tcW w:w="4720" w:type="dxa"/>
            <w:gridSpan w:val="5"/>
            <w:tcBorders>
              <w:top w:val="nil"/>
              <w:left w:val="nil"/>
              <w:bottom w:val="nil"/>
              <w:right w:val="single" w:sz="4" w:space="0" w:color="000000"/>
            </w:tcBorders>
            <w:vAlign w:val="center"/>
            <w:hideMark/>
          </w:tcPr>
          <w:p w14:paraId="3D7187CC"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у т.ч. за роками</w:t>
            </w:r>
          </w:p>
        </w:tc>
      </w:tr>
      <w:tr w:rsidR="00F205E4" w14:paraId="7A5EE14B" w14:textId="77777777" w:rsidTr="00F205E4">
        <w:trPr>
          <w:trHeight w:val="84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31E98DFF" w14:textId="77777777" w:rsidR="00F205E4" w:rsidRDefault="00F205E4">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7F93B9D" w14:textId="77777777" w:rsidR="00F205E4" w:rsidRDefault="00F205E4">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F70D6EA" w14:textId="77777777" w:rsidR="00F205E4" w:rsidRDefault="00F205E4">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000000"/>
            </w:tcBorders>
            <w:vAlign w:val="center"/>
            <w:hideMark/>
          </w:tcPr>
          <w:p w14:paraId="06F1C9E5" w14:textId="77777777" w:rsidR="00F205E4" w:rsidRDefault="00F205E4">
            <w:pPr>
              <w:spacing w:after="0" w:line="256" w:lineRule="auto"/>
              <w:rPr>
                <w:rFonts w:ascii="Times New Roman" w:eastAsia="Times New Roman" w:hAnsi="Times New Roman" w:cs="Times New Roman"/>
                <w:b/>
                <w:bCs/>
                <w:lang w:eastAsia="ru-RU"/>
              </w:rPr>
            </w:pPr>
          </w:p>
        </w:tc>
        <w:tc>
          <w:tcPr>
            <w:tcW w:w="0" w:type="auto"/>
            <w:vMerge/>
            <w:tcBorders>
              <w:top w:val="nil"/>
              <w:left w:val="single" w:sz="4" w:space="0" w:color="auto"/>
              <w:bottom w:val="single" w:sz="8" w:space="0" w:color="000000"/>
              <w:right w:val="single" w:sz="4" w:space="0" w:color="auto"/>
            </w:tcBorders>
            <w:vAlign w:val="center"/>
            <w:hideMark/>
          </w:tcPr>
          <w:p w14:paraId="04DB057A" w14:textId="77777777" w:rsidR="00F205E4" w:rsidRDefault="00F205E4">
            <w:pPr>
              <w:spacing w:after="0" w:line="256" w:lineRule="auto"/>
              <w:rPr>
                <w:rFonts w:ascii="Times New Roman" w:eastAsia="Times New Roman" w:hAnsi="Times New Roman" w:cs="Times New Roman"/>
                <w:b/>
                <w:bCs/>
                <w:lang w:eastAsia="ru-RU"/>
              </w:rPr>
            </w:pPr>
          </w:p>
        </w:tc>
        <w:tc>
          <w:tcPr>
            <w:tcW w:w="920" w:type="dxa"/>
            <w:tcBorders>
              <w:top w:val="single" w:sz="4" w:space="0" w:color="auto"/>
              <w:left w:val="nil"/>
              <w:bottom w:val="single" w:sz="8" w:space="0" w:color="auto"/>
              <w:right w:val="single" w:sz="4" w:space="0" w:color="auto"/>
            </w:tcBorders>
            <w:vAlign w:val="center"/>
            <w:hideMark/>
          </w:tcPr>
          <w:p w14:paraId="616DBE09"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2021</w:t>
            </w:r>
          </w:p>
        </w:tc>
        <w:tc>
          <w:tcPr>
            <w:tcW w:w="920" w:type="dxa"/>
            <w:tcBorders>
              <w:top w:val="single" w:sz="4" w:space="0" w:color="auto"/>
              <w:left w:val="nil"/>
              <w:bottom w:val="single" w:sz="8" w:space="0" w:color="auto"/>
              <w:right w:val="nil"/>
            </w:tcBorders>
            <w:vAlign w:val="center"/>
            <w:hideMark/>
          </w:tcPr>
          <w:p w14:paraId="4A203942"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2022</w:t>
            </w:r>
          </w:p>
        </w:tc>
        <w:tc>
          <w:tcPr>
            <w:tcW w:w="960" w:type="dxa"/>
            <w:tcBorders>
              <w:top w:val="single" w:sz="4" w:space="0" w:color="auto"/>
              <w:left w:val="single" w:sz="4" w:space="0" w:color="auto"/>
              <w:bottom w:val="single" w:sz="8" w:space="0" w:color="auto"/>
              <w:right w:val="nil"/>
            </w:tcBorders>
            <w:vAlign w:val="center"/>
            <w:hideMark/>
          </w:tcPr>
          <w:p w14:paraId="51417896"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2023</w:t>
            </w:r>
          </w:p>
        </w:tc>
        <w:tc>
          <w:tcPr>
            <w:tcW w:w="960" w:type="dxa"/>
            <w:tcBorders>
              <w:top w:val="single" w:sz="4" w:space="0" w:color="auto"/>
              <w:left w:val="single" w:sz="4" w:space="0" w:color="auto"/>
              <w:bottom w:val="single" w:sz="8" w:space="0" w:color="auto"/>
              <w:right w:val="nil"/>
            </w:tcBorders>
            <w:vAlign w:val="center"/>
            <w:hideMark/>
          </w:tcPr>
          <w:p w14:paraId="57BBE3A3"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960" w:type="dxa"/>
            <w:tcBorders>
              <w:top w:val="single" w:sz="4" w:space="0" w:color="auto"/>
              <w:left w:val="single" w:sz="4" w:space="0" w:color="auto"/>
              <w:bottom w:val="single" w:sz="4" w:space="0" w:color="auto"/>
              <w:right w:val="single" w:sz="4" w:space="0" w:color="auto"/>
            </w:tcBorders>
            <w:vAlign w:val="center"/>
            <w:hideMark/>
          </w:tcPr>
          <w:p w14:paraId="5E18D98D"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r>
      <w:tr w:rsidR="00F205E4" w14:paraId="1281D2C0" w14:textId="77777777" w:rsidTr="00F205E4">
        <w:trPr>
          <w:trHeight w:val="300"/>
        </w:trPr>
        <w:tc>
          <w:tcPr>
            <w:tcW w:w="493" w:type="dxa"/>
            <w:tcBorders>
              <w:top w:val="nil"/>
              <w:left w:val="single" w:sz="8" w:space="0" w:color="auto"/>
              <w:bottom w:val="single" w:sz="4" w:space="0" w:color="auto"/>
              <w:right w:val="single" w:sz="4" w:space="0" w:color="auto"/>
            </w:tcBorders>
            <w:noWrap/>
            <w:vAlign w:val="bottom"/>
            <w:hideMark/>
          </w:tcPr>
          <w:p w14:paraId="24F5E9BE" w14:textId="77777777" w:rsidR="00F205E4" w:rsidRDefault="00F205E4">
            <w:pPr>
              <w:spacing w:after="0" w:line="240" w:lineRule="auto"/>
              <w:jc w:val="center"/>
              <w:rPr>
                <w:rFonts w:ascii="Arial CYR" w:eastAsia="Times New Roman" w:hAnsi="Arial CYR" w:cs="Arial CYR"/>
                <w:lang w:eastAsia="ru-RU"/>
              </w:rPr>
            </w:pPr>
            <w:r>
              <w:rPr>
                <w:rFonts w:ascii="Arial CYR" w:eastAsia="Times New Roman" w:hAnsi="Arial CYR" w:cs="Arial CYR"/>
                <w:lang w:eastAsia="ru-RU"/>
              </w:rPr>
              <w:t>1</w:t>
            </w:r>
          </w:p>
        </w:tc>
        <w:tc>
          <w:tcPr>
            <w:tcW w:w="4320" w:type="dxa"/>
            <w:tcBorders>
              <w:top w:val="nil"/>
              <w:left w:val="nil"/>
              <w:bottom w:val="single" w:sz="4" w:space="0" w:color="auto"/>
              <w:right w:val="single" w:sz="4" w:space="0" w:color="auto"/>
            </w:tcBorders>
            <w:vAlign w:val="bottom"/>
            <w:hideMark/>
          </w:tcPr>
          <w:p w14:paraId="0914DC4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820" w:type="dxa"/>
            <w:tcBorders>
              <w:top w:val="nil"/>
              <w:left w:val="nil"/>
              <w:bottom w:val="single" w:sz="4" w:space="0" w:color="auto"/>
              <w:right w:val="single" w:sz="4" w:space="0" w:color="auto"/>
            </w:tcBorders>
            <w:vAlign w:val="bottom"/>
            <w:hideMark/>
          </w:tcPr>
          <w:p w14:paraId="0053DA8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300" w:type="dxa"/>
            <w:tcBorders>
              <w:top w:val="nil"/>
              <w:left w:val="nil"/>
              <w:bottom w:val="single" w:sz="4" w:space="0" w:color="auto"/>
              <w:right w:val="single" w:sz="4" w:space="0" w:color="auto"/>
            </w:tcBorders>
            <w:vAlign w:val="bottom"/>
            <w:hideMark/>
          </w:tcPr>
          <w:p w14:paraId="2BF41AA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180" w:type="dxa"/>
            <w:tcBorders>
              <w:top w:val="nil"/>
              <w:left w:val="nil"/>
              <w:bottom w:val="single" w:sz="4" w:space="0" w:color="auto"/>
              <w:right w:val="single" w:sz="4" w:space="0" w:color="auto"/>
            </w:tcBorders>
            <w:vAlign w:val="bottom"/>
            <w:hideMark/>
          </w:tcPr>
          <w:p w14:paraId="4EAE704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20" w:type="dxa"/>
            <w:tcBorders>
              <w:top w:val="nil"/>
              <w:left w:val="nil"/>
              <w:bottom w:val="single" w:sz="4" w:space="0" w:color="auto"/>
              <w:right w:val="single" w:sz="4" w:space="0" w:color="auto"/>
            </w:tcBorders>
            <w:vAlign w:val="bottom"/>
            <w:hideMark/>
          </w:tcPr>
          <w:p w14:paraId="15170BB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20" w:type="dxa"/>
            <w:tcBorders>
              <w:top w:val="nil"/>
              <w:left w:val="nil"/>
              <w:bottom w:val="single" w:sz="4" w:space="0" w:color="auto"/>
              <w:right w:val="single" w:sz="4" w:space="0" w:color="auto"/>
            </w:tcBorders>
            <w:vAlign w:val="bottom"/>
            <w:hideMark/>
          </w:tcPr>
          <w:p w14:paraId="3029723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vAlign w:val="bottom"/>
            <w:hideMark/>
          </w:tcPr>
          <w:p w14:paraId="410EFEF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960" w:type="dxa"/>
            <w:tcBorders>
              <w:top w:val="nil"/>
              <w:left w:val="nil"/>
              <w:bottom w:val="single" w:sz="4" w:space="0" w:color="auto"/>
              <w:right w:val="single" w:sz="4" w:space="0" w:color="auto"/>
            </w:tcBorders>
            <w:noWrap/>
            <w:vAlign w:val="bottom"/>
            <w:hideMark/>
          </w:tcPr>
          <w:p w14:paraId="775948C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960" w:type="dxa"/>
            <w:tcBorders>
              <w:top w:val="single" w:sz="4" w:space="0" w:color="auto"/>
              <w:left w:val="nil"/>
              <w:bottom w:val="single" w:sz="4" w:space="0" w:color="auto"/>
              <w:right w:val="single" w:sz="4" w:space="0" w:color="auto"/>
            </w:tcBorders>
            <w:noWrap/>
            <w:vAlign w:val="bottom"/>
            <w:hideMark/>
          </w:tcPr>
          <w:p w14:paraId="37494FA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F205E4" w14:paraId="2F9B73AA" w14:textId="77777777" w:rsidTr="00F205E4">
        <w:trPr>
          <w:trHeight w:val="349"/>
        </w:trPr>
        <w:tc>
          <w:tcPr>
            <w:tcW w:w="14833" w:type="dxa"/>
            <w:gridSpan w:val="10"/>
            <w:tcBorders>
              <w:top w:val="single" w:sz="4" w:space="0" w:color="auto"/>
              <w:left w:val="single" w:sz="4" w:space="0" w:color="auto"/>
              <w:bottom w:val="nil"/>
              <w:right w:val="single" w:sz="4" w:space="0" w:color="auto"/>
            </w:tcBorders>
            <w:noWrap/>
            <w:vAlign w:val="bottom"/>
            <w:hideMark/>
          </w:tcPr>
          <w:p w14:paraId="197EC6C0" w14:textId="77777777" w:rsidR="00F205E4" w:rsidRDefault="00F205E4">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Благоустрій територій</w:t>
            </w:r>
          </w:p>
        </w:tc>
      </w:tr>
      <w:tr w:rsidR="00F205E4" w14:paraId="65866D11" w14:textId="77777777" w:rsidTr="00F205E4">
        <w:trPr>
          <w:trHeight w:val="589"/>
        </w:trPr>
        <w:tc>
          <w:tcPr>
            <w:tcW w:w="493" w:type="dxa"/>
            <w:tcBorders>
              <w:top w:val="single" w:sz="4" w:space="0" w:color="auto"/>
              <w:left w:val="single" w:sz="8" w:space="0" w:color="auto"/>
              <w:bottom w:val="single" w:sz="4" w:space="0" w:color="auto"/>
              <w:right w:val="single" w:sz="4" w:space="0" w:color="auto"/>
            </w:tcBorders>
            <w:noWrap/>
            <w:vAlign w:val="center"/>
            <w:hideMark/>
          </w:tcPr>
          <w:p w14:paraId="79B1184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19FD1544"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Витрати на електроенергію для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1D259178"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454A722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тис.кВт.год</w:t>
            </w:r>
          </w:p>
        </w:tc>
        <w:tc>
          <w:tcPr>
            <w:tcW w:w="1180" w:type="dxa"/>
            <w:tcBorders>
              <w:top w:val="single" w:sz="4" w:space="0" w:color="auto"/>
              <w:left w:val="nil"/>
              <w:bottom w:val="single" w:sz="4" w:space="0" w:color="auto"/>
              <w:right w:val="single" w:sz="4" w:space="0" w:color="auto"/>
            </w:tcBorders>
            <w:vAlign w:val="center"/>
            <w:hideMark/>
          </w:tcPr>
          <w:p w14:paraId="540AEA0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5225</w:t>
            </w:r>
          </w:p>
        </w:tc>
        <w:tc>
          <w:tcPr>
            <w:tcW w:w="920" w:type="dxa"/>
            <w:tcBorders>
              <w:top w:val="single" w:sz="4" w:space="0" w:color="auto"/>
              <w:left w:val="nil"/>
              <w:bottom w:val="single" w:sz="4" w:space="0" w:color="auto"/>
              <w:right w:val="single" w:sz="4" w:space="0" w:color="auto"/>
            </w:tcBorders>
            <w:vAlign w:val="center"/>
            <w:hideMark/>
          </w:tcPr>
          <w:p w14:paraId="41C226C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925</w:t>
            </w:r>
          </w:p>
        </w:tc>
        <w:tc>
          <w:tcPr>
            <w:tcW w:w="920" w:type="dxa"/>
            <w:tcBorders>
              <w:top w:val="single" w:sz="4" w:space="0" w:color="auto"/>
              <w:left w:val="nil"/>
              <w:bottom w:val="single" w:sz="4" w:space="0" w:color="auto"/>
              <w:right w:val="single" w:sz="4" w:space="0" w:color="auto"/>
            </w:tcBorders>
            <w:vAlign w:val="center"/>
            <w:hideMark/>
          </w:tcPr>
          <w:p w14:paraId="505583C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w:t>
            </w:r>
          </w:p>
        </w:tc>
        <w:tc>
          <w:tcPr>
            <w:tcW w:w="960" w:type="dxa"/>
            <w:tcBorders>
              <w:top w:val="single" w:sz="4" w:space="0" w:color="auto"/>
              <w:left w:val="single" w:sz="4" w:space="0" w:color="auto"/>
              <w:bottom w:val="single" w:sz="4" w:space="0" w:color="auto"/>
              <w:right w:val="nil"/>
            </w:tcBorders>
            <w:vAlign w:val="center"/>
            <w:hideMark/>
          </w:tcPr>
          <w:p w14:paraId="7BACE53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2E38312" w14:textId="77777777" w:rsidR="00F205E4" w:rsidRDefault="00F205E4">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1100</w:t>
            </w:r>
          </w:p>
        </w:tc>
        <w:tc>
          <w:tcPr>
            <w:tcW w:w="960" w:type="dxa"/>
            <w:tcBorders>
              <w:top w:val="single" w:sz="4" w:space="0" w:color="auto"/>
              <w:left w:val="nil"/>
              <w:bottom w:val="single" w:sz="4" w:space="0" w:color="auto"/>
              <w:right w:val="single" w:sz="4" w:space="0" w:color="auto"/>
            </w:tcBorders>
            <w:noWrap/>
            <w:vAlign w:val="center"/>
            <w:hideMark/>
          </w:tcPr>
          <w:p w14:paraId="5D2813A4" w14:textId="77777777" w:rsidR="00F205E4" w:rsidRDefault="00F205E4">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1100</w:t>
            </w:r>
          </w:p>
        </w:tc>
      </w:tr>
      <w:tr w:rsidR="00F205E4" w14:paraId="2557FEA9" w14:textId="77777777" w:rsidTr="00F205E4">
        <w:trPr>
          <w:trHeight w:val="275"/>
        </w:trPr>
        <w:tc>
          <w:tcPr>
            <w:tcW w:w="493" w:type="dxa"/>
            <w:vMerge w:val="restart"/>
            <w:tcBorders>
              <w:top w:val="nil"/>
              <w:left w:val="single" w:sz="8" w:space="0" w:color="auto"/>
              <w:bottom w:val="single" w:sz="4" w:space="0" w:color="000000"/>
              <w:right w:val="single" w:sz="4" w:space="0" w:color="auto"/>
            </w:tcBorders>
            <w:noWrap/>
            <w:vAlign w:val="center"/>
            <w:hideMark/>
          </w:tcPr>
          <w:p w14:paraId="711313F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vMerge w:val="restart"/>
            <w:tcBorders>
              <w:top w:val="nil"/>
              <w:left w:val="single" w:sz="4" w:space="0" w:color="auto"/>
              <w:bottom w:val="single" w:sz="4" w:space="0" w:color="000000"/>
              <w:right w:val="single" w:sz="4" w:space="0" w:color="auto"/>
            </w:tcBorders>
            <w:vAlign w:val="center"/>
            <w:hideMark/>
          </w:tcPr>
          <w:p w14:paraId="03F2E9EB"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вуличного освітлення</w:t>
            </w:r>
          </w:p>
        </w:tc>
        <w:tc>
          <w:tcPr>
            <w:tcW w:w="2820" w:type="dxa"/>
            <w:tcBorders>
              <w:top w:val="nil"/>
              <w:left w:val="nil"/>
              <w:bottom w:val="single" w:sz="4" w:space="0" w:color="auto"/>
              <w:right w:val="single" w:sz="4" w:space="0" w:color="auto"/>
            </w:tcBorders>
            <w:vAlign w:val="center"/>
            <w:hideMark/>
          </w:tcPr>
          <w:p w14:paraId="19048C8D"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мереж</w:t>
            </w:r>
          </w:p>
        </w:tc>
        <w:tc>
          <w:tcPr>
            <w:tcW w:w="1300" w:type="dxa"/>
            <w:tcBorders>
              <w:top w:val="nil"/>
              <w:left w:val="nil"/>
              <w:bottom w:val="single" w:sz="4" w:space="0" w:color="auto"/>
              <w:right w:val="single" w:sz="4" w:space="0" w:color="auto"/>
            </w:tcBorders>
            <w:vAlign w:val="center"/>
            <w:hideMark/>
          </w:tcPr>
          <w:p w14:paraId="5E90CF3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74698010" w14:textId="77777777" w:rsidR="00F205E4" w:rsidRDefault="00F205E4">
            <w:pPr>
              <w:spacing w:after="0" w:line="240" w:lineRule="auto"/>
              <w:rPr>
                <w:rFonts w:ascii="Times New Roman" w:hAnsi="Times New Roman" w:cs="Times New Roman"/>
                <w:sz w:val="20"/>
                <w:szCs w:val="20"/>
              </w:rPr>
            </w:pPr>
            <w:r>
              <w:rPr>
                <w:rFonts w:ascii="Times New Roman" w:hAnsi="Times New Roman" w:cs="Times New Roman"/>
                <w:sz w:val="20"/>
                <w:szCs w:val="20"/>
              </w:rPr>
              <w:t>403,45</w:t>
            </w:r>
          </w:p>
        </w:tc>
        <w:tc>
          <w:tcPr>
            <w:tcW w:w="920" w:type="dxa"/>
            <w:tcBorders>
              <w:top w:val="single" w:sz="4" w:space="0" w:color="auto"/>
              <w:left w:val="nil"/>
              <w:bottom w:val="single" w:sz="4" w:space="0" w:color="auto"/>
              <w:right w:val="single" w:sz="4" w:space="0" w:color="auto"/>
            </w:tcBorders>
            <w:vAlign w:val="center"/>
            <w:hideMark/>
          </w:tcPr>
          <w:p w14:paraId="0E62C9EC" w14:textId="77777777" w:rsidR="00F205E4" w:rsidRDefault="00F205E4">
            <w:pPr>
              <w:spacing w:after="0" w:line="240" w:lineRule="auto"/>
              <w:rPr>
                <w:rFonts w:ascii="Times New Roman" w:hAnsi="Times New Roman" w:cs="Times New Roman"/>
                <w:sz w:val="20"/>
                <w:szCs w:val="20"/>
              </w:rPr>
            </w:pPr>
            <w:r>
              <w:rPr>
                <w:rFonts w:ascii="Times New Roman" w:hAnsi="Times New Roman" w:cs="Times New Roman"/>
                <w:sz w:val="20"/>
                <w:szCs w:val="20"/>
              </w:rPr>
              <w:t>79,94</w:t>
            </w:r>
          </w:p>
        </w:tc>
        <w:tc>
          <w:tcPr>
            <w:tcW w:w="920" w:type="dxa"/>
            <w:tcBorders>
              <w:top w:val="single" w:sz="4" w:space="0" w:color="auto"/>
              <w:left w:val="single" w:sz="4" w:space="0" w:color="auto"/>
              <w:bottom w:val="single" w:sz="4" w:space="0" w:color="auto"/>
              <w:right w:val="single" w:sz="4" w:space="0" w:color="auto"/>
            </w:tcBorders>
            <w:vAlign w:val="center"/>
          </w:tcPr>
          <w:p w14:paraId="7EE9099E" w14:textId="77777777" w:rsidR="00F205E4" w:rsidRDefault="00F205E4">
            <w:pPr>
              <w:spacing w:after="0" w:line="240" w:lineRule="auto"/>
              <w:rPr>
                <w:rFonts w:ascii="Times New Roman" w:hAnsi="Times New Roman" w:cs="Times New Roman"/>
                <w:sz w:val="20"/>
                <w:szCs w:val="20"/>
              </w:rPr>
            </w:pPr>
            <w:r>
              <w:rPr>
                <w:rFonts w:ascii="Times New Roman" w:hAnsi="Times New Roman" w:cs="Times New Roman"/>
                <w:sz w:val="20"/>
                <w:szCs w:val="20"/>
              </w:rPr>
              <w:t>79,94</w:t>
            </w:r>
          </w:p>
          <w:p w14:paraId="4D22FD04" w14:textId="77777777" w:rsidR="00F205E4" w:rsidRDefault="00F205E4">
            <w:pPr>
              <w:spacing w:after="0" w:line="240" w:lineRule="auto"/>
              <w:rPr>
                <w:rFonts w:ascii="Times New Roman" w:hAnsi="Times New Roman" w:cs="Times New Roman"/>
                <w:color w:val="FF0000"/>
              </w:rPr>
            </w:pPr>
          </w:p>
        </w:tc>
        <w:tc>
          <w:tcPr>
            <w:tcW w:w="960" w:type="dxa"/>
            <w:tcBorders>
              <w:top w:val="single" w:sz="4" w:space="0" w:color="auto"/>
              <w:left w:val="single" w:sz="4" w:space="0" w:color="auto"/>
              <w:bottom w:val="single" w:sz="4" w:space="0" w:color="auto"/>
              <w:right w:val="single" w:sz="4" w:space="0" w:color="auto"/>
            </w:tcBorders>
            <w:vAlign w:val="center"/>
          </w:tcPr>
          <w:p w14:paraId="52515DCA" w14:textId="77777777" w:rsidR="00F205E4" w:rsidRDefault="00F205E4">
            <w:pPr>
              <w:spacing w:after="0" w:line="240" w:lineRule="auto"/>
              <w:rPr>
                <w:sz w:val="20"/>
                <w:szCs w:val="20"/>
              </w:rPr>
            </w:pPr>
            <w:r>
              <w:rPr>
                <w:sz w:val="20"/>
                <w:szCs w:val="20"/>
              </w:rPr>
              <w:t>81,19</w:t>
            </w:r>
          </w:p>
          <w:p w14:paraId="1687F856" w14:textId="77777777" w:rsidR="00F205E4" w:rsidRDefault="00F205E4">
            <w:pPr>
              <w:spacing w:after="0" w:line="240" w:lineRule="auto"/>
              <w:rPr>
                <w:rFonts w:ascii="Times New Roman" w:hAnsi="Times New Roman" w:cs="Times New Roman"/>
                <w:color w:val="FF0000"/>
              </w:rPr>
            </w:pPr>
          </w:p>
        </w:tc>
        <w:tc>
          <w:tcPr>
            <w:tcW w:w="960" w:type="dxa"/>
            <w:tcBorders>
              <w:top w:val="single" w:sz="4" w:space="0" w:color="auto"/>
              <w:left w:val="single" w:sz="4" w:space="0" w:color="auto"/>
              <w:bottom w:val="single" w:sz="4" w:space="0" w:color="auto"/>
              <w:right w:val="single" w:sz="4" w:space="0" w:color="auto"/>
            </w:tcBorders>
            <w:vAlign w:val="center"/>
          </w:tcPr>
          <w:p w14:paraId="794EA892" w14:textId="77777777" w:rsidR="00F205E4" w:rsidRDefault="00F205E4">
            <w:pPr>
              <w:spacing w:after="0" w:line="240" w:lineRule="auto"/>
              <w:rPr>
                <w:rFonts w:ascii="Times New Roman" w:hAnsi="Times New Roman" w:cs="Times New Roman"/>
                <w:sz w:val="20"/>
                <w:szCs w:val="20"/>
              </w:rPr>
            </w:pPr>
            <w:r>
              <w:rPr>
                <w:rFonts w:ascii="Times New Roman" w:hAnsi="Times New Roman" w:cs="Times New Roman"/>
                <w:sz w:val="20"/>
                <w:szCs w:val="20"/>
              </w:rPr>
              <w:t>81,19</w:t>
            </w:r>
          </w:p>
          <w:p w14:paraId="59A5E51E" w14:textId="77777777" w:rsidR="00F205E4" w:rsidRDefault="00F205E4">
            <w:pPr>
              <w:spacing w:after="0" w:line="240" w:lineRule="auto"/>
              <w:rPr>
                <w:rFonts w:ascii="Times New Roman" w:hAnsi="Times New Roman" w:cs="Times New Roman"/>
                <w:color w:val="FF0000"/>
              </w:rPr>
            </w:pPr>
          </w:p>
        </w:tc>
        <w:tc>
          <w:tcPr>
            <w:tcW w:w="960" w:type="dxa"/>
            <w:tcBorders>
              <w:top w:val="single" w:sz="4" w:space="0" w:color="auto"/>
              <w:left w:val="single" w:sz="4" w:space="0" w:color="auto"/>
              <w:bottom w:val="single" w:sz="4" w:space="0" w:color="auto"/>
              <w:right w:val="single" w:sz="4" w:space="0" w:color="000000"/>
            </w:tcBorders>
            <w:vAlign w:val="center"/>
          </w:tcPr>
          <w:p w14:paraId="4C53A84F" w14:textId="77777777" w:rsidR="00F205E4" w:rsidRDefault="00F205E4">
            <w:pPr>
              <w:spacing w:after="0" w:line="240" w:lineRule="auto"/>
              <w:rPr>
                <w:rFonts w:ascii="Times New Roman" w:hAnsi="Times New Roman" w:cs="Times New Roman"/>
                <w:sz w:val="20"/>
                <w:szCs w:val="20"/>
              </w:rPr>
            </w:pPr>
            <w:r>
              <w:rPr>
                <w:rFonts w:ascii="Times New Roman" w:hAnsi="Times New Roman" w:cs="Times New Roman"/>
                <w:sz w:val="20"/>
                <w:szCs w:val="20"/>
              </w:rPr>
              <w:t>81,19</w:t>
            </w:r>
          </w:p>
          <w:p w14:paraId="406CB491" w14:textId="77777777" w:rsidR="00F205E4" w:rsidRDefault="00F205E4">
            <w:pPr>
              <w:spacing w:after="0" w:line="240" w:lineRule="auto"/>
              <w:rPr>
                <w:rFonts w:ascii="Times New Roman" w:hAnsi="Times New Roman" w:cs="Times New Roman"/>
                <w:color w:val="FF0000"/>
              </w:rPr>
            </w:pPr>
          </w:p>
        </w:tc>
      </w:tr>
      <w:tr w:rsidR="00F205E4" w14:paraId="07765056" w14:textId="77777777" w:rsidTr="00F205E4">
        <w:trPr>
          <w:trHeight w:val="398"/>
        </w:trPr>
        <w:tc>
          <w:tcPr>
            <w:tcW w:w="0" w:type="auto"/>
            <w:vMerge/>
            <w:tcBorders>
              <w:top w:val="nil"/>
              <w:left w:val="single" w:sz="8" w:space="0" w:color="auto"/>
              <w:bottom w:val="single" w:sz="4" w:space="0" w:color="000000"/>
              <w:right w:val="single" w:sz="4" w:space="0" w:color="auto"/>
            </w:tcBorders>
            <w:vAlign w:val="center"/>
            <w:hideMark/>
          </w:tcPr>
          <w:p w14:paraId="3BD16705"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B6A0B8C"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E49E6CE"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Лічильники</w:t>
            </w:r>
          </w:p>
        </w:tc>
        <w:tc>
          <w:tcPr>
            <w:tcW w:w="1300" w:type="dxa"/>
            <w:tcBorders>
              <w:top w:val="nil"/>
              <w:left w:val="nil"/>
              <w:bottom w:val="single" w:sz="4" w:space="0" w:color="auto"/>
              <w:right w:val="single" w:sz="4" w:space="0" w:color="auto"/>
            </w:tcBorders>
            <w:vAlign w:val="center"/>
            <w:hideMark/>
          </w:tcPr>
          <w:p w14:paraId="54284AD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28CD2547"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4720" w:type="dxa"/>
            <w:gridSpan w:val="5"/>
            <w:tcBorders>
              <w:top w:val="single" w:sz="4" w:space="0" w:color="auto"/>
              <w:left w:val="nil"/>
              <w:bottom w:val="single" w:sz="4" w:space="0" w:color="auto"/>
              <w:right w:val="single" w:sz="4" w:space="0" w:color="000000"/>
            </w:tcBorders>
            <w:vAlign w:val="center"/>
            <w:hideMark/>
          </w:tcPr>
          <w:p w14:paraId="611BED9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r>
      <w:tr w:rsidR="00F205E4" w14:paraId="5131F723" w14:textId="77777777" w:rsidTr="00F205E4">
        <w:trPr>
          <w:trHeight w:val="398"/>
        </w:trPr>
        <w:tc>
          <w:tcPr>
            <w:tcW w:w="0" w:type="auto"/>
            <w:vMerge/>
            <w:tcBorders>
              <w:top w:val="nil"/>
              <w:left w:val="single" w:sz="8" w:space="0" w:color="auto"/>
              <w:bottom w:val="single" w:sz="4" w:space="0" w:color="000000"/>
              <w:right w:val="single" w:sz="4" w:space="0" w:color="auto"/>
            </w:tcBorders>
            <w:vAlign w:val="center"/>
            <w:hideMark/>
          </w:tcPr>
          <w:p w14:paraId="60F4B999"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78111ED"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D9987CB"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Щитки вуличного освітлення</w:t>
            </w:r>
          </w:p>
        </w:tc>
        <w:tc>
          <w:tcPr>
            <w:tcW w:w="1300" w:type="dxa"/>
            <w:tcBorders>
              <w:top w:val="nil"/>
              <w:left w:val="nil"/>
              <w:bottom w:val="single" w:sz="4" w:space="0" w:color="auto"/>
              <w:right w:val="single" w:sz="4" w:space="0" w:color="auto"/>
            </w:tcBorders>
            <w:vAlign w:val="center"/>
            <w:hideMark/>
          </w:tcPr>
          <w:p w14:paraId="25FB304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307873E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4720" w:type="dxa"/>
            <w:gridSpan w:val="5"/>
            <w:tcBorders>
              <w:top w:val="single" w:sz="4" w:space="0" w:color="auto"/>
              <w:left w:val="nil"/>
              <w:bottom w:val="single" w:sz="4" w:space="0" w:color="auto"/>
              <w:right w:val="single" w:sz="4" w:space="0" w:color="000000"/>
            </w:tcBorders>
            <w:vAlign w:val="center"/>
            <w:hideMark/>
          </w:tcPr>
          <w:p w14:paraId="180349C6"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r>
      <w:tr w:rsidR="00F205E4" w14:paraId="11D2E0B7" w14:textId="77777777" w:rsidTr="00F205E4">
        <w:trPr>
          <w:trHeight w:val="398"/>
        </w:trPr>
        <w:tc>
          <w:tcPr>
            <w:tcW w:w="0" w:type="auto"/>
            <w:vMerge/>
            <w:tcBorders>
              <w:top w:val="nil"/>
              <w:left w:val="single" w:sz="8" w:space="0" w:color="auto"/>
              <w:bottom w:val="single" w:sz="4" w:space="0" w:color="000000"/>
              <w:right w:val="single" w:sz="4" w:space="0" w:color="auto"/>
            </w:tcBorders>
            <w:vAlign w:val="center"/>
            <w:hideMark/>
          </w:tcPr>
          <w:p w14:paraId="04E2DB20"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DFD1333"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0D64453"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Світлоточки</w:t>
            </w:r>
          </w:p>
        </w:tc>
        <w:tc>
          <w:tcPr>
            <w:tcW w:w="1300" w:type="dxa"/>
            <w:tcBorders>
              <w:top w:val="nil"/>
              <w:left w:val="nil"/>
              <w:bottom w:val="single" w:sz="4" w:space="0" w:color="auto"/>
              <w:right w:val="single" w:sz="4" w:space="0" w:color="auto"/>
            </w:tcBorders>
            <w:vAlign w:val="center"/>
            <w:hideMark/>
          </w:tcPr>
          <w:p w14:paraId="7707F1D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06D61FE6"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3044</w:t>
            </w:r>
          </w:p>
        </w:tc>
        <w:tc>
          <w:tcPr>
            <w:tcW w:w="4720" w:type="dxa"/>
            <w:gridSpan w:val="5"/>
            <w:tcBorders>
              <w:top w:val="single" w:sz="4" w:space="0" w:color="auto"/>
              <w:left w:val="nil"/>
              <w:bottom w:val="single" w:sz="4" w:space="0" w:color="auto"/>
              <w:right w:val="single" w:sz="4" w:space="0" w:color="000000"/>
            </w:tcBorders>
            <w:vAlign w:val="center"/>
            <w:hideMark/>
          </w:tcPr>
          <w:p w14:paraId="5F927D0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3044</w:t>
            </w:r>
          </w:p>
        </w:tc>
      </w:tr>
      <w:tr w:rsidR="00F205E4" w14:paraId="57543F05" w14:textId="77777777" w:rsidTr="00F205E4">
        <w:trPr>
          <w:trHeight w:val="300"/>
        </w:trPr>
        <w:tc>
          <w:tcPr>
            <w:tcW w:w="0" w:type="auto"/>
            <w:vMerge/>
            <w:tcBorders>
              <w:top w:val="nil"/>
              <w:left w:val="single" w:sz="8" w:space="0" w:color="auto"/>
              <w:bottom w:val="single" w:sz="4" w:space="0" w:color="000000"/>
              <w:right w:val="single" w:sz="4" w:space="0" w:color="auto"/>
            </w:tcBorders>
            <w:vAlign w:val="center"/>
            <w:hideMark/>
          </w:tcPr>
          <w:p w14:paraId="62039349"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E364A4F"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3CD9D07"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Електромережа новобудови</w:t>
            </w:r>
          </w:p>
        </w:tc>
        <w:tc>
          <w:tcPr>
            <w:tcW w:w="1300" w:type="dxa"/>
            <w:tcBorders>
              <w:top w:val="nil"/>
              <w:left w:val="nil"/>
              <w:bottom w:val="single" w:sz="4" w:space="0" w:color="auto"/>
              <w:right w:val="single" w:sz="4" w:space="0" w:color="auto"/>
            </w:tcBorders>
            <w:hideMark/>
          </w:tcPr>
          <w:p w14:paraId="420DF7B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2CE465E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5126C4A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F205E4" w14:paraId="5E08232D" w14:textId="77777777" w:rsidTr="00F205E4">
        <w:trPr>
          <w:trHeight w:val="300"/>
        </w:trPr>
        <w:tc>
          <w:tcPr>
            <w:tcW w:w="493" w:type="dxa"/>
            <w:vMerge w:val="restart"/>
            <w:tcBorders>
              <w:top w:val="nil"/>
              <w:left w:val="single" w:sz="8" w:space="0" w:color="auto"/>
              <w:bottom w:val="single" w:sz="4" w:space="0" w:color="000000"/>
              <w:right w:val="single" w:sz="4" w:space="0" w:color="auto"/>
            </w:tcBorders>
            <w:noWrap/>
            <w:vAlign w:val="center"/>
            <w:hideMark/>
          </w:tcPr>
          <w:p w14:paraId="56028DA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vMerge w:val="restart"/>
            <w:tcBorders>
              <w:top w:val="nil"/>
              <w:left w:val="single" w:sz="4" w:space="0" w:color="auto"/>
              <w:bottom w:val="single" w:sz="4" w:space="0" w:color="000000"/>
              <w:right w:val="single" w:sz="4" w:space="0" w:color="auto"/>
            </w:tcBorders>
            <w:vAlign w:val="center"/>
            <w:hideMark/>
          </w:tcPr>
          <w:p w14:paraId="3B018D59"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озеленення  територій та об'єктів благоустрою    (в т.ч. організація громадських робіт, суспільно-корисних робіт)</w:t>
            </w:r>
          </w:p>
        </w:tc>
        <w:tc>
          <w:tcPr>
            <w:tcW w:w="2820" w:type="dxa"/>
            <w:tcBorders>
              <w:top w:val="nil"/>
              <w:left w:val="nil"/>
              <w:bottom w:val="single" w:sz="4" w:space="0" w:color="auto"/>
              <w:right w:val="single" w:sz="4" w:space="0" w:color="auto"/>
            </w:tcBorders>
            <w:vAlign w:val="center"/>
            <w:hideMark/>
          </w:tcPr>
          <w:p w14:paraId="459859F6"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дерев, кущів</w:t>
            </w:r>
          </w:p>
        </w:tc>
        <w:tc>
          <w:tcPr>
            <w:tcW w:w="1300" w:type="dxa"/>
            <w:tcBorders>
              <w:top w:val="nil"/>
              <w:left w:val="nil"/>
              <w:bottom w:val="single" w:sz="4" w:space="0" w:color="auto"/>
              <w:right w:val="single" w:sz="4" w:space="0" w:color="auto"/>
            </w:tcBorders>
            <w:hideMark/>
          </w:tcPr>
          <w:p w14:paraId="00C008E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6222A49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35148</w:t>
            </w:r>
          </w:p>
        </w:tc>
        <w:tc>
          <w:tcPr>
            <w:tcW w:w="4720" w:type="dxa"/>
            <w:gridSpan w:val="5"/>
            <w:tcBorders>
              <w:top w:val="single" w:sz="4" w:space="0" w:color="auto"/>
              <w:left w:val="nil"/>
              <w:bottom w:val="single" w:sz="4" w:space="0" w:color="auto"/>
              <w:right w:val="single" w:sz="4" w:space="0" w:color="000000"/>
            </w:tcBorders>
            <w:vAlign w:val="center"/>
            <w:hideMark/>
          </w:tcPr>
          <w:p w14:paraId="6612104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35148</w:t>
            </w:r>
          </w:p>
        </w:tc>
      </w:tr>
      <w:tr w:rsidR="00F205E4" w14:paraId="3FA27FE9" w14:textId="77777777" w:rsidTr="00F205E4">
        <w:trPr>
          <w:trHeight w:val="300"/>
        </w:trPr>
        <w:tc>
          <w:tcPr>
            <w:tcW w:w="0" w:type="auto"/>
            <w:vMerge/>
            <w:tcBorders>
              <w:top w:val="nil"/>
              <w:left w:val="single" w:sz="8" w:space="0" w:color="auto"/>
              <w:bottom w:val="single" w:sz="4" w:space="0" w:color="000000"/>
              <w:right w:val="single" w:sz="4" w:space="0" w:color="auto"/>
            </w:tcBorders>
            <w:vAlign w:val="center"/>
            <w:hideMark/>
          </w:tcPr>
          <w:p w14:paraId="793A60F1"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FA5F775"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D1331BA"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Довжина живоплоту</w:t>
            </w:r>
          </w:p>
        </w:tc>
        <w:tc>
          <w:tcPr>
            <w:tcW w:w="1300" w:type="dxa"/>
            <w:tcBorders>
              <w:top w:val="nil"/>
              <w:left w:val="nil"/>
              <w:bottom w:val="single" w:sz="4" w:space="0" w:color="auto"/>
              <w:right w:val="single" w:sz="4" w:space="0" w:color="auto"/>
            </w:tcBorders>
            <w:hideMark/>
          </w:tcPr>
          <w:p w14:paraId="54676777"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м.п.</w:t>
            </w:r>
          </w:p>
        </w:tc>
        <w:tc>
          <w:tcPr>
            <w:tcW w:w="1180" w:type="dxa"/>
            <w:tcBorders>
              <w:top w:val="nil"/>
              <w:left w:val="nil"/>
              <w:bottom w:val="single" w:sz="4" w:space="0" w:color="auto"/>
              <w:right w:val="single" w:sz="4" w:space="0" w:color="auto"/>
            </w:tcBorders>
            <w:vAlign w:val="center"/>
            <w:hideMark/>
          </w:tcPr>
          <w:p w14:paraId="1DF9113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21291</w:t>
            </w:r>
          </w:p>
        </w:tc>
        <w:tc>
          <w:tcPr>
            <w:tcW w:w="4720" w:type="dxa"/>
            <w:gridSpan w:val="5"/>
            <w:tcBorders>
              <w:top w:val="single" w:sz="4" w:space="0" w:color="auto"/>
              <w:left w:val="nil"/>
              <w:bottom w:val="single" w:sz="4" w:space="0" w:color="auto"/>
              <w:right w:val="single" w:sz="4" w:space="0" w:color="000000"/>
            </w:tcBorders>
            <w:vAlign w:val="center"/>
            <w:hideMark/>
          </w:tcPr>
          <w:p w14:paraId="7716C57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21291</w:t>
            </w:r>
          </w:p>
        </w:tc>
      </w:tr>
      <w:tr w:rsidR="00F205E4" w14:paraId="5A453F85" w14:textId="77777777" w:rsidTr="00F205E4">
        <w:trPr>
          <w:trHeight w:val="300"/>
        </w:trPr>
        <w:tc>
          <w:tcPr>
            <w:tcW w:w="0" w:type="auto"/>
            <w:vMerge/>
            <w:tcBorders>
              <w:top w:val="nil"/>
              <w:left w:val="single" w:sz="8" w:space="0" w:color="auto"/>
              <w:bottom w:val="single" w:sz="4" w:space="0" w:color="000000"/>
              <w:right w:val="single" w:sz="4" w:space="0" w:color="auto"/>
            </w:tcBorders>
            <w:vAlign w:val="center"/>
            <w:hideMark/>
          </w:tcPr>
          <w:p w14:paraId="5811D619"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F4F6FB9"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57DE299"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урн, баків</w:t>
            </w:r>
          </w:p>
        </w:tc>
        <w:tc>
          <w:tcPr>
            <w:tcW w:w="1300" w:type="dxa"/>
            <w:tcBorders>
              <w:top w:val="nil"/>
              <w:left w:val="nil"/>
              <w:bottom w:val="single" w:sz="4" w:space="0" w:color="auto"/>
              <w:right w:val="single" w:sz="4" w:space="0" w:color="auto"/>
            </w:tcBorders>
            <w:hideMark/>
          </w:tcPr>
          <w:p w14:paraId="296AF1F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06D2015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315</w:t>
            </w:r>
          </w:p>
        </w:tc>
        <w:tc>
          <w:tcPr>
            <w:tcW w:w="4720" w:type="dxa"/>
            <w:gridSpan w:val="5"/>
            <w:tcBorders>
              <w:top w:val="single" w:sz="4" w:space="0" w:color="auto"/>
              <w:left w:val="nil"/>
              <w:bottom w:val="single" w:sz="4" w:space="0" w:color="auto"/>
              <w:right w:val="single" w:sz="4" w:space="0" w:color="000000"/>
            </w:tcBorders>
            <w:vAlign w:val="center"/>
            <w:hideMark/>
          </w:tcPr>
          <w:p w14:paraId="4189B08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315</w:t>
            </w:r>
          </w:p>
        </w:tc>
      </w:tr>
      <w:tr w:rsidR="00F205E4" w14:paraId="1F2D8462" w14:textId="77777777" w:rsidTr="00F205E4">
        <w:trPr>
          <w:trHeight w:val="312"/>
        </w:trPr>
        <w:tc>
          <w:tcPr>
            <w:tcW w:w="0" w:type="auto"/>
            <w:vMerge/>
            <w:tcBorders>
              <w:top w:val="nil"/>
              <w:left w:val="single" w:sz="8" w:space="0" w:color="auto"/>
              <w:bottom w:val="single" w:sz="4" w:space="0" w:color="000000"/>
              <w:right w:val="single" w:sz="4" w:space="0" w:color="auto"/>
            </w:tcBorders>
            <w:vAlign w:val="center"/>
            <w:hideMark/>
          </w:tcPr>
          <w:p w14:paraId="2DA2B86B"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89B850"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C70ADED"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об'єктів благоустрою</w:t>
            </w:r>
          </w:p>
        </w:tc>
        <w:tc>
          <w:tcPr>
            <w:tcW w:w="1300" w:type="dxa"/>
            <w:tcBorders>
              <w:top w:val="nil"/>
              <w:left w:val="nil"/>
              <w:bottom w:val="single" w:sz="4" w:space="0" w:color="auto"/>
              <w:right w:val="single" w:sz="4" w:space="0" w:color="auto"/>
            </w:tcBorders>
            <w:hideMark/>
          </w:tcPr>
          <w:p w14:paraId="09CD4746"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23340AB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4720" w:type="dxa"/>
            <w:gridSpan w:val="5"/>
            <w:tcBorders>
              <w:top w:val="single" w:sz="4" w:space="0" w:color="auto"/>
              <w:left w:val="nil"/>
              <w:bottom w:val="single" w:sz="4" w:space="0" w:color="auto"/>
              <w:right w:val="single" w:sz="4" w:space="0" w:color="000000"/>
            </w:tcBorders>
            <w:vAlign w:val="center"/>
            <w:hideMark/>
          </w:tcPr>
          <w:p w14:paraId="1E8CEB59" w14:textId="77777777" w:rsidR="00F205E4" w:rsidRDefault="00F205E4">
            <w:pPr>
              <w:rPr>
                <w:rFonts w:ascii="Times New Roman" w:eastAsia="Times New Roman" w:hAnsi="Times New Roman" w:cs="Times New Roman"/>
                <w:lang w:eastAsia="ru-RU"/>
              </w:rPr>
            </w:pPr>
          </w:p>
        </w:tc>
      </w:tr>
      <w:tr w:rsidR="00F205E4" w14:paraId="33EF29C8" w14:textId="77777777" w:rsidTr="00F205E4">
        <w:trPr>
          <w:trHeight w:val="1385"/>
        </w:trPr>
        <w:tc>
          <w:tcPr>
            <w:tcW w:w="0" w:type="auto"/>
            <w:vMerge/>
            <w:tcBorders>
              <w:top w:val="nil"/>
              <w:left w:val="single" w:sz="8" w:space="0" w:color="auto"/>
              <w:bottom w:val="single" w:sz="4" w:space="0" w:color="000000"/>
              <w:right w:val="single" w:sz="4" w:space="0" w:color="auto"/>
            </w:tcBorders>
            <w:vAlign w:val="center"/>
            <w:hideMark/>
          </w:tcPr>
          <w:p w14:paraId="303C6F48"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985E22B"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0424A43" w14:textId="77777777" w:rsidR="00F205E4" w:rsidRDefault="00F205E4">
            <w:pPr>
              <w:spacing w:line="240" w:lineRule="auto"/>
              <w:rPr>
                <w:rFonts w:ascii="Times New Roman" w:hAnsi="Times New Roman" w:cs="Times New Roman"/>
                <w:sz w:val="20"/>
                <w:szCs w:val="20"/>
              </w:rPr>
            </w:pPr>
            <w:r>
              <w:rPr>
                <w:rFonts w:ascii="Times New Roman" w:hAnsi="Times New Roman" w:cs="Times New Roman"/>
                <w:sz w:val="20"/>
                <w:szCs w:val="20"/>
              </w:rPr>
              <w:t>Площі: квітників, теплиці, розплідника, утримання парку в р-ні НТЦ, лісу "Ювілейний", Брусилівської гори, міжквартальних зелених територій</w:t>
            </w:r>
          </w:p>
        </w:tc>
        <w:tc>
          <w:tcPr>
            <w:tcW w:w="1300" w:type="dxa"/>
            <w:tcBorders>
              <w:top w:val="nil"/>
              <w:left w:val="nil"/>
              <w:bottom w:val="single" w:sz="4" w:space="0" w:color="auto"/>
              <w:right w:val="single" w:sz="4" w:space="0" w:color="auto"/>
            </w:tcBorders>
            <w:vAlign w:val="center"/>
            <w:hideMark/>
          </w:tcPr>
          <w:p w14:paraId="4A27C07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тис.м²</w:t>
            </w:r>
          </w:p>
        </w:tc>
        <w:tc>
          <w:tcPr>
            <w:tcW w:w="1180" w:type="dxa"/>
            <w:tcBorders>
              <w:top w:val="nil"/>
              <w:left w:val="nil"/>
              <w:bottom w:val="single" w:sz="4" w:space="0" w:color="auto"/>
              <w:right w:val="single" w:sz="4" w:space="0" w:color="auto"/>
            </w:tcBorders>
            <w:vAlign w:val="center"/>
            <w:hideMark/>
          </w:tcPr>
          <w:p w14:paraId="72102E35" w14:textId="77777777" w:rsidR="00F205E4" w:rsidRDefault="00F205E4">
            <w:pPr>
              <w:spacing w:after="0" w:line="240" w:lineRule="auto"/>
              <w:rPr>
                <w:rFonts w:ascii="Times New Roman" w:hAnsi="Times New Roman" w:cs="Times New Roman"/>
                <w:sz w:val="20"/>
                <w:szCs w:val="20"/>
              </w:rPr>
            </w:pPr>
            <w:r>
              <w:rPr>
                <w:rFonts w:ascii="Times New Roman" w:hAnsi="Times New Roman" w:cs="Times New Roman"/>
                <w:sz w:val="20"/>
                <w:szCs w:val="20"/>
              </w:rPr>
              <w:t>2340,940</w:t>
            </w:r>
          </w:p>
        </w:tc>
        <w:tc>
          <w:tcPr>
            <w:tcW w:w="920" w:type="dxa"/>
            <w:tcBorders>
              <w:top w:val="single" w:sz="4" w:space="0" w:color="auto"/>
              <w:left w:val="nil"/>
              <w:bottom w:val="single" w:sz="4" w:space="0" w:color="auto"/>
              <w:right w:val="single" w:sz="4" w:space="0" w:color="auto"/>
            </w:tcBorders>
            <w:vAlign w:val="center"/>
          </w:tcPr>
          <w:p w14:paraId="71C9AD4C" w14:textId="77777777" w:rsidR="00F205E4" w:rsidRDefault="00F205E4">
            <w:pPr>
              <w:spacing w:after="0" w:line="240" w:lineRule="auto"/>
              <w:rPr>
                <w:rFonts w:ascii="Times New Roman" w:hAnsi="Times New Roman" w:cs="Times New Roman"/>
                <w:sz w:val="20"/>
                <w:szCs w:val="20"/>
              </w:rPr>
            </w:pPr>
            <w:r>
              <w:rPr>
                <w:rFonts w:ascii="Times New Roman" w:hAnsi="Times New Roman" w:cs="Times New Roman"/>
                <w:sz w:val="20"/>
                <w:szCs w:val="20"/>
              </w:rPr>
              <w:t>390,956</w:t>
            </w:r>
          </w:p>
          <w:p w14:paraId="610A3B29" w14:textId="77777777" w:rsidR="00F205E4" w:rsidRDefault="00F205E4">
            <w:pPr>
              <w:spacing w:line="240" w:lineRule="auto"/>
              <w:rPr>
                <w:rFonts w:ascii="Times New Roman" w:hAnsi="Times New Roman" w:cs="Times New Roman"/>
              </w:rPr>
            </w:pPr>
          </w:p>
        </w:tc>
        <w:tc>
          <w:tcPr>
            <w:tcW w:w="920" w:type="dxa"/>
            <w:tcBorders>
              <w:top w:val="single" w:sz="4" w:space="0" w:color="auto"/>
              <w:left w:val="single" w:sz="4" w:space="0" w:color="auto"/>
              <w:bottom w:val="single" w:sz="4" w:space="0" w:color="auto"/>
              <w:right w:val="single" w:sz="4" w:space="0" w:color="auto"/>
            </w:tcBorders>
            <w:vAlign w:val="center"/>
          </w:tcPr>
          <w:p w14:paraId="608C8C27" w14:textId="77777777" w:rsidR="00F205E4" w:rsidRDefault="00F205E4">
            <w:pPr>
              <w:spacing w:line="240" w:lineRule="auto"/>
              <w:rPr>
                <w:rFonts w:ascii="Times New Roman" w:hAnsi="Times New Roman" w:cs="Times New Roman"/>
                <w:sz w:val="20"/>
                <w:szCs w:val="20"/>
              </w:rPr>
            </w:pPr>
            <w:r>
              <w:rPr>
                <w:rFonts w:ascii="Times New Roman" w:hAnsi="Times New Roman" w:cs="Times New Roman"/>
                <w:sz w:val="20"/>
                <w:szCs w:val="20"/>
              </w:rPr>
              <w:t>390,956</w:t>
            </w:r>
          </w:p>
          <w:p w14:paraId="0AE9A277" w14:textId="77777777" w:rsidR="00F205E4" w:rsidRDefault="00F205E4">
            <w:pPr>
              <w:spacing w:after="0" w:line="240" w:lineRule="auto"/>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auto"/>
            </w:tcBorders>
            <w:vAlign w:val="center"/>
          </w:tcPr>
          <w:p w14:paraId="400A7118" w14:textId="77777777" w:rsidR="00F205E4" w:rsidRDefault="00F205E4">
            <w:pPr>
              <w:spacing w:line="240" w:lineRule="auto"/>
              <w:jc w:val="center"/>
              <w:rPr>
                <w:rFonts w:ascii="Times New Roman" w:hAnsi="Times New Roman" w:cs="Times New Roman"/>
                <w:sz w:val="20"/>
                <w:szCs w:val="20"/>
              </w:rPr>
            </w:pPr>
            <w:r>
              <w:rPr>
                <w:rFonts w:ascii="Times New Roman" w:hAnsi="Times New Roman" w:cs="Times New Roman"/>
                <w:sz w:val="20"/>
                <w:szCs w:val="20"/>
              </w:rPr>
              <w:t>519,676</w:t>
            </w:r>
          </w:p>
          <w:p w14:paraId="6BA17298" w14:textId="77777777" w:rsidR="00F205E4" w:rsidRDefault="00F205E4">
            <w:pPr>
              <w:spacing w:after="0" w:line="240" w:lineRule="auto"/>
              <w:jc w:val="center"/>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auto"/>
            </w:tcBorders>
            <w:vAlign w:val="center"/>
          </w:tcPr>
          <w:p w14:paraId="2BB618FF" w14:textId="77777777" w:rsidR="00F205E4" w:rsidRDefault="00F205E4">
            <w:pPr>
              <w:spacing w:line="240" w:lineRule="auto"/>
              <w:jc w:val="center"/>
              <w:rPr>
                <w:rFonts w:ascii="Times New Roman" w:hAnsi="Times New Roman" w:cs="Times New Roman"/>
                <w:sz w:val="20"/>
                <w:szCs w:val="20"/>
              </w:rPr>
            </w:pPr>
            <w:r>
              <w:rPr>
                <w:rFonts w:ascii="Times New Roman" w:hAnsi="Times New Roman" w:cs="Times New Roman"/>
                <w:sz w:val="20"/>
                <w:szCs w:val="20"/>
              </w:rPr>
              <w:t>519,676</w:t>
            </w:r>
          </w:p>
          <w:p w14:paraId="03E9B825" w14:textId="77777777" w:rsidR="00F205E4" w:rsidRDefault="00F205E4">
            <w:pPr>
              <w:spacing w:after="0" w:line="240" w:lineRule="auto"/>
              <w:jc w:val="center"/>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000000"/>
            </w:tcBorders>
            <w:vAlign w:val="center"/>
          </w:tcPr>
          <w:p w14:paraId="384A1E30" w14:textId="77777777" w:rsidR="00F205E4" w:rsidRDefault="00F205E4">
            <w:pPr>
              <w:spacing w:line="240" w:lineRule="auto"/>
              <w:jc w:val="center"/>
              <w:rPr>
                <w:rFonts w:ascii="Times New Roman" w:hAnsi="Times New Roman" w:cs="Times New Roman"/>
                <w:sz w:val="20"/>
                <w:szCs w:val="20"/>
              </w:rPr>
            </w:pPr>
            <w:r>
              <w:rPr>
                <w:rFonts w:ascii="Times New Roman" w:hAnsi="Times New Roman" w:cs="Times New Roman"/>
                <w:sz w:val="20"/>
                <w:szCs w:val="20"/>
              </w:rPr>
              <w:t>519,676</w:t>
            </w:r>
          </w:p>
          <w:p w14:paraId="0E74DA80" w14:textId="77777777" w:rsidR="00F205E4" w:rsidRDefault="00F205E4">
            <w:pPr>
              <w:spacing w:after="0" w:line="240" w:lineRule="auto"/>
              <w:jc w:val="center"/>
              <w:rPr>
                <w:rFonts w:ascii="Times New Roman" w:eastAsia="Times New Roman" w:hAnsi="Times New Roman" w:cs="Times New Roman"/>
                <w:lang w:eastAsia="ru-RU"/>
              </w:rPr>
            </w:pPr>
          </w:p>
        </w:tc>
      </w:tr>
      <w:tr w:rsidR="00F205E4" w14:paraId="39D582FD" w14:textId="77777777" w:rsidTr="00F205E4">
        <w:trPr>
          <w:trHeight w:val="387"/>
        </w:trPr>
        <w:tc>
          <w:tcPr>
            <w:tcW w:w="0" w:type="auto"/>
            <w:vMerge/>
            <w:tcBorders>
              <w:top w:val="nil"/>
              <w:left w:val="single" w:sz="8" w:space="0" w:color="auto"/>
              <w:bottom w:val="single" w:sz="4" w:space="0" w:color="000000"/>
              <w:right w:val="single" w:sz="4" w:space="0" w:color="auto"/>
            </w:tcBorders>
            <w:vAlign w:val="center"/>
            <w:hideMark/>
          </w:tcPr>
          <w:p w14:paraId="7922A9DB"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1DB2C59"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0411A7E" w14:textId="77777777" w:rsidR="00F205E4" w:rsidRDefault="00F205E4">
            <w:pPr>
              <w:spacing w:line="240" w:lineRule="auto"/>
              <w:rPr>
                <w:rFonts w:ascii="Times New Roman" w:hAnsi="Times New Roman" w:cs="Times New Roman"/>
                <w:color w:val="FF0000"/>
                <w:sz w:val="20"/>
                <w:szCs w:val="20"/>
              </w:rPr>
            </w:pPr>
            <w:r>
              <w:rPr>
                <w:rFonts w:ascii="Times New Roman" w:hAnsi="Times New Roman" w:cs="Times New Roman"/>
                <w:sz w:val="20"/>
                <w:szCs w:val="20"/>
              </w:rPr>
              <w:t>міжквартальні території (тверде покриття)</w:t>
            </w:r>
          </w:p>
        </w:tc>
        <w:tc>
          <w:tcPr>
            <w:tcW w:w="1300" w:type="dxa"/>
            <w:tcBorders>
              <w:top w:val="nil"/>
              <w:left w:val="nil"/>
              <w:bottom w:val="single" w:sz="4" w:space="0" w:color="auto"/>
              <w:right w:val="single" w:sz="4" w:space="0" w:color="auto"/>
            </w:tcBorders>
            <w:vAlign w:val="center"/>
            <w:hideMark/>
          </w:tcPr>
          <w:p w14:paraId="2CA2042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тис. м²</w:t>
            </w:r>
          </w:p>
        </w:tc>
        <w:tc>
          <w:tcPr>
            <w:tcW w:w="1180" w:type="dxa"/>
            <w:tcBorders>
              <w:top w:val="nil"/>
              <w:left w:val="nil"/>
              <w:bottom w:val="single" w:sz="4" w:space="0" w:color="auto"/>
              <w:right w:val="single" w:sz="4" w:space="0" w:color="auto"/>
            </w:tcBorders>
            <w:vAlign w:val="center"/>
          </w:tcPr>
          <w:p w14:paraId="5E871939" w14:textId="77777777" w:rsidR="00F205E4" w:rsidRDefault="00F205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194,862</w:t>
            </w:r>
          </w:p>
          <w:p w14:paraId="7FDF889A" w14:textId="77777777" w:rsidR="00F205E4" w:rsidRDefault="00F205E4">
            <w:pPr>
              <w:spacing w:after="0" w:line="240" w:lineRule="auto"/>
              <w:jc w:val="center"/>
              <w:rPr>
                <w:rFonts w:ascii="Times New Roman" w:eastAsia="Times New Roman" w:hAnsi="Times New Roman" w:cs="Times New Roman"/>
                <w:lang w:eastAsia="ru-RU"/>
              </w:rPr>
            </w:pPr>
          </w:p>
        </w:tc>
        <w:tc>
          <w:tcPr>
            <w:tcW w:w="1840" w:type="dxa"/>
            <w:gridSpan w:val="2"/>
            <w:tcBorders>
              <w:top w:val="single" w:sz="4" w:space="0" w:color="auto"/>
              <w:left w:val="nil"/>
              <w:bottom w:val="single" w:sz="4" w:space="0" w:color="auto"/>
              <w:right w:val="single" w:sz="4" w:space="0" w:color="auto"/>
            </w:tcBorders>
            <w:vAlign w:val="center"/>
            <w:hideMark/>
          </w:tcPr>
          <w:p w14:paraId="3D88878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60" w:type="dxa"/>
            <w:tcBorders>
              <w:top w:val="single" w:sz="4" w:space="0" w:color="auto"/>
              <w:left w:val="single" w:sz="4" w:space="0" w:color="auto"/>
              <w:bottom w:val="single" w:sz="4" w:space="0" w:color="auto"/>
              <w:right w:val="single" w:sz="4" w:space="0" w:color="auto"/>
            </w:tcBorders>
            <w:vAlign w:val="center"/>
          </w:tcPr>
          <w:p w14:paraId="39C47BE5" w14:textId="77777777" w:rsidR="00F205E4" w:rsidRDefault="00F205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64,954</w:t>
            </w:r>
          </w:p>
          <w:p w14:paraId="41D1D3F6" w14:textId="77777777" w:rsidR="00F205E4" w:rsidRDefault="00F205E4">
            <w:pPr>
              <w:spacing w:after="0" w:line="240" w:lineRule="auto"/>
              <w:jc w:val="center"/>
              <w:rPr>
                <w:rFonts w:ascii="Times New Roman" w:eastAsia="Times New Roman" w:hAnsi="Times New Roman" w:cs="Times New Roman"/>
                <w:sz w:val="20"/>
                <w:szCs w:val="20"/>
                <w:lang w:eastAsia="ru-RU"/>
              </w:rPr>
            </w:pPr>
          </w:p>
        </w:tc>
        <w:tc>
          <w:tcPr>
            <w:tcW w:w="960" w:type="dxa"/>
            <w:tcBorders>
              <w:top w:val="single" w:sz="4" w:space="0" w:color="auto"/>
              <w:left w:val="single" w:sz="4" w:space="0" w:color="auto"/>
              <w:bottom w:val="single" w:sz="4" w:space="0" w:color="auto"/>
              <w:right w:val="single" w:sz="4" w:space="0" w:color="auto"/>
            </w:tcBorders>
            <w:vAlign w:val="center"/>
          </w:tcPr>
          <w:p w14:paraId="29BD610E" w14:textId="77777777" w:rsidR="00F205E4" w:rsidRDefault="00F205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64,954</w:t>
            </w:r>
          </w:p>
          <w:p w14:paraId="61412402" w14:textId="77777777" w:rsidR="00F205E4" w:rsidRDefault="00F205E4">
            <w:pPr>
              <w:spacing w:after="0" w:line="240" w:lineRule="auto"/>
              <w:jc w:val="center"/>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000000"/>
            </w:tcBorders>
            <w:vAlign w:val="center"/>
          </w:tcPr>
          <w:p w14:paraId="1B0F5D56" w14:textId="77777777" w:rsidR="00F205E4" w:rsidRDefault="00F205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64,954</w:t>
            </w:r>
          </w:p>
          <w:p w14:paraId="377C6257" w14:textId="77777777" w:rsidR="00F205E4" w:rsidRDefault="00F205E4">
            <w:pPr>
              <w:spacing w:after="0" w:line="240" w:lineRule="auto"/>
              <w:jc w:val="center"/>
              <w:rPr>
                <w:rFonts w:ascii="Times New Roman" w:eastAsia="Times New Roman" w:hAnsi="Times New Roman" w:cs="Times New Roman"/>
                <w:lang w:eastAsia="ru-RU"/>
              </w:rPr>
            </w:pPr>
          </w:p>
        </w:tc>
      </w:tr>
      <w:tr w:rsidR="00F205E4" w14:paraId="15F80BF6" w14:textId="77777777" w:rsidTr="00F205E4">
        <w:trPr>
          <w:trHeight w:val="300"/>
        </w:trPr>
        <w:tc>
          <w:tcPr>
            <w:tcW w:w="0" w:type="auto"/>
            <w:vMerge/>
            <w:tcBorders>
              <w:top w:val="nil"/>
              <w:left w:val="single" w:sz="8" w:space="0" w:color="auto"/>
              <w:bottom w:val="single" w:sz="4" w:space="0" w:color="000000"/>
              <w:right w:val="single" w:sz="4" w:space="0" w:color="auto"/>
            </w:tcBorders>
            <w:vAlign w:val="center"/>
            <w:hideMark/>
          </w:tcPr>
          <w:p w14:paraId="4F0F0684"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E79D14B"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25EEDD4"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каналів</w:t>
            </w:r>
          </w:p>
        </w:tc>
        <w:tc>
          <w:tcPr>
            <w:tcW w:w="1300" w:type="dxa"/>
            <w:tcBorders>
              <w:top w:val="nil"/>
              <w:left w:val="nil"/>
              <w:bottom w:val="single" w:sz="4" w:space="0" w:color="auto"/>
              <w:right w:val="single" w:sz="4" w:space="0" w:color="auto"/>
            </w:tcBorders>
            <w:hideMark/>
          </w:tcPr>
          <w:p w14:paraId="3ED6D81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532C26B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29,183</w:t>
            </w:r>
          </w:p>
        </w:tc>
        <w:tc>
          <w:tcPr>
            <w:tcW w:w="4720" w:type="dxa"/>
            <w:gridSpan w:val="5"/>
            <w:tcBorders>
              <w:top w:val="single" w:sz="4" w:space="0" w:color="auto"/>
              <w:left w:val="nil"/>
              <w:bottom w:val="single" w:sz="4" w:space="0" w:color="auto"/>
              <w:right w:val="single" w:sz="4" w:space="0" w:color="000000"/>
            </w:tcBorders>
            <w:vAlign w:val="center"/>
            <w:hideMark/>
          </w:tcPr>
          <w:p w14:paraId="5FD553A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29,183</w:t>
            </w:r>
          </w:p>
        </w:tc>
      </w:tr>
      <w:tr w:rsidR="00F205E4" w14:paraId="265CE1C7" w14:textId="77777777" w:rsidTr="00F205E4">
        <w:trPr>
          <w:trHeight w:val="300"/>
        </w:trPr>
        <w:tc>
          <w:tcPr>
            <w:tcW w:w="0" w:type="auto"/>
            <w:vMerge/>
            <w:tcBorders>
              <w:top w:val="nil"/>
              <w:left w:val="single" w:sz="8" w:space="0" w:color="auto"/>
              <w:bottom w:val="single" w:sz="4" w:space="0" w:color="000000"/>
              <w:right w:val="single" w:sz="4" w:space="0" w:color="auto"/>
            </w:tcBorders>
            <w:vAlign w:val="center"/>
            <w:hideMark/>
          </w:tcPr>
          <w:p w14:paraId="67EF965C"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D6837E3"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234F1F4"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Огорожа</w:t>
            </w:r>
          </w:p>
        </w:tc>
        <w:tc>
          <w:tcPr>
            <w:tcW w:w="1300" w:type="dxa"/>
            <w:tcBorders>
              <w:top w:val="nil"/>
              <w:left w:val="nil"/>
              <w:bottom w:val="single" w:sz="4" w:space="0" w:color="auto"/>
              <w:right w:val="single" w:sz="4" w:space="0" w:color="auto"/>
            </w:tcBorders>
            <w:hideMark/>
          </w:tcPr>
          <w:p w14:paraId="54330C7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к-кт</w:t>
            </w:r>
          </w:p>
        </w:tc>
        <w:tc>
          <w:tcPr>
            <w:tcW w:w="1180" w:type="dxa"/>
            <w:tcBorders>
              <w:top w:val="nil"/>
              <w:left w:val="nil"/>
              <w:bottom w:val="single" w:sz="4" w:space="0" w:color="auto"/>
              <w:right w:val="single" w:sz="4" w:space="0" w:color="auto"/>
            </w:tcBorders>
            <w:vAlign w:val="center"/>
            <w:hideMark/>
          </w:tcPr>
          <w:p w14:paraId="4571D72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3B577CD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r>
      <w:tr w:rsidR="00F205E4" w14:paraId="04A5E729" w14:textId="77777777" w:rsidTr="00F205E4">
        <w:trPr>
          <w:trHeight w:val="300"/>
        </w:trPr>
        <w:tc>
          <w:tcPr>
            <w:tcW w:w="0" w:type="auto"/>
            <w:vMerge/>
            <w:tcBorders>
              <w:top w:val="nil"/>
              <w:left w:val="single" w:sz="8" w:space="0" w:color="auto"/>
              <w:bottom w:val="single" w:sz="4" w:space="0" w:color="000000"/>
              <w:right w:val="single" w:sz="4" w:space="0" w:color="auto"/>
            </w:tcBorders>
            <w:vAlign w:val="center"/>
            <w:hideMark/>
          </w:tcPr>
          <w:p w14:paraId="544E666F"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EBC93AD"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37A4E82"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Інформаційний щит</w:t>
            </w:r>
          </w:p>
        </w:tc>
        <w:tc>
          <w:tcPr>
            <w:tcW w:w="1300" w:type="dxa"/>
            <w:tcBorders>
              <w:top w:val="single" w:sz="4" w:space="0" w:color="auto"/>
              <w:left w:val="nil"/>
              <w:bottom w:val="single" w:sz="4" w:space="0" w:color="auto"/>
              <w:right w:val="single" w:sz="4" w:space="0" w:color="auto"/>
            </w:tcBorders>
            <w:hideMark/>
          </w:tcPr>
          <w:p w14:paraId="062291F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4" w:space="0" w:color="auto"/>
            </w:tcBorders>
            <w:vAlign w:val="center"/>
            <w:hideMark/>
          </w:tcPr>
          <w:p w14:paraId="7746882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720" w:type="dxa"/>
            <w:gridSpan w:val="5"/>
            <w:tcBorders>
              <w:top w:val="single" w:sz="4" w:space="0" w:color="auto"/>
              <w:left w:val="nil"/>
              <w:bottom w:val="single" w:sz="4" w:space="0" w:color="auto"/>
              <w:right w:val="single" w:sz="4" w:space="0" w:color="000000"/>
            </w:tcBorders>
            <w:vAlign w:val="center"/>
            <w:hideMark/>
          </w:tcPr>
          <w:p w14:paraId="67E2D8D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r w:rsidR="00F205E4" w14:paraId="52E34FF7" w14:textId="77777777" w:rsidTr="00F205E4">
        <w:trPr>
          <w:trHeight w:val="300"/>
        </w:trPr>
        <w:tc>
          <w:tcPr>
            <w:tcW w:w="0" w:type="auto"/>
            <w:vMerge/>
            <w:tcBorders>
              <w:top w:val="nil"/>
              <w:left w:val="single" w:sz="8" w:space="0" w:color="auto"/>
              <w:bottom w:val="single" w:sz="4" w:space="0" w:color="000000"/>
              <w:right w:val="single" w:sz="4" w:space="0" w:color="auto"/>
            </w:tcBorders>
            <w:vAlign w:val="center"/>
            <w:hideMark/>
          </w:tcPr>
          <w:p w14:paraId="6BA1B9B4"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65E15DE"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279B9A4"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Споруди (канави) та канали</w:t>
            </w:r>
          </w:p>
        </w:tc>
        <w:tc>
          <w:tcPr>
            <w:tcW w:w="1300" w:type="dxa"/>
            <w:tcBorders>
              <w:top w:val="nil"/>
              <w:left w:val="nil"/>
              <w:bottom w:val="single" w:sz="4" w:space="0" w:color="auto"/>
              <w:right w:val="single" w:sz="4" w:space="0" w:color="auto"/>
            </w:tcBorders>
            <w:hideMark/>
          </w:tcPr>
          <w:p w14:paraId="22D3BA2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шт </w:t>
            </w:r>
          </w:p>
        </w:tc>
        <w:tc>
          <w:tcPr>
            <w:tcW w:w="1180" w:type="dxa"/>
            <w:tcBorders>
              <w:top w:val="nil"/>
              <w:left w:val="nil"/>
              <w:bottom w:val="single" w:sz="4" w:space="0" w:color="auto"/>
              <w:right w:val="single" w:sz="4" w:space="0" w:color="auto"/>
            </w:tcBorders>
            <w:vAlign w:val="center"/>
            <w:hideMark/>
          </w:tcPr>
          <w:p w14:paraId="2F99EB8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4720" w:type="dxa"/>
            <w:gridSpan w:val="5"/>
            <w:tcBorders>
              <w:top w:val="single" w:sz="4" w:space="0" w:color="auto"/>
              <w:left w:val="nil"/>
              <w:bottom w:val="single" w:sz="4" w:space="0" w:color="auto"/>
              <w:right w:val="single" w:sz="4" w:space="0" w:color="000000"/>
            </w:tcBorders>
            <w:vAlign w:val="center"/>
            <w:hideMark/>
          </w:tcPr>
          <w:p w14:paraId="3EEE313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r>
      <w:tr w:rsidR="00F205E4" w14:paraId="065A880B" w14:textId="77777777" w:rsidTr="00F205E4">
        <w:trPr>
          <w:trHeight w:val="300"/>
        </w:trPr>
        <w:tc>
          <w:tcPr>
            <w:tcW w:w="0" w:type="auto"/>
            <w:vMerge/>
            <w:tcBorders>
              <w:top w:val="nil"/>
              <w:left w:val="single" w:sz="8" w:space="0" w:color="auto"/>
              <w:bottom w:val="single" w:sz="4" w:space="0" w:color="000000"/>
              <w:right w:val="single" w:sz="4" w:space="0" w:color="auto"/>
            </w:tcBorders>
            <w:vAlign w:val="center"/>
            <w:hideMark/>
          </w:tcPr>
          <w:p w14:paraId="757FA506"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CEABF68"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4BDC5BC"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Обеліск</w:t>
            </w:r>
          </w:p>
        </w:tc>
        <w:tc>
          <w:tcPr>
            <w:tcW w:w="1300" w:type="dxa"/>
            <w:tcBorders>
              <w:top w:val="nil"/>
              <w:left w:val="nil"/>
              <w:bottom w:val="single" w:sz="4" w:space="0" w:color="auto"/>
              <w:right w:val="single" w:sz="4" w:space="0" w:color="auto"/>
            </w:tcBorders>
            <w:hideMark/>
          </w:tcPr>
          <w:p w14:paraId="4F5785A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6BB0298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720" w:type="dxa"/>
            <w:gridSpan w:val="5"/>
            <w:tcBorders>
              <w:top w:val="single" w:sz="4" w:space="0" w:color="auto"/>
              <w:left w:val="nil"/>
              <w:bottom w:val="single" w:sz="4" w:space="0" w:color="auto"/>
              <w:right w:val="single" w:sz="4" w:space="0" w:color="000000"/>
            </w:tcBorders>
            <w:vAlign w:val="center"/>
            <w:hideMark/>
          </w:tcPr>
          <w:p w14:paraId="6035ADD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r>
      <w:tr w:rsidR="00F205E4" w14:paraId="0E58E8A8" w14:textId="77777777" w:rsidTr="00F205E4">
        <w:trPr>
          <w:trHeight w:val="503"/>
        </w:trPr>
        <w:tc>
          <w:tcPr>
            <w:tcW w:w="0" w:type="auto"/>
            <w:vMerge/>
            <w:tcBorders>
              <w:top w:val="nil"/>
              <w:left w:val="single" w:sz="8" w:space="0" w:color="auto"/>
              <w:bottom w:val="single" w:sz="4" w:space="0" w:color="000000"/>
              <w:right w:val="single" w:sz="4" w:space="0" w:color="auto"/>
            </w:tcBorders>
            <w:vAlign w:val="center"/>
            <w:hideMark/>
          </w:tcPr>
          <w:p w14:paraId="5A21C24B"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27AF34"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97956AC"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дренажного гирла, дамб</w:t>
            </w:r>
          </w:p>
        </w:tc>
        <w:tc>
          <w:tcPr>
            <w:tcW w:w="1300" w:type="dxa"/>
            <w:tcBorders>
              <w:top w:val="nil"/>
              <w:left w:val="nil"/>
              <w:bottom w:val="single" w:sz="4" w:space="0" w:color="auto"/>
              <w:right w:val="single" w:sz="4" w:space="0" w:color="auto"/>
            </w:tcBorders>
            <w:hideMark/>
          </w:tcPr>
          <w:p w14:paraId="3EFEFD3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5744329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288,7</w:t>
            </w:r>
          </w:p>
        </w:tc>
        <w:tc>
          <w:tcPr>
            <w:tcW w:w="4720" w:type="dxa"/>
            <w:gridSpan w:val="5"/>
            <w:tcBorders>
              <w:top w:val="single" w:sz="4" w:space="0" w:color="auto"/>
              <w:left w:val="nil"/>
              <w:bottom w:val="single" w:sz="4" w:space="0" w:color="auto"/>
              <w:right w:val="single" w:sz="4" w:space="0" w:color="000000"/>
            </w:tcBorders>
            <w:vAlign w:val="center"/>
            <w:hideMark/>
          </w:tcPr>
          <w:p w14:paraId="6E56ADD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288,7</w:t>
            </w:r>
          </w:p>
        </w:tc>
      </w:tr>
      <w:tr w:rsidR="00F205E4" w14:paraId="2C13EEFD" w14:textId="77777777" w:rsidTr="00F205E4">
        <w:trPr>
          <w:trHeight w:val="300"/>
        </w:trPr>
        <w:tc>
          <w:tcPr>
            <w:tcW w:w="0" w:type="auto"/>
            <w:vMerge/>
            <w:tcBorders>
              <w:top w:val="nil"/>
              <w:left w:val="single" w:sz="8" w:space="0" w:color="auto"/>
              <w:bottom w:val="single" w:sz="4" w:space="0" w:color="000000"/>
              <w:right w:val="single" w:sz="4" w:space="0" w:color="auto"/>
            </w:tcBorders>
            <w:vAlign w:val="center"/>
            <w:hideMark/>
          </w:tcPr>
          <w:p w14:paraId="03E221C4"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536208A"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88B1AC9"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Шлюзи, колодязі</w:t>
            </w:r>
          </w:p>
        </w:tc>
        <w:tc>
          <w:tcPr>
            <w:tcW w:w="1300" w:type="dxa"/>
            <w:tcBorders>
              <w:top w:val="nil"/>
              <w:left w:val="nil"/>
              <w:bottom w:val="single" w:sz="4" w:space="0" w:color="auto"/>
              <w:right w:val="single" w:sz="4" w:space="0" w:color="auto"/>
            </w:tcBorders>
            <w:hideMark/>
          </w:tcPr>
          <w:p w14:paraId="6B8F63E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76F7F79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c>
          <w:tcPr>
            <w:tcW w:w="4720" w:type="dxa"/>
            <w:gridSpan w:val="5"/>
            <w:tcBorders>
              <w:top w:val="single" w:sz="4" w:space="0" w:color="auto"/>
              <w:left w:val="nil"/>
              <w:bottom w:val="single" w:sz="4" w:space="0" w:color="auto"/>
              <w:right w:val="single" w:sz="4" w:space="0" w:color="000000"/>
            </w:tcBorders>
            <w:vAlign w:val="center"/>
            <w:hideMark/>
          </w:tcPr>
          <w:p w14:paraId="21E367D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r>
      <w:tr w:rsidR="00F205E4" w14:paraId="794A3038" w14:textId="77777777" w:rsidTr="00F205E4">
        <w:trPr>
          <w:trHeight w:val="360"/>
        </w:trPr>
        <w:tc>
          <w:tcPr>
            <w:tcW w:w="0" w:type="auto"/>
            <w:vMerge/>
            <w:tcBorders>
              <w:top w:val="nil"/>
              <w:left w:val="single" w:sz="8" w:space="0" w:color="auto"/>
              <w:bottom w:val="single" w:sz="4" w:space="0" w:color="000000"/>
              <w:right w:val="single" w:sz="4" w:space="0" w:color="auto"/>
            </w:tcBorders>
            <w:vAlign w:val="center"/>
            <w:hideMark/>
          </w:tcPr>
          <w:p w14:paraId="13C41CC1"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58FDE78"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B5690F0"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колекторів, дренів</w:t>
            </w:r>
          </w:p>
        </w:tc>
        <w:tc>
          <w:tcPr>
            <w:tcW w:w="1300" w:type="dxa"/>
            <w:tcBorders>
              <w:top w:val="nil"/>
              <w:left w:val="nil"/>
              <w:bottom w:val="single" w:sz="4" w:space="0" w:color="auto"/>
              <w:right w:val="single" w:sz="4" w:space="0" w:color="auto"/>
            </w:tcBorders>
            <w:vAlign w:val="center"/>
            <w:hideMark/>
          </w:tcPr>
          <w:p w14:paraId="23031DE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499E20A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318,9</w:t>
            </w:r>
          </w:p>
        </w:tc>
        <w:tc>
          <w:tcPr>
            <w:tcW w:w="4720" w:type="dxa"/>
            <w:gridSpan w:val="5"/>
            <w:tcBorders>
              <w:top w:val="single" w:sz="4" w:space="0" w:color="auto"/>
              <w:left w:val="nil"/>
              <w:bottom w:val="single" w:sz="4" w:space="0" w:color="auto"/>
              <w:right w:val="single" w:sz="4" w:space="0" w:color="000000"/>
            </w:tcBorders>
            <w:vAlign w:val="center"/>
            <w:hideMark/>
          </w:tcPr>
          <w:p w14:paraId="525746F6"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318,9</w:t>
            </w:r>
          </w:p>
        </w:tc>
      </w:tr>
      <w:tr w:rsidR="00F205E4" w14:paraId="286CE42D" w14:textId="77777777" w:rsidTr="00F205E4">
        <w:trPr>
          <w:trHeight w:val="360"/>
        </w:trPr>
        <w:tc>
          <w:tcPr>
            <w:tcW w:w="0" w:type="auto"/>
            <w:vMerge/>
            <w:tcBorders>
              <w:top w:val="nil"/>
              <w:left w:val="single" w:sz="8" w:space="0" w:color="auto"/>
              <w:bottom w:val="single" w:sz="4" w:space="0" w:color="000000"/>
              <w:right w:val="single" w:sz="4" w:space="0" w:color="auto"/>
            </w:tcBorders>
            <w:vAlign w:val="center"/>
            <w:hideMark/>
          </w:tcPr>
          <w:p w14:paraId="2E28C0EB"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C7DB27D"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D354B50"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Пожежне ДЕПО</w:t>
            </w:r>
          </w:p>
        </w:tc>
        <w:tc>
          <w:tcPr>
            <w:tcW w:w="1300" w:type="dxa"/>
            <w:tcBorders>
              <w:top w:val="nil"/>
              <w:left w:val="nil"/>
              <w:bottom w:val="single" w:sz="4" w:space="0" w:color="auto"/>
              <w:right w:val="single" w:sz="4" w:space="0" w:color="auto"/>
            </w:tcBorders>
            <w:vAlign w:val="center"/>
            <w:hideMark/>
          </w:tcPr>
          <w:p w14:paraId="7097171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6F5E0E8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065FE8A6"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F205E4" w14:paraId="0C304B72" w14:textId="77777777" w:rsidTr="00F205E4">
        <w:trPr>
          <w:trHeight w:val="360"/>
        </w:trPr>
        <w:tc>
          <w:tcPr>
            <w:tcW w:w="0" w:type="auto"/>
            <w:vMerge/>
            <w:tcBorders>
              <w:top w:val="nil"/>
              <w:left w:val="single" w:sz="8" w:space="0" w:color="auto"/>
              <w:bottom w:val="single" w:sz="4" w:space="0" w:color="000000"/>
              <w:right w:val="single" w:sz="4" w:space="0" w:color="auto"/>
            </w:tcBorders>
            <w:vAlign w:val="center"/>
            <w:hideMark/>
          </w:tcPr>
          <w:p w14:paraId="747A4AD7"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29618AA"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33CDD4B"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Огорожа</w:t>
            </w:r>
          </w:p>
        </w:tc>
        <w:tc>
          <w:tcPr>
            <w:tcW w:w="1300" w:type="dxa"/>
            <w:tcBorders>
              <w:top w:val="nil"/>
              <w:left w:val="nil"/>
              <w:bottom w:val="single" w:sz="4" w:space="0" w:color="auto"/>
              <w:right w:val="single" w:sz="4" w:space="0" w:color="auto"/>
            </w:tcBorders>
            <w:vAlign w:val="center"/>
            <w:hideMark/>
          </w:tcPr>
          <w:p w14:paraId="71024E2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007DFC9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720" w:type="dxa"/>
            <w:gridSpan w:val="5"/>
            <w:tcBorders>
              <w:top w:val="single" w:sz="4" w:space="0" w:color="auto"/>
              <w:left w:val="nil"/>
              <w:bottom w:val="single" w:sz="4" w:space="0" w:color="auto"/>
              <w:right w:val="single" w:sz="4" w:space="0" w:color="000000"/>
            </w:tcBorders>
            <w:vAlign w:val="center"/>
            <w:hideMark/>
          </w:tcPr>
          <w:p w14:paraId="7C4F605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F205E4" w14:paraId="48C9FAFA" w14:textId="77777777" w:rsidTr="00F205E4">
        <w:trPr>
          <w:trHeight w:val="360"/>
        </w:trPr>
        <w:tc>
          <w:tcPr>
            <w:tcW w:w="0" w:type="auto"/>
            <w:vMerge/>
            <w:tcBorders>
              <w:top w:val="nil"/>
              <w:left w:val="single" w:sz="8" w:space="0" w:color="auto"/>
              <w:bottom w:val="single" w:sz="4" w:space="0" w:color="000000"/>
              <w:right w:val="single" w:sz="4" w:space="0" w:color="auto"/>
            </w:tcBorders>
            <w:vAlign w:val="center"/>
            <w:hideMark/>
          </w:tcPr>
          <w:p w14:paraId="33CAFEE6"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DA19706"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B2B7003"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Котельня</w:t>
            </w:r>
          </w:p>
        </w:tc>
        <w:tc>
          <w:tcPr>
            <w:tcW w:w="1300" w:type="dxa"/>
            <w:tcBorders>
              <w:top w:val="nil"/>
              <w:left w:val="nil"/>
              <w:bottom w:val="single" w:sz="4" w:space="0" w:color="auto"/>
              <w:right w:val="single" w:sz="4" w:space="0" w:color="auto"/>
            </w:tcBorders>
            <w:vAlign w:val="center"/>
            <w:hideMark/>
          </w:tcPr>
          <w:p w14:paraId="1C74EAB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4C5D878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3B26564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F205E4" w14:paraId="2E4775F6" w14:textId="77777777" w:rsidTr="00F205E4">
        <w:trPr>
          <w:trHeight w:val="360"/>
        </w:trPr>
        <w:tc>
          <w:tcPr>
            <w:tcW w:w="0" w:type="auto"/>
            <w:vMerge/>
            <w:tcBorders>
              <w:top w:val="nil"/>
              <w:left w:val="single" w:sz="8" w:space="0" w:color="auto"/>
              <w:bottom w:val="single" w:sz="4" w:space="0" w:color="000000"/>
              <w:right w:val="single" w:sz="4" w:space="0" w:color="auto"/>
            </w:tcBorders>
            <w:vAlign w:val="center"/>
            <w:hideMark/>
          </w:tcPr>
          <w:p w14:paraId="07AE2057"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E1B6313"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3BB4B5F5"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Герб села</w:t>
            </w:r>
          </w:p>
        </w:tc>
        <w:tc>
          <w:tcPr>
            <w:tcW w:w="1300" w:type="dxa"/>
            <w:tcBorders>
              <w:top w:val="nil"/>
              <w:left w:val="nil"/>
              <w:bottom w:val="single" w:sz="4" w:space="0" w:color="auto"/>
              <w:right w:val="single" w:sz="4" w:space="0" w:color="auto"/>
            </w:tcBorders>
            <w:vAlign w:val="center"/>
            <w:hideMark/>
          </w:tcPr>
          <w:p w14:paraId="1EB53A9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2996853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0E820D5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F205E4" w14:paraId="19C6FC66" w14:textId="77777777" w:rsidTr="00F205E4">
        <w:trPr>
          <w:trHeight w:val="563"/>
        </w:trPr>
        <w:tc>
          <w:tcPr>
            <w:tcW w:w="493" w:type="dxa"/>
            <w:vMerge w:val="restart"/>
            <w:tcBorders>
              <w:top w:val="nil"/>
              <w:left w:val="single" w:sz="8" w:space="0" w:color="auto"/>
              <w:bottom w:val="single" w:sz="4" w:space="0" w:color="000000"/>
              <w:right w:val="single" w:sz="4" w:space="0" w:color="auto"/>
            </w:tcBorders>
            <w:noWrap/>
            <w:vAlign w:val="center"/>
            <w:hideMark/>
          </w:tcPr>
          <w:p w14:paraId="06853BA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320" w:type="dxa"/>
            <w:vMerge w:val="restart"/>
            <w:tcBorders>
              <w:top w:val="nil"/>
              <w:left w:val="single" w:sz="4" w:space="0" w:color="auto"/>
              <w:bottom w:val="nil"/>
              <w:right w:val="single" w:sz="4" w:space="0" w:color="auto"/>
            </w:tcBorders>
            <w:vAlign w:val="center"/>
            <w:hideMark/>
          </w:tcPr>
          <w:p w14:paraId="404E54FA"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доріг</w:t>
            </w:r>
          </w:p>
        </w:tc>
        <w:tc>
          <w:tcPr>
            <w:tcW w:w="2820" w:type="dxa"/>
            <w:tcBorders>
              <w:top w:val="nil"/>
              <w:left w:val="nil"/>
              <w:bottom w:val="single" w:sz="4" w:space="0" w:color="auto"/>
              <w:right w:val="single" w:sz="4" w:space="0" w:color="auto"/>
            </w:tcBorders>
            <w:vAlign w:val="center"/>
            <w:hideMark/>
          </w:tcPr>
          <w:p w14:paraId="181ED676"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доріг, тротуарів, велосипедних доріжок</w:t>
            </w:r>
          </w:p>
        </w:tc>
        <w:tc>
          <w:tcPr>
            <w:tcW w:w="1300" w:type="dxa"/>
            <w:tcBorders>
              <w:top w:val="nil"/>
              <w:left w:val="nil"/>
              <w:bottom w:val="single" w:sz="4" w:space="0" w:color="auto"/>
              <w:right w:val="single" w:sz="4" w:space="0" w:color="auto"/>
            </w:tcBorders>
            <w:vAlign w:val="center"/>
            <w:hideMark/>
          </w:tcPr>
          <w:p w14:paraId="721625F6"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56BB37F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203,566</w:t>
            </w:r>
          </w:p>
        </w:tc>
        <w:tc>
          <w:tcPr>
            <w:tcW w:w="4720" w:type="dxa"/>
            <w:gridSpan w:val="5"/>
            <w:tcBorders>
              <w:top w:val="single" w:sz="4" w:space="0" w:color="auto"/>
              <w:left w:val="nil"/>
              <w:bottom w:val="single" w:sz="4" w:space="0" w:color="auto"/>
              <w:right w:val="single" w:sz="4" w:space="0" w:color="000000"/>
            </w:tcBorders>
            <w:vAlign w:val="center"/>
            <w:hideMark/>
          </w:tcPr>
          <w:p w14:paraId="675DEFD7"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203,566</w:t>
            </w:r>
          </w:p>
        </w:tc>
      </w:tr>
      <w:tr w:rsidR="00F205E4" w14:paraId="4D963E70" w14:textId="77777777" w:rsidTr="00F205E4">
        <w:trPr>
          <w:trHeight w:val="312"/>
        </w:trPr>
        <w:tc>
          <w:tcPr>
            <w:tcW w:w="0" w:type="auto"/>
            <w:vMerge/>
            <w:tcBorders>
              <w:top w:val="nil"/>
              <w:left w:val="single" w:sz="8" w:space="0" w:color="auto"/>
              <w:bottom w:val="single" w:sz="4" w:space="0" w:color="000000"/>
              <w:right w:val="single" w:sz="4" w:space="0" w:color="auto"/>
            </w:tcBorders>
            <w:vAlign w:val="center"/>
            <w:hideMark/>
          </w:tcPr>
          <w:p w14:paraId="01CDA11C"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48AA70A9"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DB0D3CB"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Набережна</w:t>
            </w:r>
          </w:p>
        </w:tc>
        <w:tc>
          <w:tcPr>
            <w:tcW w:w="1300" w:type="dxa"/>
            <w:tcBorders>
              <w:top w:val="nil"/>
              <w:left w:val="nil"/>
              <w:bottom w:val="single" w:sz="4" w:space="0" w:color="auto"/>
              <w:right w:val="single" w:sz="4" w:space="0" w:color="auto"/>
            </w:tcBorders>
            <w:hideMark/>
          </w:tcPr>
          <w:p w14:paraId="13B9FFC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 м²</w:t>
            </w:r>
          </w:p>
        </w:tc>
        <w:tc>
          <w:tcPr>
            <w:tcW w:w="1180" w:type="dxa"/>
            <w:tcBorders>
              <w:top w:val="nil"/>
              <w:left w:val="nil"/>
              <w:bottom w:val="single" w:sz="4" w:space="0" w:color="auto"/>
              <w:right w:val="single" w:sz="4" w:space="0" w:color="auto"/>
            </w:tcBorders>
            <w:vAlign w:val="center"/>
            <w:hideMark/>
          </w:tcPr>
          <w:p w14:paraId="6195E70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156,4</w:t>
            </w:r>
          </w:p>
        </w:tc>
        <w:tc>
          <w:tcPr>
            <w:tcW w:w="4720" w:type="dxa"/>
            <w:gridSpan w:val="5"/>
            <w:tcBorders>
              <w:top w:val="single" w:sz="4" w:space="0" w:color="auto"/>
              <w:left w:val="nil"/>
              <w:bottom w:val="single" w:sz="4" w:space="0" w:color="auto"/>
              <w:right w:val="single" w:sz="4" w:space="0" w:color="000000"/>
            </w:tcBorders>
            <w:vAlign w:val="center"/>
            <w:hideMark/>
          </w:tcPr>
          <w:p w14:paraId="4ECDF0A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156,4</w:t>
            </w:r>
          </w:p>
        </w:tc>
      </w:tr>
      <w:tr w:rsidR="00F205E4" w14:paraId="592D0835" w14:textId="77777777" w:rsidTr="00F205E4">
        <w:trPr>
          <w:trHeight w:val="312"/>
        </w:trPr>
        <w:tc>
          <w:tcPr>
            <w:tcW w:w="0" w:type="auto"/>
            <w:vMerge/>
            <w:tcBorders>
              <w:top w:val="nil"/>
              <w:left w:val="single" w:sz="8" w:space="0" w:color="auto"/>
              <w:bottom w:val="single" w:sz="4" w:space="0" w:color="000000"/>
              <w:right w:val="single" w:sz="4" w:space="0" w:color="auto"/>
            </w:tcBorders>
            <w:vAlign w:val="center"/>
            <w:hideMark/>
          </w:tcPr>
          <w:p w14:paraId="17E62DA0"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74710BEB"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FE32A70"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Автобусні зупинки</w:t>
            </w:r>
          </w:p>
        </w:tc>
        <w:tc>
          <w:tcPr>
            <w:tcW w:w="1300" w:type="dxa"/>
            <w:tcBorders>
              <w:top w:val="nil"/>
              <w:left w:val="nil"/>
              <w:bottom w:val="single" w:sz="4" w:space="0" w:color="auto"/>
              <w:right w:val="single" w:sz="4" w:space="0" w:color="auto"/>
            </w:tcBorders>
            <w:hideMark/>
          </w:tcPr>
          <w:p w14:paraId="38DFCC1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7CA5CAD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c>
          <w:tcPr>
            <w:tcW w:w="4720" w:type="dxa"/>
            <w:gridSpan w:val="5"/>
            <w:tcBorders>
              <w:top w:val="single" w:sz="4" w:space="0" w:color="auto"/>
              <w:left w:val="nil"/>
              <w:bottom w:val="single" w:sz="4" w:space="0" w:color="auto"/>
              <w:right w:val="single" w:sz="4" w:space="0" w:color="000000"/>
            </w:tcBorders>
            <w:vAlign w:val="center"/>
            <w:hideMark/>
          </w:tcPr>
          <w:p w14:paraId="7F64CD8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r>
      <w:tr w:rsidR="00F205E4" w14:paraId="42502027" w14:textId="77777777" w:rsidTr="00F205E4">
        <w:trPr>
          <w:trHeight w:val="312"/>
        </w:trPr>
        <w:tc>
          <w:tcPr>
            <w:tcW w:w="0" w:type="auto"/>
            <w:vMerge/>
            <w:tcBorders>
              <w:top w:val="nil"/>
              <w:left w:val="single" w:sz="8" w:space="0" w:color="auto"/>
              <w:bottom w:val="single" w:sz="4" w:space="0" w:color="000000"/>
              <w:right w:val="single" w:sz="4" w:space="0" w:color="auto"/>
            </w:tcBorders>
            <w:vAlign w:val="center"/>
            <w:hideMark/>
          </w:tcPr>
          <w:p w14:paraId="2FA0CF91"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4747C03F"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6A7112C"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Газони</w:t>
            </w:r>
          </w:p>
        </w:tc>
        <w:tc>
          <w:tcPr>
            <w:tcW w:w="1300" w:type="dxa"/>
            <w:tcBorders>
              <w:top w:val="nil"/>
              <w:left w:val="nil"/>
              <w:bottom w:val="single" w:sz="4" w:space="0" w:color="auto"/>
              <w:right w:val="single" w:sz="4" w:space="0" w:color="auto"/>
            </w:tcBorders>
            <w:hideMark/>
          </w:tcPr>
          <w:p w14:paraId="724A881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 м²</w:t>
            </w:r>
          </w:p>
        </w:tc>
        <w:tc>
          <w:tcPr>
            <w:tcW w:w="1180" w:type="dxa"/>
            <w:tcBorders>
              <w:top w:val="nil"/>
              <w:left w:val="nil"/>
              <w:bottom w:val="single" w:sz="4" w:space="0" w:color="auto"/>
              <w:right w:val="single" w:sz="4" w:space="0" w:color="auto"/>
            </w:tcBorders>
            <w:vAlign w:val="center"/>
            <w:hideMark/>
          </w:tcPr>
          <w:p w14:paraId="3054DD8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209,702</w:t>
            </w:r>
          </w:p>
        </w:tc>
        <w:tc>
          <w:tcPr>
            <w:tcW w:w="4720" w:type="dxa"/>
            <w:gridSpan w:val="5"/>
            <w:tcBorders>
              <w:top w:val="single" w:sz="4" w:space="0" w:color="auto"/>
              <w:left w:val="nil"/>
              <w:bottom w:val="single" w:sz="4" w:space="0" w:color="auto"/>
              <w:right w:val="single" w:sz="4" w:space="0" w:color="000000"/>
            </w:tcBorders>
            <w:vAlign w:val="center"/>
            <w:hideMark/>
          </w:tcPr>
          <w:p w14:paraId="42C2B2B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209,702</w:t>
            </w:r>
          </w:p>
        </w:tc>
      </w:tr>
      <w:tr w:rsidR="00F205E4" w14:paraId="436C1919" w14:textId="77777777" w:rsidTr="00F205E4">
        <w:trPr>
          <w:trHeight w:val="312"/>
        </w:trPr>
        <w:tc>
          <w:tcPr>
            <w:tcW w:w="0" w:type="auto"/>
            <w:vMerge/>
            <w:tcBorders>
              <w:top w:val="nil"/>
              <w:left w:val="single" w:sz="8" w:space="0" w:color="auto"/>
              <w:bottom w:val="single" w:sz="4" w:space="0" w:color="000000"/>
              <w:right w:val="single" w:sz="4" w:space="0" w:color="auto"/>
            </w:tcBorders>
            <w:vAlign w:val="center"/>
            <w:hideMark/>
          </w:tcPr>
          <w:p w14:paraId="16EE5F0C"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51C111E5"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6D8636B"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Міст</w:t>
            </w:r>
          </w:p>
        </w:tc>
        <w:tc>
          <w:tcPr>
            <w:tcW w:w="1300" w:type="dxa"/>
            <w:tcBorders>
              <w:top w:val="nil"/>
              <w:left w:val="nil"/>
              <w:bottom w:val="single" w:sz="4" w:space="0" w:color="auto"/>
              <w:right w:val="single" w:sz="4" w:space="0" w:color="auto"/>
            </w:tcBorders>
            <w:hideMark/>
          </w:tcPr>
          <w:p w14:paraId="666AE8E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м²</w:t>
            </w:r>
          </w:p>
        </w:tc>
        <w:tc>
          <w:tcPr>
            <w:tcW w:w="1180" w:type="dxa"/>
            <w:tcBorders>
              <w:top w:val="nil"/>
              <w:left w:val="nil"/>
              <w:bottom w:val="single" w:sz="4" w:space="0" w:color="auto"/>
              <w:right w:val="single" w:sz="4" w:space="0" w:color="auto"/>
            </w:tcBorders>
            <w:vAlign w:val="center"/>
            <w:hideMark/>
          </w:tcPr>
          <w:p w14:paraId="2E7672B0"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650</w:t>
            </w:r>
          </w:p>
        </w:tc>
        <w:tc>
          <w:tcPr>
            <w:tcW w:w="4720" w:type="dxa"/>
            <w:gridSpan w:val="5"/>
            <w:tcBorders>
              <w:top w:val="single" w:sz="4" w:space="0" w:color="auto"/>
              <w:left w:val="nil"/>
              <w:bottom w:val="single" w:sz="4" w:space="0" w:color="auto"/>
              <w:right w:val="single" w:sz="4" w:space="0" w:color="000000"/>
            </w:tcBorders>
            <w:vAlign w:val="center"/>
            <w:hideMark/>
          </w:tcPr>
          <w:p w14:paraId="111A925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650</w:t>
            </w:r>
          </w:p>
        </w:tc>
      </w:tr>
      <w:tr w:rsidR="00F205E4" w14:paraId="069D85B0" w14:textId="77777777" w:rsidTr="00F205E4">
        <w:trPr>
          <w:trHeight w:val="312"/>
        </w:trPr>
        <w:tc>
          <w:tcPr>
            <w:tcW w:w="0" w:type="auto"/>
            <w:vMerge/>
            <w:tcBorders>
              <w:top w:val="nil"/>
              <w:left w:val="single" w:sz="8" w:space="0" w:color="auto"/>
              <w:bottom w:val="single" w:sz="4" w:space="0" w:color="000000"/>
              <w:right w:val="single" w:sz="4" w:space="0" w:color="auto"/>
            </w:tcBorders>
            <w:vAlign w:val="center"/>
            <w:hideMark/>
          </w:tcPr>
          <w:p w14:paraId="250BAE99"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4C35E73E"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AF51030"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Сквер (мощення)</w:t>
            </w:r>
          </w:p>
        </w:tc>
        <w:tc>
          <w:tcPr>
            <w:tcW w:w="1300" w:type="dxa"/>
            <w:tcBorders>
              <w:top w:val="nil"/>
              <w:left w:val="nil"/>
              <w:bottom w:val="single" w:sz="4" w:space="0" w:color="auto"/>
              <w:right w:val="single" w:sz="4" w:space="0" w:color="auto"/>
            </w:tcBorders>
            <w:hideMark/>
          </w:tcPr>
          <w:p w14:paraId="367AD30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м²</w:t>
            </w:r>
          </w:p>
        </w:tc>
        <w:tc>
          <w:tcPr>
            <w:tcW w:w="1180" w:type="dxa"/>
            <w:tcBorders>
              <w:top w:val="nil"/>
              <w:left w:val="nil"/>
              <w:bottom w:val="single" w:sz="4" w:space="0" w:color="auto"/>
              <w:right w:val="single" w:sz="4" w:space="0" w:color="auto"/>
            </w:tcBorders>
            <w:vAlign w:val="center"/>
            <w:hideMark/>
          </w:tcPr>
          <w:p w14:paraId="20FED2B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2977</w:t>
            </w:r>
          </w:p>
        </w:tc>
        <w:tc>
          <w:tcPr>
            <w:tcW w:w="4720" w:type="dxa"/>
            <w:gridSpan w:val="5"/>
            <w:tcBorders>
              <w:top w:val="single" w:sz="4" w:space="0" w:color="auto"/>
              <w:left w:val="nil"/>
              <w:bottom w:val="single" w:sz="4" w:space="0" w:color="auto"/>
              <w:right w:val="single" w:sz="4" w:space="0" w:color="000000"/>
            </w:tcBorders>
            <w:vAlign w:val="center"/>
            <w:hideMark/>
          </w:tcPr>
          <w:p w14:paraId="6AE5A2A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2977</w:t>
            </w:r>
          </w:p>
        </w:tc>
      </w:tr>
      <w:tr w:rsidR="00F205E4" w14:paraId="67B931CB" w14:textId="77777777" w:rsidTr="00F205E4">
        <w:trPr>
          <w:trHeight w:val="312"/>
        </w:trPr>
        <w:tc>
          <w:tcPr>
            <w:tcW w:w="0" w:type="auto"/>
            <w:vMerge/>
            <w:tcBorders>
              <w:top w:val="nil"/>
              <w:left w:val="single" w:sz="8" w:space="0" w:color="auto"/>
              <w:bottom w:val="single" w:sz="4" w:space="0" w:color="000000"/>
              <w:right w:val="single" w:sz="4" w:space="0" w:color="auto"/>
            </w:tcBorders>
            <w:vAlign w:val="center"/>
            <w:hideMark/>
          </w:tcPr>
          <w:p w14:paraId="641E5A39"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7B7819C4"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98164F8"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Переїзди</w:t>
            </w:r>
          </w:p>
        </w:tc>
        <w:tc>
          <w:tcPr>
            <w:tcW w:w="1300" w:type="dxa"/>
            <w:tcBorders>
              <w:top w:val="nil"/>
              <w:left w:val="nil"/>
              <w:bottom w:val="single" w:sz="4" w:space="0" w:color="auto"/>
              <w:right w:val="single" w:sz="4" w:space="0" w:color="auto"/>
            </w:tcBorders>
            <w:hideMark/>
          </w:tcPr>
          <w:p w14:paraId="040B662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445B64E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4720" w:type="dxa"/>
            <w:gridSpan w:val="5"/>
            <w:tcBorders>
              <w:top w:val="single" w:sz="4" w:space="0" w:color="auto"/>
              <w:left w:val="nil"/>
              <w:bottom w:val="single" w:sz="4" w:space="0" w:color="auto"/>
              <w:right w:val="single" w:sz="4" w:space="0" w:color="000000"/>
            </w:tcBorders>
            <w:vAlign w:val="center"/>
            <w:hideMark/>
          </w:tcPr>
          <w:p w14:paraId="013BA1C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r>
      <w:tr w:rsidR="00F205E4" w14:paraId="35E444B8" w14:textId="77777777" w:rsidTr="00F205E4">
        <w:trPr>
          <w:trHeight w:val="323"/>
        </w:trPr>
        <w:tc>
          <w:tcPr>
            <w:tcW w:w="493" w:type="dxa"/>
            <w:tcBorders>
              <w:top w:val="nil"/>
              <w:left w:val="single" w:sz="8" w:space="0" w:color="auto"/>
              <w:bottom w:val="single" w:sz="4" w:space="0" w:color="auto"/>
              <w:right w:val="single" w:sz="4" w:space="0" w:color="auto"/>
            </w:tcBorders>
            <w:noWrap/>
            <w:vAlign w:val="center"/>
            <w:hideMark/>
          </w:tcPr>
          <w:p w14:paraId="46B819E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320" w:type="dxa"/>
            <w:tcBorders>
              <w:top w:val="single" w:sz="4" w:space="0" w:color="auto"/>
              <w:left w:val="nil"/>
              <w:bottom w:val="single" w:sz="4" w:space="0" w:color="auto"/>
              <w:right w:val="single" w:sz="4" w:space="0" w:color="auto"/>
            </w:tcBorders>
            <w:vAlign w:val="center"/>
            <w:hideMark/>
          </w:tcPr>
          <w:p w14:paraId="1FC794F5"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кладовищ</w:t>
            </w:r>
          </w:p>
        </w:tc>
        <w:tc>
          <w:tcPr>
            <w:tcW w:w="2820" w:type="dxa"/>
            <w:tcBorders>
              <w:top w:val="nil"/>
              <w:left w:val="nil"/>
              <w:bottom w:val="single" w:sz="4" w:space="0" w:color="auto"/>
              <w:right w:val="single" w:sz="4" w:space="0" w:color="auto"/>
            </w:tcBorders>
            <w:vAlign w:val="center"/>
            <w:hideMark/>
          </w:tcPr>
          <w:p w14:paraId="46AA3825"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w:t>
            </w:r>
          </w:p>
        </w:tc>
        <w:tc>
          <w:tcPr>
            <w:tcW w:w="1300" w:type="dxa"/>
            <w:tcBorders>
              <w:top w:val="nil"/>
              <w:left w:val="nil"/>
              <w:bottom w:val="single" w:sz="4" w:space="0" w:color="auto"/>
              <w:right w:val="single" w:sz="4" w:space="0" w:color="auto"/>
            </w:tcBorders>
            <w:hideMark/>
          </w:tcPr>
          <w:p w14:paraId="0B38C5A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га</w:t>
            </w:r>
          </w:p>
        </w:tc>
        <w:tc>
          <w:tcPr>
            <w:tcW w:w="1180" w:type="dxa"/>
            <w:tcBorders>
              <w:top w:val="nil"/>
              <w:left w:val="nil"/>
              <w:bottom w:val="single" w:sz="4" w:space="0" w:color="auto"/>
              <w:right w:val="single" w:sz="4" w:space="0" w:color="auto"/>
            </w:tcBorders>
            <w:vAlign w:val="center"/>
            <w:hideMark/>
          </w:tcPr>
          <w:p w14:paraId="1C04365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30,37</w:t>
            </w:r>
          </w:p>
        </w:tc>
        <w:tc>
          <w:tcPr>
            <w:tcW w:w="4720" w:type="dxa"/>
            <w:gridSpan w:val="5"/>
            <w:tcBorders>
              <w:top w:val="single" w:sz="4" w:space="0" w:color="auto"/>
              <w:left w:val="nil"/>
              <w:bottom w:val="single" w:sz="4" w:space="0" w:color="auto"/>
              <w:right w:val="single" w:sz="4" w:space="0" w:color="000000"/>
            </w:tcBorders>
            <w:vAlign w:val="center"/>
            <w:hideMark/>
          </w:tcPr>
          <w:p w14:paraId="68A5A62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30,37</w:t>
            </w:r>
          </w:p>
        </w:tc>
      </w:tr>
      <w:tr w:rsidR="00F205E4" w14:paraId="687C6193" w14:textId="77777777" w:rsidTr="00F205E4">
        <w:trPr>
          <w:trHeight w:val="600"/>
        </w:trPr>
        <w:tc>
          <w:tcPr>
            <w:tcW w:w="493" w:type="dxa"/>
            <w:tcBorders>
              <w:top w:val="nil"/>
              <w:left w:val="single" w:sz="8" w:space="0" w:color="auto"/>
              <w:bottom w:val="single" w:sz="4" w:space="0" w:color="auto"/>
              <w:right w:val="single" w:sz="4" w:space="0" w:color="auto"/>
            </w:tcBorders>
            <w:noWrap/>
            <w:vAlign w:val="center"/>
            <w:hideMark/>
          </w:tcPr>
          <w:p w14:paraId="112D07C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320" w:type="dxa"/>
            <w:tcBorders>
              <w:top w:val="nil"/>
              <w:left w:val="nil"/>
              <w:bottom w:val="single" w:sz="4" w:space="0" w:color="auto"/>
              <w:right w:val="single" w:sz="4" w:space="0" w:color="auto"/>
            </w:tcBorders>
            <w:vAlign w:val="center"/>
            <w:hideMark/>
          </w:tcPr>
          <w:p w14:paraId="07915630"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Облаштування дитячих та спортивних майданчиків</w:t>
            </w:r>
          </w:p>
        </w:tc>
        <w:tc>
          <w:tcPr>
            <w:tcW w:w="2820" w:type="dxa"/>
            <w:tcBorders>
              <w:top w:val="nil"/>
              <w:left w:val="nil"/>
              <w:bottom w:val="single" w:sz="4" w:space="0" w:color="auto"/>
              <w:right w:val="single" w:sz="4" w:space="0" w:color="auto"/>
            </w:tcBorders>
            <w:vAlign w:val="center"/>
            <w:hideMark/>
          </w:tcPr>
          <w:p w14:paraId="6DA41593"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14:paraId="4ADC93B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0B1B181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w:t>
            </w:r>
          </w:p>
        </w:tc>
        <w:tc>
          <w:tcPr>
            <w:tcW w:w="920" w:type="dxa"/>
            <w:tcBorders>
              <w:top w:val="nil"/>
              <w:left w:val="nil"/>
              <w:bottom w:val="single" w:sz="4" w:space="0" w:color="auto"/>
              <w:right w:val="single" w:sz="4" w:space="0" w:color="auto"/>
            </w:tcBorders>
            <w:vAlign w:val="center"/>
            <w:hideMark/>
          </w:tcPr>
          <w:p w14:paraId="2976F61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920" w:type="dxa"/>
            <w:tcBorders>
              <w:top w:val="nil"/>
              <w:left w:val="nil"/>
              <w:bottom w:val="single" w:sz="4" w:space="0" w:color="auto"/>
              <w:right w:val="nil"/>
            </w:tcBorders>
            <w:vAlign w:val="center"/>
            <w:hideMark/>
          </w:tcPr>
          <w:p w14:paraId="53CB360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960" w:type="dxa"/>
            <w:tcBorders>
              <w:top w:val="nil"/>
              <w:left w:val="single" w:sz="4" w:space="0" w:color="auto"/>
              <w:bottom w:val="single" w:sz="4" w:space="0" w:color="auto"/>
              <w:right w:val="nil"/>
            </w:tcBorders>
            <w:vAlign w:val="center"/>
            <w:hideMark/>
          </w:tcPr>
          <w:p w14:paraId="35E59A4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60" w:type="dxa"/>
            <w:tcBorders>
              <w:top w:val="nil"/>
              <w:left w:val="single" w:sz="4" w:space="0" w:color="auto"/>
              <w:bottom w:val="single" w:sz="4" w:space="0" w:color="auto"/>
              <w:right w:val="single" w:sz="4" w:space="0" w:color="auto"/>
            </w:tcBorders>
            <w:noWrap/>
            <w:vAlign w:val="center"/>
            <w:hideMark/>
          </w:tcPr>
          <w:p w14:paraId="445CF59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noWrap/>
            <w:vAlign w:val="center"/>
            <w:hideMark/>
          </w:tcPr>
          <w:p w14:paraId="3D47044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r>
      <w:tr w:rsidR="00F205E4" w14:paraId="43E00566" w14:textId="77777777" w:rsidTr="00F205E4">
        <w:trPr>
          <w:trHeight w:val="600"/>
        </w:trPr>
        <w:tc>
          <w:tcPr>
            <w:tcW w:w="493" w:type="dxa"/>
            <w:tcBorders>
              <w:top w:val="nil"/>
              <w:left w:val="single" w:sz="8" w:space="0" w:color="auto"/>
              <w:bottom w:val="single" w:sz="4" w:space="0" w:color="auto"/>
              <w:right w:val="single" w:sz="4" w:space="0" w:color="auto"/>
            </w:tcBorders>
            <w:noWrap/>
            <w:vAlign w:val="center"/>
            <w:hideMark/>
          </w:tcPr>
          <w:p w14:paraId="06B82450"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320" w:type="dxa"/>
            <w:tcBorders>
              <w:top w:val="nil"/>
              <w:left w:val="nil"/>
              <w:bottom w:val="single" w:sz="4" w:space="0" w:color="auto"/>
              <w:right w:val="single" w:sz="4" w:space="0" w:color="auto"/>
            </w:tcBorders>
            <w:vAlign w:val="center"/>
            <w:hideMark/>
          </w:tcPr>
          <w:p w14:paraId="6155D7B8"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Облаштування об'єктів благоустрою (огородження, лавочки, урни, баки і т.д.) </w:t>
            </w:r>
          </w:p>
        </w:tc>
        <w:tc>
          <w:tcPr>
            <w:tcW w:w="2820" w:type="dxa"/>
            <w:tcBorders>
              <w:top w:val="nil"/>
              <w:left w:val="nil"/>
              <w:bottom w:val="single" w:sz="4" w:space="0" w:color="auto"/>
              <w:right w:val="single" w:sz="4" w:space="0" w:color="auto"/>
            </w:tcBorders>
            <w:vAlign w:val="center"/>
            <w:hideMark/>
          </w:tcPr>
          <w:p w14:paraId="354192B3"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14:paraId="2FA5A33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0074163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1470</w:t>
            </w:r>
          </w:p>
        </w:tc>
        <w:tc>
          <w:tcPr>
            <w:tcW w:w="920" w:type="dxa"/>
            <w:tcBorders>
              <w:top w:val="nil"/>
              <w:left w:val="nil"/>
              <w:bottom w:val="single" w:sz="4" w:space="0" w:color="auto"/>
              <w:right w:val="single" w:sz="4" w:space="0" w:color="auto"/>
            </w:tcBorders>
            <w:noWrap/>
            <w:vAlign w:val="center"/>
            <w:hideMark/>
          </w:tcPr>
          <w:p w14:paraId="0084A7D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275</w:t>
            </w:r>
          </w:p>
        </w:tc>
        <w:tc>
          <w:tcPr>
            <w:tcW w:w="920" w:type="dxa"/>
            <w:tcBorders>
              <w:top w:val="nil"/>
              <w:left w:val="nil"/>
              <w:bottom w:val="single" w:sz="4" w:space="0" w:color="auto"/>
              <w:right w:val="nil"/>
            </w:tcBorders>
            <w:noWrap/>
            <w:vAlign w:val="center"/>
            <w:hideMark/>
          </w:tcPr>
          <w:p w14:paraId="7C2728C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285</w:t>
            </w:r>
          </w:p>
        </w:tc>
        <w:tc>
          <w:tcPr>
            <w:tcW w:w="960" w:type="dxa"/>
            <w:tcBorders>
              <w:top w:val="nil"/>
              <w:left w:val="single" w:sz="4" w:space="0" w:color="auto"/>
              <w:bottom w:val="single" w:sz="4" w:space="0" w:color="auto"/>
              <w:right w:val="nil"/>
            </w:tcBorders>
            <w:vAlign w:val="center"/>
            <w:hideMark/>
          </w:tcPr>
          <w:p w14:paraId="05558CC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295</w:t>
            </w:r>
          </w:p>
        </w:tc>
        <w:tc>
          <w:tcPr>
            <w:tcW w:w="960" w:type="dxa"/>
            <w:tcBorders>
              <w:top w:val="nil"/>
              <w:left w:val="single" w:sz="4" w:space="0" w:color="auto"/>
              <w:bottom w:val="single" w:sz="4" w:space="0" w:color="auto"/>
              <w:right w:val="single" w:sz="4" w:space="0" w:color="auto"/>
            </w:tcBorders>
            <w:noWrap/>
            <w:vAlign w:val="center"/>
            <w:hideMark/>
          </w:tcPr>
          <w:p w14:paraId="3E05F43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nil"/>
              <w:bottom w:val="single" w:sz="4" w:space="0" w:color="auto"/>
              <w:right w:val="single" w:sz="4" w:space="0" w:color="auto"/>
            </w:tcBorders>
            <w:noWrap/>
            <w:vAlign w:val="center"/>
            <w:hideMark/>
          </w:tcPr>
          <w:p w14:paraId="0577115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315</w:t>
            </w:r>
          </w:p>
        </w:tc>
      </w:tr>
      <w:tr w:rsidR="00F205E4" w14:paraId="6BE9333C" w14:textId="77777777" w:rsidTr="00F205E4">
        <w:trPr>
          <w:trHeight w:val="372"/>
        </w:trPr>
        <w:tc>
          <w:tcPr>
            <w:tcW w:w="493" w:type="dxa"/>
            <w:vMerge w:val="restart"/>
            <w:tcBorders>
              <w:top w:val="nil"/>
              <w:left w:val="single" w:sz="8" w:space="0" w:color="auto"/>
              <w:bottom w:val="single" w:sz="4" w:space="0" w:color="auto"/>
              <w:right w:val="single" w:sz="4" w:space="0" w:color="auto"/>
            </w:tcBorders>
            <w:noWrap/>
            <w:vAlign w:val="center"/>
            <w:hideMark/>
          </w:tcPr>
          <w:p w14:paraId="043C040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320" w:type="dxa"/>
            <w:vMerge w:val="restart"/>
            <w:tcBorders>
              <w:top w:val="nil"/>
              <w:left w:val="single" w:sz="4" w:space="0" w:color="auto"/>
              <w:bottom w:val="single" w:sz="4" w:space="0" w:color="auto"/>
              <w:right w:val="single" w:sz="4" w:space="0" w:color="auto"/>
            </w:tcBorders>
            <w:vAlign w:val="center"/>
            <w:hideMark/>
          </w:tcPr>
          <w:p w14:paraId="0D726E10"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Влаштування вуличного освітлення</w:t>
            </w:r>
          </w:p>
        </w:tc>
        <w:tc>
          <w:tcPr>
            <w:tcW w:w="2820" w:type="dxa"/>
            <w:tcBorders>
              <w:top w:val="nil"/>
              <w:left w:val="nil"/>
              <w:bottom w:val="single" w:sz="4" w:space="0" w:color="auto"/>
              <w:right w:val="single" w:sz="4" w:space="0" w:color="auto"/>
            </w:tcBorders>
            <w:vAlign w:val="center"/>
            <w:hideMark/>
          </w:tcPr>
          <w:p w14:paraId="79F50B2A"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Довжина</w:t>
            </w:r>
          </w:p>
        </w:tc>
        <w:tc>
          <w:tcPr>
            <w:tcW w:w="1300" w:type="dxa"/>
            <w:tcBorders>
              <w:top w:val="nil"/>
              <w:left w:val="nil"/>
              <w:bottom w:val="single" w:sz="4" w:space="0" w:color="auto"/>
              <w:right w:val="single" w:sz="4" w:space="0" w:color="auto"/>
            </w:tcBorders>
            <w:vAlign w:val="center"/>
            <w:hideMark/>
          </w:tcPr>
          <w:p w14:paraId="48BA42A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2C9C701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w:t>
            </w:r>
          </w:p>
        </w:tc>
        <w:tc>
          <w:tcPr>
            <w:tcW w:w="920" w:type="dxa"/>
            <w:tcBorders>
              <w:top w:val="nil"/>
              <w:left w:val="nil"/>
              <w:bottom w:val="single" w:sz="4" w:space="0" w:color="auto"/>
              <w:right w:val="single" w:sz="4" w:space="0" w:color="auto"/>
            </w:tcBorders>
            <w:noWrap/>
            <w:vAlign w:val="center"/>
            <w:hideMark/>
          </w:tcPr>
          <w:p w14:paraId="0883FCC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20" w:type="dxa"/>
            <w:tcBorders>
              <w:top w:val="nil"/>
              <w:left w:val="nil"/>
              <w:bottom w:val="single" w:sz="4" w:space="0" w:color="auto"/>
              <w:right w:val="nil"/>
            </w:tcBorders>
            <w:noWrap/>
            <w:vAlign w:val="center"/>
            <w:hideMark/>
          </w:tcPr>
          <w:p w14:paraId="4A84B4B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single" w:sz="4" w:space="0" w:color="auto"/>
              <w:bottom w:val="single" w:sz="4" w:space="0" w:color="auto"/>
              <w:right w:val="nil"/>
            </w:tcBorders>
            <w:vAlign w:val="center"/>
            <w:hideMark/>
          </w:tcPr>
          <w:p w14:paraId="601564D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single" w:sz="4" w:space="0" w:color="auto"/>
              <w:bottom w:val="single" w:sz="4" w:space="0" w:color="auto"/>
              <w:right w:val="single" w:sz="4" w:space="0" w:color="auto"/>
            </w:tcBorders>
            <w:noWrap/>
            <w:vAlign w:val="center"/>
            <w:hideMark/>
          </w:tcPr>
          <w:p w14:paraId="2FCB355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noWrap/>
            <w:vAlign w:val="center"/>
            <w:hideMark/>
          </w:tcPr>
          <w:p w14:paraId="21CA609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r>
      <w:tr w:rsidR="00F205E4" w14:paraId="45D7B9FC" w14:textId="77777777" w:rsidTr="00F205E4">
        <w:trPr>
          <w:trHeight w:val="338"/>
        </w:trPr>
        <w:tc>
          <w:tcPr>
            <w:tcW w:w="0" w:type="auto"/>
            <w:vMerge/>
            <w:tcBorders>
              <w:top w:val="nil"/>
              <w:left w:val="single" w:sz="8" w:space="0" w:color="auto"/>
              <w:bottom w:val="single" w:sz="4" w:space="0" w:color="auto"/>
              <w:right w:val="single" w:sz="4" w:space="0" w:color="auto"/>
            </w:tcBorders>
            <w:vAlign w:val="center"/>
            <w:hideMark/>
          </w:tcPr>
          <w:p w14:paraId="6C5F7A95"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EE94A6"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CC97B25"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світильн.</w:t>
            </w:r>
          </w:p>
        </w:tc>
        <w:tc>
          <w:tcPr>
            <w:tcW w:w="1300" w:type="dxa"/>
            <w:tcBorders>
              <w:top w:val="nil"/>
              <w:left w:val="nil"/>
              <w:bottom w:val="single" w:sz="4" w:space="0" w:color="auto"/>
              <w:right w:val="single" w:sz="4" w:space="0" w:color="auto"/>
            </w:tcBorders>
            <w:vAlign w:val="center"/>
            <w:hideMark/>
          </w:tcPr>
          <w:p w14:paraId="6886284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7DC45D4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2028</w:t>
            </w:r>
          </w:p>
        </w:tc>
        <w:tc>
          <w:tcPr>
            <w:tcW w:w="920" w:type="dxa"/>
            <w:tcBorders>
              <w:top w:val="nil"/>
              <w:left w:val="nil"/>
              <w:bottom w:val="single" w:sz="4" w:space="0" w:color="auto"/>
              <w:right w:val="single" w:sz="4" w:space="0" w:color="auto"/>
            </w:tcBorders>
            <w:vAlign w:val="center"/>
            <w:hideMark/>
          </w:tcPr>
          <w:p w14:paraId="713C1236"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1246</w:t>
            </w:r>
          </w:p>
        </w:tc>
        <w:tc>
          <w:tcPr>
            <w:tcW w:w="920" w:type="dxa"/>
            <w:tcBorders>
              <w:top w:val="nil"/>
              <w:left w:val="nil"/>
              <w:bottom w:val="single" w:sz="4" w:space="0" w:color="auto"/>
              <w:right w:val="nil"/>
            </w:tcBorders>
            <w:vAlign w:val="center"/>
            <w:hideMark/>
          </w:tcPr>
          <w:p w14:paraId="28938726"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782</w:t>
            </w:r>
          </w:p>
        </w:tc>
        <w:tc>
          <w:tcPr>
            <w:tcW w:w="960" w:type="dxa"/>
            <w:tcBorders>
              <w:top w:val="nil"/>
              <w:left w:val="single" w:sz="4" w:space="0" w:color="auto"/>
              <w:bottom w:val="single" w:sz="4" w:space="0" w:color="auto"/>
              <w:right w:val="nil"/>
            </w:tcBorders>
            <w:vAlign w:val="center"/>
            <w:hideMark/>
          </w:tcPr>
          <w:p w14:paraId="3EB4751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960" w:type="dxa"/>
            <w:tcBorders>
              <w:top w:val="nil"/>
              <w:left w:val="single" w:sz="4" w:space="0" w:color="auto"/>
              <w:bottom w:val="single" w:sz="4" w:space="0" w:color="auto"/>
              <w:right w:val="single" w:sz="4" w:space="0" w:color="auto"/>
            </w:tcBorders>
            <w:noWrap/>
            <w:vAlign w:val="center"/>
            <w:hideMark/>
          </w:tcPr>
          <w:p w14:paraId="2BFC438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960" w:type="dxa"/>
            <w:tcBorders>
              <w:top w:val="nil"/>
              <w:left w:val="nil"/>
              <w:bottom w:val="single" w:sz="4" w:space="0" w:color="auto"/>
              <w:right w:val="single" w:sz="4" w:space="0" w:color="auto"/>
            </w:tcBorders>
            <w:noWrap/>
            <w:vAlign w:val="center"/>
            <w:hideMark/>
          </w:tcPr>
          <w:p w14:paraId="07B8566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r>
      <w:tr w:rsidR="00F205E4" w14:paraId="693161AF" w14:textId="77777777" w:rsidTr="00F205E4">
        <w:trPr>
          <w:trHeight w:val="349"/>
        </w:trPr>
        <w:tc>
          <w:tcPr>
            <w:tcW w:w="0" w:type="auto"/>
            <w:vMerge/>
            <w:tcBorders>
              <w:top w:val="nil"/>
              <w:left w:val="single" w:sz="8" w:space="0" w:color="auto"/>
              <w:bottom w:val="single" w:sz="4" w:space="0" w:color="auto"/>
              <w:right w:val="single" w:sz="4" w:space="0" w:color="auto"/>
            </w:tcBorders>
            <w:vAlign w:val="center"/>
            <w:hideMark/>
          </w:tcPr>
          <w:p w14:paraId="0006C919"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5D81AD"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1448929"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опор</w:t>
            </w:r>
          </w:p>
        </w:tc>
        <w:tc>
          <w:tcPr>
            <w:tcW w:w="1300" w:type="dxa"/>
            <w:tcBorders>
              <w:top w:val="nil"/>
              <w:left w:val="nil"/>
              <w:bottom w:val="single" w:sz="4" w:space="0" w:color="auto"/>
              <w:right w:val="single" w:sz="4" w:space="0" w:color="auto"/>
            </w:tcBorders>
            <w:vAlign w:val="center"/>
            <w:hideMark/>
          </w:tcPr>
          <w:p w14:paraId="1D4EE40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768EBD3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1335</w:t>
            </w:r>
          </w:p>
        </w:tc>
        <w:tc>
          <w:tcPr>
            <w:tcW w:w="920" w:type="dxa"/>
            <w:tcBorders>
              <w:top w:val="nil"/>
              <w:left w:val="nil"/>
              <w:bottom w:val="single" w:sz="4" w:space="0" w:color="auto"/>
              <w:right w:val="single" w:sz="4" w:space="0" w:color="auto"/>
            </w:tcBorders>
            <w:vAlign w:val="center"/>
            <w:hideMark/>
          </w:tcPr>
          <w:p w14:paraId="5CFE4E5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135</w:t>
            </w:r>
          </w:p>
        </w:tc>
        <w:tc>
          <w:tcPr>
            <w:tcW w:w="920" w:type="dxa"/>
            <w:tcBorders>
              <w:top w:val="nil"/>
              <w:left w:val="nil"/>
              <w:bottom w:val="single" w:sz="4" w:space="0" w:color="auto"/>
              <w:right w:val="nil"/>
            </w:tcBorders>
            <w:vAlign w:val="center"/>
            <w:hideMark/>
          </w:tcPr>
          <w:p w14:paraId="2310F5A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single" w:sz="4" w:space="0" w:color="auto"/>
              <w:bottom w:val="single" w:sz="4" w:space="0" w:color="auto"/>
              <w:right w:val="nil"/>
            </w:tcBorders>
            <w:vAlign w:val="center"/>
            <w:hideMark/>
          </w:tcPr>
          <w:p w14:paraId="5CAD573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single" w:sz="4" w:space="0" w:color="auto"/>
              <w:bottom w:val="single" w:sz="4" w:space="0" w:color="auto"/>
              <w:right w:val="single" w:sz="4" w:space="0" w:color="auto"/>
            </w:tcBorders>
            <w:noWrap/>
            <w:vAlign w:val="center"/>
            <w:hideMark/>
          </w:tcPr>
          <w:p w14:paraId="00F7DEB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nil"/>
              <w:bottom w:val="single" w:sz="4" w:space="0" w:color="auto"/>
              <w:right w:val="single" w:sz="4" w:space="0" w:color="auto"/>
            </w:tcBorders>
            <w:noWrap/>
            <w:vAlign w:val="center"/>
            <w:hideMark/>
          </w:tcPr>
          <w:p w14:paraId="4028682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r>
      <w:tr w:rsidR="00F205E4" w14:paraId="2ECA835F" w14:textId="77777777" w:rsidTr="00F205E4">
        <w:trPr>
          <w:trHeight w:val="945"/>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267D6BFD" w14:textId="77777777" w:rsidR="00F205E4" w:rsidRDefault="00F205E4">
            <w:pPr>
              <w:spacing w:after="0" w:line="240" w:lineRule="auto"/>
              <w:jc w:val="center"/>
              <w:rPr>
                <w:rFonts w:ascii="Arial CYR" w:eastAsia="Times New Roman" w:hAnsi="Arial CYR" w:cs="Arial CYR"/>
                <w:sz w:val="16"/>
                <w:szCs w:val="16"/>
                <w:lang w:eastAsia="ru-RU"/>
              </w:rPr>
            </w:pPr>
            <w:r>
              <w:rPr>
                <w:rFonts w:ascii="Arial CYR" w:eastAsia="Times New Roman" w:hAnsi="Arial CYR" w:cs="Arial CYR"/>
                <w:sz w:val="16"/>
                <w:szCs w:val="16"/>
                <w:lang w:eastAsia="ru-RU"/>
              </w:rPr>
              <w:t>9</w:t>
            </w:r>
          </w:p>
        </w:tc>
        <w:tc>
          <w:tcPr>
            <w:tcW w:w="4320" w:type="dxa"/>
            <w:tcBorders>
              <w:top w:val="single" w:sz="4" w:space="0" w:color="auto"/>
              <w:left w:val="nil"/>
              <w:bottom w:val="single" w:sz="4" w:space="0" w:color="auto"/>
              <w:right w:val="single" w:sz="4" w:space="0" w:color="auto"/>
            </w:tcBorders>
            <w:vAlign w:val="center"/>
            <w:hideMark/>
          </w:tcPr>
          <w:p w14:paraId="34A49497"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Виконання ремонтів  та влаштування мощення тротуарів, пішохідних доріжок з бруківки</w:t>
            </w:r>
          </w:p>
        </w:tc>
        <w:tc>
          <w:tcPr>
            <w:tcW w:w="2820" w:type="dxa"/>
            <w:tcBorders>
              <w:top w:val="single" w:sz="4" w:space="0" w:color="auto"/>
              <w:left w:val="nil"/>
              <w:bottom w:val="single" w:sz="4" w:space="0" w:color="auto"/>
              <w:right w:val="single" w:sz="4" w:space="0" w:color="auto"/>
            </w:tcBorders>
            <w:vAlign w:val="center"/>
            <w:hideMark/>
          </w:tcPr>
          <w:p w14:paraId="28E529DE"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7A83E84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w:t>
            </w:r>
            <w:r>
              <w:rPr>
                <w:rFonts w:ascii="Calibri" w:eastAsia="Times New Roman" w:hAnsi="Calibri" w:cs="Times New Roman"/>
                <w:lang w:eastAsia="ru-RU"/>
              </w:rPr>
              <w:t>²</w:t>
            </w:r>
          </w:p>
        </w:tc>
        <w:tc>
          <w:tcPr>
            <w:tcW w:w="1180" w:type="dxa"/>
            <w:tcBorders>
              <w:top w:val="single" w:sz="4" w:space="0" w:color="auto"/>
              <w:left w:val="nil"/>
              <w:bottom w:val="single" w:sz="4" w:space="0" w:color="auto"/>
              <w:right w:val="single" w:sz="4" w:space="0" w:color="auto"/>
            </w:tcBorders>
            <w:vAlign w:val="center"/>
            <w:hideMark/>
          </w:tcPr>
          <w:p w14:paraId="31733307"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13980</w:t>
            </w:r>
          </w:p>
        </w:tc>
        <w:tc>
          <w:tcPr>
            <w:tcW w:w="920" w:type="dxa"/>
            <w:tcBorders>
              <w:top w:val="single" w:sz="4" w:space="0" w:color="auto"/>
              <w:left w:val="nil"/>
              <w:bottom w:val="single" w:sz="4" w:space="0" w:color="auto"/>
              <w:right w:val="single" w:sz="4" w:space="0" w:color="auto"/>
            </w:tcBorders>
            <w:vAlign w:val="center"/>
            <w:hideMark/>
          </w:tcPr>
          <w:p w14:paraId="2B796CC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single" w:sz="4" w:space="0" w:color="auto"/>
              <w:left w:val="nil"/>
              <w:bottom w:val="single" w:sz="4" w:space="0" w:color="auto"/>
              <w:right w:val="single" w:sz="4" w:space="0" w:color="auto"/>
            </w:tcBorders>
            <w:vAlign w:val="center"/>
            <w:hideMark/>
          </w:tcPr>
          <w:p w14:paraId="6C4F1B4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2550</w:t>
            </w:r>
          </w:p>
        </w:tc>
        <w:tc>
          <w:tcPr>
            <w:tcW w:w="960" w:type="dxa"/>
            <w:tcBorders>
              <w:top w:val="single" w:sz="4" w:space="0" w:color="auto"/>
              <w:left w:val="nil"/>
              <w:bottom w:val="single" w:sz="4" w:space="0" w:color="auto"/>
              <w:right w:val="single" w:sz="4" w:space="0" w:color="auto"/>
            </w:tcBorders>
            <w:vAlign w:val="center"/>
            <w:hideMark/>
          </w:tcPr>
          <w:p w14:paraId="31D779B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3810</w:t>
            </w:r>
          </w:p>
        </w:tc>
        <w:tc>
          <w:tcPr>
            <w:tcW w:w="960" w:type="dxa"/>
            <w:tcBorders>
              <w:top w:val="single" w:sz="4" w:space="0" w:color="auto"/>
              <w:left w:val="nil"/>
              <w:bottom w:val="single" w:sz="4" w:space="0" w:color="auto"/>
              <w:right w:val="single" w:sz="4" w:space="0" w:color="auto"/>
            </w:tcBorders>
            <w:noWrap/>
            <w:vAlign w:val="center"/>
            <w:hideMark/>
          </w:tcPr>
          <w:p w14:paraId="32646CF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3810</w:t>
            </w:r>
          </w:p>
        </w:tc>
        <w:tc>
          <w:tcPr>
            <w:tcW w:w="960" w:type="dxa"/>
            <w:tcBorders>
              <w:top w:val="single" w:sz="4" w:space="0" w:color="auto"/>
              <w:left w:val="nil"/>
              <w:bottom w:val="single" w:sz="4" w:space="0" w:color="auto"/>
              <w:right w:val="single" w:sz="4" w:space="0" w:color="auto"/>
            </w:tcBorders>
            <w:noWrap/>
            <w:vAlign w:val="center"/>
            <w:hideMark/>
          </w:tcPr>
          <w:p w14:paraId="51B52EA0"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3810</w:t>
            </w:r>
          </w:p>
        </w:tc>
      </w:tr>
      <w:tr w:rsidR="00F205E4" w14:paraId="74CAD46D" w14:textId="77777777" w:rsidTr="00F205E4">
        <w:trPr>
          <w:trHeight w:val="323"/>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14:paraId="2A1EA5C9" w14:textId="77777777" w:rsidR="00F205E4" w:rsidRDefault="00F205E4">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Безпека дорожнього руху</w:t>
            </w:r>
          </w:p>
        </w:tc>
      </w:tr>
      <w:tr w:rsidR="00F205E4" w14:paraId="7288926F" w14:textId="77777777" w:rsidTr="00F205E4">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2444539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6C4749E0"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Поточний ремонт асфальтобетонного покриття доріг  (ямковий ремонт)</w:t>
            </w:r>
          </w:p>
        </w:tc>
        <w:tc>
          <w:tcPr>
            <w:tcW w:w="2820" w:type="dxa"/>
            <w:tcBorders>
              <w:top w:val="single" w:sz="4" w:space="0" w:color="auto"/>
              <w:left w:val="nil"/>
              <w:bottom w:val="single" w:sz="4" w:space="0" w:color="auto"/>
              <w:right w:val="single" w:sz="4" w:space="0" w:color="auto"/>
            </w:tcBorders>
            <w:hideMark/>
          </w:tcPr>
          <w:p w14:paraId="05EA12E9"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single" w:sz="4" w:space="0" w:color="auto"/>
              <w:left w:val="nil"/>
              <w:bottom w:val="single" w:sz="4" w:space="0" w:color="auto"/>
              <w:right w:val="single" w:sz="4" w:space="0" w:color="auto"/>
            </w:tcBorders>
            <w:vAlign w:val="center"/>
            <w:hideMark/>
          </w:tcPr>
          <w:p w14:paraId="7FE423E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тис.м.кв.</w:t>
            </w:r>
          </w:p>
        </w:tc>
        <w:tc>
          <w:tcPr>
            <w:tcW w:w="1180" w:type="dxa"/>
            <w:tcBorders>
              <w:top w:val="single" w:sz="4" w:space="0" w:color="auto"/>
              <w:left w:val="nil"/>
              <w:bottom w:val="single" w:sz="4" w:space="0" w:color="auto"/>
              <w:right w:val="single" w:sz="4" w:space="0" w:color="auto"/>
            </w:tcBorders>
            <w:vAlign w:val="center"/>
            <w:hideMark/>
          </w:tcPr>
          <w:p w14:paraId="6E43062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35,5</w:t>
            </w:r>
          </w:p>
        </w:tc>
        <w:tc>
          <w:tcPr>
            <w:tcW w:w="920" w:type="dxa"/>
            <w:tcBorders>
              <w:top w:val="single" w:sz="4" w:space="0" w:color="auto"/>
              <w:left w:val="nil"/>
              <w:bottom w:val="single" w:sz="4" w:space="0" w:color="auto"/>
              <w:right w:val="single" w:sz="4" w:space="0" w:color="auto"/>
            </w:tcBorders>
            <w:vAlign w:val="center"/>
            <w:hideMark/>
          </w:tcPr>
          <w:p w14:paraId="1C50C67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p>
        </w:tc>
        <w:tc>
          <w:tcPr>
            <w:tcW w:w="920" w:type="dxa"/>
            <w:tcBorders>
              <w:top w:val="single" w:sz="4" w:space="0" w:color="auto"/>
              <w:left w:val="nil"/>
              <w:bottom w:val="single" w:sz="4" w:space="0" w:color="auto"/>
              <w:right w:val="single" w:sz="4" w:space="0" w:color="auto"/>
            </w:tcBorders>
            <w:vAlign w:val="center"/>
            <w:hideMark/>
          </w:tcPr>
          <w:p w14:paraId="61DB70A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4" w:space="0" w:color="auto"/>
            </w:tcBorders>
            <w:vAlign w:val="center"/>
            <w:hideMark/>
          </w:tcPr>
          <w:p w14:paraId="3A7E1FF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single" w:sz="4" w:space="0" w:color="auto"/>
              <w:left w:val="nil"/>
              <w:bottom w:val="single" w:sz="4" w:space="0" w:color="auto"/>
              <w:right w:val="single" w:sz="4" w:space="0" w:color="auto"/>
            </w:tcBorders>
            <w:noWrap/>
            <w:vAlign w:val="center"/>
            <w:hideMark/>
          </w:tcPr>
          <w:p w14:paraId="139E453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960" w:type="dxa"/>
            <w:tcBorders>
              <w:top w:val="single" w:sz="4" w:space="0" w:color="auto"/>
              <w:left w:val="nil"/>
              <w:bottom w:val="single" w:sz="4" w:space="0" w:color="auto"/>
              <w:right w:val="single" w:sz="4" w:space="0" w:color="auto"/>
            </w:tcBorders>
            <w:noWrap/>
            <w:vAlign w:val="center"/>
            <w:hideMark/>
          </w:tcPr>
          <w:p w14:paraId="39D3199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r>
      <w:tr w:rsidR="00F205E4" w14:paraId="42818875" w14:textId="77777777" w:rsidTr="00F205E4">
        <w:trPr>
          <w:trHeight w:val="323"/>
        </w:trPr>
        <w:tc>
          <w:tcPr>
            <w:tcW w:w="493" w:type="dxa"/>
            <w:tcBorders>
              <w:top w:val="nil"/>
              <w:left w:val="single" w:sz="4" w:space="0" w:color="auto"/>
              <w:bottom w:val="single" w:sz="4" w:space="0" w:color="auto"/>
              <w:right w:val="single" w:sz="4" w:space="0" w:color="auto"/>
            </w:tcBorders>
            <w:noWrap/>
            <w:vAlign w:val="center"/>
            <w:hideMark/>
          </w:tcPr>
          <w:p w14:paraId="7C66A67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090CB358"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Поточний ремонт  доріг, проїздів і т.д.</w:t>
            </w:r>
          </w:p>
        </w:tc>
        <w:tc>
          <w:tcPr>
            <w:tcW w:w="2820" w:type="dxa"/>
            <w:tcBorders>
              <w:top w:val="nil"/>
              <w:left w:val="nil"/>
              <w:bottom w:val="single" w:sz="4" w:space="0" w:color="auto"/>
              <w:right w:val="single" w:sz="4" w:space="0" w:color="auto"/>
            </w:tcBorders>
            <w:hideMark/>
          </w:tcPr>
          <w:p w14:paraId="4748EC8B"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53A76577"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57EC5F52" w14:textId="19DFE67E"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4058D3">
              <w:rPr>
                <w:rFonts w:ascii="Times New Roman" w:eastAsia="Times New Roman" w:hAnsi="Times New Roman" w:cs="Times New Roman"/>
                <w:lang w:eastAsia="ru-RU"/>
              </w:rPr>
              <w:t>8,1</w:t>
            </w:r>
          </w:p>
        </w:tc>
        <w:tc>
          <w:tcPr>
            <w:tcW w:w="920" w:type="dxa"/>
            <w:tcBorders>
              <w:top w:val="nil"/>
              <w:left w:val="nil"/>
              <w:bottom w:val="single" w:sz="4" w:space="0" w:color="auto"/>
              <w:right w:val="single" w:sz="4" w:space="0" w:color="auto"/>
            </w:tcBorders>
            <w:vAlign w:val="center"/>
            <w:hideMark/>
          </w:tcPr>
          <w:p w14:paraId="2211A58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920" w:type="dxa"/>
            <w:tcBorders>
              <w:top w:val="nil"/>
              <w:left w:val="nil"/>
              <w:bottom w:val="single" w:sz="4" w:space="0" w:color="auto"/>
              <w:right w:val="single" w:sz="4" w:space="0" w:color="auto"/>
            </w:tcBorders>
            <w:vAlign w:val="center"/>
            <w:hideMark/>
          </w:tcPr>
          <w:p w14:paraId="1A07221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60" w:type="dxa"/>
            <w:tcBorders>
              <w:top w:val="nil"/>
              <w:left w:val="nil"/>
              <w:bottom w:val="single" w:sz="4" w:space="0" w:color="auto"/>
              <w:right w:val="single" w:sz="4" w:space="0" w:color="auto"/>
            </w:tcBorders>
            <w:vAlign w:val="center"/>
            <w:hideMark/>
          </w:tcPr>
          <w:p w14:paraId="1EB409ED" w14:textId="23C551E5" w:rsidR="00F205E4" w:rsidRDefault="004058D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4,7</w:t>
            </w:r>
          </w:p>
        </w:tc>
        <w:tc>
          <w:tcPr>
            <w:tcW w:w="960" w:type="dxa"/>
            <w:tcBorders>
              <w:top w:val="nil"/>
              <w:left w:val="nil"/>
              <w:bottom w:val="single" w:sz="4" w:space="0" w:color="auto"/>
              <w:right w:val="single" w:sz="4" w:space="0" w:color="auto"/>
            </w:tcBorders>
            <w:noWrap/>
            <w:vAlign w:val="center"/>
            <w:hideMark/>
          </w:tcPr>
          <w:p w14:paraId="7BED91B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960" w:type="dxa"/>
            <w:tcBorders>
              <w:top w:val="nil"/>
              <w:left w:val="nil"/>
              <w:bottom w:val="single" w:sz="4" w:space="0" w:color="auto"/>
              <w:right w:val="single" w:sz="4" w:space="0" w:color="auto"/>
            </w:tcBorders>
            <w:noWrap/>
            <w:vAlign w:val="center"/>
            <w:hideMark/>
          </w:tcPr>
          <w:p w14:paraId="63FB809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F205E4" w14:paraId="48B60726" w14:textId="77777777" w:rsidTr="00F205E4">
        <w:trPr>
          <w:trHeight w:val="278"/>
        </w:trPr>
        <w:tc>
          <w:tcPr>
            <w:tcW w:w="493" w:type="dxa"/>
            <w:tcBorders>
              <w:top w:val="nil"/>
              <w:left w:val="single" w:sz="4" w:space="0" w:color="auto"/>
              <w:bottom w:val="single" w:sz="4" w:space="0" w:color="auto"/>
              <w:right w:val="single" w:sz="4" w:space="0" w:color="auto"/>
            </w:tcBorders>
            <w:noWrap/>
            <w:vAlign w:val="center"/>
            <w:hideMark/>
          </w:tcPr>
          <w:p w14:paraId="7E5CDBA6"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4B6365C4"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Розмітка доріг</w:t>
            </w:r>
          </w:p>
        </w:tc>
        <w:tc>
          <w:tcPr>
            <w:tcW w:w="2820" w:type="dxa"/>
            <w:tcBorders>
              <w:top w:val="nil"/>
              <w:left w:val="nil"/>
              <w:bottom w:val="single" w:sz="4" w:space="0" w:color="auto"/>
              <w:right w:val="single" w:sz="4" w:space="0" w:color="auto"/>
            </w:tcBorders>
            <w:hideMark/>
          </w:tcPr>
          <w:p w14:paraId="3F43F0C9"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2C792E0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3FE7A8A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88,23</w:t>
            </w:r>
          </w:p>
        </w:tc>
        <w:tc>
          <w:tcPr>
            <w:tcW w:w="920" w:type="dxa"/>
            <w:tcBorders>
              <w:top w:val="nil"/>
              <w:left w:val="nil"/>
              <w:bottom w:val="single" w:sz="4" w:space="0" w:color="auto"/>
              <w:right w:val="single" w:sz="4" w:space="0" w:color="auto"/>
            </w:tcBorders>
            <w:vAlign w:val="center"/>
            <w:hideMark/>
          </w:tcPr>
          <w:p w14:paraId="353E981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20" w:type="dxa"/>
            <w:tcBorders>
              <w:top w:val="nil"/>
              <w:left w:val="nil"/>
              <w:bottom w:val="single" w:sz="4" w:space="0" w:color="auto"/>
              <w:right w:val="single" w:sz="4" w:space="0" w:color="auto"/>
            </w:tcBorders>
            <w:vAlign w:val="center"/>
            <w:hideMark/>
          </w:tcPr>
          <w:p w14:paraId="3D5C85E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vAlign w:val="center"/>
            <w:hideMark/>
          </w:tcPr>
          <w:p w14:paraId="21893AC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noWrap/>
            <w:vAlign w:val="center"/>
            <w:hideMark/>
          </w:tcPr>
          <w:p w14:paraId="28A0613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noWrap/>
            <w:vAlign w:val="center"/>
            <w:hideMark/>
          </w:tcPr>
          <w:p w14:paraId="2BBE906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r>
      <w:tr w:rsidR="00F205E4" w14:paraId="21D5D738" w14:textId="77777777" w:rsidTr="00F205E4">
        <w:trPr>
          <w:trHeight w:val="160"/>
        </w:trPr>
        <w:tc>
          <w:tcPr>
            <w:tcW w:w="493" w:type="dxa"/>
            <w:tcBorders>
              <w:top w:val="nil"/>
              <w:left w:val="single" w:sz="4" w:space="0" w:color="auto"/>
              <w:bottom w:val="single" w:sz="4" w:space="0" w:color="auto"/>
              <w:right w:val="single" w:sz="4" w:space="0" w:color="auto"/>
            </w:tcBorders>
            <w:noWrap/>
            <w:vAlign w:val="center"/>
            <w:hideMark/>
          </w:tcPr>
          <w:p w14:paraId="0A3D06D6"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320" w:type="dxa"/>
            <w:tcBorders>
              <w:top w:val="nil"/>
              <w:left w:val="nil"/>
              <w:bottom w:val="single" w:sz="4" w:space="0" w:color="auto"/>
              <w:right w:val="single" w:sz="4" w:space="0" w:color="auto"/>
            </w:tcBorders>
            <w:vAlign w:val="center"/>
            <w:hideMark/>
          </w:tcPr>
          <w:p w14:paraId="623C04E6"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Розмітка пішохідних переходів</w:t>
            </w:r>
          </w:p>
        </w:tc>
        <w:tc>
          <w:tcPr>
            <w:tcW w:w="2820" w:type="dxa"/>
            <w:tcBorders>
              <w:top w:val="nil"/>
              <w:left w:val="nil"/>
              <w:bottom w:val="single" w:sz="4" w:space="0" w:color="auto"/>
              <w:right w:val="single" w:sz="4" w:space="0" w:color="auto"/>
            </w:tcBorders>
            <w:hideMark/>
          </w:tcPr>
          <w:p w14:paraId="3394DE7F"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vAlign w:val="center"/>
            <w:hideMark/>
          </w:tcPr>
          <w:p w14:paraId="71287A0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м²</w:t>
            </w:r>
          </w:p>
        </w:tc>
        <w:tc>
          <w:tcPr>
            <w:tcW w:w="1180" w:type="dxa"/>
            <w:tcBorders>
              <w:top w:val="nil"/>
              <w:left w:val="nil"/>
              <w:bottom w:val="single" w:sz="4" w:space="0" w:color="auto"/>
              <w:right w:val="single" w:sz="4" w:space="0" w:color="auto"/>
            </w:tcBorders>
            <w:vAlign w:val="center"/>
            <w:hideMark/>
          </w:tcPr>
          <w:p w14:paraId="38DEAB8C" w14:textId="77777777" w:rsidR="00F205E4" w:rsidRDefault="00F205E4">
            <w:pPr>
              <w:spacing w:after="0" w:line="240" w:lineRule="auto"/>
              <w:ind w:left="-113"/>
              <w:jc w:val="center"/>
              <w:rPr>
                <w:rFonts w:ascii="Times New Roman" w:hAnsi="Times New Roman" w:cs="Times New Roman"/>
                <w:sz w:val="20"/>
                <w:szCs w:val="20"/>
              </w:rPr>
            </w:pPr>
            <w:r>
              <w:rPr>
                <w:rFonts w:ascii="Times New Roman" w:hAnsi="Times New Roman" w:cs="Times New Roman"/>
                <w:sz w:val="20"/>
                <w:szCs w:val="20"/>
              </w:rPr>
              <w:t>8200</w:t>
            </w:r>
          </w:p>
        </w:tc>
        <w:tc>
          <w:tcPr>
            <w:tcW w:w="920" w:type="dxa"/>
            <w:tcBorders>
              <w:top w:val="nil"/>
              <w:left w:val="nil"/>
              <w:bottom w:val="single" w:sz="4" w:space="0" w:color="auto"/>
              <w:right w:val="single" w:sz="4" w:space="0" w:color="auto"/>
            </w:tcBorders>
            <w:vAlign w:val="center"/>
            <w:hideMark/>
          </w:tcPr>
          <w:p w14:paraId="5167F280"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c>
          <w:tcPr>
            <w:tcW w:w="920" w:type="dxa"/>
            <w:tcBorders>
              <w:top w:val="nil"/>
              <w:left w:val="nil"/>
              <w:bottom w:val="single" w:sz="4" w:space="0" w:color="auto"/>
              <w:right w:val="single" w:sz="4" w:space="0" w:color="auto"/>
            </w:tcBorders>
            <w:vAlign w:val="center"/>
            <w:hideMark/>
          </w:tcPr>
          <w:p w14:paraId="1BCEEDC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c>
          <w:tcPr>
            <w:tcW w:w="960" w:type="dxa"/>
            <w:tcBorders>
              <w:top w:val="nil"/>
              <w:left w:val="nil"/>
              <w:bottom w:val="single" w:sz="4" w:space="0" w:color="auto"/>
              <w:right w:val="single" w:sz="4" w:space="0" w:color="auto"/>
            </w:tcBorders>
            <w:vAlign w:val="center"/>
            <w:hideMark/>
          </w:tcPr>
          <w:p w14:paraId="6C846D2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c>
          <w:tcPr>
            <w:tcW w:w="960" w:type="dxa"/>
            <w:tcBorders>
              <w:top w:val="nil"/>
              <w:left w:val="nil"/>
              <w:bottom w:val="single" w:sz="4" w:space="0" w:color="auto"/>
              <w:right w:val="single" w:sz="4" w:space="0" w:color="auto"/>
            </w:tcBorders>
            <w:vAlign w:val="center"/>
            <w:hideMark/>
          </w:tcPr>
          <w:p w14:paraId="2F5CD2D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c>
          <w:tcPr>
            <w:tcW w:w="960" w:type="dxa"/>
            <w:tcBorders>
              <w:top w:val="nil"/>
              <w:left w:val="nil"/>
              <w:bottom w:val="single" w:sz="4" w:space="0" w:color="auto"/>
              <w:right w:val="single" w:sz="4" w:space="0" w:color="auto"/>
            </w:tcBorders>
            <w:vAlign w:val="center"/>
            <w:hideMark/>
          </w:tcPr>
          <w:p w14:paraId="1711D2E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r>
      <w:tr w:rsidR="00F205E4" w14:paraId="49D3DF38" w14:textId="77777777" w:rsidTr="00F205E4">
        <w:trPr>
          <w:trHeight w:val="300"/>
        </w:trPr>
        <w:tc>
          <w:tcPr>
            <w:tcW w:w="493" w:type="dxa"/>
            <w:tcBorders>
              <w:top w:val="nil"/>
              <w:left w:val="single" w:sz="4" w:space="0" w:color="auto"/>
              <w:bottom w:val="single" w:sz="4" w:space="0" w:color="auto"/>
              <w:right w:val="single" w:sz="4" w:space="0" w:color="auto"/>
            </w:tcBorders>
            <w:noWrap/>
            <w:vAlign w:val="center"/>
            <w:hideMark/>
          </w:tcPr>
          <w:p w14:paraId="23AE424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320" w:type="dxa"/>
            <w:tcBorders>
              <w:top w:val="nil"/>
              <w:left w:val="nil"/>
              <w:bottom w:val="single" w:sz="4" w:space="0" w:color="auto"/>
              <w:right w:val="single" w:sz="4" w:space="0" w:color="auto"/>
            </w:tcBorders>
            <w:vAlign w:val="center"/>
            <w:hideMark/>
          </w:tcPr>
          <w:p w14:paraId="6F309951"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дорожніх знаків</w:t>
            </w:r>
          </w:p>
        </w:tc>
        <w:tc>
          <w:tcPr>
            <w:tcW w:w="2820" w:type="dxa"/>
            <w:tcBorders>
              <w:top w:val="nil"/>
              <w:left w:val="nil"/>
              <w:bottom w:val="single" w:sz="4" w:space="0" w:color="auto"/>
              <w:right w:val="single" w:sz="4" w:space="0" w:color="auto"/>
            </w:tcBorders>
            <w:hideMark/>
          </w:tcPr>
          <w:p w14:paraId="3676B33C"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02C6D38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20AE7807"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894</w:t>
            </w:r>
          </w:p>
        </w:tc>
        <w:tc>
          <w:tcPr>
            <w:tcW w:w="920" w:type="dxa"/>
            <w:tcBorders>
              <w:top w:val="nil"/>
              <w:left w:val="nil"/>
              <w:bottom w:val="single" w:sz="4" w:space="0" w:color="auto"/>
              <w:right w:val="single" w:sz="4" w:space="0" w:color="auto"/>
            </w:tcBorders>
            <w:vAlign w:val="center"/>
            <w:hideMark/>
          </w:tcPr>
          <w:p w14:paraId="603F7A0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w:t>
            </w:r>
          </w:p>
        </w:tc>
        <w:tc>
          <w:tcPr>
            <w:tcW w:w="920" w:type="dxa"/>
            <w:tcBorders>
              <w:top w:val="nil"/>
              <w:left w:val="nil"/>
              <w:bottom w:val="single" w:sz="4" w:space="0" w:color="auto"/>
              <w:right w:val="single" w:sz="4" w:space="0" w:color="auto"/>
            </w:tcBorders>
            <w:vAlign w:val="center"/>
            <w:hideMark/>
          </w:tcPr>
          <w:p w14:paraId="7E39A5C6"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04999C76"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14141457"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615D0D4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r>
      <w:tr w:rsidR="00F205E4" w14:paraId="60A8D29E" w14:textId="77777777" w:rsidTr="00F205E4">
        <w:trPr>
          <w:trHeight w:val="600"/>
        </w:trPr>
        <w:tc>
          <w:tcPr>
            <w:tcW w:w="493" w:type="dxa"/>
            <w:tcBorders>
              <w:top w:val="nil"/>
              <w:left w:val="single" w:sz="4" w:space="0" w:color="auto"/>
              <w:bottom w:val="single" w:sz="4" w:space="0" w:color="auto"/>
              <w:right w:val="single" w:sz="4" w:space="0" w:color="auto"/>
            </w:tcBorders>
            <w:noWrap/>
            <w:vAlign w:val="center"/>
            <w:hideMark/>
          </w:tcPr>
          <w:p w14:paraId="6027538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320" w:type="dxa"/>
            <w:tcBorders>
              <w:top w:val="nil"/>
              <w:left w:val="nil"/>
              <w:bottom w:val="single" w:sz="4" w:space="0" w:color="auto"/>
              <w:right w:val="single" w:sz="4" w:space="0" w:color="auto"/>
            </w:tcBorders>
            <w:vAlign w:val="center"/>
            <w:hideMark/>
          </w:tcPr>
          <w:p w14:paraId="5FBCBA0F"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сповільнювачів руху автотранспорту</w:t>
            </w:r>
          </w:p>
        </w:tc>
        <w:tc>
          <w:tcPr>
            <w:tcW w:w="2820" w:type="dxa"/>
            <w:tcBorders>
              <w:top w:val="nil"/>
              <w:left w:val="nil"/>
              <w:bottom w:val="single" w:sz="4" w:space="0" w:color="auto"/>
              <w:right w:val="single" w:sz="4" w:space="0" w:color="auto"/>
            </w:tcBorders>
            <w:hideMark/>
          </w:tcPr>
          <w:p w14:paraId="663AC4FD"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77A3FB3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68E88C7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1810</w:t>
            </w:r>
          </w:p>
        </w:tc>
        <w:tc>
          <w:tcPr>
            <w:tcW w:w="920" w:type="dxa"/>
            <w:tcBorders>
              <w:top w:val="nil"/>
              <w:left w:val="nil"/>
              <w:bottom w:val="single" w:sz="4" w:space="0" w:color="auto"/>
              <w:right w:val="single" w:sz="4" w:space="0" w:color="auto"/>
            </w:tcBorders>
            <w:vAlign w:val="center"/>
            <w:hideMark/>
          </w:tcPr>
          <w:p w14:paraId="3C61D99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210</w:t>
            </w:r>
          </w:p>
        </w:tc>
        <w:tc>
          <w:tcPr>
            <w:tcW w:w="920" w:type="dxa"/>
            <w:tcBorders>
              <w:top w:val="nil"/>
              <w:left w:val="nil"/>
              <w:bottom w:val="single" w:sz="4" w:space="0" w:color="auto"/>
              <w:right w:val="single" w:sz="4" w:space="0" w:color="auto"/>
            </w:tcBorders>
            <w:vAlign w:val="center"/>
            <w:hideMark/>
          </w:tcPr>
          <w:p w14:paraId="10E57BA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4EC6856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30F9577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689CC11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r>
      <w:tr w:rsidR="00F205E4" w14:paraId="5DBCCB48" w14:textId="77777777" w:rsidTr="00F205E4">
        <w:trPr>
          <w:trHeight w:val="278"/>
        </w:trPr>
        <w:tc>
          <w:tcPr>
            <w:tcW w:w="493" w:type="dxa"/>
            <w:tcBorders>
              <w:top w:val="nil"/>
              <w:left w:val="single" w:sz="4" w:space="0" w:color="auto"/>
              <w:bottom w:val="single" w:sz="4" w:space="0" w:color="auto"/>
              <w:right w:val="single" w:sz="4" w:space="0" w:color="auto"/>
            </w:tcBorders>
            <w:noWrap/>
            <w:vAlign w:val="center"/>
            <w:hideMark/>
          </w:tcPr>
          <w:p w14:paraId="47A4DEE0"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320" w:type="dxa"/>
            <w:tcBorders>
              <w:top w:val="nil"/>
              <w:left w:val="nil"/>
              <w:bottom w:val="single" w:sz="4" w:space="0" w:color="auto"/>
              <w:right w:val="single" w:sz="4" w:space="0" w:color="auto"/>
            </w:tcBorders>
            <w:vAlign w:val="center"/>
            <w:hideMark/>
          </w:tcPr>
          <w:p w14:paraId="1B070B4C"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Улаштування навісів автобусних зупинок</w:t>
            </w:r>
          </w:p>
        </w:tc>
        <w:tc>
          <w:tcPr>
            <w:tcW w:w="2820" w:type="dxa"/>
            <w:tcBorders>
              <w:top w:val="nil"/>
              <w:left w:val="nil"/>
              <w:bottom w:val="single" w:sz="4" w:space="0" w:color="auto"/>
              <w:right w:val="single" w:sz="4" w:space="0" w:color="auto"/>
            </w:tcBorders>
            <w:hideMark/>
          </w:tcPr>
          <w:p w14:paraId="784926DE"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2964FEB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228BC9C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w:t>
            </w:r>
          </w:p>
        </w:tc>
        <w:tc>
          <w:tcPr>
            <w:tcW w:w="920" w:type="dxa"/>
            <w:tcBorders>
              <w:top w:val="nil"/>
              <w:left w:val="nil"/>
              <w:bottom w:val="single" w:sz="4" w:space="0" w:color="auto"/>
              <w:right w:val="single" w:sz="4" w:space="0" w:color="auto"/>
            </w:tcBorders>
            <w:vAlign w:val="center"/>
            <w:hideMark/>
          </w:tcPr>
          <w:p w14:paraId="67C9C730"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920" w:type="dxa"/>
            <w:tcBorders>
              <w:top w:val="nil"/>
              <w:left w:val="nil"/>
              <w:bottom w:val="single" w:sz="4" w:space="0" w:color="auto"/>
              <w:right w:val="single" w:sz="4" w:space="0" w:color="auto"/>
            </w:tcBorders>
            <w:vAlign w:val="center"/>
            <w:hideMark/>
          </w:tcPr>
          <w:p w14:paraId="42EB771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5E44BAD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0DBFE1B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15439BC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r>
      <w:tr w:rsidR="00F205E4" w14:paraId="259670A3" w14:textId="77777777" w:rsidTr="00F205E4">
        <w:trPr>
          <w:trHeight w:val="330"/>
        </w:trPr>
        <w:tc>
          <w:tcPr>
            <w:tcW w:w="493" w:type="dxa"/>
            <w:tcBorders>
              <w:top w:val="nil"/>
              <w:left w:val="single" w:sz="4" w:space="0" w:color="auto"/>
              <w:bottom w:val="single" w:sz="4" w:space="0" w:color="auto"/>
              <w:right w:val="single" w:sz="4" w:space="0" w:color="auto"/>
            </w:tcBorders>
            <w:noWrap/>
            <w:vAlign w:val="center"/>
            <w:hideMark/>
          </w:tcPr>
          <w:p w14:paraId="2ECF71C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320" w:type="dxa"/>
            <w:tcBorders>
              <w:top w:val="nil"/>
              <w:left w:val="nil"/>
              <w:bottom w:val="single" w:sz="4" w:space="0" w:color="auto"/>
              <w:right w:val="single" w:sz="4" w:space="0" w:color="auto"/>
            </w:tcBorders>
            <w:vAlign w:val="center"/>
            <w:hideMark/>
          </w:tcPr>
          <w:p w14:paraId="674BE8D4"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Влаштування стоянок автомобілів</w:t>
            </w:r>
          </w:p>
        </w:tc>
        <w:tc>
          <w:tcPr>
            <w:tcW w:w="2820" w:type="dxa"/>
            <w:tcBorders>
              <w:top w:val="nil"/>
              <w:left w:val="nil"/>
              <w:bottom w:val="single" w:sz="4" w:space="0" w:color="auto"/>
              <w:right w:val="single" w:sz="4" w:space="0" w:color="auto"/>
            </w:tcBorders>
            <w:hideMark/>
          </w:tcPr>
          <w:p w14:paraId="6630068C"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5B781A86"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299E759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w:t>
            </w:r>
          </w:p>
        </w:tc>
        <w:tc>
          <w:tcPr>
            <w:tcW w:w="920" w:type="dxa"/>
            <w:tcBorders>
              <w:top w:val="nil"/>
              <w:left w:val="nil"/>
              <w:bottom w:val="single" w:sz="4" w:space="0" w:color="auto"/>
              <w:right w:val="single" w:sz="4" w:space="0" w:color="auto"/>
            </w:tcBorders>
            <w:vAlign w:val="center"/>
            <w:hideMark/>
          </w:tcPr>
          <w:p w14:paraId="3F115BA6"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20" w:type="dxa"/>
            <w:tcBorders>
              <w:top w:val="nil"/>
              <w:left w:val="nil"/>
              <w:bottom w:val="single" w:sz="4" w:space="0" w:color="auto"/>
              <w:right w:val="single" w:sz="4" w:space="0" w:color="auto"/>
            </w:tcBorders>
            <w:vAlign w:val="center"/>
            <w:hideMark/>
          </w:tcPr>
          <w:p w14:paraId="17F5C19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4A100F2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960" w:type="dxa"/>
            <w:tcBorders>
              <w:top w:val="nil"/>
              <w:left w:val="nil"/>
              <w:bottom w:val="single" w:sz="4" w:space="0" w:color="auto"/>
              <w:right w:val="single" w:sz="4" w:space="0" w:color="auto"/>
            </w:tcBorders>
            <w:noWrap/>
            <w:vAlign w:val="center"/>
            <w:hideMark/>
          </w:tcPr>
          <w:p w14:paraId="652304F7"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960" w:type="dxa"/>
            <w:tcBorders>
              <w:top w:val="nil"/>
              <w:left w:val="nil"/>
              <w:bottom w:val="single" w:sz="4" w:space="0" w:color="auto"/>
              <w:right w:val="single" w:sz="4" w:space="0" w:color="auto"/>
            </w:tcBorders>
            <w:noWrap/>
            <w:vAlign w:val="center"/>
            <w:hideMark/>
          </w:tcPr>
          <w:p w14:paraId="0B826CD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r>
      <w:tr w:rsidR="00F205E4" w14:paraId="441BBF39" w14:textId="77777777" w:rsidTr="00F205E4">
        <w:trPr>
          <w:trHeight w:val="330"/>
        </w:trPr>
        <w:tc>
          <w:tcPr>
            <w:tcW w:w="493" w:type="dxa"/>
            <w:tcBorders>
              <w:top w:val="nil"/>
              <w:left w:val="single" w:sz="4" w:space="0" w:color="auto"/>
              <w:bottom w:val="single" w:sz="4" w:space="0" w:color="auto"/>
              <w:right w:val="single" w:sz="4" w:space="0" w:color="auto"/>
            </w:tcBorders>
            <w:noWrap/>
            <w:vAlign w:val="center"/>
            <w:hideMark/>
          </w:tcPr>
          <w:p w14:paraId="176BF2B6"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320" w:type="dxa"/>
            <w:tcBorders>
              <w:top w:val="nil"/>
              <w:left w:val="nil"/>
              <w:bottom w:val="single" w:sz="4" w:space="0" w:color="auto"/>
              <w:right w:val="single" w:sz="4" w:space="0" w:color="auto"/>
            </w:tcBorders>
            <w:vAlign w:val="center"/>
            <w:hideMark/>
          </w:tcPr>
          <w:p w14:paraId="234AED43"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Безпечний пішохідний перехід</w:t>
            </w:r>
          </w:p>
        </w:tc>
        <w:tc>
          <w:tcPr>
            <w:tcW w:w="2820" w:type="dxa"/>
            <w:tcBorders>
              <w:top w:val="nil"/>
              <w:left w:val="nil"/>
              <w:bottom w:val="single" w:sz="4" w:space="0" w:color="auto"/>
              <w:right w:val="single" w:sz="4" w:space="0" w:color="auto"/>
            </w:tcBorders>
            <w:hideMark/>
          </w:tcPr>
          <w:p w14:paraId="0C7CDF36"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2D8BD31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682ED7B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920" w:type="dxa"/>
            <w:tcBorders>
              <w:top w:val="nil"/>
              <w:left w:val="nil"/>
              <w:bottom w:val="single" w:sz="4" w:space="0" w:color="auto"/>
              <w:right w:val="single" w:sz="4" w:space="0" w:color="auto"/>
            </w:tcBorders>
            <w:vAlign w:val="center"/>
            <w:hideMark/>
          </w:tcPr>
          <w:p w14:paraId="6816CC6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hideMark/>
          </w:tcPr>
          <w:p w14:paraId="4DABFFA7"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vAlign w:val="center"/>
            <w:hideMark/>
          </w:tcPr>
          <w:p w14:paraId="5A7B960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w:t>
            </w:r>
          </w:p>
        </w:tc>
        <w:tc>
          <w:tcPr>
            <w:tcW w:w="960" w:type="dxa"/>
            <w:tcBorders>
              <w:top w:val="nil"/>
              <w:left w:val="nil"/>
              <w:bottom w:val="single" w:sz="4" w:space="0" w:color="auto"/>
              <w:right w:val="single" w:sz="4" w:space="0" w:color="auto"/>
            </w:tcBorders>
            <w:noWrap/>
            <w:vAlign w:val="center"/>
            <w:hideMark/>
          </w:tcPr>
          <w:p w14:paraId="5236E3F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1ED3F2F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F205E4" w14:paraId="154EBA40" w14:textId="77777777" w:rsidTr="00F205E4">
        <w:trPr>
          <w:trHeight w:val="290"/>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14:paraId="7783C5F8" w14:textId="77777777" w:rsidR="00F205E4" w:rsidRDefault="00F205E4">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Поводження з відходами</w:t>
            </w:r>
          </w:p>
        </w:tc>
      </w:tr>
      <w:tr w:rsidR="00F205E4" w14:paraId="0C24B05D" w14:textId="77777777" w:rsidTr="00F205E4">
        <w:trPr>
          <w:trHeight w:val="3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084BE62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62C9CCF2"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Придбання контейнерів для сміття</w:t>
            </w:r>
          </w:p>
        </w:tc>
        <w:tc>
          <w:tcPr>
            <w:tcW w:w="2820" w:type="dxa"/>
            <w:tcBorders>
              <w:top w:val="single" w:sz="4" w:space="0" w:color="auto"/>
              <w:left w:val="nil"/>
              <w:bottom w:val="single" w:sz="4" w:space="0" w:color="auto"/>
              <w:right w:val="single" w:sz="4" w:space="0" w:color="auto"/>
            </w:tcBorders>
            <w:noWrap/>
            <w:vAlign w:val="center"/>
            <w:hideMark/>
          </w:tcPr>
          <w:p w14:paraId="72C84B22"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hideMark/>
          </w:tcPr>
          <w:p w14:paraId="08F754C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4" w:space="0" w:color="auto"/>
            </w:tcBorders>
            <w:vAlign w:val="center"/>
            <w:hideMark/>
          </w:tcPr>
          <w:p w14:paraId="137C593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330</w:t>
            </w:r>
          </w:p>
        </w:tc>
        <w:tc>
          <w:tcPr>
            <w:tcW w:w="920" w:type="dxa"/>
            <w:tcBorders>
              <w:top w:val="single" w:sz="4" w:space="0" w:color="auto"/>
              <w:left w:val="nil"/>
              <w:bottom w:val="single" w:sz="4" w:space="0" w:color="auto"/>
              <w:right w:val="single" w:sz="4" w:space="0" w:color="auto"/>
            </w:tcBorders>
            <w:vAlign w:val="center"/>
            <w:hideMark/>
          </w:tcPr>
          <w:p w14:paraId="2476932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165</w:t>
            </w:r>
          </w:p>
        </w:tc>
        <w:tc>
          <w:tcPr>
            <w:tcW w:w="920" w:type="dxa"/>
            <w:tcBorders>
              <w:top w:val="single" w:sz="4" w:space="0" w:color="auto"/>
              <w:left w:val="nil"/>
              <w:bottom w:val="single" w:sz="4" w:space="0" w:color="auto"/>
              <w:right w:val="single" w:sz="4" w:space="0" w:color="auto"/>
            </w:tcBorders>
            <w:vAlign w:val="center"/>
            <w:hideMark/>
          </w:tcPr>
          <w:p w14:paraId="73F81DA6"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0</w:t>
            </w:r>
          </w:p>
        </w:tc>
        <w:tc>
          <w:tcPr>
            <w:tcW w:w="960" w:type="dxa"/>
            <w:tcBorders>
              <w:top w:val="single" w:sz="4" w:space="0" w:color="auto"/>
              <w:left w:val="nil"/>
              <w:bottom w:val="single" w:sz="4" w:space="0" w:color="auto"/>
              <w:right w:val="single" w:sz="4" w:space="0" w:color="auto"/>
            </w:tcBorders>
            <w:vAlign w:val="center"/>
            <w:hideMark/>
          </w:tcPr>
          <w:p w14:paraId="10966B6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960" w:type="dxa"/>
            <w:tcBorders>
              <w:top w:val="single" w:sz="4" w:space="0" w:color="auto"/>
              <w:left w:val="nil"/>
              <w:bottom w:val="single" w:sz="4" w:space="0" w:color="auto"/>
              <w:right w:val="single" w:sz="4" w:space="0" w:color="auto"/>
            </w:tcBorders>
            <w:vAlign w:val="center"/>
            <w:hideMark/>
          </w:tcPr>
          <w:p w14:paraId="75A24EA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960" w:type="dxa"/>
            <w:tcBorders>
              <w:top w:val="single" w:sz="4" w:space="0" w:color="auto"/>
              <w:left w:val="nil"/>
              <w:bottom w:val="single" w:sz="4" w:space="0" w:color="auto"/>
              <w:right w:val="single" w:sz="4" w:space="0" w:color="auto"/>
            </w:tcBorders>
            <w:vAlign w:val="center"/>
            <w:hideMark/>
          </w:tcPr>
          <w:p w14:paraId="6EB0B53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r>
      <w:tr w:rsidR="00F205E4" w14:paraId="0380D6F2" w14:textId="77777777" w:rsidTr="00F205E4">
        <w:trPr>
          <w:trHeight w:val="600"/>
        </w:trPr>
        <w:tc>
          <w:tcPr>
            <w:tcW w:w="493" w:type="dxa"/>
            <w:tcBorders>
              <w:top w:val="nil"/>
              <w:left w:val="single" w:sz="4" w:space="0" w:color="auto"/>
              <w:bottom w:val="single" w:sz="4" w:space="0" w:color="auto"/>
              <w:right w:val="single" w:sz="4" w:space="0" w:color="auto"/>
            </w:tcBorders>
            <w:noWrap/>
            <w:vAlign w:val="center"/>
            <w:hideMark/>
          </w:tcPr>
          <w:p w14:paraId="768E87D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54FF56AB"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Розроблення норм надання послуг з вивезення ТПВ</w:t>
            </w:r>
          </w:p>
        </w:tc>
        <w:tc>
          <w:tcPr>
            <w:tcW w:w="2820" w:type="dxa"/>
            <w:tcBorders>
              <w:top w:val="nil"/>
              <w:left w:val="nil"/>
              <w:bottom w:val="single" w:sz="4" w:space="0" w:color="auto"/>
              <w:right w:val="single" w:sz="4" w:space="0" w:color="auto"/>
            </w:tcBorders>
            <w:noWrap/>
            <w:vAlign w:val="center"/>
            <w:hideMark/>
          </w:tcPr>
          <w:p w14:paraId="62ACC43F"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18F194D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06E7711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77EA64A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7624710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6F11C87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1844D88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24343FD0"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F205E4" w14:paraId="59636B37" w14:textId="77777777" w:rsidTr="00F205E4">
        <w:trPr>
          <w:trHeight w:val="900"/>
        </w:trPr>
        <w:tc>
          <w:tcPr>
            <w:tcW w:w="493" w:type="dxa"/>
            <w:tcBorders>
              <w:top w:val="nil"/>
              <w:left w:val="single" w:sz="4" w:space="0" w:color="auto"/>
              <w:bottom w:val="single" w:sz="4" w:space="0" w:color="auto"/>
              <w:right w:val="single" w:sz="4" w:space="0" w:color="auto"/>
            </w:tcBorders>
            <w:noWrap/>
            <w:vAlign w:val="center"/>
            <w:hideMark/>
          </w:tcPr>
          <w:p w14:paraId="00C2C73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4B61B038"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Розроблення схеми санітарного очищення населених пунктів Вараської міської територіальної громади</w:t>
            </w:r>
          </w:p>
        </w:tc>
        <w:tc>
          <w:tcPr>
            <w:tcW w:w="2820" w:type="dxa"/>
            <w:tcBorders>
              <w:top w:val="nil"/>
              <w:left w:val="nil"/>
              <w:bottom w:val="single" w:sz="4" w:space="0" w:color="auto"/>
              <w:right w:val="single" w:sz="4" w:space="0" w:color="auto"/>
            </w:tcBorders>
            <w:noWrap/>
            <w:vAlign w:val="center"/>
            <w:hideMark/>
          </w:tcPr>
          <w:p w14:paraId="7DB23E5D"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3A0F8247"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0005A77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73F5AF7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hideMark/>
          </w:tcPr>
          <w:p w14:paraId="3358FCB0"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60" w:type="dxa"/>
            <w:tcBorders>
              <w:top w:val="nil"/>
              <w:left w:val="nil"/>
              <w:bottom w:val="single" w:sz="4" w:space="0" w:color="auto"/>
              <w:right w:val="single" w:sz="4" w:space="0" w:color="auto"/>
            </w:tcBorders>
            <w:vAlign w:val="center"/>
            <w:hideMark/>
          </w:tcPr>
          <w:p w14:paraId="77E2C3D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517F785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2237FFF7"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F205E4" w14:paraId="7D6A66AA" w14:textId="77777777" w:rsidTr="00F205E4">
        <w:trPr>
          <w:trHeight w:val="349"/>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14:paraId="5614F791" w14:textId="77777777" w:rsidR="00F205E4" w:rsidRDefault="00F205E4">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Забезпечення потреб споживачів у питній воді нормативної якості</w:t>
            </w:r>
          </w:p>
        </w:tc>
      </w:tr>
      <w:tr w:rsidR="00F205E4" w14:paraId="1437F6BE" w14:textId="77777777" w:rsidTr="00F205E4">
        <w:trPr>
          <w:trHeight w:val="786"/>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5F184A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4D7B3FCE"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Оновлення мереж централізованого  водопостачання та водовідведення (в т.ч.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0C4B97C8"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4B0A943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4" w:space="0" w:color="auto"/>
            </w:tcBorders>
            <w:vAlign w:val="center"/>
            <w:hideMark/>
          </w:tcPr>
          <w:p w14:paraId="6FE5FE6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158</w:t>
            </w:r>
          </w:p>
        </w:tc>
        <w:tc>
          <w:tcPr>
            <w:tcW w:w="920" w:type="dxa"/>
            <w:tcBorders>
              <w:top w:val="single" w:sz="4" w:space="0" w:color="auto"/>
              <w:left w:val="nil"/>
              <w:bottom w:val="single" w:sz="4" w:space="0" w:color="auto"/>
              <w:right w:val="single" w:sz="4" w:space="0" w:color="auto"/>
            </w:tcBorders>
            <w:vAlign w:val="center"/>
            <w:hideMark/>
          </w:tcPr>
          <w:p w14:paraId="655D236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w:t>
            </w:r>
          </w:p>
        </w:tc>
        <w:tc>
          <w:tcPr>
            <w:tcW w:w="920" w:type="dxa"/>
            <w:tcBorders>
              <w:top w:val="single" w:sz="4" w:space="0" w:color="auto"/>
              <w:left w:val="nil"/>
              <w:bottom w:val="single" w:sz="4" w:space="0" w:color="auto"/>
              <w:right w:val="single" w:sz="4" w:space="0" w:color="auto"/>
            </w:tcBorders>
            <w:vAlign w:val="center"/>
            <w:hideMark/>
          </w:tcPr>
          <w:p w14:paraId="412542C0"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c>
          <w:tcPr>
            <w:tcW w:w="960" w:type="dxa"/>
            <w:tcBorders>
              <w:top w:val="single" w:sz="4" w:space="0" w:color="auto"/>
              <w:left w:val="nil"/>
              <w:bottom w:val="single" w:sz="4" w:space="0" w:color="auto"/>
              <w:right w:val="single" w:sz="4" w:space="0" w:color="auto"/>
            </w:tcBorders>
            <w:vAlign w:val="center"/>
            <w:hideMark/>
          </w:tcPr>
          <w:p w14:paraId="4D7E890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7/590 м. п.</w:t>
            </w:r>
          </w:p>
        </w:tc>
        <w:tc>
          <w:tcPr>
            <w:tcW w:w="960" w:type="dxa"/>
            <w:tcBorders>
              <w:top w:val="single" w:sz="4" w:space="0" w:color="auto"/>
              <w:left w:val="nil"/>
              <w:bottom w:val="single" w:sz="4" w:space="0" w:color="auto"/>
              <w:right w:val="single" w:sz="4" w:space="0" w:color="auto"/>
            </w:tcBorders>
            <w:noWrap/>
            <w:vAlign w:val="center"/>
            <w:hideMark/>
          </w:tcPr>
          <w:p w14:paraId="0A5BC41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960" w:type="dxa"/>
            <w:tcBorders>
              <w:top w:val="single" w:sz="4" w:space="0" w:color="auto"/>
              <w:left w:val="nil"/>
              <w:bottom w:val="single" w:sz="4" w:space="0" w:color="auto"/>
              <w:right w:val="single" w:sz="4" w:space="0" w:color="auto"/>
            </w:tcBorders>
            <w:noWrap/>
            <w:vAlign w:val="center"/>
            <w:hideMark/>
          </w:tcPr>
          <w:p w14:paraId="7D7F359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r>
      <w:tr w:rsidR="00F205E4" w14:paraId="50B59467" w14:textId="77777777" w:rsidTr="00F205E4">
        <w:trPr>
          <w:trHeight w:val="300"/>
        </w:trPr>
        <w:tc>
          <w:tcPr>
            <w:tcW w:w="493" w:type="dxa"/>
            <w:tcBorders>
              <w:top w:val="nil"/>
              <w:left w:val="single" w:sz="4" w:space="0" w:color="auto"/>
              <w:bottom w:val="single" w:sz="4" w:space="0" w:color="auto"/>
              <w:right w:val="single" w:sz="4" w:space="0" w:color="auto"/>
            </w:tcBorders>
            <w:noWrap/>
            <w:vAlign w:val="center"/>
            <w:hideMark/>
          </w:tcPr>
          <w:p w14:paraId="4201878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4FB82758"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лічильників холодної води</w:t>
            </w:r>
          </w:p>
        </w:tc>
        <w:tc>
          <w:tcPr>
            <w:tcW w:w="2820" w:type="dxa"/>
            <w:tcBorders>
              <w:top w:val="nil"/>
              <w:left w:val="nil"/>
              <w:bottom w:val="single" w:sz="4" w:space="0" w:color="auto"/>
              <w:right w:val="single" w:sz="4" w:space="0" w:color="auto"/>
            </w:tcBorders>
            <w:vAlign w:val="center"/>
            <w:hideMark/>
          </w:tcPr>
          <w:p w14:paraId="66CA3FBF"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77FC67F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292E3A7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920" w:type="dxa"/>
            <w:tcBorders>
              <w:top w:val="nil"/>
              <w:left w:val="nil"/>
              <w:bottom w:val="single" w:sz="4" w:space="0" w:color="auto"/>
              <w:right w:val="single" w:sz="4" w:space="0" w:color="auto"/>
            </w:tcBorders>
            <w:vAlign w:val="center"/>
            <w:hideMark/>
          </w:tcPr>
          <w:p w14:paraId="6D84B95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920" w:type="dxa"/>
            <w:tcBorders>
              <w:top w:val="nil"/>
              <w:left w:val="nil"/>
              <w:bottom w:val="single" w:sz="4" w:space="0" w:color="auto"/>
              <w:right w:val="single" w:sz="4" w:space="0" w:color="auto"/>
            </w:tcBorders>
            <w:vAlign w:val="center"/>
            <w:hideMark/>
          </w:tcPr>
          <w:p w14:paraId="17C6687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960" w:type="dxa"/>
            <w:tcBorders>
              <w:top w:val="nil"/>
              <w:left w:val="nil"/>
              <w:bottom w:val="single" w:sz="4" w:space="0" w:color="auto"/>
              <w:right w:val="single" w:sz="4" w:space="0" w:color="auto"/>
            </w:tcBorders>
            <w:vAlign w:val="center"/>
            <w:hideMark/>
          </w:tcPr>
          <w:p w14:paraId="31A16F06"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192D06F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6F70AD4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F205E4" w14:paraId="0C433917" w14:textId="77777777" w:rsidTr="00F205E4">
        <w:trPr>
          <w:trHeight w:val="300"/>
        </w:trPr>
        <w:tc>
          <w:tcPr>
            <w:tcW w:w="493" w:type="dxa"/>
            <w:tcBorders>
              <w:top w:val="nil"/>
              <w:left w:val="single" w:sz="4" w:space="0" w:color="auto"/>
              <w:bottom w:val="single" w:sz="4" w:space="0" w:color="auto"/>
              <w:right w:val="single" w:sz="4" w:space="0" w:color="auto"/>
            </w:tcBorders>
            <w:noWrap/>
            <w:vAlign w:val="center"/>
            <w:hideMark/>
          </w:tcPr>
          <w:p w14:paraId="610B120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w:t>
            </w:r>
          </w:p>
        </w:tc>
        <w:tc>
          <w:tcPr>
            <w:tcW w:w="4320" w:type="dxa"/>
            <w:tcBorders>
              <w:top w:val="nil"/>
              <w:left w:val="nil"/>
              <w:bottom w:val="single" w:sz="4" w:space="0" w:color="auto"/>
              <w:right w:val="single" w:sz="4" w:space="0" w:color="auto"/>
            </w:tcBorders>
            <w:vAlign w:val="center"/>
            <w:hideMark/>
          </w:tcPr>
          <w:p w14:paraId="00C06660"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Проведення повторної геолого-економічної оцінки Чудлинського родовища</w:t>
            </w:r>
          </w:p>
        </w:tc>
        <w:tc>
          <w:tcPr>
            <w:tcW w:w="2820" w:type="dxa"/>
            <w:tcBorders>
              <w:top w:val="nil"/>
              <w:left w:val="nil"/>
              <w:bottom w:val="single" w:sz="4" w:space="0" w:color="auto"/>
              <w:right w:val="single" w:sz="4" w:space="0" w:color="auto"/>
            </w:tcBorders>
            <w:vAlign w:val="center"/>
            <w:hideMark/>
          </w:tcPr>
          <w:p w14:paraId="702428B2"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363A1AD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6E2592B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327B193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hideMark/>
          </w:tcPr>
          <w:p w14:paraId="3782B0B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2BC31C20"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60" w:type="dxa"/>
            <w:tcBorders>
              <w:top w:val="nil"/>
              <w:left w:val="nil"/>
              <w:bottom w:val="single" w:sz="4" w:space="0" w:color="auto"/>
              <w:right w:val="single" w:sz="4" w:space="0" w:color="auto"/>
            </w:tcBorders>
            <w:vAlign w:val="center"/>
            <w:hideMark/>
          </w:tcPr>
          <w:p w14:paraId="771ACCD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5A305BE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F205E4" w14:paraId="1EEC08FA" w14:textId="77777777" w:rsidTr="00F205E4">
        <w:trPr>
          <w:trHeight w:val="420"/>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14:paraId="09F1DE5B" w14:textId="77777777" w:rsidR="00F205E4" w:rsidRDefault="00F205E4">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Оновлення мереж теплового господарства</w:t>
            </w:r>
          </w:p>
        </w:tc>
      </w:tr>
      <w:tr w:rsidR="00F205E4" w14:paraId="0C8DCEF7" w14:textId="77777777" w:rsidTr="00F205E4">
        <w:trPr>
          <w:trHeight w:val="900"/>
        </w:trPr>
        <w:tc>
          <w:tcPr>
            <w:tcW w:w="493" w:type="dxa"/>
            <w:tcBorders>
              <w:top w:val="single" w:sz="4" w:space="0" w:color="auto"/>
              <w:left w:val="single" w:sz="4" w:space="0" w:color="auto"/>
              <w:bottom w:val="single" w:sz="4" w:space="0" w:color="auto"/>
              <w:right w:val="single" w:sz="4" w:space="0" w:color="auto"/>
            </w:tcBorders>
            <w:vAlign w:val="center"/>
            <w:hideMark/>
          </w:tcPr>
          <w:p w14:paraId="60210FF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6F6EA34A"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Оновлення мереж централізованого теплопостачання (в т.ч.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027B33F0"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4B8440F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4" w:space="0" w:color="auto"/>
            </w:tcBorders>
            <w:vAlign w:val="center"/>
            <w:hideMark/>
          </w:tcPr>
          <w:p w14:paraId="2BBC7E0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w:t>
            </w:r>
          </w:p>
        </w:tc>
        <w:tc>
          <w:tcPr>
            <w:tcW w:w="920" w:type="dxa"/>
            <w:tcBorders>
              <w:top w:val="single" w:sz="4" w:space="0" w:color="auto"/>
              <w:left w:val="nil"/>
              <w:bottom w:val="single" w:sz="4" w:space="0" w:color="auto"/>
              <w:right w:val="single" w:sz="4" w:space="0" w:color="auto"/>
            </w:tcBorders>
            <w:vAlign w:val="center"/>
            <w:hideMark/>
          </w:tcPr>
          <w:p w14:paraId="793C860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920" w:type="dxa"/>
            <w:tcBorders>
              <w:top w:val="single" w:sz="4" w:space="0" w:color="auto"/>
              <w:left w:val="nil"/>
              <w:bottom w:val="single" w:sz="4" w:space="0" w:color="auto"/>
              <w:right w:val="single" w:sz="4" w:space="0" w:color="auto"/>
            </w:tcBorders>
            <w:vAlign w:val="center"/>
            <w:hideMark/>
          </w:tcPr>
          <w:p w14:paraId="21EF659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60" w:type="dxa"/>
            <w:tcBorders>
              <w:top w:val="single" w:sz="4" w:space="0" w:color="auto"/>
              <w:left w:val="nil"/>
              <w:bottom w:val="single" w:sz="4" w:space="0" w:color="auto"/>
              <w:right w:val="single" w:sz="4" w:space="0" w:color="auto"/>
            </w:tcBorders>
            <w:vAlign w:val="center"/>
            <w:hideMark/>
          </w:tcPr>
          <w:p w14:paraId="7818DC4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960" w:type="dxa"/>
            <w:tcBorders>
              <w:top w:val="single" w:sz="4" w:space="0" w:color="auto"/>
              <w:left w:val="nil"/>
              <w:bottom w:val="single" w:sz="4" w:space="0" w:color="auto"/>
              <w:right w:val="single" w:sz="4" w:space="0" w:color="auto"/>
            </w:tcBorders>
            <w:noWrap/>
            <w:vAlign w:val="center"/>
            <w:hideMark/>
          </w:tcPr>
          <w:p w14:paraId="6CC7266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nil"/>
              <w:bottom w:val="single" w:sz="4" w:space="0" w:color="auto"/>
              <w:right w:val="single" w:sz="4" w:space="0" w:color="auto"/>
            </w:tcBorders>
            <w:noWrap/>
            <w:vAlign w:val="center"/>
            <w:hideMark/>
          </w:tcPr>
          <w:p w14:paraId="2F19D1A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r>
      <w:tr w:rsidR="00F205E4" w14:paraId="147B7B47" w14:textId="77777777" w:rsidTr="00F205E4">
        <w:trPr>
          <w:trHeight w:val="600"/>
        </w:trPr>
        <w:tc>
          <w:tcPr>
            <w:tcW w:w="493" w:type="dxa"/>
            <w:tcBorders>
              <w:top w:val="nil"/>
              <w:left w:val="single" w:sz="8" w:space="0" w:color="auto"/>
              <w:bottom w:val="single" w:sz="4" w:space="0" w:color="auto"/>
              <w:right w:val="single" w:sz="4" w:space="0" w:color="auto"/>
            </w:tcBorders>
            <w:vAlign w:val="center"/>
            <w:hideMark/>
          </w:tcPr>
          <w:p w14:paraId="3749898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1B2E2244"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лічильників теплової енергії та гарячої води</w:t>
            </w:r>
          </w:p>
        </w:tc>
        <w:tc>
          <w:tcPr>
            <w:tcW w:w="2820" w:type="dxa"/>
            <w:tcBorders>
              <w:top w:val="nil"/>
              <w:left w:val="nil"/>
              <w:bottom w:val="single" w:sz="4" w:space="0" w:color="auto"/>
              <w:right w:val="single" w:sz="4" w:space="0" w:color="auto"/>
            </w:tcBorders>
            <w:vAlign w:val="center"/>
            <w:hideMark/>
          </w:tcPr>
          <w:p w14:paraId="53E547D8"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1E020BB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noWrap/>
            <w:vAlign w:val="center"/>
            <w:hideMark/>
          </w:tcPr>
          <w:p w14:paraId="4F87B0E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920" w:type="dxa"/>
            <w:tcBorders>
              <w:top w:val="nil"/>
              <w:left w:val="nil"/>
              <w:bottom w:val="single" w:sz="4" w:space="0" w:color="auto"/>
              <w:right w:val="single" w:sz="4" w:space="0" w:color="auto"/>
            </w:tcBorders>
            <w:noWrap/>
            <w:vAlign w:val="center"/>
            <w:hideMark/>
          </w:tcPr>
          <w:p w14:paraId="2399CCA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nil"/>
            </w:tcBorders>
            <w:noWrap/>
            <w:vAlign w:val="center"/>
            <w:hideMark/>
          </w:tcPr>
          <w:p w14:paraId="5E4D1AD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960" w:type="dxa"/>
            <w:tcBorders>
              <w:top w:val="nil"/>
              <w:left w:val="single" w:sz="4" w:space="0" w:color="auto"/>
              <w:bottom w:val="single" w:sz="4" w:space="0" w:color="auto"/>
              <w:right w:val="nil"/>
            </w:tcBorders>
            <w:noWrap/>
            <w:vAlign w:val="center"/>
            <w:hideMark/>
          </w:tcPr>
          <w:p w14:paraId="4F0C048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1B164EA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single" w:sz="4" w:space="0" w:color="auto"/>
            </w:tcBorders>
            <w:noWrap/>
            <w:vAlign w:val="center"/>
            <w:hideMark/>
          </w:tcPr>
          <w:p w14:paraId="41D49C4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F205E4" w14:paraId="183221D0" w14:textId="77777777" w:rsidTr="00F205E4">
        <w:trPr>
          <w:trHeight w:val="349"/>
        </w:trPr>
        <w:tc>
          <w:tcPr>
            <w:tcW w:w="493" w:type="dxa"/>
            <w:tcBorders>
              <w:top w:val="nil"/>
              <w:left w:val="single" w:sz="8" w:space="0" w:color="auto"/>
              <w:bottom w:val="single" w:sz="4" w:space="0" w:color="auto"/>
              <w:right w:val="single" w:sz="4" w:space="0" w:color="auto"/>
            </w:tcBorders>
            <w:vAlign w:val="center"/>
            <w:hideMark/>
          </w:tcPr>
          <w:p w14:paraId="60350A77"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6DDF4F7E"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Регулювання теплової мережі</w:t>
            </w:r>
          </w:p>
        </w:tc>
        <w:tc>
          <w:tcPr>
            <w:tcW w:w="2820" w:type="dxa"/>
            <w:tcBorders>
              <w:top w:val="nil"/>
              <w:left w:val="nil"/>
              <w:bottom w:val="single" w:sz="4" w:space="0" w:color="auto"/>
              <w:right w:val="single" w:sz="4" w:space="0" w:color="auto"/>
            </w:tcBorders>
            <w:vAlign w:val="center"/>
            <w:hideMark/>
          </w:tcPr>
          <w:p w14:paraId="2AF993EE"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14:paraId="43ACCE6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мережа</w:t>
            </w:r>
          </w:p>
        </w:tc>
        <w:tc>
          <w:tcPr>
            <w:tcW w:w="1180" w:type="dxa"/>
            <w:tcBorders>
              <w:top w:val="nil"/>
              <w:left w:val="nil"/>
              <w:bottom w:val="single" w:sz="4" w:space="0" w:color="auto"/>
              <w:right w:val="single" w:sz="4" w:space="0" w:color="auto"/>
            </w:tcBorders>
            <w:noWrap/>
            <w:vAlign w:val="center"/>
            <w:hideMark/>
          </w:tcPr>
          <w:p w14:paraId="57762C90"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noWrap/>
            <w:vAlign w:val="center"/>
            <w:hideMark/>
          </w:tcPr>
          <w:p w14:paraId="6B987B8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nil"/>
            </w:tcBorders>
            <w:noWrap/>
            <w:vAlign w:val="center"/>
            <w:hideMark/>
          </w:tcPr>
          <w:p w14:paraId="53C80DD6"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3CC7A747"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5269352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single" w:sz="4" w:space="0" w:color="auto"/>
            </w:tcBorders>
            <w:noWrap/>
            <w:vAlign w:val="center"/>
            <w:hideMark/>
          </w:tcPr>
          <w:p w14:paraId="2928AAE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F205E4" w14:paraId="7B9F51D6" w14:textId="77777777" w:rsidTr="00F205E4">
        <w:trPr>
          <w:trHeight w:val="600"/>
        </w:trPr>
        <w:tc>
          <w:tcPr>
            <w:tcW w:w="493" w:type="dxa"/>
            <w:tcBorders>
              <w:top w:val="nil"/>
              <w:left w:val="single" w:sz="4" w:space="0" w:color="auto"/>
              <w:bottom w:val="single" w:sz="4" w:space="0" w:color="auto"/>
              <w:right w:val="single" w:sz="4" w:space="0" w:color="auto"/>
            </w:tcBorders>
            <w:vAlign w:val="center"/>
            <w:hideMark/>
          </w:tcPr>
          <w:p w14:paraId="5647E8A0"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320" w:type="dxa"/>
            <w:tcBorders>
              <w:top w:val="nil"/>
              <w:left w:val="nil"/>
              <w:bottom w:val="single" w:sz="4" w:space="0" w:color="auto"/>
              <w:right w:val="single" w:sz="4" w:space="0" w:color="auto"/>
            </w:tcBorders>
            <w:vAlign w:val="center"/>
            <w:hideMark/>
          </w:tcPr>
          <w:p w14:paraId="1FB42795"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Відшкодування вартості лічильників обліку теплової енергії</w:t>
            </w:r>
          </w:p>
        </w:tc>
        <w:tc>
          <w:tcPr>
            <w:tcW w:w="2820" w:type="dxa"/>
            <w:tcBorders>
              <w:top w:val="nil"/>
              <w:left w:val="nil"/>
              <w:bottom w:val="single" w:sz="4" w:space="0" w:color="auto"/>
              <w:right w:val="single" w:sz="4" w:space="0" w:color="auto"/>
            </w:tcBorders>
            <w:vAlign w:val="center"/>
            <w:hideMark/>
          </w:tcPr>
          <w:p w14:paraId="5D5F305B"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27CEF9D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noWrap/>
            <w:vAlign w:val="center"/>
            <w:hideMark/>
          </w:tcPr>
          <w:p w14:paraId="4A544ED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670</w:t>
            </w:r>
          </w:p>
        </w:tc>
        <w:tc>
          <w:tcPr>
            <w:tcW w:w="920" w:type="dxa"/>
            <w:tcBorders>
              <w:top w:val="nil"/>
              <w:left w:val="nil"/>
              <w:bottom w:val="single" w:sz="4" w:space="0" w:color="auto"/>
              <w:right w:val="single" w:sz="4" w:space="0" w:color="auto"/>
            </w:tcBorders>
            <w:noWrap/>
            <w:vAlign w:val="center"/>
            <w:hideMark/>
          </w:tcPr>
          <w:p w14:paraId="1F61EA8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670</w:t>
            </w:r>
          </w:p>
        </w:tc>
        <w:tc>
          <w:tcPr>
            <w:tcW w:w="920" w:type="dxa"/>
            <w:tcBorders>
              <w:top w:val="nil"/>
              <w:left w:val="nil"/>
              <w:bottom w:val="single" w:sz="4" w:space="0" w:color="auto"/>
              <w:right w:val="single" w:sz="4" w:space="0" w:color="auto"/>
            </w:tcBorders>
            <w:noWrap/>
            <w:vAlign w:val="center"/>
            <w:hideMark/>
          </w:tcPr>
          <w:p w14:paraId="0A6FBF2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7C05CB4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055564C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3806E58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F205E4" w14:paraId="4A080F81" w14:textId="77777777" w:rsidTr="00F205E4">
        <w:trPr>
          <w:trHeight w:val="398"/>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14:paraId="2A1385FD" w14:textId="77777777" w:rsidR="00F205E4" w:rsidRDefault="00F205E4">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Підтримка розвитку комунальних підприємств</w:t>
            </w:r>
          </w:p>
        </w:tc>
      </w:tr>
      <w:tr w:rsidR="00F205E4" w14:paraId="19E1F267" w14:textId="77777777" w:rsidTr="00F205E4">
        <w:trPr>
          <w:trHeight w:val="9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3247A47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017DA348"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Впровадження сучасних технологій (придбання спецтехніки, спецобладнання і т.д.) з внесенням в статутний капітал</w:t>
            </w:r>
          </w:p>
        </w:tc>
        <w:tc>
          <w:tcPr>
            <w:tcW w:w="2820" w:type="dxa"/>
            <w:tcBorders>
              <w:top w:val="single" w:sz="4" w:space="0" w:color="auto"/>
              <w:left w:val="nil"/>
              <w:bottom w:val="single" w:sz="4" w:space="0" w:color="auto"/>
              <w:right w:val="single" w:sz="4" w:space="0" w:color="auto"/>
            </w:tcBorders>
            <w:vAlign w:val="center"/>
            <w:hideMark/>
          </w:tcPr>
          <w:p w14:paraId="4BEDB528"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794B9B9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4" w:space="0" w:color="auto"/>
            </w:tcBorders>
            <w:vAlign w:val="center"/>
            <w:hideMark/>
          </w:tcPr>
          <w:p w14:paraId="649DEAC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20" w:type="dxa"/>
            <w:tcBorders>
              <w:top w:val="single" w:sz="4" w:space="0" w:color="auto"/>
              <w:left w:val="nil"/>
              <w:bottom w:val="single" w:sz="4" w:space="0" w:color="auto"/>
              <w:right w:val="single" w:sz="4" w:space="0" w:color="auto"/>
            </w:tcBorders>
            <w:vAlign w:val="center"/>
            <w:hideMark/>
          </w:tcPr>
          <w:p w14:paraId="1944507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920" w:type="dxa"/>
            <w:tcBorders>
              <w:top w:val="single" w:sz="4" w:space="0" w:color="auto"/>
              <w:left w:val="nil"/>
              <w:bottom w:val="single" w:sz="4" w:space="0" w:color="auto"/>
              <w:right w:val="single" w:sz="4" w:space="0" w:color="auto"/>
            </w:tcBorders>
            <w:vAlign w:val="center"/>
            <w:hideMark/>
          </w:tcPr>
          <w:p w14:paraId="6CD001A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960" w:type="dxa"/>
            <w:tcBorders>
              <w:top w:val="single" w:sz="4" w:space="0" w:color="auto"/>
              <w:left w:val="nil"/>
              <w:bottom w:val="single" w:sz="4" w:space="0" w:color="auto"/>
              <w:right w:val="single" w:sz="4" w:space="0" w:color="auto"/>
            </w:tcBorders>
            <w:vAlign w:val="center"/>
            <w:hideMark/>
          </w:tcPr>
          <w:p w14:paraId="02DD543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960" w:type="dxa"/>
            <w:tcBorders>
              <w:top w:val="single" w:sz="4" w:space="0" w:color="auto"/>
              <w:left w:val="nil"/>
              <w:bottom w:val="single" w:sz="4" w:space="0" w:color="auto"/>
              <w:right w:val="single" w:sz="4" w:space="0" w:color="auto"/>
            </w:tcBorders>
            <w:noWrap/>
            <w:vAlign w:val="center"/>
            <w:hideMark/>
          </w:tcPr>
          <w:p w14:paraId="7FF594E1" w14:textId="77777777" w:rsidR="00F205E4" w:rsidRDefault="00F205E4">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17</w:t>
            </w:r>
          </w:p>
        </w:tc>
        <w:tc>
          <w:tcPr>
            <w:tcW w:w="960" w:type="dxa"/>
            <w:tcBorders>
              <w:top w:val="single" w:sz="4" w:space="0" w:color="auto"/>
              <w:left w:val="nil"/>
              <w:bottom w:val="single" w:sz="4" w:space="0" w:color="auto"/>
              <w:right w:val="single" w:sz="4" w:space="0" w:color="auto"/>
            </w:tcBorders>
            <w:noWrap/>
            <w:vAlign w:val="center"/>
            <w:hideMark/>
          </w:tcPr>
          <w:p w14:paraId="0B5D6B16" w14:textId="77777777" w:rsidR="00F205E4" w:rsidRDefault="00F205E4">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17</w:t>
            </w:r>
          </w:p>
        </w:tc>
      </w:tr>
      <w:tr w:rsidR="00F205E4" w14:paraId="60646116" w14:textId="77777777" w:rsidTr="00F205E4">
        <w:trPr>
          <w:trHeight w:val="581"/>
        </w:trPr>
        <w:tc>
          <w:tcPr>
            <w:tcW w:w="493" w:type="dxa"/>
            <w:tcBorders>
              <w:top w:val="nil"/>
              <w:left w:val="single" w:sz="4" w:space="0" w:color="auto"/>
              <w:bottom w:val="single" w:sz="4" w:space="0" w:color="auto"/>
              <w:right w:val="single" w:sz="4" w:space="0" w:color="auto"/>
            </w:tcBorders>
            <w:noWrap/>
            <w:vAlign w:val="center"/>
            <w:hideMark/>
          </w:tcPr>
          <w:p w14:paraId="0C1D10D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521CD802"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Придбання комунальної техніки на умовах фінансового лізингу</w:t>
            </w:r>
          </w:p>
        </w:tc>
        <w:tc>
          <w:tcPr>
            <w:tcW w:w="2820" w:type="dxa"/>
            <w:tcBorders>
              <w:top w:val="nil"/>
              <w:left w:val="nil"/>
              <w:bottom w:val="single" w:sz="4" w:space="0" w:color="auto"/>
              <w:right w:val="single" w:sz="4" w:space="0" w:color="auto"/>
            </w:tcBorders>
            <w:vAlign w:val="center"/>
            <w:hideMark/>
          </w:tcPr>
          <w:p w14:paraId="3797A9E1"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505CFED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1AA88F37"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20" w:type="dxa"/>
            <w:tcBorders>
              <w:top w:val="nil"/>
              <w:left w:val="nil"/>
              <w:bottom w:val="single" w:sz="4" w:space="0" w:color="auto"/>
              <w:right w:val="single" w:sz="4" w:space="0" w:color="auto"/>
            </w:tcBorders>
            <w:vAlign w:val="center"/>
            <w:hideMark/>
          </w:tcPr>
          <w:p w14:paraId="4F8AEB0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20" w:type="dxa"/>
            <w:tcBorders>
              <w:top w:val="nil"/>
              <w:left w:val="nil"/>
              <w:bottom w:val="single" w:sz="4" w:space="0" w:color="auto"/>
              <w:right w:val="single" w:sz="4" w:space="0" w:color="auto"/>
            </w:tcBorders>
            <w:vAlign w:val="center"/>
            <w:hideMark/>
          </w:tcPr>
          <w:p w14:paraId="1F6822C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vAlign w:val="center"/>
            <w:hideMark/>
          </w:tcPr>
          <w:p w14:paraId="790BB41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noWrap/>
            <w:vAlign w:val="center"/>
            <w:hideMark/>
          </w:tcPr>
          <w:p w14:paraId="5109ABBA" w14:textId="77777777" w:rsidR="00F205E4" w:rsidRDefault="00F205E4">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15</w:t>
            </w:r>
          </w:p>
        </w:tc>
        <w:tc>
          <w:tcPr>
            <w:tcW w:w="960" w:type="dxa"/>
            <w:tcBorders>
              <w:top w:val="nil"/>
              <w:left w:val="nil"/>
              <w:bottom w:val="single" w:sz="4" w:space="0" w:color="auto"/>
              <w:right w:val="single" w:sz="4" w:space="0" w:color="auto"/>
            </w:tcBorders>
            <w:noWrap/>
            <w:vAlign w:val="center"/>
            <w:hideMark/>
          </w:tcPr>
          <w:p w14:paraId="7B0DEDB0" w14:textId="77777777" w:rsidR="00F205E4" w:rsidRDefault="00F205E4">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15</w:t>
            </w:r>
          </w:p>
        </w:tc>
      </w:tr>
      <w:tr w:rsidR="00F205E4" w14:paraId="01BE36FB" w14:textId="77777777" w:rsidTr="00F205E4">
        <w:trPr>
          <w:trHeight w:val="398"/>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14:paraId="05ED756B" w14:textId="77777777" w:rsidR="00F205E4" w:rsidRDefault="00F205E4">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Виконання судових рішень</w:t>
            </w:r>
          </w:p>
        </w:tc>
      </w:tr>
      <w:tr w:rsidR="00F205E4" w14:paraId="12C6F5FB" w14:textId="77777777" w:rsidTr="00F205E4">
        <w:trPr>
          <w:trHeight w:val="457"/>
        </w:trPr>
        <w:tc>
          <w:tcPr>
            <w:tcW w:w="493" w:type="dxa"/>
            <w:tcBorders>
              <w:top w:val="single" w:sz="4" w:space="0" w:color="auto"/>
              <w:left w:val="single" w:sz="8" w:space="0" w:color="auto"/>
              <w:bottom w:val="single" w:sz="4" w:space="0" w:color="auto"/>
              <w:right w:val="single" w:sz="8" w:space="0" w:color="auto"/>
            </w:tcBorders>
            <w:noWrap/>
            <w:vAlign w:val="center"/>
            <w:hideMark/>
          </w:tcPr>
          <w:p w14:paraId="794FFBF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8" w:space="0" w:color="auto"/>
            </w:tcBorders>
            <w:vAlign w:val="center"/>
            <w:hideMark/>
          </w:tcPr>
          <w:p w14:paraId="0C83440D"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Стягнення коштів за судовими рішеннями</w:t>
            </w:r>
          </w:p>
        </w:tc>
        <w:tc>
          <w:tcPr>
            <w:tcW w:w="2820" w:type="dxa"/>
            <w:tcBorders>
              <w:top w:val="single" w:sz="4" w:space="0" w:color="auto"/>
              <w:left w:val="nil"/>
              <w:bottom w:val="single" w:sz="4" w:space="0" w:color="auto"/>
              <w:right w:val="single" w:sz="8" w:space="0" w:color="auto"/>
            </w:tcBorders>
            <w:vAlign w:val="center"/>
            <w:hideMark/>
          </w:tcPr>
          <w:p w14:paraId="22D66C2F"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8" w:space="0" w:color="auto"/>
            </w:tcBorders>
            <w:vAlign w:val="center"/>
            <w:hideMark/>
          </w:tcPr>
          <w:p w14:paraId="1701092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8" w:space="0" w:color="auto"/>
            </w:tcBorders>
            <w:vAlign w:val="center"/>
            <w:hideMark/>
          </w:tcPr>
          <w:p w14:paraId="1DC94BA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20" w:type="dxa"/>
            <w:tcBorders>
              <w:top w:val="single" w:sz="4" w:space="0" w:color="auto"/>
              <w:left w:val="nil"/>
              <w:bottom w:val="single" w:sz="4" w:space="0" w:color="auto"/>
              <w:right w:val="single" w:sz="8" w:space="0" w:color="auto"/>
            </w:tcBorders>
            <w:vAlign w:val="center"/>
            <w:hideMark/>
          </w:tcPr>
          <w:p w14:paraId="4E69074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20" w:type="dxa"/>
            <w:tcBorders>
              <w:top w:val="single" w:sz="4" w:space="0" w:color="auto"/>
              <w:left w:val="nil"/>
              <w:bottom w:val="single" w:sz="4" w:space="0" w:color="auto"/>
              <w:right w:val="single" w:sz="8" w:space="0" w:color="auto"/>
            </w:tcBorders>
            <w:vAlign w:val="center"/>
            <w:hideMark/>
          </w:tcPr>
          <w:p w14:paraId="2E485FE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vAlign w:val="center"/>
            <w:hideMark/>
          </w:tcPr>
          <w:p w14:paraId="2993A3C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noWrap/>
            <w:vAlign w:val="center"/>
            <w:hideMark/>
          </w:tcPr>
          <w:p w14:paraId="1FFE6C4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noWrap/>
            <w:vAlign w:val="center"/>
            <w:hideMark/>
          </w:tcPr>
          <w:p w14:paraId="7E8D6E2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F205E4" w14:paraId="619B0419" w14:textId="77777777" w:rsidTr="00F205E4">
        <w:trPr>
          <w:trHeight w:val="372"/>
        </w:trPr>
        <w:tc>
          <w:tcPr>
            <w:tcW w:w="14833" w:type="dxa"/>
            <w:gridSpan w:val="10"/>
            <w:noWrap/>
            <w:vAlign w:val="center"/>
            <w:hideMark/>
          </w:tcPr>
          <w:p w14:paraId="75D759C0" w14:textId="77777777" w:rsidR="00F205E4" w:rsidRDefault="00F205E4">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Поточний ремонт</w:t>
            </w:r>
          </w:p>
        </w:tc>
      </w:tr>
      <w:tr w:rsidR="00F205E4" w14:paraId="77CF24DE" w14:textId="77777777" w:rsidTr="00F205E4">
        <w:trPr>
          <w:trHeight w:val="300"/>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12F91BE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79B0718A"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Виконання робіт з поточних ремонтів</w:t>
            </w:r>
          </w:p>
        </w:tc>
        <w:tc>
          <w:tcPr>
            <w:tcW w:w="2820" w:type="dxa"/>
            <w:tcBorders>
              <w:top w:val="single" w:sz="4" w:space="0" w:color="auto"/>
              <w:left w:val="nil"/>
              <w:bottom w:val="single" w:sz="4" w:space="0" w:color="auto"/>
              <w:right w:val="single" w:sz="4" w:space="0" w:color="auto"/>
            </w:tcBorders>
            <w:vAlign w:val="center"/>
            <w:hideMark/>
          </w:tcPr>
          <w:p w14:paraId="0100A84F"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К-ть блоків </w:t>
            </w:r>
          </w:p>
        </w:tc>
        <w:tc>
          <w:tcPr>
            <w:tcW w:w="1300" w:type="dxa"/>
            <w:tcBorders>
              <w:top w:val="single" w:sz="4" w:space="0" w:color="auto"/>
              <w:left w:val="nil"/>
              <w:bottom w:val="single" w:sz="4" w:space="0" w:color="auto"/>
              <w:right w:val="single" w:sz="4" w:space="0" w:color="auto"/>
            </w:tcBorders>
            <w:vAlign w:val="center"/>
            <w:hideMark/>
          </w:tcPr>
          <w:p w14:paraId="114584D7"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4" w:space="0" w:color="auto"/>
            </w:tcBorders>
            <w:vAlign w:val="center"/>
            <w:hideMark/>
          </w:tcPr>
          <w:p w14:paraId="3305F10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20" w:type="dxa"/>
            <w:tcBorders>
              <w:top w:val="single" w:sz="4" w:space="0" w:color="auto"/>
              <w:left w:val="nil"/>
              <w:bottom w:val="single" w:sz="4" w:space="0" w:color="auto"/>
              <w:right w:val="single" w:sz="4" w:space="0" w:color="auto"/>
            </w:tcBorders>
            <w:vAlign w:val="center"/>
            <w:hideMark/>
          </w:tcPr>
          <w:p w14:paraId="05FCF62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20" w:type="dxa"/>
            <w:tcBorders>
              <w:top w:val="single" w:sz="4" w:space="0" w:color="auto"/>
              <w:left w:val="nil"/>
              <w:bottom w:val="single" w:sz="4" w:space="0" w:color="auto"/>
              <w:right w:val="single" w:sz="4" w:space="0" w:color="auto"/>
            </w:tcBorders>
            <w:vAlign w:val="center"/>
            <w:hideMark/>
          </w:tcPr>
          <w:p w14:paraId="547CB68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vAlign w:val="center"/>
            <w:hideMark/>
          </w:tcPr>
          <w:p w14:paraId="4F737EF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noWrap/>
            <w:vAlign w:val="center"/>
            <w:hideMark/>
          </w:tcPr>
          <w:p w14:paraId="1CDAE67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noWrap/>
            <w:vAlign w:val="center"/>
            <w:hideMark/>
          </w:tcPr>
          <w:p w14:paraId="14C8D63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r>
      <w:tr w:rsidR="00F205E4" w14:paraId="68F27AEB" w14:textId="77777777" w:rsidTr="00F205E4">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C64285"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F2DB7C"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FDADE7D"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 фарбув.</w:t>
            </w:r>
          </w:p>
        </w:tc>
        <w:tc>
          <w:tcPr>
            <w:tcW w:w="1300" w:type="dxa"/>
            <w:tcBorders>
              <w:top w:val="nil"/>
              <w:left w:val="nil"/>
              <w:bottom w:val="single" w:sz="4" w:space="0" w:color="auto"/>
              <w:right w:val="single" w:sz="4" w:space="0" w:color="auto"/>
            </w:tcBorders>
            <w:vAlign w:val="center"/>
            <w:hideMark/>
          </w:tcPr>
          <w:p w14:paraId="3A96555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 м.кв.</w:t>
            </w:r>
          </w:p>
        </w:tc>
        <w:tc>
          <w:tcPr>
            <w:tcW w:w="1180" w:type="dxa"/>
            <w:tcBorders>
              <w:top w:val="nil"/>
              <w:left w:val="nil"/>
              <w:bottom w:val="single" w:sz="4" w:space="0" w:color="auto"/>
              <w:right w:val="single" w:sz="4" w:space="0" w:color="auto"/>
            </w:tcBorders>
            <w:vAlign w:val="center"/>
            <w:hideMark/>
          </w:tcPr>
          <w:p w14:paraId="34542AF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20" w:type="dxa"/>
            <w:tcBorders>
              <w:top w:val="nil"/>
              <w:left w:val="nil"/>
              <w:bottom w:val="single" w:sz="4" w:space="0" w:color="auto"/>
              <w:right w:val="single" w:sz="4" w:space="0" w:color="auto"/>
            </w:tcBorders>
            <w:vAlign w:val="center"/>
            <w:hideMark/>
          </w:tcPr>
          <w:p w14:paraId="1C0223F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20" w:type="dxa"/>
            <w:tcBorders>
              <w:top w:val="nil"/>
              <w:left w:val="nil"/>
              <w:bottom w:val="single" w:sz="4" w:space="0" w:color="auto"/>
              <w:right w:val="single" w:sz="4" w:space="0" w:color="auto"/>
            </w:tcBorders>
            <w:vAlign w:val="center"/>
            <w:hideMark/>
          </w:tcPr>
          <w:p w14:paraId="1929D44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vAlign w:val="center"/>
            <w:hideMark/>
          </w:tcPr>
          <w:p w14:paraId="74C2828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noWrap/>
            <w:vAlign w:val="center"/>
            <w:hideMark/>
          </w:tcPr>
          <w:p w14:paraId="65179A10"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noWrap/>
            <w:vAlign w:val="center"/>
            <w:hideMark/>
          </w:tcPr>
          <w:p w14:paraId="557E4A3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r>
      <w:tr w:rsidR="00F205E4" w14:paraId="67A6725B" w14:textId="77777777" w:rsidTr="00F205E4">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628022"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DA6E5F"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0C8FA11"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світильн.</w:t>
            </w:r>
          </w:p>
        </w:tc>
        <w:tc>
          <w:tcPr>
            <w:tcW w:w="1300" w:type="dxa"/>
            <w:tcBorders>
              <w:top w:val="nil"/>
              <w:left w:val="nil"/>
              <w:bottom w:val="single" w:sz="4" w:space="0" w:color="auto"/>
              <w:right w:val="single" w:sz="4" w:space="0" w:color="auto"/>
            </w:tcBorders>
            <w:vAlign w:val="center"/>
            <w:hideMark/>
          </w:tcPr>
          <w:p w14:paraId="192E49E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1FD6C43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w:t>
            </w:r>
          </w:p>
        </w:tc>
        <w:tc>
          <w:tcPr>
            <w:tcW w:w="920" w:type="dxa"/>
            <w:tcBorders>
              <w:top w:val="nil"/>
              <w:left w:val="nil"/>
              <w:bottom w:val="single" w:sz="4" w:space="0" w:color="auto"/>
              <w:right w:val="single" w:sz="4" w:space="0" w:color="auto"/>
            </w:tcBorders>
            <w:vAlign w:val="center"/>
            <w:hideMark/>
          </w:tcPr>
          <w:p w14:paraId="0D3257E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20" w:type="dxa"/>
            <w:tcBorders>
              <w:top w:val="nil"/>
              <w:left w:val="nil"/>
              <w:bottom w:val="single" w:sz="4" w:space="0" w:color="auto"/>
              <w:right w:val="single" w:sz="4" w:space="0" w:color="auto"/>
            </w:tcBorders>
            <w:vAlign w:val="center"/>
            <w:hideMark/>
          </w:tcPr>
          <w:p w14:paraId="5F62542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5A42B727"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noWrap/>
            <w:vAlign w:val="center"/>
            <w:hideMark/>
          </w:tcPr>
          <w:p w14:paraId="4C79375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614D258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r>
      <w:tr w:rsidR="00F205E4" w14:paraId="38A9E2E9" w14:textId="77777777" w:rsidTr="00F205E4">
        <w:trPr>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7DE89E"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51F441"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7142905"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сан.приб.</w:t>
            </w:r>
          </w:p>
        </w:tc>
        <w:tc>
          <w:tcPr>
            <w:tcW w:w="1300" w:type="dxa"/>
            <w:tcBorders>
              <w:top w:val="nil"/>
              <w:left w:val="nil"/>
              <w:bottom w:val="single" w:sz="4" w:space="0" w:color="auto"/>
              <w:right w:val="single" w:sz="4" w:space="0" w:color="auto"/>
            </w:tcBorders>
            <w:vAlign w:val="center"/>
            <w:hideMark/>
          </w:tcPr>
          <w:p w14:paraId="6B7682A0"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3C7E1DD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600</w:t>
            </w:r>
          </w:p>
        </w:tc>
        <w:tc>
          <w:tcPr>
            <w:tcW w:w="920" w:type="dxa"/>
            <w:tcBorders>
              <w:top w:val="nil"/>
              <w:left w:val="nil"/>
              <w:bottom w:val="single" w:sz="4" w:space="0" w:color="auto"/>
              <w:right w:val="single" w:sz="4" w:space="0" w:color="auto"/>
            </w:tcBorders>
            <w:vAlign w:val="center"/>
            <w:hideMark/>
          </w:tcPr>
          <w:p w14:paraId="4D4BF30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20" w:type="dxa"/>
            <w:tcBorders>
              <w:top w:val="nil"/>
              <w:left w:val="nil"/>
              <w:bottom w:val="single" w:sz="4" w:space="0" w:color="auto"/>
              <w:right w:val="single" w:sz="4" w:space="0" w:color="auto"/>
            </w:tcBorders>
            <w:vAlign w:val="center"/>
            <w:hideMark/>
          </w:tcPr>
          <w:p w14:paraId="75B86F7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vAlign w:val="center"/>
            <w:hideMark/>
          </w:tcPr>
          <w:p w14:paraId="3F9A4E4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14:paraId="1DBAC0D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14:paraId="2085661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r>
      <w:tr w:rsidR="00F205E4" w14:paraId="500CC17C" w14:textId="77777777" w:rsidTr="00F205E4">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72CFB8"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97C633"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349B4BC6"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Довжина труб.</w:t>
            </w:r>
          </w:p>
        </w:tc>
        <w:tc>
          <w:tcPr>
            <w:tcW w:w="1300" w:type="dxa"/>
            <w:tcBorders>
              <w:top w:val="nil"/>
              <w:left w:val="nil"/>
              <w:bottom w:val="single" w:sz="4" w:space="0" w:color="auto"/>
              <w:right w:val="single" w:sz="4" w:space="0" w:color="auto"/>
            </w:tcBorders>
            <w:vAlign w:val="center"/>
            <w:hideMark/>
          </w:tcPr>
          <w:p w14:paraId="44B6BC1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w:t>
            </w:r>
          </w:p>
        </w:tc>
        <w:tc>
          <w:tcPr>
            <w:tcW w:w="1180" w:type="dxa"/>
            <w:tcBorders>
              <w:top w:val="nil"/>
              <w:left w:val="nil"/>
              <w:bottom w:val="single" w:sz="4" w:space="0" w:color="auto"/>
              <w:right w:val="single" w:sz="4" w:space="0" w:color="auto"/>
            </w:tcBorders>
            <w:vAlign w:val="center"/>
            <w:hideMark/>
          </w:tcPr>
          <w:p w14:paraId="315A1A3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w:t>
            </w:r>
          </w:p>
        </w:tc>
        <w:tc>
          <w:tcPr>
            <w:tcW w:w="920" w:type="dxa"/>
            <w:tcBorders>
              <w:top w:val="nil"/>
              <w:left w:val="nil"/>
              <w:bottom w:val="single" w:sz="4" w:space="0" w:color="auto"/>
              <w:right w:val="single" w:sz="4" w:space="0" w:color="auto"/>
            </w:tcBorders>
            <w:vAlign w:val="center"/>
            <w:hideMark/>
          </w:tcPr>
          <w:p w14:paraId="68AD813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20" w:type="dxa"/>
            <w:tcBorders>
              <w:top w:val="nil"/>
              <w:left w:val="nil"/>
              <w:bottom w:val="single" w:sz="4" w:space="0" w:color="auto"/>
              <w:right w:val="single" w:sz="4" w:space="0" w:color="auto"/>
            </w:tcBorders>
            <w:vAlign w:val="center"/>
            <w:hideMark/>
          </w:tcPr>
          <w:p w14:paraId="6343A3E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vAlign w:val="center"/>
            <w:hideMark/>
          </w:tcPr>
          <w:p w14:paraId="34F49FB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noWrap/>
            <w:vAlign w:val="center"/>
            <w:hideMark/>
          </w:tcPr>
          <w:p w14:paraId="27A07A3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noWrap/>
            <w:vAlign w:val="center"/>
            <w:hideMark/>
          </w:tcPr>
          <w:p w14:paraId="527E3D9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F205E4" w14:paraId="527E2985" w14:textId="77777777" w:rsidTr="00F205E4">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679BC6"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CFB9B8"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D14A9EC"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 лінол.</w:t>
            </w:r>
          </w:p>
        </w:tc>
        <w:tc>
          <w:tcPr>
            <w:tcW w:w="1300" w:type="dxa"/>
            <w:tcBorders>
              <w:top w:val="nil"/>
              <w:left w:val="nil"/>
              <w:bottom w:val="single" w:sz="4" w:space="0" w:color="auto"/>
              <w:right w:val="single" w:sz="4" w:space="0" w:color="auto"/>
            </w:tcBorders>
            <w:vAlign w:val="center"/>
            <w:hideMark/>
          </w:tcPr>
          <w:p w14:paraId="4CC7BA0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 м.кв.</w:t>
            </w:r>
          </w:p>
        </w:tc>
        <w:tc>
          <w:tcPr>
            <w:tcW w:w="1180" w:type="dxa"/>
            <w:tcBorders>
              <w:top w:val="nil"/>
              <w:left w:val="nil"/>
              <w:bottom w:val="single" w:sz="4" w:space="0" w:color="auto"/>
              <w:right w:val="single" w:sz="4" w:space="0" w:color="auto"/>
            </w:tcBorders>
            <w:vAlign w:val="center"/>
            <w:hideMark/>
          </w:tcPr>
          <w:p w14:paraId="25383240"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20" w:type="dxa"/>
            <w:tcBorders>
              <w:top w:val="nil"/>
              <w:left w:val="nil"/>
              <w:bottom w:val="single" w:sz="4" w:space="0" w:color="auto"/>
              <w:right w:val="single" w:sz="4" w:space="0" w:color="auto"/>
            </w:tcBorders>
            <w:vAlign w:val="center"/>
            <w:hideMark/>
          </w:tcPr>
          <w:p w14:paraId="77EC925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20" w:type="dxa"/>
            <w:tcBorders>
              <w:top w:val="nil"/>
              <w:left w:val="nil"/>
              <w:bottom w:val="single" w:sz="4" w:space="0" w:color="auto"/>
              <w:right w:val="single" w:sz="4" w:space="0" w:color="auto"/>
            </w:tcBorders>
            <w:vAlign w:val="center"/>
            <w:hideMark/>
          </w:tcPr>
          <w:p w14:paraId="49B6422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7014E7C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noWrap/>
            <w:vAlign w:val="center"/>
            <w:hideMark/>
          </w:tcPr>
          <w:p w14:paraId="6D0D733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14:paraId="3809293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r>
      <w:tr w:rsidR="00F205E4" w14:paraId="67D2DD37" w14:textId="77777777" w:rsidTr="00F205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0BC2A9"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37A416"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C9EBFE7"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 обл. плитки</w:t>
            </w:r>
          </w:p>
        </w:tc>
        <w:tc>
          <w:tcPr>
            <w:tcW w:w="1300" w:type="dxa"/>
            <w:tcBorders>
              <w:top w:val="single" w:sz="4" w:space="0" w:color="auto"/>
              <w:left w:val="nil"/>
              <w:bottom w:val="single" w:sz="4" w:space="0" w:color="auto"/>
              <w:right w:val="single" w:sz="4" w:space="0" w:color="auto"/>
            </w:tcBorders>
            <w:vAlign w:val="center"/>
            <w:hideMark/>
          </w:tcPr>
          <w:p w14:paraId="4134C79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 м.кв.</w:t>
            </w:r>
          </w:p>
        </w:tc>
        <w:tc>
          <w:tcPr>
            <w:tcW w:w="1180" w:type="dxa"/>
            <w:tcBorders>
              <w:top w:val="single" w:sz="4" w:space="0" w:color="auto"/>
              <w:left w:val="nil"/>
              <w:bottom w:val="single" w:sz="4" w:space="0" w:color="auto"/>
              <w:right w:val="single" w:sz="4" w:space="0" w:color="auto"/>
            </w:tcBorders>
            <w:vAlign w:val="center"/>
            <w:hideMark/>
          </w:tcPr>
          <w:p w14:paraId="20D9374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920" w:type="dxa"/>
            <w:tcBorders>
              <w:top w:val="single" w:sz="4" w:space="0" w:color="auto"/>
              <w:left w:val="nil"/>
              <w:bottom w:val="single" w:sz="4" w:space="0" w:color="auto"/>
              <w:right w:val="single" w:sz="4" w:space="0" w:color="auto"/>
            </w:tcBorders>
            <w:vAlign w:val="center"/>
            <w:hideMark/>
          </w:tcPr>
          <w:p w14:paraId="4829A52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0" w:type="dxa"/>
            <w:tcBorders>
              <w:top w:val="single" w:sz="4" w:space="0" w:color="auto"/>
              <w:left w:val="nil"/>
              <w:bottom w:val="single" w:sz="4" w:space="0" w:color="auto"/>
              <w:right w:val="single" w:sz="4" w:space="0" w:color="auto"/>
            </w:tcBorders>
            <w:vAlign w:val="center"/>
            <w:hideMark/>
          </w:tcPr>
          <w:p w14:paraId="00B2DD7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vAlign w:val="center"/>
            <w:hideMark/>
          </w:tcPr>
          <w:p w14:paraId="68E7969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noWrap/>
            <w:vAlign w:val="center"/>
            <w:hideMark/>
          </w:tcPr>
          <w:p w14:paraId="178A0A90"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noWrap/>
            <w:vAlign w:val="center"/>
            <w:hideMark/>
          </w:tcPr>
          <w:p w14:paraId="25C3E91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F205E4" w14:paraId="2D75CAB9" w14:textId="77777777" w:rsidTr="00F205E4">
        <w:trPr>
          <w:trHeight w:val="409"/>
        </w:trPr>
        <w:tc>
          <w:tcPr>
            <w:tcW w:w="14833" w:type="dxa"/>
            <w:gridSpan w:val="10"/>
            <w:noWrap/>
            <w:vAlign w:val="center"/>
            <w:hideMark/>
          </w:tcPr>
          <w:p w14:paraId="1F7D8576" w14:textId="77777777" w:rsidR="00F205E4" w:rsidRDefault="00F205E4">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lastRenderedPageBreak/>
              <w:t>Житловий фонд</w:t>
            </w:r>
          </w:p>
        </w:tc>
      </w:tr>
      <w:tr w:rsidR="00F205E4" w14:paraId="63D0E20E" w14:textId="77777777" w:rsidTr="00F205E4">
        <w:trPr>
          <w:trHeight w:val="383"/>
        </w:trPr>
        <w:tc>
          <w:tcPr>
            <w:tcW w:w="493" w:type="dxa"/>
            <w:tcBorders>
              <w:top w:val="single" w:sz="4" w:space="0" w:color="auto"/>
              <w:left w:val="single" w:sz="8" w:space="0" w:color="auto"/>
              <w:bottom w:val="single" w:sz="8" w:space="0" w:color="auto"/>
              <w:right w:val="single" w:sz="4" w:space="0" w:color="auto"/>
            </w:tcBorders>
            <w:noWrap/>
            <w:vAlign w:val="center"/>
            <w:hideMark/>
          </w:tcPr>
          <w:p w14:paraId="1AEEE04B" w14:textId="77777777" w:rsidR="00F205E4" w:rsidRDefault="00F205E4">
            <w:pPr>
              <w:spacing w:after="0" w:line="240" w:lineRule="auto"/>
              <w:jc w:val="center"/>
              <w:rPr>
                <w:rFonts w:ascii="Calibri" w:eastAsia="Times New Roman" w:hAnsi="Calibri" w:cs="Arial CYR"/>
                <w:lang w:eastAsia="ru-RU"/>
              </w:rPr>
            </w:pPr>
            <w:r>
              <w:rPr>
                <w:rFonts w:ascii="Calibri" w:eastAsia="Times New Roman" w:hAnsi="Calibri" w:cs="Arial CYR"/>
                <w:lang w:eastAsia="ru-RU"/>
              </w:rPr>
              <w:t>1</w:t>
            </w:r>
          </w:p>
        </w:tc>
        <w:tc>
          <w:tcPr>
            <w:tcW w:w="4320" w:type="dxa"/>
            <w:tcBorders>
              <w:top w:val="single" w:sz="4" w:space="0" w:color="auto"/>
              <w:left w:val="nil"/>
              <w:bottom w:val="single" w:sz="8" w:space="0" w:color="auto"/>
              <w:right w:val="single" w:sz="4" w:space="0" w:color="auto"/>
            </w:tcBorders>
            <w:vAlign w:val="center"/>
            <w:hideMark/>
          </w:tcPr>
          <w:p w14:paraId="591F62DA"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утримання спільного майна</w:t>
            </w:r>
          </w:p>
        </w:tc>
        <w:tc>
          <w:tcPr>
            <w:tcW w:w="2820" w:type="dxa"/>
            <w:tcBorders>
              <w:top w:val="single" w:sz="4" w:space="0" w:color="auto"/>
              <w:left w:val="nil"/>
              <w:bottom w:val="single" w:sz="8" w:space="0" w:color="auto"/>
              <w:right w:val="single" w:sz="4" w:space="0" w:color="auto"/>
            </w:tcBorders>
            <w:vAlign w:val="center"/>
            <w:hideMark/>
          </w:tcPr>
          <w:p w14:paraId="24203B96"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 об'єктів</w:t>
            </w:r>
          </w:p>
        </w:tc>
        <w:tc>
          <w:tcPr>
            <w:tcW w:w="1300" w:type="dxa"/>
            <w:tcBorders>
              <w:top w:val="single" w:sz="4" w:space="0" w:color="auto"/>
              <w:left w:val="nil"/>
              <w:bottom w:val="single" w:sz="8" w:space="0" w:color="auto"/>
              <w:right w:val="single" w:sz="4" w:space="0" w:color="auto"/>
            </w:tcBorders>
            <w:vAlign w:val="center"/>
            <w:hideMark/>
          </w:tcPr>
          <w:p w14:paraId="039A9CA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8" w:space="0" w:color="auto"/>
              <w:right w:val="single" w:sz="4" w:space="0" w:color="auto"/>
            </w:tcBorders>
            <w:vAlign w:val="center"/>
            <w:hideMark/>
          </w:tcPr>
          <w:p w14:paraId="5D79284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w:t>
            </w:r>
          </w:p>
        </w:tc>
        <w:tc>
          <w:tcPr>
            <w:tcW w:w="920" w:type="dxa"/>
            <w:tcBorders>
              <w:top w:val="single" w:sz="4" w:space="0" w:color="auto"/>
              <w:left w:val="nil"/>
              <w:bottom w:val="single" w:sz="8" w:space="0" w:color="auto"/>
              <w:right w:val="single" w:sz="4" w:space="0" w:color="auto"/>
            </w:tcBorders>
            <w:vAlign w:val="center"/>
            <w:hideMark/>
          </w:tcPr>
          <w:p w14:paraId="0C0B3C0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single" w:sz="4" w:space="0" w:color="auto"/>
              <w:left w:val="nil"/>
              <w:bottom w:val="single" w:sz="8" w:space="0" w:color="auto"/>
              <w:right w:val="nil"/>
            </w:tcBorders>
            <w:vAlign w:val="center"/>
            <w:hideMark/>
          </w:tcPr>
          <w:p w14:paraId="260ACBA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single" w:sz="4" w:space="0" w:color="auto"/>
              <w:bottom w:val="single" w:sz="8" w:space="0" w:color="auto"/>
              <w:right w:val="nil"/>
            </w:tcBorders>
            <w:vAlign w:val="center"/>
            <w:hideMark/>
          </w:tcPr>
          <w:p w14:paraId="0732DFB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5BC5AF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nil"/>
              <w:bottom w:val="single" w:sz="4" w:space="0" w:color="auto"/>
              <w:right w:val="single" w:sz="4" w:space="0" w:color="auto"/>
            </w:tcBorders>
            <w:noWrap/>
            <w:vAlign w:val="center"/>
            <w:hideMark/>
          </w:tcPr>
          <w:p w14:paraId="65FADBD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r>
    </w:tbl>
    <w:p w14:paraId="5F7D2533" w14:textId="77777777" w:rsidR="00F205E4" w:rsidRDefault="00F205E4" w:rsidP="00F205E4">
      <w:pPr>
        <w:jc w:val="both"/>
        <w:rPr>
          <w:rFonts w:ascii="Times New Roman" w:hAnsi="Times New Roman" w:cs="Times New Roman"/>
          <w:sz w:val="28"/>
          <w:szCs w:val="28"/>
        </w:rPr>
      </w:pPr>
    </w:p>
    <w:tbl>
      <w:tblPr>
        <w:tblpPr w:leftFromText="180" w:rightFromText="180" w:bottomFromText="160" w:vertAnchor="text" w:horzAnchor="margin" w:tblpY="37"/>
        <w:tblW w:w="14366" w:type="dxa"/>
        <w:tblLook w:val="04A0" w:firstRow="1" w:lastRow="0" w:firstColumn="1" w:lastColumn="0" w:noHBand="0" w:noVBand="1"/>
      </w:tblPr>
      <w:tblGrid>
        <w:gridCol w:w="5260"/>
        <w:gridCol w:w="1356"/>
        <w:gridCol w:w="1546"/>
        <w:gridCol w:w="1356"/>
        <w:gridCol w:w="1417"/>
        <w:gridCol w:w="1356"/>
        <w:gridCol w:w="2330"/>
      </w:tblGrid>
      <w:tr w:rsidR="00F205E4" w14:paraId="787FB087" w14:textId="77777777" w:rsidTr="00F205E4">
        <w:trPr>
          <w:trHeight w:val="1032"/>
        </w:trPr>
        <w:tc>
          <w:tcPr>
            <w:tcW w:w="14366" w:type="dxa"/>
            <w:gridSpan w:val="7"/>
            <w:vAlign w:val="center"/>
            <w:hideMark/>
          </w:tcPr>
          <w:p w14:paraId="5F0907DE" w14:textId="77777777" w:rsidR="00F205E4" w:rsidRDefault="00F205E4">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Ресурсне забезпечення Комплексної програми благоустрою та розвитку комунального господарства Вараської міської територіальної громади на  2021-2025 роки</w:t>
            </w:r>
          </w:p>
        </w:tc>
      </w:tr>
      <w:tr w:rsidR="00F205E4" w14:paraId="6EE73508" w14:textId="77777777" w:rsidTr="00F205E4">
        <w:trPr>
          <w:trHeight w:val="720"/>
        </w:trPr>
        <w:tc>
          <w:tcPr>
            <w:tcW w:w="5260" w:type="dxa"/>
            <w:noWrap/>
            <w:vAlign w:val="bottom"/>
            <w:hideMark/>
          </w:tcPr>
          <w:p w14:paraId="55A425ED" w14:textId="77777777" w:rsidR="00F205E4" w:rsidRDefault="00F205E4">
            <w:pPr>
              <w:rPr>
                <w:rFonts w:ascii="Times New Roman" w:eastAsia="Times New Roman" w:hAnsi="Times New Roman" w:cs="Times New Roman"/>
                <w:b/>
                <w:bCs/>
                <w:sz w:val="28"/>
                <w:szCs w:val="28"/>
                <w:lang w:eastAsia="ru-RU"/>
              </w:rPr>
            </w:pPr>
          </w:p>
        </w:tc>
        <w:tc>
          <w:tcPr>
            <w:tcW w:w="1356" w:type="dxa"/>
            <w:noWrap/>
            <w:vAlign w:val="bottom"/>
            <w:hideMark/>
          </w:tcPr>
          <w:p w14:paraId="154FCABE" w14:textId="77777777" w:rsidR="00F205E4" w:rsidRDefault="00F205E4">
            <w:pPr>
              <w:spacing w:after="0" w:line="256" w:lineRule="auto"/>
              <w:rPr>
                <w:sz w:val="20"/>
                <w:szCs w:val="20"/>
                <w:lang w:eastAsia="uk-UA"/>
              </w:rPr>
            </w:pPr>
          </w:p>
        </w:tc>
        <w:tc>
          <w:tcPr>
            <w:tcW w:w="1371" w:type="dxa"/>
            <w:noWrap/>
            <w:vAlign w:val="bottom"/>
            <w:hideMark/>
          </w:tcPr>
          <w:p w14:paraId="3121A61A" w14:textId="77777777" w:rsidR="00F205E4" w:rsidRDefault="00F205E4">
            <w:pPr>
              <w:spacing w:after="0" w:line="256" w:lineRule="auto"/>
              <w:rPr>
                <w:sz w:val="20"/>
                <w:szCs w:val="20"/>
                <w:lang w:eastAsia="uk-UA"/>
              </w:rPr>
            </w:pPr>
          </w:p>
        </w:tc>
        <w:tc>
          <w:tcPr>
            <w:tcW w:w="1276" w:type="dxa"/>
            <w:noWrap/>
            <w:vAlign w:val="bottom"/>
            <w:hideMark/>
          </w:tcPr>
          <w:p w14:paraId="72EE0D6E" w14:textId="77777777" w:rsidR="00F205E4" w:rsidRDefault="00F205E4">
            <w:pPr>
              <w:spacing w:after="0" w:line="256" w:lineRule="auto"/>
              <w:rPr>
                <w:sz w:val="20"/>
                <w:szCs w:val="20"/>
                <w:lang w:eastAsia="uk-UA"/>
              </w:rPr>
            </w:pPr>
          </w:p>
        </w:tc>
        <w:tc>
          <w:tcPr>
            <w:tcW w:w="1417" w:type="dxa"/>
            <w:noWrap/>
            <w:vAlign w:val="bottom"/>
            <w:hideMark/>
          </w:tcPr>
          <w:p w14:paraId="31863AEF" w14:textId="77777777" w:rsidR="00F205E4" w:rsidRDefault="00F205E4">
            <w:pPr>
              <w:spacing w:after="0" w:line="256" w:lineRule="auto"/>
              <w:rPr>
                <w:sz w:val="20"/>
                <w:szCs w:val="20"/>
                <w:lang w:eastAsia="uk-UA"/>
              </w:rPr>
            </w:pPr>
          </w:p>
        </w:tc>
        <w:tc>
          <w:tcPr>
            <w:tcW w:w="1356" w:type="dxa"/>
            <w:noWrap/>
            <w:vAlign w:val="bottom"/>
            <w:hideMark/>
          </w:tcPr>
          <w:p w14:paraId="058FB3FA" w14:textId="77777777" w:rsidR="00F205E4" w:rsidRDefault="00F205E4">
            <w:pPr>
              <w:spacing w:after="0" w:line="256" w:lineRule="auto"/>
              <w:rPr>
                <w:sz w:val="20"/>
                <w:szCs w:val="20"/>
                <w:lang w:eastAsia="uk-UA"/>
              </w:rPr>
            </w:pPr>
          </w:p>
        </w:tc>
        <w:tc>
          <w:tcPr>
            <w:tcW w:w="2330" w:type="dxa"/>
            <w:tcBorders>
              <w:top w:val="nil"/>
              <w:left w:val="nil"/>
              <w:bottom w:val="single" w:sz="8" w:space="0" w:color="auto"/>
              <w:right w:val="nil"/>
            </w:tcBorders>
            <w:noWrap/>
            <w:vAlign w:val="bottom"/>
            <w:hideMark/>
          </w:tcPr>
          <w:p w14:paraId="74F8266E" w14:textId="77777777" w:rsidR="00F205E4" w:rsidRDefault="00F205E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Таблиця 3</w:t>
            </w:r>
          </w:p>
        </w:tc>
      </w:tr>
      <w:tr w:rsidR="00F205E4" w14:paraId="28A43D06" w14:textId="77777777" w:rsidTr="00F205E4">
        <w:trPr>
          <w:trHeight w:val="1005"/>
        </w:trPr>
        <w:tc>
          <w:tcPr>
            <w:tcW w:w="5260" w:type="dxa"/>
            <w:vMerge w:val="restart"/>
            <w:tcBorders>
              <w:top w:val="single" w:sz="8" w:space="0" w:color="auto"/>
              <w:left w:val="single" w:sz="8" w:space="0" w:color="auto"/>
              <w:bottom w:val="single" w:sz="8" w:space="0" w:color="000000"/>
              <w:right w:val="single" w:sz="8" w:space="0" w:color="auto"/>
            </w:tcBorders>
            <w:vAlign w:val="center"/>
            <w:hideMark/>
          </w:tcPr>
          <w:p w14:paraId="36EA637A" w14:textId="77777777" w:rsidR="00F205E4" w:rsidRDefault="00F205E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Обсяг коштів,                                                                                                   які пропонується залучити на виконання програми</w:t>
            </w:r>
          </w:p>
        </w:tc>
        <w:tc>
          <w:tcPr>
            <w:tcW w:w="6776" w:type="dxa"/>
            <w:gridSpan w:val="5"/>
            <w:tcBorders>
              <w:top w:val="single" w:sz="8" w:space="0" w:color="auto"/>
              <w:left w:val="nil"/>
              <w:bottom w:val="single" w:sz="8" w:space="0" w:color="auto"/>
              <w:right w:val="single" w:sz="8" w:space="0" w:color="000000"/>
            </w:tcBorders>
            <w:vAlign w:val="center"/>
            <w:hideMark/>
          </w:tcPr>
          <w:p w14:paraId="58F704A1" w14:textId="77777777" w:rsidR="00F205E4" w:rsidRDefault="00F205E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Етапи виконання Програми , </w:t>
            </w:r>
            <w:r>
              <w:rPr>
                <w:rFonts w:ascii="Times New Roman" w:eastAsia="Times New Roman" w:hAnsi="Times New Roman" w:cs="Times New Roman"/>
                <w:b/>
                <w:bCs/>
                <w:i/>
                <w:iCs/>
                <w:sz w:val="24"/>
                <w:szCs w:val="24"/>
                <w:lang w:eastAsia="ru-RU"/>
              </w:rPr>
              <w:t xml:space="preserve">роки </w:t>
            </w:r>
          </w:p>
        </w:tc>
        <w:tc>
          <w:tcPr>
            <w:tcW w:w="2330" w:type="dxa"/>
            <w:vMerge w:val="restart"/>
            <w:tcBorders>
              <w:top w:val="nil"/>
              <w:left w:val="single" w:sz="8" w:space="0" w:color="auto"/>
              <w:bottom w:val="single" w:sz="8" w:space="0" w:color="000000"/>
              <w:right w:val="single" w:sz="8" w:space="0" w:color="auto"/>
            </w:tcBorders>
            <w:vAlign w:val="center"/>
            <w:hideMark/>
          </w:tcPr>
          <w:p w14:paraId="17796F01" w14:textId="77777777" w:rsidR="00F205E4" w:rsidRDefault="00F205E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Усього витрат на виконання програми,  </w:t>
            </w:r>
            <w:r>
              <w:rPr>
                <w:rFonts w:ascii="Times New Roman" w:eastAsia="Times New Roman" w:hAnsi="Times New Roman" w:cs="Times New Roman"/>
                <w:b/>
                <w:bCs/>
                <w:i/>
                <w:iCs/>
                <w:sz w:val="24"/>
                <w:szCs w:val="24"/>
                <w:lang w:eastAsia="ru-RU"/>
              </w:rPr>
              <w:t>(тис.грн.)</w:t>
            </w:r>
          </w:p>
        </w:tc>
      </w:tr>
      <w:tr w:rsidR="00F205E4" w14:paraId="314143F9" w14:textId="77777777" w:rsidTr="00F205E4">
        <w:trPr>
          <w:trHeight w:val="4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FC5E9D8" w14:textId="77777777" w:rsidR="00F205E4" w:rsidRDefault="00F205E4">
            <w:pPr>
              <w:spacing w:after="0" w:line="256" w:lineRule="auto"/>
              <w:rPr>
                <w:rFonts w:ascii="Times New Roman" w:eastAsia="Times New Roman" w:hAnsi="Times New Roman" w:cs="Times New Roman"/>
                <w:b/>
                <w:bCs/>
                <w:sz w:val="24"/>
                <w:szCs w:val="24"/>
                <w:lang w:eastAsia="ru-RU"/>
              </w:rPr>
            </w:pPr>
          </w:p>
        </w:tc>
        <w:tc>
          <w:tcPr>
            <w:tcW w:w="1356" w:type="dxa"/>
            <w:tcBorders>
              <w:top w:val="nil"/>
              <w:left w:val="nil"/>
              <w:bottom w:val="single" w:sz="8" w:space="0" w:color="auto"/>
              <w:right w:val="single" w:sz="8" w:space="0" w:color="auto"/>
            </w:tcBorders>
            <w:vAlign w:val="center"/>
            <w:hideMark/>
          </w:tcPr>
          <w:p w14:paraId="26A8D511"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2021</w:t>
            </w:r>
          </w:p>
        </w:tc>
        <w:tc>
          <w:tcPr>
            <w:tcW w:w="1371" w:type="dxa"/>
            <w:tcBorders>
              <w:top w:val="nil"/>
              <w:left w:val="nil"/>
              <w:bottom w:val="single" w:sz="8" w:space="0" w:color="auto"/>
              <w:right w:val="single" w:sz="8" w:space="0" w:color="auto"/>
            </w:tcBorders>
            <w:vAlign w:val="center"/>
            <w:hideMark/>
          </w:tcPr>
          <w:p w14:paraId="3602BF99"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2022</w:t>
            </w:r>
          </w:p>
        </w:tc>
        <w:tc>
          <w:tcPr>
            <w:tcW w:w="1276" w:type="dxa"/>
            <w:tcBorders>
              <w:top w:val="nil"/>
              <w:left w:val="nil"/>
              <w:bottom w:val="single" w:sz="8" w:space="0" w:color="auto"/>
              <w:right w:val="single" w:sz="8" w:space="0" w:color="auto"/>
            </w:tcBorders>
            <w:vAlign w:val="center"/>
            <w:hideMark/>
          </w:tcPr>
          <w:p w14:paraId="227D22EE"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2023</w:t>
            </w:r>
          </w:p>
        </w:tc>
        <w:tc>
          <w:tcPr>
            <w:tcW w:w="1417" w:type="dxa"/>
            <w:tcBorders>
              <w:top w:val="nil"/>
              <w:left w:val="nil"/>
              <w:bottom w:val="single" w:sz="8" w:space="0" w:color="auto"/>
              <w:right w:val="single" w:sz="8" w:space="0" w:color="auto"/>
            </w:tcBorders>
            <w:vAlign w:val="center"/>
            <w:hideMark/>
          </w:tcPr>
          <w:p w14:paraId="35B1CFD7"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1356" w:type="dxa"/>
            <w:tcBorders>
              <w:top w:val="nil"/>
              <w:left w:val="nil"/>
              <w:bottom w:val="single" w:sz="8" w:space="0" w:color="auto"/>
              <w:right w:val="single" w:sz="8" w:space="0" w:color="auto"/>
            </w:tcBorders>
            <w:vAlign w:val="center"/>
            <w:hideMark/>
          </w:tcPr>
          <w:p w14:paraId="017F3A9C"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c>
          <w:tcPr>
            <w:tcW w:w="0" w:type="auto"/>
            <w:vMerge/>
            <w:tcBorders>
              <w:top w:val="nil"/>
              <w:left w:val="single" w:sz="8" w:space="0" w:color="auto"/>
              <w:bottom w:val="single" w:sz="8" w:space="0" w:color="000000"/>
              <w:right w:val="single" w:sz="8" w:space="0" w:color="auto"/>
            </w:tcBorders>
            <w:vAlign w:val="center"/>
            <w:hideMark/>
          </w:tcPr>
          <w:p w14:paraId="08F81B70" w14:textId="77777777" w:rsidR="00F205E4" w:rsidRDefault="00F205E4">
            <w:pPr>
              <w:spacing w:after="0" w:line="256" w:lineRule="auto"/>
              <w:rPr>
                <w:rFonts w:ascii="Times New Roman" w:eastAsia="Times New Roman" w:hAnsi="Times New Roman" w:cs="Times New Roman"/>
                <w:b/>
                <w:bCs/>
                <w:sz w:val="24"/>
                <w:szCs w:val="24"/>
                <w:lang w:eastAsia="ru-RU"/>
              </w:rPr>
            </w:pPr>
          </w:p>
        </w:tc>
      </w:tr>
      <w:tr w:rsidR="00F205E4" w14:paraId="52E01142" w14:textId="77777777" w:rsidTr="00F205E4">
        <w:trPr>
          <w:trHeight w:val="270"/>
        </w:trPr>
        <w:tc>
          <w:tcPr>
            <w:tcW w:w="5260" w:type="dxa"/>
            <w:tcBorders>
              <w:top w:val="nil"/>
              <w:left w:val="single" w:sz="8" w:space="0" w:color="auto"/>
              <w:bottom w:val="single" w:sz="8" w:space="0" w:color="auto"/>
              <w:right w:val="single" w:sz="8" w:space="0" w:color="auto"/>
            </w:tcBorders>
            <w:vAlign w:val="center"/>
            <w:hideMark/>
          </w:tcPr>
          <w:p w14:paraId="2FD973D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356" w:type="dxa"/>
            <w:tcBorders>
              <w:top w:val="nil"/>
              <w:left w:val="nil"/>
              <w:bottom w:val="single" w:sz="8" w:space="0" w:color="auto"/>
              <w:right w:val="single" w:sz="8" w:space="0" w:color="auto"/>
            </w:tcBorders>
            <w:vAlign w:val="center"/>
            <w:hideMark/>
          </w:tcPr>
          <w:p w14:paraId="443E197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371" w:type="dxa"/>
            <w:tcBorders>
              <w:top w:val="nil"/>
              <w:left w:val="nil"/>
              <w:bottom w:val="single" w:sz="8" w:space="0" w:color="auto"/>
              <w:right w:val="single" w:sz="8" w:space="0" w:color="auto"/>
            </w:tcBorders>
            <w:vAlign w:val="center"/>
            <w:hideMark/>
          </w:tcPr>
          <w:p w14:paraId="1D64EE2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276" w:type="dxa"/>
            <w:tcBorders>
              <w:top w:val="nil"/>
              <w:left w:val="nil"/>
              <w:bottom w:val="single" w:sz="8" w:space="0" w:color="auto"/>
              <w:right w:val="single" w:sz="8" w:space="0" w:color="auto"/>
            </w:tcBorders>
            <w:vAlign w:val="center"/>
            <w:hideMark/>
          </w:tcPr>
          <w:p w14:paraId="4411E5A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417" w:type="dxa"/>
            <w:tcBorders>
              <w:top w:val="nil"/>
              <w:left w:val="nil"/>
              <w:bottom w:val="single" w:sz="8" w:space="0" w:color="auto"/>
              <w:right w:val="single" w:sz="8" w:space="0" w:color="auto"/>
            </w:tcBorders>
            <w:vAlign w:val="center"/>
            <w:hideMark/>
          </w:tcPr>
          <w:p w14:paraId="7DA3FF1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356" w:type="dxa"/>
            <w:tcBorders>
              <w:top w:val="nil"/>
              <w:left w:val="nil"/>
              <w:bottom w:val="single" w:sz="8" w:space="0" w:color="auto"/>
              <w:right w:val="single" w:sz="8" w:space="0" w:color="auto"/>
            </w:tcBorders>
            <w:vAlign w:val="center"/>
            <w:hideMark/>
          </w:tcPr>
          <w:p w14:paraId="177D59B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330" w:type="dxa"/>
            <w:tcBorders>
              <w:top w:val="nil"/>
              <w:left w:val="nil"/>
              <w:bottom w:val="single" w:sz="8" w:space="0" w:color="auto"/>
              <w:right w:val="single" w:sz="8" w:space="0" w:color="auto"/>
            </w:tcBorders>
            <w:vAlign w:val="center"/>
            <w:hideMark/>
          </w:tcPr>
          <w:p w14:paraId="3EE784D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r>
      <w:tr w:rsidR="00F205E4" w14:paraId="41458929" w14:textId="77777777" w:rsidTr="00F205E4">
        <w:trPr>
          <w:trHeight w:val="612"/>
        </w:trPr>
        <w:tc>
          <w:tcPr>
            <w:tcW w:w="5260" w:type="dxa"/>
            <w:tcBorders>
              <w:top w:val="nil"/>
              <w:left w:val="single" w:sz="8" w:space="0" w:color="auto"/>
              <w:bottom w:val="single" w:sz="8" w:space="0" w:color="auto"/>
              <w:right w:val="single" w:sz="8" w:space="0" w:color="auto"/>
            </w:tcBorders>
            <w:vAlign w:val="center"/>
            <w:hideMark/>
          </w:tcPr>
          <w:p w14:paraId="7902F30E" w14:textId="77777777" w:rsidR="00F205E4" w:rsidRDefault="00F205E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Обсяг ресурсів, всього,</w:t>
            </w:r>
            <w:r>
              <w:rPr>
                <w:rFonts w:ascii="Times New Roman" w:eastAsia="Times New Roman" w:hAnsi="Times New Roman" w:cs="Times New Roman"/>
                <w:sz w:val="24"/>
                <w:szCs w:val="24"/>
                <w:lang w:eastAsia="ru-RU"/>
              </w:rPr>
              <w:t xml:space="preserve">                                                                                в тому числі:</w:t>
            </w:r>
          </w:p>
        </w:tc>
        <w:tc>
          <w:tcPr>
            <w:tcW w:w="1356" w:type="dxa"/>
            <w:tcBorders>
              <w:top w:val="nil"/>
              <w:left w:val="nil"/>
              <w:bottom w:val="single" w:sz="8" w:space="0" w:color="auto"/>
              <w:right w:val="single" w:sz="8" w:space="0" w:color="auto"/>
            </w:tcBorders>
            <w:vAlign w:val="center"/>
            <w:hideMark/>
          </w:tcPr>
          <w:p w14:paraId="01335760" w14:textId="77777777" w:rsidR="00F205E4" w:rsidRDefault="00F205E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103535,624</w:t>
            </w:r>
          </w:p>
        </w:tc>
        <w:tc>
          <w:tcPr>
            <w:tcW w:w="1371" w:type="dxa"/>
            <w:tcBorders>
              <w:top w:val="nil"/>
              <w:left w:val="nil"/>
              <w:bottom w:val="single" w:sz="8" w:space="0" w:color="auto"/>
              <w:right w:val="single" w:sz="8" w:space="0" w:color="auto"/>
            </w:tcBorders>
            <w:vAlign w:val="center"/>
            <w:hideMark/>
          </w:tcPr>
          <w:p w14:paraId="29ABB7F2" w14:textId="77777777" w:rsidR="00F205E4" w:rsidRPr="00044738" w:rsidRDefault="00F205E4">
            <w:pPr>
              <w:spacing w:after="0" w:line="240" w:lineRule="auto"/>
              <w:jc w:val="center"/>
              <w:rPr>
                <w:rFonts w:ascii="Times New Roman" w:hAnsi="Times New Roman" w:cs="Times New Roman"/>
                <w:color w:val="000000"/>
                <w:sz w:val="24"/>
                <w:szCs w:val="24"/>
              </w:rPr>
            </w:pPr>
            <w:r>
              <w:rPr>
                <w:rFonts w:ascii="Times New Roman" w:hAnsi="Times New Roman" w:cs="Times New Roman"/>
                <w:b/>
                <w:bCs/>
                <w:sz w:val="24"/>
                <w:szCs w:val="24"/>
              </w:rPr>
              <w:t>131524,751</w:t>
            </w:r>
          </w:p>
        </w:tc>
        <w:tc>
          <w:tcPr>
            <w:tcW w:w="1276" w:type="dxa"/>
            <w:tcBorders>
              <w:top w:val="nil"/>
              <w:left w:val="nil"/>
              <w:bottom w:val="single" w:sz="8" w:space="0" w:color="auto"/>
              <w:right w:val="single" w:sz="8" w:space="0" w:color="auto"/>
            </w:tcBorders>
            <w:vAlign w:val="center"/>
            <w:hideMark/>
          </w:tcPr>
          <w:p w14:paraId="3BBC8FFD" w14:textId="74BBEF7E" w:rsidR="00F205E4" w:rsidRPr="00044738" w:rsidRDefault="00044738">
            <w:pPr>
              <w:spacing w:after="0" w:line="240" w:lineRule="auto"/>
              <w:rPr>
                <w:rFonts w:ascii="Times New Roman" w:hAnsi="Times New Roman" w:cs="Times New Roman"/>
                <w:b/>
                <w:bCs/>
                <w:sz w:val="24"/>
                <w:szCs w:val="24"/>
              </w:rPr>
            </w:pPr>
            <w:r w:rsidRPr="00044738">
              <w:rPr>
                <w:rFonts w:ascii="Times New Roman" w:hAnsi="Times New Roman" w:cs="Times New Roman"/>
                <w:b/>
                <w:bCs/>
                <w:color w:val="000000"/>
                <w:sz w:val="24"/>
                <w:szCs w:val="24"/>
              </w:rPr>
              <w:t>160745,497</w:t>
            </w:r>
          </w:p>
        </w:tc>
        <w:tc>
          <w:tcPr>
            <w:tcW w:w="1417" w:type="dxa"/>
            <w:tcBorders>
              <w:top w:val="nil"/>
              <w:left w:val="nil"/>
              <w:bottom w:val="single" w:sz="8" w:space="0" w:color="auto"/>
              <w:right w:val="single" w:sz="8" w:space="0" w:color="auto"/>
            </w:tcBorders>
            <w:vAlign w:val="center"/>
            <w:hideMark/>
          </w:tcPr>
          <w:p w14:paraId="4BECB06B" w14:textId="77777777" w:rsidR="00F205E4" w:rsidRDefault="00F205E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116401,486</w:t>
            </w:r>
          </w:p>
        </w:tc>
        <w:tc>
          <w:tcPr>
            <w:tcW w:w="1356" w:type="dxa"/>
            <w:tcBorders>
              <w:top w:val="nil"/>
              <w:left w:val="nil"/>
              <w:bottom w:val="single" w:sz="8" w:space="0" w:color="auto"/>
              <w:right w:val="single" w:sz="8" w:space="0" w:color="auto"/>
            </w:tcBorders>
            <w:vAlign w:val="center"/>
            <w:hideMark/>
          </w:tcPr>
          <w:p w14:paraId="5238D063" w14:textId="77777777" w:rsidR="00F205E4" w:rsidRDefault="00F205E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126206,057</w:t>
            </w:r>
          </w:p>
        </w:tc>
        <w:tc>
          <w:tcPr>
            <w:tcW w:w="2330" w:type="dxa"/>
            <w:tcBorders>
              <w:top w:val="nil"/>
              <w:left w:val="nil"/>
              <w:bottom w:val="single" w:sz="8" w:space="0" w:color="auto"/>
              <w:right w:val="single" w:sz="8" w:space="0" w:color="auto"/>
            </w:tcBorders>
            <w:vAlign w:val="center"/>
            <w:hideMark/>
          </w:tcPr>
          <w:p w14:paraId="689F45CC" w14:textId="0481C946" w:rsidR="00F205E4" w:rsidRPr="00044738" w:rsidRDefault="00044738">
            <w:pPr>
              <w:spacing w:after="0" w:line="240" w:lineRule="auto"/>
              <w:jc w:val="center"/>
              <w:rPr>
                <w:rFonts w:ascii="Times New Roman" w:hAnsi="Times New Roman" w:cs="Times New Roman"/>
                <w:b/>
                <w:bCs/>
                <w:sz w:val="24"/>
                <w:szCs w:val="24"/>
              </w:rPr>
            </w:pPr>
            <w:r w:rsidRPr="00044738">
              <w:rPr>
                <w:rFonts w:ascii="Times New Roman" w:hAnsi="Times New Roman" w:cs="Times New Roman"/>
                <w:b/>
                <w:bCs/>
                <w:color w:val="000000"/>
                <w:sz w:val="24"/>
                <w:szCs w:val="24"/>
              </w:rPr>
              <w:t>638413,415</w:t>
            </w:r>
          </w:p>
        </w:tc>
      </w:tr>
      <w:tr w:rsidR="00F205E4" w14:paraId="6B131C2F" w14:textId="77777777" w:rsidTr="00F205E4">
        <w:trPr>
          <w:trHeight w:val="683"/>
        </w:trPr>
        <w:tc>
          <w:tcPr>
            <w:tcW w:w="5260" w:type="dxa"/>
            <w:tcBorders>
              <w:top w:val="nil"/>
              <w:left w:val="single" w:sz="8" w:space="0" w:color="auto"/>
              <w:bottom w:val="single" w:sz="8" w:space="0" w:color="auto"/>
              <w:right w:val="single" w:sz="8" w:space="0" w:color="auto"/>
            </w:tcBorders>
            <w:vAlign w:val="center"/>
            <w:hideMark/>
          </w:tcPr>
          <w:p w14:paraId="23ABD2DF" w14:textId="77777777" w:rsidR="00F205E4" w:rsidRDefault="00F205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Бюджет  Вараської міської територіальної громади</w:t>
            </w:r>
          </w:p>
        </w:tc>
        <w:tc>
          <w:tcPr>
            <w:tcW w:w="1356" w:type="dxa"/>
            <w:tcBorders>
              <w:top w:val="nil"/>
              <w:left w:val="nil"/>
              <w:bottom w:val="single" w:sz="8" w:space="0" w:color="auto"/>
              <w:right w:val="single" w:sz="8" w:space="0" w:color="auto"/>
            </w:tcBorders>
            <w:vAlign w:val="center"/>
            <w:hideMark/>
          </w:tcPr>
          <w:p w14:paraId="11C57AD9" w14:textId="77777777" w:rsidR="00F205E4" w:rsidRDefault="00F205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103535,624</w:t>
            </w:r>
          </w:p>
        </w:tc>
        <w:tc>
          <w:tcPr>
            <w:tcW w:w="1371" w:type="dxa"/>
            <w:tcBorders>
              <w:top w:val="nil"/>
              <w:left w:val="nil"/>
              <w:bottom w:val="single" w:sz="8" w:space="0" w:color="auto"/>
              <w:right w:val="single" w:sz="8" w:space="0" w:color="auto"/>
            </w:tcBorders>
            <w:vAlign w:val="center"/>
            <w:hideMark/>
          </w:tcPr>
          <w:p w14:paraId="60069565" w14:textId="77777777" w:rsidR="00F205E4" w:rsidRDefault="00F205E4">
            <w:pPr>
              <w:spacing w:after="0" w:line="240" w:lineRule="auto"/>
              <w:jc w:val="center"/>
              <w:rPr>
                <w:rFonts w:ascii="Times New Roman" w:hAnsi="Times New Roman" w:cs="Times New Roman"/>
                <w:color w:val="000000"/>
                <w:sz w:val="28"/>
                <w:szCs w:val="28"/>
              </w:rPr>
            </w:pPr>
            <w:r>
              <w:rPr>
                <w:rFonts w:ascii="Times New Roman" w:hAnsi="Times New Roman" w:cs="Times New Roman"/>
                <w:sz w:val="28"/>
                <w:szCs w:val="28"/>
              </w:rPr>
              <w:t>131524,751</w:t>
            </w:r>
          </w:p>
        </w:tc>
        <w:tc>
          <w:tcPr>
            <w:tcW w:w="1276" w:type="dxa"/>
            <w:tcBorders>
              <w:top w:val="nil"/>
              <w:left w:val="nil"/>
              <w:bottom w:val="single" w:sz="8" w:space="0" w:color="auto"/>
              <w:right w:val="single" w:sz="8" w:space="0" w:color="auto"/>
            </w:tcBorders>
            <w:vAlign w:val="center"/>
            <w:hideMark/>
          </w:tcPr>
          <w:p w14:paraId="779E373A" w14:textId="3461BEEA" w:rsidR="00F205E4" w:rsidRPr="00044738" w:rsidRDefault="00044738">
            <w:pPr>
              <w:spacing w:after="0" w:line="240" w:lineRule="auto"/>
              <w:ind w:right="-93"/>
              <w:rPr>
                <w:rFonts w:ascii="Times New Roman" w:hAnsi="Times New Roman" w:cs="Times New Roman"/>
                <w:sz w:val="24"/>
                <w:szCs w:val="24"/>
              </w:rPr>
            </w:pPr>
            <w:r w:rsidRPr="00044738">
              <w:rPr>
                <w:rFonts w:ascii="Times New Roman" w:hAnsi="Times New Roman" w:cs="Times New Roman"/>
                <w:color w:val="000000"/>
                <w:sz w:val="24"/>
                <w:szCs w:val="24"/>
              </w:rPr>
              <w:t>160745,497</w:t>
            </w:r>
          </w:p>
        </w:tc>
        <w:tc>
          <w:tcPr>
            <w:tcW w:w="1417" w:type="dxa"/>
            <w:tcBorders>
              <w:top w:val="nil"/>
              <w:left w:val="nil"/>
              <w:bottom w:val="single" w:sz="8" w:space="0" w:color="auto"/>
              <w:right w:val="single" w:sz="8" w:space="0" w:color="auto"/>
            </w:tcBorders>
            <w:vAlign w:val="center"/>
            <w:hideMark/>
          </w:tcPr>
          <w:p w14:paraId="0BB9AFB9" w14:textId="77777777" w:rsidR="00F205E4" w:rsidRDefault="00F205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116401,486</w:t>
            </w:r>
          </w:p>
        </w:tc>
        <w:tc>
          <w:tcPr>
            <w:tcW w:w="1356" w:type="dxa"/>
            <w:tcBorders>
              <w:top w:val="nil"/>
              <w:left w:val="nil"/>
              <w:bottom w:val="single" w:sz="8" w:space="0" w:color="auto"/>
              <w:right w:val="single" w:sz="8" w:space="0" w:color="auto"/>
            </w:tcBorders>
            <w:vAlign w:val="center"/>
            <w:hideMark/>
          </w:tcPr>
          <w:p w14:paraId="6D97053A" w14:textId="77777777" w:rsidR="00F205E4" w:rsidRDefault="00F205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126206,057</w:t>
            </w:r>
          </w:p>
        </w:tc>
        <w:tc>
          <w:tcPr>
            <w:tcW w:w="2330" w:type="dxa"/>
            <w:tcBorders>
              <w:top w:val="nil"/>
              <w:left w:val="nil"/>
              <w:bottom w:val="single" w:sz="8" w:space="0" w:color="auto"/>
              <w:right w:val="single" w:sz="8" w:space="0" w:color="auto"/>
            </w:tcBorders>
            <w:vAlign w:val="center"/>
            <w:hideMark/>
          </w:tcPr>
          <w:p w14:paraId="55B064AD" w14:textId="63A1D05A" w:rsidR="00F205E4" w:rsidRPr="00044738" w:rsidRDefault="00044738">
            <w:pPr>
              <w:spacing w:after="0" w:line="240" w:lineRule="auto"/>
              <w:jc w:val="center"/>
              <w:rPr>
                <w:rFonts w:ascii="Times New Roman" w:hAnsi="Times New Roman" w:cs="Times New Roman"/>
                <w:sz w:val="24"/>
                <w:szCs w:val="24"/>
              </w:rPr>
            </w:pPr>
            <w:r w:rsidRPr="00044738">
              <w:rPr>
                <w:rFonts w:ascii="Times New Roman" w:hAnsi="Times New Roman" w:cs="Times New Roman"/>
                <w:color w:val="000000"/>
                <w:sz w:val="24"/>
                <w:szCs w:val="24"/>
              </w:rPr>
              <w:t>638413,415</w:t>
            </w:r>
          </w:p>
        </w:tc>
      </w:tr>
      <w:tr w:rsidR="00F205E4" w14:paraId="6570301D" w14:textId="77777777" w:rsidTr="00F205E4">
        <w:trPr>
          <w:trHeight w:val="409"/>
        </w:trPr>
        <w:tc>
          <w:tcPr>
            <w:tcW w:w="5260" w:type="dxa"/>
            <w:tcBorders>
              <w:top w:val="nil"/>
              <w:left w:val="single" w:sz="8" w:space="0" w:color="auto"/>
              <w:bottom w:val="single" w:sz="8" w:space="0" w:color="auto"/>
              <w:right w:val="single" w:sz="8" w:space="0" w:color="auto"/>
            </w:tcBorders>
            <w:vAlign w:val="center"/>
            <w:hideMark/>
          </w:tcPr>
          <w:p w14:paraId="572D2106" w14:textId="77777777" w:rsidR="00F205E4" w:rsidRDefault="00F205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Інші бюджетні кошти</w:t>
            </w:r>
          </w:p>
        </w:tc>
        <w:tc>
          <w:tcPr>
            <w:tcW w:w="1356" w:type="dxa"/>
            <w:tcBorders>
              <w:top w:val="nil"/>
              <w:left w:val="nil"/>
              <w:bottom w:val="single" w:sz="8" w:space="0" w:color="auto"/>
              <w:right w:val="single" w:sz="8" w:space="0" w:color="auto"/>
            </w:tcBorders>
            <w:vAlign w:val="bottom"/>
            <w:hideMark/>
          </w:tcPr>
          <w:p w14:paraId="7958B705" w14:textId="77777777" w:rsidR="00F205E4" w:rsidRDefault="00F205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71" w:type="dxa"/>
            <w:tcBorders>
              <w:top w:val="nil"/>
              <w:left w:val="nil"/>
              <w:bottom w:val="single" w:sz="8" w:space="0" w:color="auto"/>
              <w:right w:val="single" w:sz="8" w:space="0" w:color="auto"/>
            </w:tcBorders>
            <w:vAlign w:val="bottom"/>
            <w:hideMark/>
          </w:tcPr>
          <w:p w14:paraId="5B7244D5" w14:textId="77777777" w:rsidR="00F205E4" w:rsidRDefault="00F205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nil"/>
              <w:left w:val="nil"/>
              <w:bottom w:val="single" w:sz="8" w:space="0" w:color="auto"/>
              <w:right w:val="single" w:sz="8" w:space="0" w:color="auto"/>
            </w:tcBorders>
            <w:vAlign w:val="bottom"/>
            <w:hideMark/>
          </w:tcPr>
          <w:p w14:paraId="49C78FB2" w14:textId="77777777" w:rsidR="00F205E4" w:rsidRDefault="00F205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vAlign w:val="bottom"/>
            <w:hideMark/>
          </w:tcPr>
          <w:p w14:paraId="07E08439" w14:textId="77777777" w:rsidR="00F205E4" w:rsidRDefault="00F205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56" w:type="dxa"/>
            <w:tcBorders>
              <w:top w:val="nil"/>
              <w:left w:val="nil"/>
              <w:bottom w:val="single" w:sz="8" w:space="0" w:color="auto"/>
              <w:right w:val="single" w:sz="8" w:space="0" w:color="auto"/>
            </w:tcBorders>
            <w:vAlign w:val="bottom"/>
            <w:hideMark/>
          </w:tcPr>
          <w:p w14:paraId="4B3D290B" w14:textId="77777777" w:rsidR="00F205E4" w:rsidRDefault="00F205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330" w:type="dxa"/>
            <w:tcBorders>
              <w:top w:val="nil"/>
              <w:left w:val="nil"/>
              <w:bottom w:val="single" w:sz="8" w:space="0" w:color="auto"/>
              <w:right w:val="single" w:sz="8" w:space="0" w:color="auto"/>
            </w:tcBorders>
            <w:vAlign w:val="bottom"/>
            <w:hideMark/>
          </w:tcPr>
          <w:p w14:paraId="045C5687" w14:textId="77777777" w:rsidR="00F205E4" w:rsidRDefault="00F205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F205E4" w14:paraId="6BDE5A77" w14:textId="77777777" w:rsidTr="00F205E4">
        <w:trPr>
          <w:trHeight w:val="469"/>
        </w:trPr>
        <w:tc>
          <w:tcPr>
            <w:tcW w:w="5260" w:type="dxa"/>
            <w:tcBorders>
              <w:top w:val="nil"/>
              <w:left w:val="single" w:sz="8" w:space="0" w:color="auto"/>
              <w:bottom w:val="single" w:sz="8" w:space="0" w:color="auto"/>
              <w:right w:val="single" w:sz="8" w:space="0" w:color="auto"/>
            </w:tcBorders>
            <w:vAlign w:val="center"/>
            <w:hideMark/>
          </w:tcPr>
          <w:p w14:paraId="1BF2B5C8" w14:textId="77777777" w:rsidR="00F205E4" w:rsidRDefault="00F205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Кошти не бюджетних джерел</w:t>
            </w:r>
          </w:p>
        </w:tc>
        <w:tc>
          <w:tcPr>
            <w:tcW w:w="1356" w:type="dxa"/>
            <w:tcBorders>
              <w:top w:val="nil"/>
              <w:left w:val="nil"/>
              <w:bottom w:val="single" w:sz="8" w:space="0" w:color="auto"/>
              <w:right w:val="single" w:sz="8" w:space="0" w:color="auto"/>
            </w:tcBorders>
            <w:vAlign w:val="bottom"/>
            <w:hideMark/>
          </w:tcPr>
          <w:p w14:paraId="49348D0D" w14:textId="77777777" w:rsidR="00F205E4" w:rsidRDefault="00F205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71" w:type="dxa"/>
            <w:tcBorders>
              <w:top w:val="nil"/>
              <w:left w:val="nil"/>
              <w:bottom w:val="single" w:sz="8" w:space="0" w:color="auto"/>
              <w:right w:val="single" w:sz="8" w:space="0" w:color="auto"/>
            </w:tcBorders>
            <w:vAlign w:val="bottom"/>
            <w:hideMark/>
          </w:tcPr>
          <w:p w14:paraId="00140BEF" w14:textId="77777777" w:rsidR="00F205E4" w:rsidRDefault="00F205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nil"/>
              <w:left w:val="nil"/>
              <w:bottom w:val="single" w:sz="8" w:space="0" w:color="auto"/>
              <w:right w:val="single" w:sz="8" w:space="0" w:color="auto"/>
            </w:tcBorders>
            <w:vAlign w:val="bottom"/>
            <w:hideMark/>
          </w:tcPr>
          <w:p w14:paraId="1C1A8BFF" w14:textId="77777777" w:rsidR="00F205E4" w:rsidRDefault="00F205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vAlign w:val="bottom"/>
            <w:hideMark/>
          </w:tcPr>
          <w:p w14:paraId="417963A5" w14:textId="77777777" w:rsidR="00F205E4" w:rsidRDefault="00F205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56" w:type="dxa"/>
            <w:tcBorders>
              <w:top w:val="nil"/>
              <w:left w:val="nil"/>
              <w:bottom w:val="single" w:sz="8" w:space="0" w:color="auto"/>
              <w:right w:val="single" w:sz="8" w:space="0" w:color="auto"/>
            </w:tcBorders>
            <w:vAlign w:val="bottom"/>
            <w:hideMark/>
          </w:tcPr>
          <w:p w14:paraId="68F08648" w14:textId="77777777" w:rsidR="00F205E4" w:rsidRDefault="00F205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330" w:type="dxa"/>
            <w:tcBorders>
              <w:top w:val="nil"/>
              <w:left w:val="nil"/>
              <w:bottom w:val="single" w:sz="8" w:space="0" w:color="auto"/>
              <w:right w:val="single" w:sz="8" w:space="0" w:color="auto"/>
            </w:tcBorders>
            <w:vAlign w:val="bottom"/>
            <w:hideMark/>
          </w:tcPr>
          <w:p w14:paraId="6E5C7416" w14:textId="77777777" w:rsidR="00F205E4" w:rsidRDefault="00F205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bl>
    <w:p w14:paraId="4C41656A" w14:textId="77777777" w:rsidR="00F205E4" w:rsidRDefault="00F205E4" w:rsidP="00F205E4">
      <w:pPr>
        <w:jc w:val="both"/>
        <w:rPr>
          <w:rFonts w:ascii="Times New Roman" w:hAnsi="Times New Roman" w:cs="Times New Roman"/>
          <w:sz w:val="28"/>
          <w:szCs w:val="28"/>
        </w:rPr>
      </w:pPr>
    </w:p>
    <w:p w14:paraId="03DC79CA" w14:textId="77777777" w:rsidR="00F205E4" w:rsidRDefault="00F205E4" w:rsidP="00F205E4">
      <w:pPr>
        <w:jc w:val="both"/>
        <w:rPr>
          <w:rFonts w:ascii="Times New Roman" w:hAnsi="Times New Roman" w:cs="Times New Roman"/>
          <w:sz w:val="28"/>
          <w:szCs w:val="28"/>
        </w:rPr>
      </w:pPr>
    </w:p>
    <w:p w14:paraId="3C38EB89" w14:textId="77777777" w:rsidR="00F205E4" w:rsidRDefault="00F205E4" w:rsidP="00F205E4">
      <w:pPr>
        <w:jc w:val="both"/>
        <w:rPr>
          <w:rFonts w:ascii="Times New Roman" w:hAnsi="Times New Roman" w:cs="Times New Roman"/>
          <w:sz w:val="28"/>
          <w:szCs w:val="28"/>
        </w:rPr>
      </w:pPr>
    </w:p>
    <w:p w14:paraId="6EB0C69A" w14:textId="77777777" w:rsidR="00F205E4" w:rsidRDefault="00F205E4" w:rsidP="00F205E4">
      <w:pPr>
        <w:jc w:val="both"/>
        <w:rPr>
          <w:rFonts w:ascii="Times New Roman" w:hAnsi="Times New Roman" w:cs="Times New Roman"/>
          <w:sz w:val="28"/>
          <w:szCs w:val="28"/>
        </w:rPr>
      </w:pPr>
    </w:p>
    <w:p w14:paraId="0EBFE800" w14:textId="77777777" w:rsidR="00F205E4" w:rsidRDefault="00F205E4" w:rsidP="00F205E4">
      <w:pPr>
        <w:jc w:val="both"/>
        <w:rPr>
          <w:rFonts w:ascii="Times New Roman" w:hAnsi="Times New Roman" w:cs="Times New Roman"/>
          <w:sz w:val="28"/>
          <w:szCs w:val="28"/>
        </w:rPr>
      </w:pPr>
    </w:p>
    <w:p w14:paraId="73340AC2" w14:textId="77777777" w:rsidR="00F205E4" w:rsidRDefault="00F205E4" w:rsidP="00F205E4">
      <w:pPr>
        <w:jc w:val="both"/>
        <w:rPr>
          <w:rFonts w:ascii="Times New Roman" w:hAnsi="Times New Roman" w:cs="Times New Roman"/>
          <w:sz w:val="28"/>
          <w:szCs w:val="28"/>
        </w:rPr>
      </w:pPr>
    </w:p>
    <w:p w14:paraId="2E8DAE9C" w14:textId="77777777" w:rsidR="00F205E4" w:rsidRDefault="00F205E4" w:rsidP="00F205E4">
      <w:pPr>
        <w:spacing w:after="0"/>
        <w:jc w:val="both"/>
        <w:rPr>
          <w:rFonts w:ascii="Times New Roman" w:hAnsi="Times New Roman" w:cs="Times New Roman"/>
          <w:sz w:val="28"/>
          <w:szCs w:val="28"/>
        </w:rPr>
      </w:pPr>
    </w:p>
    <w:tbl>
      <w:tblPr>
        <w:tblpPr w:leftFromText="180" w:rightFromText="180" w:bottomFromText="160" w:vertAnchor="text" w:tblpY="-1132"/>
        <w:tblW w:w="15495" w:type="dxa"/>
        <w:tblLayout w:type="fixed"/>
        <w:tblLook w:val="04A0" w:firstRow="1" w:lastRow="0" w:firstColumn="1" w:lastColumn="0" w:noHBand="0" w:noVBand="1"/>
      </w:tblPr>
      <w:tblGrid>
        <w:gridCol w:w="333"/>
        <w:gridCol w:w="847"/>
        <w:gridCol w:w="143"/>
        <w:gridCol w:w="1897"/>
        <w:gridCol w:w="25"/>
        <w:gridCol w:w="2430"/>
        <w:gridCol w:w="1602"/>
        <w:gridCol w:w="1517"/>
        <w:gridCol w:w="1018"/>
        <w:gridCol w:w="1098"/>
        <w:gridCol w:w="1144"/>
        <w:gridCol w:w="993"/>
        <w:gridCol w:w="1036"/>
        <w:gridCol w:w="92"/>
        <w:gridCol w:w="1276"/>
        <w:gridCol w:w="44"/>
      </w:tblGrid>
      <w:tr w:rsidR="00F205E4" w14:paraId="0018C68B" w14:textId="77777777" w:rsidTr="00F205E4">
        <w:trPr>
          <w:trHeight w:val="623"/>
        </w:trPr>
        <w:tc>
          <w:tcPr>
            <w:tcW w:w="333" w:type="dxa"/>
            <w:noWrap/>
            <w:vAlign w:val="bottom"/>
          </w:tcPr>
          <w:p w14:paraId="0C707383" w14:textId="77777777" w:rsidR="00F205E4" w:rsidRDefault="00F205E4">
            <w:pPr>
              <w:rPr>
                <w:rFonts w:ascii="Times New Roman" w:hAnsi="Times New Roman" w:cs="Times New Roman"/>
                <w:sz w:val="28"/>
                <w:szCs w:val="28"/>
              </w:rPr>
            </w:pPr>
          </w:p>
          <w:p w14:paraId="510C1E17" w14:textId="77777777" w:rsidR="00F205E4" w:rsidRDefault="00F205E4">
            <w:pPr>
              <w:rPr>
                <w:rFonts w:ascii="Times New Roman" w:hAnsi="Times New Roman" w:cs="Times New Roman"/>
                <w:sz w:val="28"/>
                <w:szCs w:val="28"/>
              </w:rPr>
            </w:pPr>
          </w:p>
          <w:p w14:paraId="58EB265B" w14:textId="77777777" w:rsidR="00F205E4" w:rsidRDefault="00F205E4">
            <w:pPr>
              <w:rPr>
                <w:rFonts w:ascii="Times New Roman" w:hAnsi="Times New Roman" w:cs="Times New Roman"/>
                <w:sz w:val="28"/>
                <w:szCs w:val="28"/>
              </w:rPr>
            </w:pPr>
          </w:p>
        </w:tc>
        <w:tc>
          <w:tcPr>
            <w:tcW w:w="15162" w:type="dxa"/>
            <w:gridSpan w:val="15"/>
            <w:vAlign w:val="bottom"/>
          </w:tcPr>
          <w:p w14:paraId="502B4E45" w14:textId="77777777" w:rsidR="00F205E4" w:rsidRDefault="00F205E4">
            <w:pPr>
              <w:spacing w:after="0" w:line="240" w:lineRule="auto"/>
              <w:rPr>
                <w:rFonts w:ascii="Times New Roman" w:eastAsia="Times New Roman" w:hAnsi="Times New Roman" w:cs="Times New Roman"/>
                <w:b/>
                <w:bCs/>
                <w:sz w:val="28"/>
                <w:szCs w:val="28"/>
                <w:lang w:eastAsia="ru-RU"/>
              </w:rPr>
            </w:pPr>
          </w:p>
          <w:p w14:paraId="28668569" w14:textId="77777777" w:rsidR="00F205E4" w:rsidRDefault="00F205E4">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5. Напрямки діяльності та заходи   Комплексної програми благоустрою та розвитку комунального господарства Вараської міської територіальної громади на  2021-2025 роки  </w:t>
            </w:r>
          </w:p>
        </w:tc>
      </w:tr>
      <w:tr w:rsidR="00F205E4" w14:paraId="61669EC7" w14:textId="77777777" w:rsidTr="00F205E4">
        <w:trPr>
          <w:gridAfter w:val="1"/>
          <w:wAfter w:w="44" w:type="dxa"/>
          <w:trHeight w:val="349"/>
        </w:trPr>
        <w:tc>
          <w:tcPr>
            <w:tcW w:w="333" w:type="dxa"/>
            <w:noWrap/>
            <w:vAlign w:val="bottom"/>
            <w:hideMark/>
          </w:tcPr>
          <w:p w14:paraId="51857B37" w14:textId="77777777" w:rsidR="00F205E4" w:rsidRDefault="00F205E4">
            <w:pPr>
              <w:rPr>
                <w:rFonts w:ascii="Times New Roman" w:eastAsia="Times New Roman" w:hAnsi="Times New Roman" w:cs="Times New Roman"/>
                <w:b/>
                <w:bCs/>
                <w:sz w:val="28"/>
                <w:szCs w:val="28"/>
                <w:lang w:eastAsia="ru-RU"/>
              </w:rPr>
            </w:pPr>
          </w:p>
        </w:tc>
        <w:tc>
          <w:tcPr>
            <w:tcW w:w="990" w:type="dxa"/>
            <w:gridSpan w:val="2"/>
            <w:noWrap/>
            <w:vAlign w:val="bottom"/>
            <w:hideMark/>
          </w:tcPr>
          <w:p w14:paraId="08D4DA15" w14:textId="77777777" w:rsidR="00F205E4" w:rsidRDefault="00F205E4">
            <w:pPr>
              <w:spacing w:after="0" w:line="256" w:lineRule="auto"/>
              <w:rPr>
                <w:sz w:val="20"/>
                <w:szCs w:val="20"/>
                <w:lang w:eastAsia="uk-UA"/>
              </w:rPr>
            </w:pPr>
          </w:p>
        </w:tc>
        <w:tc>
          <w:tcPr>
            <w:tcW w:w="1922" w:type="dxa"/>
            <w:gridSpan w:val="2"/>
            <w:noWrap/>
            <w:vAlign w:val="bottom"/>
            <w:hideMark/>
          </w:tcPr>
          <w:p w14:paraId="68BF045C" w14:textId="77777777" w:rsidR="00F205E4" w:rsidRDefault="00F205E4">
            <w:pPr>
              <w:spacing w:after="0" w:line="256" w:lineRule="auto"/>
              <w:rPr>
                <w:sz w:val="20"/>
                <w:szCs w:val="20"/>
                <w:lang w:eastAsia="uk-UA"/>
              </w:rPr>
            </w:pPr>
          </w:p>
        </w:tc>
        <w:tc>
          <w:tcPr>
            <w:tcW w:w="2430" w:type="dxa"/>
            <w:noWrap/>
            <w:vAlign w:val="bottom"/>
            <w:hideMark/>
          </w:tcPr>
          <w:p w14:paraId="03172820" w14:textId="77777777" w:rsidR="00F205E4" w:rsidRDefault="00F205E4">
            <w:pPr>
              <w:spacing w:after="0" w:line="256" w:lineRule="auto"/>
              <w:rPr>
                <w:sz w:val="20"/>
                <w:szCs w:val="20"/>
                <w:lang w:eastAsia="uk-UA"/>
              </w:rPr>
            </w:pPr>
          </w:p>
        </w:tc>
        <w:tc>
          <w:tcPr>
            <w:tcW w:w="1602" w:type="dxa"/>
            <w:noWrap/>
            <w:vAlign w:val="bottom"/>
            <w:hideMark/>
          </w:tcPr>
          <w:p w14:paraId="2A6AF9EA" w14:textId="77777777" w:rsidR="00F205E4" w:rsidRDefault="00F205E4">
            <w:pPr>
              <w:spacing w:after="0" w:line="256" w:lineRule="auto"/>
              <w:rPr>
                <w:sz w:val="20"/>
                <w:szCs w:val="20"/>
                <w:lang w:eastAsia="uk-UA"/>
              </w:rPr>
            </w:pPr>
          </w:p>
        </w:tc>
        <w:tc>
          <w:tcPr>
            <w:tcW w:w="1517" w:type="dxa"/>
            <w:noWrap/>
            <w:vAlign w:val="bottom"/>
            <w:hideMark/>
          </w:tcPr>
          <w:p w14:paraId="650258E1" w14:textId="77777777" w:rsidR="00F205E4" w:rsidRDefault="00F205E4">
            <w:pPr>
              <w:spacing w:after="0" w:line="256" w:lineRule="auto"/>
              <w:rPr>
                <w:sz w:val="20"/>
                <w:szCs w:val="20"/>
                <w:lang w:eastAsia="uk-UA"/>
              </w:rPr>
            </w:pPr>
          </w:p>
        </w:tc>
        <w:tc>
          <w:tcPr>
            <w:tcW w:w="1018" w:type="dxa"/>
            <w:noWrap/>
            <w:vAlign w:val="bottom"/>
            <w:hideMark/>
          </w:tcPr>
          <w:p w14:paraId="26189C89" w14:textId="77777777" w:rsidR="00F205E4" w:rsidRDefault="00F205E4">
            <w:pPr>
              <w:spacing w:after="0" w:line="256" w:lineRule="auto"/>
              <w:rPr>
                <w:sz w:val="20"/>
                <w:szCs w:val="20"/>
                <w:lang w:eastAsia="uk-UA"/>
              </w:rPr>
            </w:pPr>
          </w:p>
        </w:tc>
        <w:tc>
          <w:tcPr>
            <w:tcW w:w="1098" w:type="dxa"/>
            <w:noWrap/>
            <w:vAlign w:val="bottom"/>
            <w:hideMark/>
          </w:tcPr>
          <w:p w14:paraId="193A03B9" w14:textId="77777777" w:rsidR="00F205E4" w:rsidRDefault="00F205E4">
            <w:pPr>
              <w:spacing w:after="0" w:line="256" w:lineRule="auto"/>
              <w:rPr>
                <w:sz w:val="20"/>
                <w:szCs w:val="20"/>
                <w:lang w:eastAsia="uk-UA"/>
              </w:rPr>
            </w:pPr>
          </w:p>
        </w:tc>
        <w:tc>
          <w:tcPr>
            <w:tcW w:w="1144" w:type="dxa"/>
            <w:noWrap/>
            <w:vAlign w:val="bottom"/>
            <w:hideMark/>
          </w:tcPr>
          <w:p w14:paraId="61AD7C6A" w14:textId="77777777" w:rsidR="00F205E4" w:rsidRDefault="00F205E4">
            <w:pPr>
              <w:spacing w:after="0" w:line="256" w:lineRule="auto"/>
              <w:rPr>
                <w:sz w:val="20"/>
                <w:szCs w:val="20"/>
                <w:lang w:eastAsia="uk-UA"/>
              </w:rPr>
            </w:pPr>
          </w:p>
        </w:tc>
        <w:tc>
          <w:tcPr>
            <w:tcW w:w="993" w:type="dxa"/>
            <w:noWrap/>
            <w:vAlign w:val="bottom"/>
            <w:hideMark/>
          </w:tcPr>
          <w:p w14:paraId="578ACECA" w14:textId="77777777" w:rsidR="00F205E4" w:rsidRDefault="00F205E4">
            <w:pPr>
              <w:spacing w:after="0" w:line="256" w:lineRule="auto"/>
              <w:rPr>
                <w:sz w:val="20"/>
                <w:szCs w:val="20"/>
                <w:lang w:eastAsia="uk-UA"/>
              </w:rPr>
            </w:pPr>
          </w:p>
        </w:tc>
        <w:tc>
          <w:tcPr>
            <w:tcW w:w="1128" w:type="dxa"/>
            <w:gridSpan w:val="2"/>
            <w:noWrap/>
            <w:vAlign w:val="bottom"/>
            <w:hideMark/>
          </w:tcPr>
          <w:p w14:paraId="032C04E3" w14:textId="77777777" w:rsidR="00F205E4" w:rsidRDefault="00F205E4">
            <w:pPr>
              <w:spacing w:after="0" w:line="256" w:lineRule="auto"/>
              <w:rPr>
                <w:sz w:val="20"/>
                <w:szCs w:val="20"/>
                <w:lang w:eastAsia="uk-UA"/>
              </w:rPr>
            </w:pPr>
          </w:p>
        </w:tc>
        <w:tc>
          <w:tcPr>
            <w:tcW w:w="1276" w:type="dxa"/>
            <w:noWrap/>
            <w:vAlign w:val="bottom"/>
            <w:hideMark/>
          </w:tcPr>
          <w:p w14:paraId="4AC42259" w14:textId="77777777" w:rsidR="00F205E4" w:rsidRDefault="00F205E4">
            <w:pPr>
              <w:spacing w:after="0" w:line="240" w:lineRule="auto"/>
              <w:ind w:left="-135" w:right="-114"/>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Таблиця 4</w:t>
            </w:r>
          </w:p>
        </w:tc>
      </w:tr>
      <w:tr w:rsidR="00F205E4" w14:paraId="2ACE866A" w14:textId="77777777" w:rsidTr="00F205E4">
        <w:trPr>
          <w:trHeight w:val="634"/>
        </w:trPr>
        <w:tc>
          <w:tcPr>
            <w:tcW w:w="333" w:type="dxa"/>
            <w:vMerge w:val="restart"/>
            <w:tcBorders>
              <w:top w:val="single" w:sz="8" w:space="0" w:color="auto"/>
              <w:left w:val="single" w:sz="8" w:space="0" w:color="auto"/>
              <w:bottom w:val="single" w:sz="8" w:space="0" w:color="000000"/>
              <w:right w:val="single" w:sz="4" w:space="0" w:color="auto"/>
            </w:tcBorders>
            <w:vAlign w:val="center"/>
            <w:hideMark/>
          </w:tcPr>
          <w:p w14:paraId="38E61F18"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з/п</w:t>
            </w:r>
          </w:p>
        </w:tc>
        <w:tc>
          <w:tcPr>
            <w:tcW w:w="990"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6F43BDA6" w14:textId="77777777" w:rsidR="00F205E4" w:rsidRDefault="00F205E4">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Назва напряму діяльності </w:t>
            </w:r>
          </w:p>
        </w:tc>
        <w:tc>
          <w:tcPr>
            <w:tcW w:w="1922"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14CF72A8"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Перелік заходів програми</w:t>
            </w:r>
          </w:p>
        </w:tc>
        <w:tc>
          <w:tcPr>
            <w:tcW w:w="2430" w:type="dxa"/>
            <w:vMerge w:val="restart"/>
            <w:tcBorders>
              <w:top w:val="single" w:sz="8" w:space="0" w:color="auto"/>
              <w:left w:val="single" w:sz="4" w:space="0" w:color="auto"/>
              <w:bottom w:val="single" w:sz="8" w:space="0" w:color="000000"/>
              <w:right w:val="single" w:sz="4" w:space="0" w:color="auto"/>
            </w:tcBorders>
            <w:vAlign w:val="center"/>
            <w:hideMark/>
          </w:tcPr>
          <w:p w14:paraId="756E597D"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Виконавці</w:t>
            </w:r>
          </w:p>
        </w:tc>
        <w:tc>
          <w:tcPr>
            <w:tcW w:w="1602" w:type="dxa"/>
            <w:vMerge w:val="restart"/>
            <w:tcBorders>
              <w:top w:val="single" w:sz="8" w:space="0" w:color="auto"/>
              <w:left w:val="single" w:sz="4" w:space="0" w:color="auto"/>
              <w:bottom w:val="single" w:sz="8" w:space="0" w:color="000000"/>
              <w:right w:val="single" w:sz="4" w:space="0" w:color="auto"/>
            </w:tcBorders>
            <w:vAlign w:val="center"/>
            <w:hideMark/>
          </w:tcPr>
          <w:p w14:paraId="256C1509"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Джерела фінансування</w:t>
            </w:r>
          </w:p>
        </w:tc>
        <w:tc>
          <w:tcPr>
            <w:tcW w:w="6806" w:type="dxa"/>
            <w:gridSpan w:val="6"/>
            <w:tcBorders>
              <w:top w:val="single" w:sz="8" w:space="0" w:color="auto"/>
              <w:left w:val="nil"/>
              <w:bottom w:val="single" w:sz="4" w:space="0" w:color="auto"/>
              <w:right w:val="single" w:sz="4" w:space="0" w:color="000000"/>
            </w:tcBorders>
            <w:vAlign w:val="center"/>
            <w:hideMark/>
          </w:tcPr>
          <w:p w14:paraId="3E6FC13A"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Орієнтовані обсяги фінансування (вартість), </w:t>
            </w:r>
            <w:r>
              <w:rPr>
                <w:rFonts w:ascii="Times New Roman" w:eastAsia="Times New Roman" w:hAnsi="Times New Roman" w:cs="Times New Roman"/>
                <w:b/>
                <w:bCs/>
                <w:i/>
                <w:iCs/>
                <w:sz w:val="20"/>
                <w:szCs w:val="20"/>
                <w:lang w:eastAsia="ru-RU"/>
              </w:rPr>
              <w:t>тис.грн.</w:t>
            </w:r>
          </w:p>
        </w:tc>
        <w:tc>
          <w:tcPr>
            <w:tcW w:w="1412" w:type="dxa"/>
            <w:gridSpan w:val="3"/>
            <w:vMerge w:val="restart"/>
            <w:tcBorders>
              <w:top w:val="single" w:sz="8" w:space="0" w:color="auto"/>
              <w:left w:val="single" w:sz="4" w:space="0" w:color="auto"/>
              <w:bottom w:val="single" w:sz="8" w:space="0" w:color="000000"/>
              <w:right w:val="single" w:sz="8" w:space="0" w:color="auto"/>
            </w:tcBorders>
            <w:vAlign w:val="center"/>
            <w:hideMark/>
          </w:tcPr>
          <w:p w14:paraId="6054A86F"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Очікуваний результат</w:t>
            </w:r>
          </w:p>
        </w:tc>
      </w:tr>
      <w:tr w:rsidR="00F205E4" w14:paraId="7CEC40C5" w14:textId="77777777" w:rsidTr="00F205E4">
        <w:trPr>
          <w:trHeight w:val="315"/>
        </w:trPr>
        <w:tc>
          <w:tcPr>
            <w:tcW w:w="333" w:type="dxa"/>
            <w:vMerge/>
            <w:tcBorders>
              <w:top w:val="single" w:sz="8" w:space="0" w:color="auto"/>
              <w:left w:val="single" w:sz="8" w:space="0" w:color="auto"/>
              <w:bottom w:val="single" w:sz="8" w:space="0" w:color="000000"/>
              <w:right w:val="single" w:sz="4" w:space="0" w:color="auto"/>
            </w:tcBorders>
            <w:vAlign w:val="center"/>
            <w:hideMark/>
          </w:tcPr>
          <w:p w14:paraId="50074D0D" w14:textId="77777777" w:rsidR="00F205E4" w:rsidRDefault="00F205E4">
            <w:pPr>
              <w:spacing w:after="0" w:line="256" w:lineRule="auto"/>
              <w:rPr>
                <w:rFonts w:ascii="Times New Roman" w:eastAsia="Times New Roman" w:hAnsi="Times New Roman" w:cs="Times New Roman"/>
                <w:b/>
                <w:bCs/>
                <w:sz w:val="20"/>
                <w:szCs w:val="20"/>
                <w:lang w:eastAsia="ru-RU"/>
              </w:rPr>
            </w:pPr>
          </w:p>
        </w:tc>
        <w:tc>
          <w:tcPr>
            <w:tcW w:w="990" w:type="dxa"/>
            <w:gridSpan w:val="2"/>
            <w:vMerge/>
            <w:tcBorders>
              <w:top w:val="single" w:sz="8" w:space="0" w:color="auto"/>
              <w:left w:val="single" w:sz="4" w:space="0" w:color="auto"/>
              <w:bottom w:val="single" w:sz="8" w:space="0" w:color="000000"/>
              <w:right w:val="single" w:sz="4" w:space="0" w:color="auto"/>
            </w:tcBorders>
            <w:vAlign w:val="center"/>
            <w:hideMark/>
          </w:tcPr>
          <w:p w14:paraId="4323BC92" w14:textId="77777777" w:rsidR="00F205E4" w:rsidRDefault="00F205E4">
            <w:pPr>
              <w:spacing w:after="0" w:line="256" w:lineRule="auto"/>
              <w:rPr>
                <w:rFonts w:ascii="Times New Roman" w:eastAsia="Times New Roman" w:hAnsi="Times New Roman" w:cs="Times New Roman"/>
                <w:b/>
                <w:bCs/>
                <w:sz w:val="20"/>
                <w:szCs w:val="20"/>
                <w:lang w:eastAsia="ru-RU"/>
              </w:rPr>
            </w:pPr>
          </w:p>
        </w:tc>
        <w:tc>
          <w:tcPr>
            <w:tcW w:w="1922" w:type="dxa"/>
            <w:gridSpan w:val="2"/>
            <w:vMerge/>
            <w:tcBorders>
              <w:top w:val="single" w:sz="8" w:space="0" w:color="auto"/>
              <w:left w:val="single" w:sz="4" w:space="0" w:color="auto"/>
              <w:bottom w:val="single" w:sz="8" w:space="0" w:color="000000"/>
              <w:right w:val="single" w:sz="4" w:space="0" w:color="auto"/>
            </w:tcBorders>
            <w:vAlign w:val="center"/>
            <w:hideMark/>
          </w:tcPr>
          <w:p w14:paraId="4D060681" w14:textId="77777777" w:rsidR="00F205E4" w:rsidRDefault="00F205E4">
            <w:pPr>
              <w:spacing w:after="0" w:line="256" w:lineRule="auto"/>
              <w:rPr>
                <w:rFonts w:ascii="Times New Roman" w:eastAsia="Times New Roman" w:hAnsi="Times New Roman" w:cs="Times New Roman"/>
                <w:b/>
                <w:bCs/>
                <w:sz w:val="20"/>
                <w:szCs w:val="20"/>
                <w:lang w:eastAsia="ru-RU"/>
              </w:rPr>
            </w:pPr>
          </w:p>
        </w:tc>
        <w:tc>
          <w:tcPr>
            <w:tcW w:w="2430" w:type="dxa"/>
            <w:vMerge/>
            <w:tcBorders>
              <w:top w:val="single" w:sz="8" w:space="0" w:color="auto"/>
              <w:left w:val="single" w:sz="4" w:space="0" w:color="auto"/>
              <w:bottom w:val="single" w:sz="8" w:space="0" w:color="000000"/>
              <w:right w:val="single" w:sz="4" w:space="0" w:color="auto"/>
            </w:tcBorders>
            <w:vAlign w:val="center"/>
            <w:hideMark/>
          </w:tcPr>
          <w:p w14:paraId="7B34580E" w14:textId="77777777" w:rsidR="00F205E4" w:rsidRDefault="00F205E4">
            <w:pPr>
              <w:spacing w:after="0" w:line="256" w:lineRule="auto"/>
              <w:rPr>
                <w:rFonts w:ascii="Times New Roman" w:eastAsia="Times New Roman" w:hAnsi="Times New Roman" w:cs="Times New Roman"/>
                <w:b/>
                <w:bCs/>
                <w:sz w:val="20"/>
                <w:szCs w:val="20"/>
                <w:lang w:eastAsia="ru-RU"/>
              </w:rPr>
            </w:pPr>
          </w:p>
        </w:tc>
        <w:tc>
          <w:tcPr>
            <w:tcW w:w="1602" w:type="dxa"/>
            <w:vMerge/>
            <w:tcBorders>
              <w:top w:val="single" w:sz="8" w:space="0" w:color="auto"/>
              <w:left w:val="single" w:sz="4" w:space="0" w:color="auto"/>
              <w:bottom w:val="single" w:sz="8" w:space="0" w:color="000000"/>
              <w:right w:val="single" w:sz="4" w:space="0" w:color="auto"/>
            </w:tcBorders>
            <w:vAlign w:val="center"/>
            <w:hideMark/>
          </w:tcPr>
          <w:p w14:paraId="2222FF15" w14:textId="77777777" w:rsidR="00F205E4" w:rsidRDefault="00F205E4">
            <w:pPr>
              <w:spacing w:after="0" w:line="256" w:lineRule="auto"/>
              <w:rPr>
                <w:rFonts w:ascii="Times New Roman" w:eastAsia="Times New Roman" w:hAnsi="Times New Roman" w:cs="Times New Roman"/>
                <w:b/>
                <w:bCs/>
                <w:sz w:val="20"/>
                <w:szCs w:val="20"/>
                <w:lang w:eastAsia="ru-RU"/>
              </w:rPr>
            </w:pPr>
          </w:p>
        </w:tc>
        <w:tc>
          <w:tcPr>
            <w:tcW w:w="6806" w:type="dxa"/>
            <w:gridSpan w:val="6"/>
            <w:tcBorders>
              <w:top w:val="single" w:sz="4" w:space="0" w:color="auto"/>
              <w:left w:val="nil"/>
              <w:bottom w:val="single" w:sz="4" w:space="0" w:color="auto"/>
              <w:right w:val="single" w:sz="4" w:space="0" w:color="000000"/>
            </w:tcBorders>
            <w:vAlign w:val="center"/>
            <w:hideMark/>
          </w:tcPr>
          <w:p w14:paraId="33A094FB"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по роках</w:t>
            </w:r>
          </w:p>
        </w:tc>
        <w:tc>
          <w:tcPr>
            <w:tcW w:w="1412" w:type="dxa"/>
            <w:gridSpan w:val="3"/>
            <w:vMerge/>
            <w:tcBorders>
              <w:top w:val="single" w:sz="8" w:space="0" w:color="auto"/>
              <w:left w:val="single" w:sz="4" w:space="0" w:color="auto"/>
              <w:bottom w:val="single" w:sz="8" w:space="0" w:color="000000"/>
              <w:right w:val="single" w:sz="8" w:space="0" w:color="auto"/>
            </w:tcBorders>
            <w:vAlign w:val="center"/>
            <w:hideMark/>
          </w:tcPr>
          <w:p w14:paraId="32803E8C" w14:textId="77777777" w:rsidR="00F205E4" w:rsidRDefault="00F205E4">
            <w:pPr>
              <w:spacing w:after="0" w:line="256" w:lineRule="auto"/>
              <w:rPr>
                <w:rFonts w:ascii="Times New Roman" w:eastAsia="Times New Roman" w:hAnsi="Times New Roman" w:cs="Times New Roman"/>
                <w:b/>
                <w:bCs/>
                <w:sz w:val="20"/>
                <w:szCs w:val="20"/>
                <w:lang w:eastAsia="ru-RU"/>
              </w:rPr>
            </w:pPr>
          </w:p>
        </w:tc>
      </w:tr>
      <w:tr w:rsidR="00F205E4" w14:paraId="6BF4A720" w14:textId="77777777" w:rsidTr="00F205E4">
        <w:trPr>
          <w:gridAfter w:val="1"/>
          <w:wAfter w:w="44" w:type="dxa"/>
          <w:trHeight w:val="503"/>
        </w:trPr>
        <w:tc>
          <w:tcPr>
            <w:tcW w:w="333" w:type="dxa"/>
            <w:vMerge/>
            <w:tcBorders>
              <w:top w:val="single" w:sz="8" w:space="0" w:color="auto"/>
              <w:left w:val="single" w:sz="8" w:space="0" w:color="auto"/>
              <w:bottom w:val="single" w:sz="8" w:space="0" w:color="000000"/>
              <w:right w:val="single" w:sz="4" w:space="0" w:color="auto"/>
            </w:tcBorders>
            <w:vAlign w:val="center"/>
            <w:hideMark/>
          </w:tcPr>
          <w:p w14:paraId="0E7DC373" w14:textId="77777777" w:rsidR="00F205E4" w:rsidRDefault="00F205E4">
            <w:pPr>
              <w:spacing w:after="0" w:line="256" w:lineRule="auto"/>
              <w:rPr>
                <w:rFonts w:ascii="Times New Roman" w:eastAsia="Times New Roman" w:hAnsi="Times New Roman" w:cs="Times New Roman"/>
                <w:b/>
                <w:bCs/>
                <w:sz w:val="20"/>
                <w:szCs w:val="20"/>
                <w:lang w:eastAsia="ru-RU"/>
              </w:rPr>
            </w:pPr>
          </w:p>
        </w:tc>
        <w:tc>
          <w:tcPr>
            <w:tcW w:w="990" w:type="dxa"/>
            <w:gridSpan w:val="2"/>
            <w:vMerge/>
            <w:tcBorders>
              <w:top w:val="single" w:sz="8" w:space="0" w:color="auto"/>
              <w:left w:val="single" w:sz="4" w:space="0" w:color="auto"/>
              <w:bottom w:val="single" w:sz="8" w:space="0" w:color="000000"/>
              <w:right w:val="single" w:sz="4" w:space="0" w:color="auto"/>
            </w:tcBorders>
            <w:vAlign w:val="center"/>
            <w:hideMark/>
          </w:tcPr>
          <w:p w14:paraId="09BFCC40" w14:textId="77777777" w:rsidR="00F205E4" w:rsidRDefault="00F205E4">
            <w:pPr>
              <w:spacing w:after="0" w:line="256" w:lineRule="auto"/>
              <w:rPr>
                <w:rFonts w:ascii="Times New Roman" w:eastAsia="Times New Roman" w:hAnsi="Times New Roman" w:cs="Times New Roman"/>
                <w:b/>
                <w:bCs/>
                <w:sz w:val="20"/>
                <w:szCs w:val="20"/>
                <w:lang w:eastAsia="ru-RU"/>
              </w:rPr>
            </w:pPr>
          </w:p>
        </w:tc>
        <w:tc>
          <w:tcPr>
            <w:tcW w:w="1922" w:type="dxa"/>
            <w:gridSpan w:val="2"/>
            <w:vMerge/>
            <w:tcBorders>
              <w:top w:val="single" w:sz="8" w:space="0" w:color="auto"/>
              <w:left w:val="single" w:sz="4" w:space="0" w:color="auto"/>
              <w:bottom w:val="single" w:sz="8" w:space="0" w:color="000000"/>
              <w:right w:val="single" w:sz="4" w:space="0" w:color="auto"/>
            </w:tcBorders>
            <w:vAlign w:val="center"/>
            <w:hideMark/>
          </w:tcPr>
          <w:p w14:paraId="1E0B72F1" w14:textId="77777777" w:rsidR="00F205E4" w:rsidRDefault="00F205E4">
            <w:pPr>
              <w:spacing w:after="0" w:line="256" w:lineRule="auto"/>
              <w:rPr>
                <w:rFonts w:ascii="Times New Roman" w:eastAsia="Times New Roman" w:hAnsi="Times New Roman" w:cs="Times New Roman"/>
                <w:b/>
                <w:bCs/>
                <w:sz w:val="20"/>
                <w:szCs w:val="20"/>
                <w:lang w:eastAsia="ru-RU"/>
              </w:rPr>
            </w:pPr>
          </w:p>
        </w:tc>
        <w:tc>
          <w:tcPr>
            <w:tcW w:w="2430" w:type="dxa"/>
            <w:vMerge/>
            <w:tcBorders>
              <w:top w:val="single" w:sz="8" w:space="0" w:color="auto"/>
              <w:left w:val="single" w:sz="4" w:space="0" w:color="auto"/>
              <w:bottom w:val="single" w:sz="8" w:space="0" w:color="000000"/>
              <w:right w:val="single" w:sz="4" w:space="0" w:color="auto"/>
            </w:tcBorders>
            <w:vAlign w:val="center"/>
            <w:hideMark/>
          </w:tcPr>
          <w:p w14:paraId="38454A2A" w14:textId="77777777" w:rsidR="00F205E4" w:rsidRDefault="00F205E4">
            <w:pPr>
              <w:spacing w:after="0" w:line="256" w:lineRule="auto"/>
              <w:rPr>
                <w:rFonts w:ascii="Times New Roman" w:eastAsia="Times New Roman" w:hAnsi="Times New Roman" w:cs="Times New Roman"/>
                <w:b/>
                <w:bCs/>
                <w:sz w:val="20"/>
                <w:szCs w:val="20"/>
                <w:lang w:eastAsia="ru-RU"/>
              </w:rPr>
            </w:pPr>
          </w:p>
        </w:tc>
        <w:tc>
          <w:tcPr>
            <w:tcW w:w="1602" w:type="dxa"/>
            <w:vMerge/>
            <w:tcBorders>
              <w:top w:val="single" w:sz="8" w:space="0" w:color="auto"/>
              <w:left w:val="single" w:sz="4" w:space="0" w:color="auto"/>
              <w:bottom w:val="single" w:sz="8" w:space="0" w:color="000000"/>
              <w:right w:val="single" w:sz="4" w:space="0" w:color="auto"/>
            </w:tcBorders>
            <w:vAlign w:val="center"/>
            <w:hideMark/>
          </w:tcPr>
          <w:p w14:paraId="553AF317" w14:textId="77777777" w:rsidR="00F205E4" w:rsidRDefault="00F205E4">
            <w:pPr>
              <w:spacing w:after="0" w:line="256" w:lineRule="auto"/>
              <w:rPr>
                <w:rFonts w:ascii="Times New Roman" w:eastAsia="Times New Roman" w:hAnsi="Times New Roman" w:cs="Times New Roman"/>
                <w:b/>
                <w:bCs/>
                <w:sz w:val="20"/>
                <w:szCs w:val="20"/>
                <w:lang w:eastAsia="ru-RU"/>
              </w:rPr>
            </w:pPr>
          </w:p>
        </w:tc>
        <w:tc>
          <w:tcPr>
            <w:tcW w:w="1517" w:type="dxa"/>
            <w:tcBorders>
              <w:top w:val="nil"/>
              <w:left w:val="nil"/>
              <w:bottom w:val="nil"/>
              <w:right w:val="single" w:sz="4" w:space="0" w:color="auto"/>
            </w:tcBorders>
            <w:vAlign w:val="center"/>
            <w:hideMark/>
          </w:tcPr>
          <w:p w14:paraId="518C9E48"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018" w:type="dxa"/>
            <w:tcBorders>
              <w:top w:val="nil"/>
              <w:left w:val="nil"/>
              <w:bottom w:val="nil"/>
              <w:right w:val="single" w:sz="4" w:space="0" w:color="auto"/>
            </w:tcBorders>
            <w:vAlign w:val="center"/>
            <w:hideMark/>
          </w:tcPr>
          <w:p w14:paraId="1AA123B3"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2021</w:t>
            </w:r>
          </w:p>
        </w:tc>
        <w:tc>
          <w:tcPr>
            <w:tcW w:w="1098" w:type="dxa"/>
            <w:tcBorders>
              <w:top w:val="nil"/>
              <w:left w:val="nil"/>
              <w:bottom w:val="nil"/>
              <w:right w:val="single" w:sz="4" w:space="0" w:color="auto"/>
            </w:tcBorders>
            <w:vAlign w:val="center"/>
            <w:hideMark/>
          </w:tcPr>
          <w:p w14:paraId="32E340F3"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2022</w:t>
            </w:r>
          </w:p>
        </w:tc>
        <w:tc>
          <w:tcPr>
            <w:tcW w:w="1144" w:type="dxa"/>
            <w:tcBorders>
              <w:top w:val="nil"/>
              <w:left w:val="nil"/>
              <w:bottom w:val="nil"/>
              <w:right w:val="single" w:sz="4" w:space="0" w:color="auto"/>
            </w:tcBorders>
            <w:vAlign w:val="center"/>
            <w:hideMark/>
          </w:tcPr>
          <w:p w14:paraId="533F8996"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2023</w:t>
            </w:r>
          </w:p>
        </w:tc>
        <w:tc>
          <w:tcPr>
            <w:tcW w:w="993" w:type="dxa"/>
            <w:tcBorders>
              <w:top w:val="nil"/>
              <w:left w:val="nil"/>
              <w:bottom w:val="nil"/>
              <w:right w:val="single" w:sz="4" w:space="0" w:color="auto"/>
            </w:tcBorders>
            <w:vAlign w:val="center"/>
            <w:hideMark/>
          </w:tcPr>
          <w:p w14:paraId="478E1B21"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2024</w:t>
            </w:r>
          </w:p>
        </w:tc>
        <w:tc>
          <w:tcPr>
            <w:tcW w:w="1128" w:type="dxa"/>
            <w:gridSpan w:val="2"/>
            <w:tcBorders>
              <w:top w:val="nil"/>
              <w:left w:val="nil"/>
              <w:bottom w:val="nil"/>
              <w:right w:val="single" w:sz="4" w:space="0" w:color="auto"/>
            </w:tcBorders>
            <w:vAlign w:val="center"/>
            <w:hideMark/>
          </w:tcPr>
          <w:p w14:paraId="31B3A073"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2025</w:t>
            </w:r>
          </w:p>
        </w:tc>
        <w:tc>
          <w:tcPr>
            <w:tcW w:w="1276" w:type="dxa"/>
            <w:tcBorders>
              <w:top w:val="single" w:sz="8" w:space="0" w:color="auto"/>
              <w:left w:val="single" w:sz="4" w:space="0" w:color="auto"/>
              <w:bottom w:val="single" w:sz="8" w:space="0" w:color="000000"/>
              <w:right w:val="single" w:sz="8" w:space="0" w:color="auto"/>
            </w:tcBorders>
            <w:vAlign w:val="center"/>
            <w:hideMark/>
          </w:tcPr>
          <w:p w14:paraId="531F1EFD" w14:textId="77777777" w:rsidR="00F205E4" w:rsidRDefault="00F205E4">
            <w:pPr>
              <w:rPr>
                <w:rFonts w:ascii="Times New Roman" w:eastAsia="Times New Roman" w:hAnsi="Times New Roman" w:cs="Times New Roman"/>
                <w:b/>
                <w:bCs/>
                <w:sz w:val="20"/>
                <w:szCs w:val="20"/>
                <w:lang w:eastAsia="ru-RU"/>
              </w:rPr>
            </w:pPr>
          </w:p>
        </w:tc>
      </w:tr>
      <w:tr w:rsidR="00F205E4" w14:paraId="1E5FBD27" w14:textId="77777777" w:rsidTr="00F205E4">
        <w:trPr>
          <w:gridAfter w:val="1"/>
          <w:wAfter w:w="44" w:type="dxa"/>
          <w:trHeight w:val="255"/>
        </w:trPr>
        <w:tc>
          <w:tcPr>
            <w:tcW w:w="333" w:type="dxa"/>
            <w:tcBorders>
              <w:top w:val="nil"/>
              <w:left w:val="single" w:sz="8" w:space="0" w:color="auto"/>
              <w:bottom w:val="nil"/>
              <w:right w:val="single" w:sz="4" w:space="0" w:color="auto"/>
            </w:tcBorders>
            <w:vAlign w:val="center"/>
            <w:hideMark/>
          </w:tcPr>
          <w:p w14:paraId="23BC60F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990" w:type="dxa"/>
            <w:gridSpan w:val="2"/>
            <w:tcBorders>
              <w:top w:val="nil"/>
              <w:left w:val="nil"/>
              <w:bottom w:val="nil"/>
              <w:right w:val="single" w:sz="4" w:space="0" w:color="auto"/>
            </w:tcBorders>
            <w:vAlign w:val="center"/>
            <w:hideMark/>
          </w:tcPr>
          <w:p w14:paraId="0CE01A8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922" w:type="dxa"/>
            <w:gridSpan w:val="2"/>
            <w:tcBorders>
              <w:top w:val="nil"/>
              <w:left w:val="nil"/>
              <w:bottom w:val="nil"/>
              <w:right w:val="single" w:sz="4" w:space="0" w:color="auto"/>
            </w:tcBorders>
            <w:vAlign w:val="center"/>
            <w:hideMark/>
          </w:tcPr>
          <w:p w14:paraId="0C66752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430" w:type="dxa"/>
            <w:tcBorders>
              <w:top w:val="nil"/>
              <w:left w:val="nil"/>
              <w:bottom w:val="nil"/>
              <w:right w:val="single" w:sz="4" w:space="0" w:color="auto"/>
            </w:tcBorders>
            <w:vAlign w:val="center"/>
            <w:hideMark/>
          </w:tcPr>
          <w:p w14:paraId="51A81C6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602" w:type="dxa"/>
            <w:tcBorders>
              <w:top w:val="nil"/>
              <w:left w:val="nil"/>
              <w:bottom w:val="nil"/>
              <w:right w:val="single" w:sz="4" w:space="0" w:color="auto"/>
            </w:tcBorders>
            <w:vAlign w:val="center"/>
            <w:hideMark/>
          </w:tcPr>
          <w:p w14:paraId="3957463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517" w:type="dxa"/>
            <w:tcBorders>
              <w:top w:val="single" w:sz="8" w:space="0" w:color="auto"/>
              <w:left w:val="nil"/>
              <w:bottom w:val="nil"/>
              <w:right w:val="single" w:sz="4" w:space="0" w:color="auto"/>
            </w:tcBorders>
            <w:vAlign w:val="center"/>
            <w:hideMark/>
          </w:tcPr>
          <w:p w14:paraId="642E2DF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018" w:type="dxa"/>
            <w:tcBorders>
              <w:top w:val="single" w:sz="8" w:space="0" w:color="auto"/>
              <w:left w:val="nil"/>
              <w:bottom w:val="nil"/>
              <w:right w:val="single" w:sz="4" w:space="0" w:color="auto"/>
            </w:tcBorders>
            <w:vAlign w:val="center"/>
            <w:hideMark/>
          </w:tcPr>
          <w:p w14:paraId="5AA5F8C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098" w:type="dxa"/>
            <w:tcBorders>
              <w:top w:val="single" w:sz="8" w:space="0" w:color="auto"/>
              <w:left w:val="nil"/>
              <w:bottom w:val="nil"/>
              <w:right w:val="single" w:sz="4" w:space="0" w:color="auto"/>
            </w:tcBorders>
            <w:vAlign w:val="center"/>
            <w:hideMark/>
          </w:tcPr>
          <w:p w14:paraId="2C44DB6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144" w:type="dxa"/>
            <w:tcBorders>
              <w:top w:val="single" w:sz="8" w:space="0" w:color="auto"/>
              <w:left w:val="nil"/>
              <w:bottom w:val="nil"/>
              <w:right w:val="single" w:sz="4" w:space="0" w:color="auto"/>
            </w:tcBorders>
            <w:vAlign w:val="center"/>
            <w:hideMark/>
          </w:tcPr>
          <w:p w14:paraId="68A1EFB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993" w:type="dxa"/>
            <w:tcBorders>
              <w:top w:val="single" w:sz="8" w:space="0" w:color="auto"/>
              <w:left w:val="nil"/>
              <w:bottom w:val="nil"/>
              <w:right w:val="single" w:sz="4" w:space="0" w:color="auto"/>
            </w:tcBorders>
            <w:vAlign w:val="center"/>
            <w:hideMark/>
          </w:tcPr>
          <w:p w14:paraId="2775E52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128" w:type="dxa"/>
            <w:gridSpan w:val="2"/>
            <w:tcBorders>
              <w:top w:val="single" w:sz="8" w:space="0" w:color="auto"/>
              <w:left w:val="nil"/>
              <w:bottom w:val="nil"/>
              <w:right w:val="single" w:sz="4" w:space="0" w:color="auto"/>
            </w:tcBorders>
            <w:vAlign w:val="center"/>
            <w:hideMark/>
          </w:tcPr>
          <w:p w14:paraId="70E58A7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1276" w:type="dxa"/>
            <w:tcBorders>
              <w:top w:val="nil"/>
              <w:left w:val="nil"/>
              <w:bottom w:val="nil"/>
              <w:right w:val="single" w:sz="8" w:space="0" w:color="auto"/>
            </w:tcBorders>
            <w:vAlign w:val="center"/>
            <w:hideMark/>
          </w:tcPr>
          <w:p w14:paraId="30FE145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r>
      <w:tr w:rsidR="00F205E4" w14:paraId="404620ED" w14:textId="77777777" w:rsidTr="00F205E4">
        <w:trPr>
          <w:trHeight w:val="300"/>
        </w:trPr>
        <w:tc>
          <w:tcPr>
            <w:tcW w:w="15495" w:type="dxa"/>
            <w:gridSpan w:val="16"/>
            <w:tcBorders>
              <w:top w:val="single" w:sz="8" w:space="0" w:color="auto"/>
              <w:left w:val="single" w:sz="8" w:space="0" w:color="auto"/>
              <w:bottom w:val="single" w:sz="4" w:space="0" w:color="auto"/>
              <w:right w:val="single" w:sz="8" w:space="0" w:color="000000"/>
            </w:tcBorders>
            <w:vAlign w:val="center"/>
            <w:hideMark/>
          </w:tcPr>
          <w:p w14:paraId="59E84FB1" w14:textId="77777777" w:rsidR="00F205E4" w:rsidRDefault="00F205E4">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Благоустрій територій</w:t>
            </w:r>
          </w:p>
        </w:tc>
      </w:tr>
      <w:tr w:rsidR="00F205E4" w14:paraId="043E1185" w14:textId="77777777" w:rsidTr="00F205E4">
        <w:trPr>
          <w:gridAfter w:val="1"/>
          <w:wAfter w:w="44" w:type="dxa"/>
          <w:trHeight w:val="552"/>
        </w:trPr>
        <w:tc>
          <w:tcPr>
            <w:tcW w:w="333" w:type="dxa"/>
            <w:tcBorders>
              <w:top w:val="nil"/>
              <w:left w:val="single" w:sz="8" w:space="0" w:color="auto"/>
              <w:bottom w:val="single" w:sz="4" w:space="0" w:color="auto"/>
              <w:right w:val="single" w:sz="4" w:space="0" w:color="auto"/>
            </w:tcBorders>
            <w:vAlign w:val="center"/>
            <w:hideMark/>
          </w:tcPr>
          <w:p w14:paraId="5D6A05F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vMerge w:val="restart"/>
            <w:tcBorders>
              <w:top w:val="nil"/>
              <w:left w:val="nil"/>
              <w:bottom w:val="single" w:sz="4" w:space="0" w:color="000000"/>
              <w:right w:val="nil"/>
            </w:tcBorders>
            <w:vAlign w:val="center"/>
            <w:hideMark/>
          </w:tcPr>
          <w:p w14:paraId="47734405"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благоустрою міста</w:t>
            </w:r>
          </w:p>
        </w:tc>
        <w:tc>
          <w:tcPr>
            <w:tcW w:w="2040" w:type="dxa"/>
            <w:gridSpan w:val="2"/>
            <w:tcBorders>
              <w:top w:val="nil"/>
              <w:left w:val="single" w:sz="4" w:space="0" w:color="auto"/>
              <w:bottom w:val="single" w:sz="4" w:space="0" w:color="auto"/>
              <w:right w:val="single" w:sz="4" w:space="0" w:color="auto"/>
            </w:tcBorders>
            <w:vAlign w:val="center"/>
            <w:hideMark/>
          </w:tcPr>
          <w:p w14:paraId="2C05609D"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електроенергію для вуличного освітлення</w:t>
            </w:r>
          </w:p>
        </w:tc>
        <w:tc>
          <w:tcPr>
            <w:tcW w:w="2455" w:type="dxa"/>
            <w:gridSpan w:val="2"/>
            <w:vMerge w:val="restart"/>
            <w:tcBorders>
              <w:top w:val="nil"/>
              <w:left w:val="single" w:sz="4" w:space="0" w:color="auto"/>
              <w:bottom w:val="nil"/>
              <w:right w:val="nil"/>
            </w:tcBorders>
            <w:vAlign w:val="center"/>
            <w:hideMark/>
          </w:tcPr>
          <w:p w14:paraId="655836FB"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602" w:type="dxa"/>
            <w:vMerge w:val="restart"/>
            <w:tcBorders>
              <w:top w:val="nil"/>
              <w:left w:val="single" w:sz="4" w:space="0" w:color="auto"/>
              <w:bottom w:val="single" w:sz="4" w:space="0" w:color="auto"/>
              <w:right w:val="single" w:sz="4" w:space="0" w:color="auto"/>
            </w:tcBorders>
            <w:vAlign w:val="center"/>
            <w:hideMark/>
          </w:tcPr>
          <w:p w14:paraId="0442341F"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517" w:type="dxa"/>
            <w:tcBorders>
              <w:top w:val="nil"/>
              <w:left w:val="nil"/>
              <w:bottom w:val="single" w:sz="4" w:space="0" w:color="auto"/>
              <w:right w:val="single" w:sz="4" w:space="0" w:color="auto"/>
            </w:tcBorders>
            <w:vAlign w:val="center"/>
            <w:hideMark/>
          </w:tcPr>
          <w:p w14:paraId="7AD6432E"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20308,120</w:t>
            </w:r>
          </w:p>
        </w:tc>
        <w:tc>
          <w:tcPr>
            <w:tcW w:w="1018" w:type="dxa"/>
            <w:tcBorders>
              <w:top w:val="nil"/>
              <w:left w:val="nil"/>
              <w:bottom w:val="single" w:sz="4" w:space="0" w:color="auto"/>
              <w:right w:val="single" w:sz="4" w:space="0" w:color="auto"/>
            </w:tcBorders>
            <w:vAlign w:val="center"/>
            <w:hideMark/>
          </w:tcPr>
          <w:p w14:paraId="08DC253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3337,992</w:t>
            </w:r>
          </w:p>
        </w:tc>
        <w:tc>
          <w:tcPr>
            <w:tcW w:w="1098" w:type="dxa"/>
            <w:tcBorders>
              <w:top w:val="nil"/>
              <w:left w:val="nil"/>
              <w:bottom w:val="single" w:sz="4" w:space="0" w:color="auto"/>
              <w:right w:val="single" w:sz="4" w:space="0" w:color="auto"/>
            </w:tcBorders>
            <w:vAlign w:val="center"/>
            <w:hideMark/>
          </w:tcPr>
          <w:p w14:paraId="008C58D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4982,618</w:t>
            </w:r>
          </w:p>
        </w:tc>
        <w:tc>
          <w:tcPr>
            <w:tcW w:w="1144" w:type="dxa"/>
            <w:tcBorders>
              <w:top w:val="nil"/>
              <w:left w:val="nil"/>
              <w:bottom w:val="single" w:sz="4" w:space="0" w:color="auto"/>
              <w:right w:val="single" w:sz="4" w:space="0" w:color="auto"/>
            </w:tcBorders>
            <w:vAlign w:val="center"/>
            <w:hideMark/>
          </w:tcPr>
          <w:p w14:paraId="233A04B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4212,000</w:t>
            </w:r>
          </w:p>
        </w:tc>
        <w:tc>
          <w:tcPr>
            <w:tcW w:w="993" w:type="dxa"/>
            <w:tcBorders>
              <w:top w:val="nil"/>
              <w:left w:val="nil"/>
              <w:bottom w:val="single" w:sz="4" w:space="0" w:color="auto"/>
              <w:right w:val="single" w:sz="4" w:space="0" w:color="auto"/>
            </w:tcBorders>
            <w:vAlign w:val="center"/>
            <w:hideMark/>
          </w:tcPr>
          <w:p w14:paraId="03D449B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3702,650</w:t>
            </w:r>
          </w:p>
        </w:tc>
        <w:tc>
          <w:tcPr>
            <w:tcW w:w="1128" w:type="dxa"/>
            <w:gridSpan w:val="2"/>
            <w:tcBorders>
              <w:top w:val="nil"/>
              <w:left w:val="nil"/>
              <w:bottom w:val="single" w:sz="4" w:space="0" w:color="auto"/>
              <w:right w:val="single" w:sz="4" w:space="0" w:color="auto"/>
            </w:tcBorders>
            <w:vAlign w:val="center"/>
            <w:hideMark/>
          </w:tcPr>
          <w:p w14:paraId="021D817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4072,860</w:t>
            </w:r>
          </w:p>
        </w:tc>
        <w:tc>
          <w:tcPr>
            <w:tcW w:w="1276" w:type="dxa"/>
            <w:vMerge w:val="restart"/>
            <w:tcBorders>
              <w:top w:val="nil"/>
              <w:left w:val="single" w:sz="4" w:space="0" w:color="auto"/>
              <w:bottom w:val="single" w:sz="4" w:space="0" w:color="auto"/>
              <w:right w:val="single" w:sz="8" w:space="0" w:color="auto"/>
            </w:tcBorders>
            <w:vAlign w:val="center"/>
            <w:hideMark/>
          </w:tcPr>
          <w:p w14:paraId="40FB5022"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Належне утримання та покращення благоустрою  територій </w:t>
            </w:r>
          </w:p>
        </w:tc>
      </w:tr>
      <w:tr w:rsidR="00F205E4" w14:paraId="0B57EDA8" w14:textId="77777777" w:rsidTr="00F205E4">
        <w:trPr>
          <w:gridAfter w:val="1"/>
          <w:wAfter w:w="44" w:type="dxa"/>
          <w:trHeight w:val="409"/>
        </w:trPr>
        <w:tc>
          <w:tcPr>
            <w:tcW w:w="333" w:type="dxa"/>
            <w:tcBorders>
              <w:top w:val="nil"/>
              <w:left w:val="single" w:sz="8" w:space="0" w:color="auto"/>
              <w:bottom w:val="single" w:sz="4" w:space="0" w:color="auto"/>
              <w:right w:val="single" w:sz="4" w:space="0" w:color="auto"/>
            </w:tcBorders>
            <w:vAlign w:val="center"/>
            <w:hideMark/>
          </w:tcPr>
          <w:p w14:paraId="5C32CFF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47" w:type="dxa"/>
            <w:vMerge/>
            <w:tcBorders>
              <w:top w:val="nil"/>
              <w:left w:val="nil"/>
              <w:bottom w:val="single" w:sz="4" w:space="0" w:color="000000"/>
              <w:right w:val="nil"/>
            </w:tcBorders>
            <w:vAlign w:val="center"/>
            <w:hideMark/>
          </w:tcPr>
          <w:p w14:paraId="2462115A"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61406782"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вуличного освітлення</w:t>
            </w:r>
          </w:p>
        </w:tc>
        <w:tc>
          <w:tcPr>
            <w:tcW w:w="2455" w:type="dxa"/>
            <w:gridSpan w:val="2"/>
            <w:vMerge/>
            <w:tcBorders>
              <w:top w:val="nil"/>
              <w:left w:val="single" w:sz="4" w:space="0" w:color="auto"/>
              <w:bottom w:val="nil"/>
              <w:right w:val="nil"/>
            </w:tcBorders>
            <w:vAlign w:val="center"/>
            <w:hideMark/>
          </w:tcPr>
          <w:p w14:paraId="7ECFE0CE"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single" w:sz="4" w:space="0" w:color="auto"/>
              <w:right w:val="single" w:sz="4" w:space="0" w:color="auto"/>
            </w:tcBorders>
            <w:vAlign w:val="center"/>
            <w:hideMark/>
          </w:tcPr>
          <w:p w14:paraId="07F04556"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nil"/>
              <w:bottom w:val="single" w:sz="4" w:space="0" w:color="auto"/>
              <w:right w:val="single" w:sz="4" w:space="0" w:color="auto"/>
            </w:tcBorders>
            <w:vAlign w:val="center"/>
            <w:hideMark/>
          </w:tcPr>
          <w:p w14:paraId="27A0A985"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21042,170</w:t>
            </w:r>
          </w:p>
        </w:tc>
        <w:tc>
          <w:tcPr>
            <w:tcW w:w="1018" w:type="dxa"/>
            <w:tcBorders>
              <w:top w:val="nil"/>
              <w:left w:val="nil"/>
              <w:bottom w:val="single" w:sz="4" w:space="0" w:color="auto"/>
              <w:right w:val="single" w:sz="4" w:space="0" w:color="auto"/>
            </w:tcBorders>
            <w:vAlign w:val="center"/>
            <w:hideMark/>
          </w:tcPr>
          <w:p w14:paraId="59940C6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3726,630</w:t>
            </w:r>
          </w:p>
        </w:tc>
        <w:tc>
          <w:tcPr>
            <w:tcW w:w="1098" w:type="dxa"/>
            <w:tcBorders>
              <w:top w:val="nil"/>
              <w:left w:val="nil"/>
              <w:bottom w:val="single" w:sz="4" w:space="0" w:color="auto"/>
              <w:right w:val="single" w:sz="4" w:space="0" w:color="auto"/>
            </w:tcBorders>
            <w:vAlign w:val="center"/>
            <w:hideMark/>
          </w:tcPr>
          <w:p w14:paraId="1FAD01B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3483,000</w:t>
            </w:r>
          </w:p>
        </w:tc>
        <w:tc>
          <w:tcPr>
            <w:tcW w:w="1144" w:type="dxa"/>
            <w:tcBorders>
              <w:top w:val="nil"/>
              <w:left w:val="nil"/>
              <w:bottom w:val="single" w:sz="4" w:space="0" w:color="auto"/>
              <w:right w:val="single" w:sz="4" w:space="0" w:color="auto"/>
            </w:tcBorders>
            <w:vAlign w:val="center"/>
            <w:hideMark/>
          </w:tcPr>
          <w:p w14:paraId="4B27C70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4179,000</w:t>
            </w:r>
          </w:p>
        </w:tc>
        <w:tc>
          <w:tcPr>
            <w:tcW w:w="993" w:type="dxa"/>
            <w:tcBorders>
              <w:top w:val="nil"/>
              <w:left w:val="nil"/>
              <w:bottom w:val="single" w:sz="4" w:space="0" w:color="auto"/>
              <w:right w:val="single" w:sz="4" w:space="0" w:color="auto"/>
            </w:tcBorders>
            <w:vAlign w:val="center"/>
            <w:hideMark/>
          </w:tcPr>
          <w:p w14:paraId="500C74C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4596,950</w:t>
            </w:r>
          </w:p>
        </w:tc>
        <w:tc>
          <w:tcPr>
            <w:tcW w:w="1128" w:type="dxa"/>
            <w:gridSpan w:val="2"/>
            <w:tcBorders>
              <w:top w:val="nil"/>
              <w:left w:val="nil"/>
              <w:bottom w:val="single" w:sz="4" w:space="0" w:color="auto"/>
              <w:right w:val="single" w:sz="4" w:space="0" w:color="auto"/>
            </w:tcBorders>
            <w:vAlign w:val="center"/>
            <w:hideMark/>
          </w:tcPr>
          <w:p w14:paraId="08E8A01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5056,590</w:t>
            </w:r>
          </w:p>
        </w:tc>
        <w:tc>
          <w:tcPr>
            <w:tcW w:w="1276" w:type="dxa"/>
            <w:vMerge/>
            <w:tcBorders>
              <w:top w:val="nil"/>
              <w:left w:val="nil"/>
              <w:bottom w:val="single" w:sz="4" w:space="0" w:color="auto"/>
              <w:right w:val="single" w:sz="4" w:space="0" w:color="auto"/>
            </w:tcBorders>
            <w:vAlign w:val="center"/>
            <w:hideMark/>
          </w:tcPr>
          <w:p w14:paraId="5F52ECEB" w14:textId="77777777" w:rsidR="00F205E4" w:rsidRDefault="00F205E4">
            <w:pPr>
              <w:spacing w:after="0" w:line="256" w:lineRule="auto"/>
              <w:rPr>
                <w:rFonts w:ascii="Times New Roman" w:eastAsia="Times New Roman" w:hAnsi="Times New Roman" w:cs="Times New Roman"/>
                <w:sz w:val="20"/>
                <w:szCs w:val="20"/>
                <w:lang w:eastAsia="ru-RU"/>
              </w:rPr>
            </w:pPr>
          </w:p>
        </w:tc>
      </w:tr>
      <w:tr w:rsidR="00F205E4" w14:paraId="1B1DD0E4" w14:textId="77777777" w:rsidTr="00F205E4">
        <w:trPr>
          <w:gridAfter w:val="1"/>
          <w:wAfter w:w="44" w:type="dxa"/>
          <w:trHeight w:val="1731"/>
        </w:trPr>
        <w:tc>
          <w:tcPr>
            <w:tcW w:w="333" w:type="dxa"/>
            <w:tcBorders>
              <w:top w:val="nil"/>
              <w:left w:val="single" w:sz="8" w:space="0" w:color="auto"/>
              <w:bottom w:val="single" w:sz="4" w:space="0" w:color="auto"/>
              <w:right w:val="single" w:sz="4" w:space="0" w:color="auto"/>
            </w:tcBorders>
            <w:vAlign w:val="center"/>
            <w:hideMark/>
          </w:tcPr>
          <w:p w14:paraId="47450A4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47" w:type="dxa"/>
            <w:vMerge/>
            <w:tcBorders>
              <w:top w:val="nil"/>
              <w:left w:val="nil"/>
              <w:bottom w:val="single" w:sz="4" w:space="0" w:color="000000"/>
              <w:right w:val="nil"/>
            </w:tcBorders>
            <w:vAlign w:val="center"/>
            <w:hideMark/>
          </w:tcPr>
          <w:p w14:paraId="3EA8A4EE"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66CC1573"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озеленення  територій та об'єктів благоустрою (в т.ч. організація суспільно корисних робіт)</w:t>
            </w:r>
          </w:p>
        </w:tc>
        <w:tc>
          <w:tcPr>
            <w:tcW w:w="2455" w:type="dxa"/>
            <w:gridSpan w:val="2"/>
            <w:tcBorders>
              <w:top w:val="single" w:sz="4" w:space="0" w:color="auto"/>
              <w:left w:val="nil"/>
              <w:bottom w:val="single" w:sz="4" w:space="0" w:color="auto"/>
              <w:right w:val="nil"/>
            </w:tcBorders>
            <w:vAlign w:val="center"/>
            <w:hideMark/>
          </w:tcPr>
          <w:p w14:paraId="3E5FD88F"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 ДКТМСВК ВМР, КП "УК "ЖКС" ВМР, КНП ВМР "ВБЛ"</w:t>
            </w:r>
          </w:p>
        </w:tc>
        <w:tc>
          <w:tcPr>
            <w:tcW w:w="1602" w:type="dxa"/>
            <w:vMerge/>
            <w:tcBorders>
              <w:top w:val="nil"/>
              <w:left w:val="single" w:sz="4" w:space="0" w:color="auto"/>
              <w:bottom w:val="single" w:sz="4" w:space="0" w:color="auto"/>
              <w:right w:val="single" w:sz="4" w:space="0" w:color="auto"/>
            </w:tcBorders>
            <w:vAlign w:val="center"/>
            <w:hideMark/>
          </w:tcPr>
          <w:p w14:paraId="7E03C27B"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nil"/>
              <w:bottom w:val="single" w:sz="4" w:space="0" w:color="auto"/>
              <w:right w:val="single" w:sz="4" w:space="0" w:color="auto"/>
            </w:tcBorders>
            <w:vAlign w:val="center"/>
          </w:tcPr>
          <w:p w14:paraId="7148F565" w14:textId="77777777" w:rsidR="00F205E4" w:rsidRDefault="00F205E4">
            <w:pPr>
              <w:spacing w:after="0" w:line="240" w:lineRule="auto"/>
              <w:ind w:left="-98"/>
              <w:jc w:val="center"/>
              <w:rPr>
                <w:rFonts w:ascii="Times New Roman" w:hAnsi="Times New Roman" w:cs="Times New Roman"/>
                <w:b/>
                <w:bCs/>
                <w:sz w:val="20"/>
                <w:szCs w:val="20"/>
              </w:rPr>
            </w:pPr>
            <w:r>
              <w:rPr>
                <w:rFonts w:ascii="Times New Roman" w:hAnsi="Times New Roman" w:cs="Times New Roman"/>
                <w:b/>
                <w:bCs/>
                <w:sz w:val="20"/>
                <w:szCs w:val="20"/>
              </w:rPr>
              <w:t>49363,010</w:t>
            </w:r>
          </w:p>
          <w:p w14:paraId="16FB28B1" w14:textId="77777777" w:rsidR="00F205E4" w:rsidRDefault="00F205E4">
            <w:pPr>
              <w:spacing w:after="0" w:line="240" w:lineRule="auto"/>
              <w:jc w:val="center"/>
              <w:rPr>
                <w:rFonts w:ascii="Times New Roman" w:hAnsi="Times New Roman" w:cs="Times New Roman"/>
                <w:b/>
                <w:bCs/>
                <w:sz w:val="20"/>
                <w:szCs w:val="20"/>
              </w:rPr>
            </w:pPr>
          </w:p>
        </w:tc>
        <w:tc>
          <w:tcPr>
            <w:tcW w:w="1018" w:type="dxa"/>
            <w:tcBorders>
              <w:top w:val="nil"/>
              <w:left w:val="nil"/>
              <w:bottom w:val="single" w:sz="4" w:space="0" w:color="auto"/>
              <w:right w:val="single" w:sz="4" w:space="0" w:color="auto"/>
            </w:tcBorders>
            <w:vAlign w:val="center"/>
            <w:hideMark/>
          </w:tcPr>
          <w:p w14:paraId="3C54D1A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6385,254</w:t>
            </w:r>
          </w:p>
        </w:tc>
        <w:tc>
          <w:tcPr>
            <w:tcW w:w="1098" w:type="dxa"/>
            <w:tcBorders>
              <w:top w:val="nil"/>
              <w:left w:val="nil"/>
              <w:bottom w:val="single" w:sz="4" w:space="0" w:color="auto"/>
              <w:right w:val="single" w:sz="4" w:space="0" w:color="auto"/>
            </w:tcBorders>
            <w:vAlign w:val="center"/>
            <w:hideMark/>
          </w:tcPr>
          <w:p w14:paraId="1CFC258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9212,743</w:t>
            </w:r>
          </w:p>
        </w:tc>
        <w:tc>
          <w:tcPr>
            <w:tcW w:w="1144" w:type="dxa"/>
            <w:tcBorders>
              <w:top w:val="nil"/>
              <w:left w:val="nil"/>
              <w:bottom w:val="single" w:sz="4" w:space="0" w:color="auto"/>
              <w:right w:val="single" w:sz="4" w:space="0" w:color="auto"/>
            </w:tcBorders>
            <w:vAlign w:val="center"/>
            <w:hideMark/>
          </w:tcPr>
          <w:p w14:paraId="10394DF2" w14:textId="77777777" w:rsidR="00F205E4" w:rsidRDefault="00F205E4">
            <w:pPr>
              <w:spacing w:after="0" w:line="240" w:lineRule="auto"/>
              <w:ind w:left="-9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12212,113</w:t>
            </w:r>
          </w:p>
        </w:tc>
        <w:tc>
          <w:tcPr>
            <w:tcW w:w="993" w:type="dxa"/>
            <w:tcBorders>
              <w:top w:val="nil"/>
              <w:left w:val="nil"/>
              <w:bottom w:val="single" w:sz="4" w:space="0" w:color="auto"/>
              <w:right w:val="single" w:sz="4" w:space="0" w:color="auto"/>
            </w:tcBorders>
            <w:vAlign w:val="center"/>
            <w:hideMark/>
          </w:tcPr>
          <w:p w14:paraId="016FE77A" w14:textId="77777777" w:rsidR="00F205E4" w:rsidRDefault="00F205E4">
            <w:pPr>
              <w:spacing w:after="0" w:line="240" w:lineRule="auto"/>
              <w:ind w:hanging="10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10263,550</w:t>
            </w:r>
          </w:p>
        </w:tc>
        <w:tc>
          <w:tcPr>
            <w:tcW w:w="1128" w:type="dxa"/>
            <w:gridSpan w:val="2"/>
            <w:tcBorders>
              <w:top w:val="nil"/>
              <w:left w:val="nil"/>
              <w:bottom w:val="single" w:sz="4" w:space="0" w:color="auto"/>
              <w:right w:val="single" w:sz="4" w:space="0" w:color="auto"/>
            </w:tcBorders>
            <w:vAlign w:val="center"/>
            <w:hideMark/>
          </w:tcPr>
          <w:p w14:paraId="3D0FED64" w14:textId="77777777" w:rsidR="00F205E4" w:rsidRDefault="00F205E4">
            <w:pPr>
              <w:spacing w:after="0" w:line="240" w:lineRule="auto"/>
              <w:ind w:left="-104" w:right="-10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11289,35</w:t>
            </w:r>
          </w:p>
        </w:tc>
        <w:tc>
          <w:tcPr>
            <w:tcW w:w="1276" w:type="dxa"/>
            <w:vMerge/>
            <w:tcBorders>
              <w:top w:val="nil"/>
              <w:left w:val="nil"/>
              <w:bottom w:val="single" w:sz="4" w:space="0" w:color="auto"/>
              <w:right w:val="single" w:sz="4" w:space="0" w:color="auto"/>
            </w:tcBorders>
            <w:vAlign w:val="center"/>
            <w:hideMark/>
          </w:tcPr>
          <w:p w14:paraId="2712E667" w14:textId="77777777" w:rsidR="00F205E4" w:rsidRDefault="00F205E4">
            <w:pPr>
              <w:spacing w:after="0" w:line="256" w:lineRule="auto"/>
              <w:rPr>
                <w:rFonts w:ascii="Times New Roman" w:eastAsia="Times New Roman" w:hAnsi="Times New Roman" w:cs="Times New Roman"/>
                <w:sz w:val="20"/>
                <w:szCs w:val="20"/>
                <w:lang w:eastAsia="ru-RU"/>
              </w:rPr>
            </w:pPr>
          </w:p>
        </w:tc>
      </w:tr>
      <w:tr w:rsidR="00F205E4" w14:paraId="5D113D0C" w14:textId="77777777" w:rsidTr="00F205E4">
        <w:trPr>
          <w:gridAfter w:val="1"/>
          <w:wAfter w:w="44" w:type="dxa"/>
          <w:trHeight w:val="338"/>
        </w:trPr>
        <w:tc>
          <w:tcPr>
            <w:tcW w:w="333" w:type="dxa"/>
            <w:tcBorders>
              <w:top w:val="nil"/>
              <w:left w:val="single" w:sz="8" w:space="0" w:color="auto"/>
              <w:bottom w:val="single" w:sz="4" w:space="0" w:color="auto"/>
              <w:right w:val="single" w:sz="4" w:space="0" w:color="auto"/>
            </w:tcBorders>
            <w:vAlign w:val="center"/>
            <w:hideMark/>
          </w:tcPr>
          <w:p w14:paraId="61E37BA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847" w:type="dxa"/>
            <w:vMerge/>
            <w:tcBorders>
              <w:top w:val="nil"/>
              <w:left w:val="nil"/>
              <w:bottom w:val="single" w:sz="4" w:space="0" w:color="000000"/>
              <w:right w:val="nil"/>
            </w:tcBorders>
            <w:vAlign w:val="center"/>
            <w:hideMark/>
          </w:tcPr>
          <w:p w14:paraId="6F0B20FC"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18FD5EA8"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доріг</w:t>
            </w:r>
          </w:p>
        </w:tc>
        <w:tc>
          <w:tcPr>
            <w:tcW w:w="2455" w:type="dxa"/>
            <w:gridSpan w:val="2"/>
            <w:vMerge w:val="restart"/>
            <w:tcBorders>
              <w:top w:val="nil"/>
              <w:left w:val="single" w:sz="4" w:space="0" w:color="auto"/>
              <w:bottom w:val="single" w:sz="4" w:space="0" w:color="000000"/>
              <w:right w:val="nil"/>
            </w:tcBorders>
            <w:vAlign w:val="center"/>
            <w:hideMark/>
          </w:tcPr>
          <w:p w14:paraId="4B25174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602" w:type="dxa"/>
            <w:vMerge/>
            <w:tcBorders>
              <w:top w:val="nil"/>
              <w:left w:val="single" w:sz="4" w:space="0" w:color="auto"/>
              <w:bottom w:val="single" w:sz="4" w:space="0" w:color="auto"/>
              <w:right w:val="single" w:sz="4" w:space="0" w:color="auto"/>
            </w:tcBorders>
            <w:vAlign w:val="center"/>
            <w:hideMark/>
          </w:tcPr>
          <w:p w14:paraId="68FB5DED"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nil"/>
              <w:bottom w:val="single" w:sz="4" w:space="0" w:color="auto"/>
              <w:right w:val="single" w:sz="4" w:space="0" w:color="auto"/>
            </w:tcBorders>
            <w:vAlign w:val="center"/>
            <w:hideMark/>
          </w:tcPr>
          <w:p w14:paraId="0E4F4A75" w14:textId="77777777" w:rsidR="00F205E4" w:rsidRDefault="00F205E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171693,513</w:t>
            </w:r>
          </w:p>
        </w:tc>
        <w:tc>
          <w:tcPr>
            <w:tcW w:w="1018" w:type="dxa"/>
            <w:tcBorders>
              <w:top w:val="nil"/>
              <w:left w:val="nil"/>
              <w:bottom w:val="single" w:sz="4" w:space="0" w:color="auto"/>
              <w:right w:val="single" w:sz="4" w:space="0" w:color="auto"/>
            </w:tcBorders>
            <w:vAlign w:val="center"/>
            <w:hideMark/>
          </w:tcPr>
          <w:p w14:paraId="12E81990" w14:textId="77777777" w:rsidR="00F205E4" w:rsidRDefault="00F205E4">
            <w:pPr>
              <w:spacing w:after="0" w:line="240" w:lineRule="auto"/>
              <w:ind w:right="-21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25213,501</w:t>
            </w:r>
          </w:p>
        </w:tc>
        <w:tc>
          <w:tcPr>
            <w:tcW w:w="1098" w:type="dxa"/>
            <w:tcBorders>
              <w:top w:val="nil"/>
              <w:left w:val="nil"/>
              <w:bottom w:val="single" w:sz="4" w:space="0" w:color="auto"/>
              <w:right w:val="single" w:sz="4" w:space="0" w:color="auto"/>
            </w:tcBorders>
            <w:vAlign w:val="center"/>
            <w:hideMark/>
          </w:tcPr>
          <w:p w14:paraId="6D295F7C" w14:textId="77777777" w:rsidR="00F205E4" w:rsidRDefault="00F205E4">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32307,121</w:t>
            </w:r>
          </w:p>
        </w:tc>
        <w:tc>
          <w:tcPr>
            <w:tcW w:w="1144" w:type="dxa"/>
            <w:tcBorders>
              <w:top w:val="nil"/>
              <w:left w:val="nil"/>
              <w:bottom w:val="single" w:sz="4" w:space="0" w:color="auto"/>
              <w:right w:val="single" w:sz="4" w:space="0" w:color="auto"/>
            </w:tcBorders>
            <w:vAlign w:val="center"/>
            <w:hideMark/>
          </w:tcPr>
          <w:p w14:paraId="6740FE66" w14:textId="77777777" w:rsidR="00F205E4" w:rsidRDefault="00F205E4">
            <w:pPr>
              <w:spacing w:after="0" w:line="240" w:lineRule="auto"/>
              <w:ind w:left="-9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37657,671</w:t>
            </w:r>
          </w:p>
        </w:tc>
        <w:tc>
          <w:tcPr>
            <w:tcW w:w="993" w:type="dxa"/>
            <w:tcBorders>
              <w:top w:val="nil"/>
              <w:left w:val="nil"/>
              <w:bottom w:val="single" w:sz="4" w:space="0" w:color="auto"/>
              <w:right w:val="single" w:sz="4" w:space="0" w:color="auto"/>
            </w:tcBorders>
            <w:vAlign w:val="center"/>
            <w:hideMark/>
          </w:tcPr>
          <w:p w14:paraId="436C6DB0" w14:textId="77777777" w:rsidR="00F205E4" w:rsidRDefault="00F205E4">
            <w:pPr>
              <w:spacing w:after="0" w:line="240" w:lineRule="auto"/>
              <w:ind w:hanging="10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36435,850</w:t>
            </w:r>
          </w:p>
        </w:tc>
        <w:tc>
          <w:tcPr>
            <w:tcW w:w="1128" w:type="dxa"/>
            <w:gridSpan w:val="2"/>
            <w:tcBorders>
              <w:top w:val="nil"/>
              <w:left w:val="nil"/>
              <w:bottom w:val="single" w:sz="4" w:space="0" w:color="auto"/>
              <w:right w:val="single" w:sz="4" w:space="0" w:color="auto"/>
            </w:tcBorders>
            <w:vAlign w:val="center"/>
            <w:hideMark/>
          </w:tcPr>
          <w:p w14:paraId="31B8E296" w14:textId="77777777" w:rsidR="00F205E4" w:rsidRDefault="00F205E4">
            <w:pPr>
              <w:spacing w:after="0" w:line="240" w:lineRule="auto"/>
              <w:ind w:left="-10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40079,37</w:t>
            </w:r>
          </w:p>
        </w:tc>
        <w:tc>
          <w:tcPr>
            <w:tcW w:w="1276" w:type="dxa"/>
            <w:vMerge/>
            <w:tcBorders>
              <w:top w:val="nil"/>
              <w:left w:val="nil"/>
              <w:bottom w:val="single" w:sz="4" w:space="0" w:color="auto"/>
              <w:right w:val="single" w:sz="4" w:space="0" w:color="auto"/>
            </w:tcBorders>
            <w:vAlign w:val="center"/>
            <w:hideMark/>
          </w:tcPr>
          <w:p w14:paraId="1CD972AE" w14:textId="77777777" w:rsidR="00F205E4" w:rsidRDefault="00F205E4">
            <w:pPr>
              <w:spacing w:after="0" w:line="256" w:lineRule="auto"/>
              <w:rPr>
                <w:rFonts w:ascii="Times New Roman" w:eastAsia="Times New Roman" w:hAnsi="Times New Roman" w:cs="Times New Roman"/>
                <w:sz w:val="20"/>
                <w:szCs w:val="20"/>
                <w:lang w:eastAsia="ru-RU"/>
              </w:rPr>
            </w:pPr>
          </w:p>
        </w:tc>
      </w:tr>
      <w:tr w:rsidR="00F205E4" w14:paraId="28E7B960" w14:textId="77777777" w:rsidTr="00F205E4">
        <w:trPr>
          <w:gridAfter w:val="1"/>
          <w:wAfter w:w="44" w:type="dxa"/>
          <w:trHeight w:val="300"/>
        </w:trPr>
        <w:tc>
          <w:tcPr>
            <w:tcW w:w="333" w:type="dxa"/>
            <w:tcBorders>
              <w:top w:val="nil"/>
              <w:left w:val="single" w:sz="8" w:space="0" w:color="auto"/>
              <w:bottom w:val="single" w:sz="4" w:space="0" w:color="auto"/>
              <w:right w:val="single" w:sz="4" w:space="0" w:color="auto"/>
            </w:tcBorders>
            <w:vAlign w:val="center"/>
            <w:hideMark/>
          </w:tcPr>
          <w:p w14:paraId="795FEC4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847" w:type="dxa"/>
            <w:vMerge/>
            <w:tcBorders>
              <w:top w:val="nil"/>
              <w:left w:val="nil"/>
              <w:bottom w:val="single" w:sz="4" w:space="0" w:color="000000"/>
              <w:right w:val="nil"/>
            </w:tcBorders>
            <w:vAlign w:val="center"/>
            <w:hideMark/>
          </w:tcPr>
          <w:p w14:paraId="6FF7F705"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16CC60A6"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кладовищ</w:t>
            </w:r>
          </w:p>
        </w:tc>
        <w:tc>
          <w:tcPr>
            <w:tcW w:w="2455" w:type="dxa"/>
            <w:gridSpan w:val="2"/>
            <w:vMerge/>
            <w:tcBorders>
              <w:top w:val="nil"/>
              <w:left w:val="single" w:sz="4" w:space="0" w:color="auto"/>
              <w:bottom w:val="single" w:sz="4" w:space="0" w:color="000000"/>
              <w:right w:val="nil"/>
            </w:tcBorders>
            <w:vAlign w:val="center"/>
            <w:hideMark/>
          </w:tcPr>
          <w:p w14:paraId="39A46E16"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single" w:sz="4" w:space="0" w:color="auto"/>
              <w:right w:val="single" w:sz="4" w:space="0" w:color="auto"/>
            </w:tcBorders>
            <w:vAlign w:val="center"/>
            <w:hideMark/>
          </w:tcPr>
          <w:p w14:paraId="74201B27"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nil"/>
              <w:bottom w:val="single" w:sz="4" w:space="0" w:color="auto"/>
              <w:right w:val="single" w:sz="4" w:space="0" w:color="auto"/>
            </w:tcBorders>
            <w:vAlign w:val="center"/>
            <w:hideMark/>
          </w:tcPr>
          <w:p w14:paraId="0EBEAD38"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2757,616</w:t>
            </w:r>
          </w:p>
        </w:tc>
        <w:tc>
          <w:tcPr>
            <w:tcW w:w="1018" w:type="dxa"/>
            <w:tcBorders>
              <w:top w:val="nil"/>
              <w:left w:val="nil"/>
              <w:bottom w:val="single" w:sz="4" w:space="0" w:color="auto"/>
              <w:right w:val="single" w:sz="4" w:space="0" w:color="auto"/>
            </w:tcBorders>
            <w:vAlign w:val="center"/>
            <w:hideMark/>
          </w:tcPr>
          <w:p w14:paraId="4407EF2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330,000</w:t>
            </w:r>
          </w:p>
        </w:tc>
        <w:tc>
          <w:tcPr>
            <w:tcW w:w="1098" w:type="dxa"/>
            <w:tcBorders>
              <w:top w:val="nil"/>
              <w:left w:val="nil"/>
              <w:bottom w:val="single" w:sz="4" w:space="0" w:color="auto"/>
              <w:right w:val="single" w:sz="4" w:space="0" w:color="auto"/>
            </w:tcBorders>
            <w:vAlign w:val="center"/>
            <w:hideMark/>
          </w:tcPr>
          <w:p w14:paraId="7F6F3CC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435,000</w:t>
            </w:r>
          </w:p>
        </w:tc>
        <w:tc>
          <w:tcPr>
            <w:tcW w:w="1144" w:type="dxa"/>
            <w:tcBorders>
              <w:top w:val="nil"/>
              <w:left w:val="nil"/>
              <w:bottom w:val="single" w:sz="4" w:space="0" w:color="auto"/>
              <w:right w:val="single" w:sz="4" w:space="0" w:color="auto"/>
            </w:tcBorders>
            <w:vAlign w:val="center"/>
            <w:hideMark/>
          </w:tcPr>
          <w:p w14:paraId="697C922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789,516</w:t>
            </w:r>
          </w:p>
        </w:tc>
        <w:tc>
          <w:tcPr>
            <w:tcW w:w="993" w:type="dxa"/>
            <w:tcBorders>
              <w:top w:val="nil"/>
              <w:left w:val="nil"/>
              <w:bottom w:val="single" w:sz="4" w:space="0" w:color="auto"/>
              <w:right w:val="single" w:sz="4" w:space="0" w:color="auto"/>
            </w:tcBorders>
            <w:vAlign w:val="center"/>
            <w:hideMark/>
          </w:tcPr>
          <w:p w14:paraId="6B001B5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573,100</w:t>
            </w:r>
          </w:p>
        </w:tc>
        <w:tc>
          <w:tcPr>
            <w:tcW w:w="1128" w:type="dxa"/>
            <w:gridSpan w:val="2"/>
            <w:tcBorders>
              <w:top w:val="nil"/>
              <w:left w:val="nil"/>
              <w:bottom w:val="single" w:sz="4" w:space="0" w:color="auto"/>
              <w:right w:val="single" w:sz="4" w:space="0" w:color="auto"/>
            </w:tcBorders>
            <w:vAlign w:val="center"/>
            <w:hideMark/>
          </w:tcPr>
          <w:p w14:paraId="7E24C5E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630,000</w:t>
            </w:r>
          </w:p>
        </w:tc>
        <w:tc>
          <w:tcPr>
            <w:tcW w:w="1276" w:type="dxa"/>
            <w:vMerge/>
            <w:tcBorders>
              <w:top w:val="nil"/>
              <w:left w:val="nil"/>
              <w:bottom w:val="single" w:sz="4" w:space="0" w:color="auto"/>
              <w:right w:val="single" w:sz="4" w:space="0" w:color="auto"/>
            </w:tcBorders>
            <w:vAlign w:val="center"/>
            <w:hideMark/>
          </w:tcPr>
          <w:p w14:paraId="63C8C984" w14:textId="77777777" w:rsidR="00F205E4" w:rsidRDefault="00F205E4">
            <w:pPr>
              <w:spacing w:after="0" w:line="256" w:lineRule="auto"/>
              <w:rPr>
                <w:rFonts w:ascii="Times New Roman" w:eastAsia="Times New Roman" w:hAnsi="Times New Roman" w:cs="Times New Roman"/>
                <w:sz w:val="20"/>
                <w:szCs w:val="20"/>
                <w:lang w:eastAsia="ru-RU"/>
              </w:rPr>
            </w:pPr>
          </w:p>
        </w:tc>
      </w:tr>
      <w:tr w:rsidR="00F205E4" w14:paraId="62F2B47B" w14:textId="77777777" w:rsidTr="00F205E4">
        <w:trPr>
          <w:gridAfter w:val="1"/>
          <w:wAfter w:w="44" w:type="dxa"/>
          <w:trHeight w:val="660"/>
        </w:trPr>
        <w:tc>
          <w:tcPr>
            <w:tcW w:w="333" w:type="dxa"/>
            <w:tcBorders>
              <w:top w:val="nil"/>
              <w:left w:val="single" w:sz="8" w:space="0" w:color="auto"/>
              <w:bottom w:val="single" w:sz="4" w:space="0" w:color="auto"/>
              <w:right w:val="single" w:sz="4" w:space="0" w:color="auto"/>
            </w:tcBorders>
            <w:vAlign w:val="center"/>
            <w:hideMark/>
          </w:tcPr>
          <w:p w14:paraId="5CBF6B5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847" w:type="dxa"/>
            <w:vMerge/>
            <w:tcBorders>
              <w:top w:val="nil"/>
              <w:left w:val="nil"/>
              <w:bottom w:val="single" w:sz="4" w:space="0" w:color="000000"/>
              <w:right w:val="nil"/>
            </w:tcBorders>
            <w:vAlign w:val="center"/>
            <w:hideMark/>
          </w:tcPr>
          <w:p w14:paraId="3685F625"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4C40C7DA"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Облаштування дитячих та спортивних майданчиків</w:t>
            </w:r>
          </w:p>
        </w:tc>
        <w:tc>
          <w:tcPr>
            <w:tcW w:w="2455" w:type="dxa"/>
            <w:gridSpan w:val="2"/>
            <w:vMerge/>
            <w:tcBorders>
              <w:top w:val="nil"/>
              <w:left w:val="single" w:sz="4" w:space="0" w:color="auto"/>
              <w:bottom w:val="single" w:sz="4" w:space="0" w:color="000000"/>
              <w:right w:val="nil"/>
            </w:tcBorders>
            <w:vAlign w:val="center"/>
            <w:hideMark/>
          </w:tcPr>
          <w:p w14:paraId="6C3FCAF0"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single" w:sz="4" w:space="0" w:color="auto"/>
              <w:right w:val="single" w:sz="4" w:space="0" w:color="auto"/>
            </w:tcBorders>
            <w:vAlign w:val="center"/>
            <w:hideMark/>
          </w:tcPr>
          <w:p w14:paraId="665943BC"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nil"/>
              <w:bottom w:val="single" w:sz="4" w:space="0" w:color="auto"/>
              <w:right w:val="single" w:sz="4" w:space="0" w:color="auto"/>
            </w:tcBorders>
            <w:vAlign w:val="center"/>
            <w:hideMark/>
          </w:tcPr>
          <w:p w14:paraId="09886887"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18728,38</w:t>
            </w:r>
          </w:p>
        </w:tc>
        <w:tc>
          <w:tcPr>
            <w:tcW w:w="1018" w:type="dxa"/>
            <w:tcBorders>
              <w:top w:val="nil"/>
              <w:left w:val="nil"/>
              <w:bottom w:val="single" w:sz="4" w:space="0" w:color="auto"/>
              <w:right w:val="single" w:sz="4" w:space="0" w:color="auto"/>
            </w:tcBorders>
            <w:vAlign w:val="center"/>
            <w:hideMark/>
          </w:tcPr>
          <w:p w14:paraId="511EC5B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2502,000</w:t>
            </w:r>
          </w:p>
        </w:tc>
        <w:tc>
          <w:tcPr>
            <w:tcW w:w="1098" w:type="dxa"/>
            <w:tcBorders>
              <w:top w:val="nil"/>
              <w:left w:val="nil"/>
              <w:bottom w:val="single" w:sz="4" w:space="0" w:color="auto"/>
              <w:right w:val="single" w:sz="4" w:space="0" w:color="auto"/>
            </w:tcBorders>
            <w:vAlign w:val="center"/>
            <w:hideMark/>
          </w:tcPr>
          <w:p w14:paraId="249463B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3200,000</w:t>
            </w:r>
          </w:p>
        </w:tc>
        <w:tc>
          <w:tcPr>
            <w:tcW w:w="1144" w:type="dxa"/>
            <w:tcBorders>
              <w:top w:val="nil"/>
              <w:left w:val="nil"/>
              <w:bottom w:val="single" w:sz="4" w:space="0" w:color="auto"/>
              <w:right w:val="single" w:sz="4" w:space="0" w:color="auto"/>
            </w:tcBorders>
            <w:vAlign w:val="center"/>
            <w:hideMark/>
          </w:tcPr>
          <w:p w14:paraId="6BC3041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4941,380</w:t>
            </w:r>
          </w:p>
        </w:tc>
        <w:tc>
          <w:tcPr>
            <w:tcW w:w="993" w:type="dxa"/>
            <w:tcBorders>
              <w:top w:val="nil"/>
              <w:left w:val="nil"/>
              <w:bottom w:val="single" w:sz="4" w:space="0" w:color="auto"/>
              <w:right w:val="single" w:sz="4" w:space="0" w:color="auto"/>
            </w:tcBorders>
            <w:vAlign w:val="center"/>
            <w:hideMark/>
          </w:tcPr>
          <w:p w14:paraId="33814D5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3850,000</w:t>
            </w:r>
          </w:p>
        </w:tc>
        <w:tc>
          <w:tcPr>
            <w:tcW w:w="1128" w:type="dxa"/>
            <w:gridSpan w:val="2"/>
            <w:tcBorders>
              <w:top w:val="nil"/>
              <w:left w:val="nil"/>
              <w:bottom w:val="single" w:sz="4" w:space="0" w:color="auto"/>
              <w:right w:val="single" w:sz="4" w:space="0" w:color="auto"/>
            </w:tcBorders>
            <w:vAlign w:val="center"/>
            <w:hideMark/>
          </w:tcPr>
          <w:p w14:paraId="02819C4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4235,000</w:t>
            </w:r>
          </w:p>
        </w:tc>
        <w:tc>
          <w:tcPr>
            <w:tcW w:w="1276" w:type="dxa"/>
            <w:vMerge/>
            <w:tcBorders>
              <w:top w:val="nil"/>
              <w:left w:val="nil"/>
              <w:bottom w:val="single" w:sz="4" w:space="0" w:color="auto"/>
              <w:right w:val="single" w:sz="4" w:space="0" w:color="auto"/>
            </w:tcBorders>
            <w:vAlign w:val="center"/>
            <w:hideMark/>
          </w:tcPr>
          <w:p w14:paraId="41548803" w14:textId="77777777" w:rsidR="00F205E4" w:rsidRDefault="00F205E4">
            <w:pPr>
              <w:spacing w:after="0" w:line="256" w:lineRule="auto"/>
              <w:rPr>
                <w:rFonts w:ascii="Times New Roman" w:eastAsia="Times New Roman" w:hAnsi="Times New Roman" w:cs="Times New Roman"/>
                <w:sz w:val="20"/>
                <w:szCs w:val="20"/>
                <w:lang w:eastAsia="ru-RU"/>
              </w:rPr>
            </w:pPr>
          </w:p>
        </w:tc>
      </w:tr>
      <w:tr w:rsidR="00F205E4" w14:paraId="5E2A6354" w14:textId="77777777" w:rsidTr="00F86DDE">
        <w:trPr>
          <w:gridAfter w:val="1"/>
          <w:wAfter w:w="44" w:type="dxa"/>
          <w:trHeight w:val="885"/>
        </w:trPr>
        <w:tc>
          <w:tcPr>
            <w:tcW w:w="333" w:type="dxa"/>
            <w:tcBorders>
              <w:top w:val="nil"/>
              <w:left w:val="single" w:sz="8" w:space="0" w:color="auto"/>
              <w:bottom w:val="single" w:sz="4" w:space="0" w:color="auto"/>
              <w:right w:val="single" w:sz="4" w:space="0" w:color="auto"/>
            </w:tcBorders>
            <w:vAlign w:val="center"/>
            <w:hideMark/>
          </w:tcPr>
          <w:p w14:paraId="1402B7E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847" w:type="dxa"/>
            <w:vMerge/>
            <w:tcBorders>
              <w:top w:val="nil"/>
              <w:left w:val="nil"/>
              <w:bottom w:val="single" w:sz="4" w:space="0" w:color="000000"/>
              <w:right w:val="nil"/>
            </w:tcBorders>
            <w:vAlign w:val="center"/>
            <w:hideMark/>
          </w:tcPr>
          <w:p w14:paraId="47564EB2"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5515CF77"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Облаштування об'єктів благоустрою (огородження, лавочки, урни, баки і т.д.) </w:t>
            </w:r>
          </w:p>
        </w:tc>
        <w:tc>
          <w:tcPr>
            <w:tcW w:w="2455" w:type="dxa"/>
            <w:gridSpan w:val="2"/>
            <w:vMerge/>
            <w:tcBorders>
              <w:top w:val="nil"/>
              <w:left w:val="single" w:sz="4" w:space="0" w:color="auto"/>
              <w:bottom w:val="single" w:sz="4" w:space="0" w:color="000000"/>
              <w:right w:val="nil"/>
            </w:tcBorders>
            <w:vAlign w:val="center"/>
            <w:hideMark/>
          </w:tcPr>
          <w:p w14:paraId="40C4E90A"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single" w:sz="4" w:space="0" w:color="auto"/>
              <w:right w:val="single" w:sz="4" w:space="0" w:color="auto"/>
            </w:tcBorders>
            <w:vAlign w:val="center"/>
            <w:hideMark/>
          </w:tcPr>
          <w:p w14:paraId="5D2CF22F"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nil"/>
              <w:bottom w:val="single" w:sz="4" w:space="0" w:color="auto"/>
              <w:right w:val="single" w:sz="4" w:space="0" w:color="auto"/>
            </w:tcBorders>
            <w:vAlign w:val="center"/>
            <w:hideMark/>
          </w:tcPr>
          <w:p w14:paraId="2053CED7"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5828,412</w:t>
            </w:r>
          </w:p>
        </w:tc>
        <w:tc>
          <w:tcPr>
            <w:tcW w:w="1018" w:type="dxa"/>
            <w:tcBorders>
              <w:top w:val="nil"/>
              <w:left w:val="nil"/>
              <w:bottom w:val="single" w:sz="4" w:space="0" w:color="auto"/>
              <w:right w:val="single" w:sz="4" w:space="0" w:color="auto"/>
            </w:tcBorders>
            <w:vAlign w:val="center"/>
            <w:hideMark/>
          </w:tcPr>
          <w:p w14:paraId="4A32D8C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1263,000</w:t>
            </w:r>
          </w:p>
        </w:tc>
        <w:tc>
          <w:tcPr>
            <w:tcW w:w="1098" w:type="dxa"/>
            <w:tcBorders>
              <w:top w:val="nil"/>
              <w:left w:val="nil"/>
              <w:bottom w:val="single" w:sz="4" w:space="0" w:color="auto"/>
              <w:right w:val="single" w:sz="4" w:space="0" w:color="auto"/>
            </w:tcBorders>
            <w:vAlign w:val="center"/>
            <w:hideMark/>
          </w:tcPr>
          <w:p w14:paraId="1BB45AB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920,000</w:t>
            </w:r>
          </w:p>
        </w:tc>
        <w:tc>
          <w:tcPr>
            <w:tcW w:w="1144" w:type="dxa"/>
            <w:tcBorders>
              <w:top w:val="nil"/>
              <w:left w:val="nil"/>
              <w:bottom w:val="single" w:sz="4" w:space="0" w:color="auto"/>
              <w:right w:val="single" w:sz="4" w:space="0" w:color="auto"/>
            </w:tcBorders>
            <w:vAlign w:val="center"/>
            <w:hideMark/>
          </w:tcPr>
          <w:p w14:paraId="7108C5F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1335,412</w:t>
            </w:r>
          </w:p>
        </w:tc>
        <w:tc>
          <w:tcPr>
            <w:tcW w:w="993" w:type="dxa"/>
            <w:tcBorders>
              <w:top w:val="nil"/>
              <w:left w:val="nil"/>
              <w:bottom w:val="single" w:sz="4" w:space="0" w:color="auto"/>
              <w:right w:val="single" w:sz="4" w:space="0" w:color="auto"/>
            </w:tcBorders>
            <w:vAlign w:val="center"/>
            <w:hideMark/>
          </w:tcPr>
          <w:p w14:paraId="789F8A5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1100,000</w:t>
            </w:r>
          </w:p>
        </w:tc>
        <w:tc>
          <w:tcPr>
            <w:tcW w:w="1128" w:type="dxa"/>
            <w:gridSpan w:val="2"/>
            <w:tcBorders>
              <w:top w:val="nil"/>
              <w:left w:val="nil"/>
              <w:bottom w:val="single" w:sz="4" w:space="0" w:color="auto"/>
              <w:right w:val="single" w:sz="4" w:space="0" w:color="auto"/>
            </w:tcBorders>
            <w:vAlign w:val="center"/>
            <w:hideMark/>
          </w:tcPr>
          <w:p w14:paraId="1B8C18E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1210,000</w:t>
            </w:r>
          </w:p>
        </w:tc>
        <w:tc>
          <w:tcPr>
            <w:tcW w:w="1276" w:type="dxa"/>
            <w:vMerge/>
            <w:tcBorders>
              <w:top w:val="nil"/>
              <w:left w:val="nil"/>
              <w:bottom w:val="single" w:sz="4" w:space="0" w:color="auto"/>
              <w:right w:val="single" w:sz="4" w:space="0" w:color="auto"/>
            </w:tcBorders>
            <w:vAlign w:val="center"/>
            <w:hideMark/>
          </w:tcPr>
          <w:p w14:paraId="68A35CC2" w14:textId="77777777" w:rsidR="00F205E4" w:rsidRDefault="00F205E4">
            <w:pPr>
              <w:spacing w:after="0" w:line="256" w:lineRule="auto"/>
              <w:rPr>
                <w:rFonts w:ascii="Times New Roman" w:eastAsia="Times New Roman" w:hAnsi="Times New Roman" w:cs="Times New Roman"/>
                <w:sz w:val="20"/>
                <w:szCs w:val="20"/>
                <w:lang w:eastAsia="ru-RU"/>
              </w:rPr>
            </w:pPr>
          </w:p>
        </w:tc>
      </w:tr>
      <w:tr w:rsidR="00F205E4" w14:paraId="6CD0F92D" w14:textId="77777777" w:rsidTr="00F86DDE">
        <w:trPr>
          <w:gridAfter w:val="1"/>
          <w:wAfter w:w="44" w:type="dxa"/>
          <w:trHeight w:val="349"/>
        </w:trPr>
        <w:tc>
          <w:tcPr>
            <w:tcW w:w="3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17A17" w14:textId="77777777" w:rsidR="00F205E4" w:rsidRDefault="00F205E4" w:rsidP="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8</w:t>
            </w:r>
          </w:p>
        </w:tc>
        <w:tc>
          <w:tcPr>
            <w:tcW w:w="847" w:type="dxa"/>
            <w:vMerge/>
            <w:tcBorders>
              <w:top w:val="nil"/>
              <w:left w:val="nil"/>
              <w:bottom w:val="single" w:sz="4" w:space="0" w:color="000000"/>
              <w:right w:val="single" w:sz="4" w:space="0" w:color="auto"/>
            </w:tcBorders>
            <w:vAlign w:val="center"/>
            <w:hideMark/>
          </w:tcPr>
          <w:p w14:paraId="54257F66"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2040" w:type="dxa"/>
            <w:gridSpan w:val="2"/>
            <w:tcBorders>
              <w:top w:val="single" w:sz="4" w:space="0" w:color="auto"/>
              <w:left w:val="single" w:sz="4" w:space="0" w:color="auto"/>
              <w:bottom w:val="single" w:sz="4" w:space="0" w:color="auto"/>
              <w:right w:val="single" w:sz="4" w:space="0" w:color="auto"/>
            </w:tcBorders>
            <w:vAlign w:val="center"/>
            <w:hideMark/>
          </w:tcPr>
          <w:p w14:paraId="3D954AFD" w14:textId="77777777" w:rsidR="00F205E4" w:rsidRDefault="00F205E4">
            <w:pPr>
              <w:spacing w:after="0" w:line="240" w:lineRule="auto"/>
              <w:rPr>
                <w:rFonts w:ascii="Times New Roman" w:eastAsia="Times New Roman" w:hAnsi="Times New Roman" w:cs="Times New Roman"/>
                <w:sz w:val="20"/>
                <w:szCs w:val="20"/>
                <w:lang w:eastAsia="ru-RU"/>
              </w:rPr>
            </w:pPr>
            <w:r w:rsidRPr="00F86DDE">
              <w:rPr>
                <w:rFonts w:ascii="Times New Roman" w:eastAsia="Times New Roman" w:hAnsi="Times New Roman" w:cs="Times New Roman"/>
                <w:sz w:val="20"/>
                <w:szCs w:val="20"/>
                <w:lang w:eastAsia="ru-RU"/>
              </w:rPr>
              <w:t xml:space="preserve">Влаштування </w:t>
            </w:r>
            <w:r>
              <w:rPr>
                <w:rFonts w:ascii="Times New Roman" w:eastAsia="Times New Roman" w:hAnsi="Times New Roman" w:cs="Times New Roman"/>
                <w:sz w:val="20"/>
                <w:szCs w:val="20"/>
                <w:lang w:eastAsia="ru-RU"/>
              </w:rPr>
              <w:t>вуличного освітлення</w:t>
            </w:r>
          </w:p>
        </w:tc>
        <w:tc>
          <w:tcPr>
            <w:tcW w:w="2455" w:type="dxa"/>
            <w:gridSpan w:val="2"/>
            <w:vMerge/>
            <w:tcBorders>
              <w:top w:val="nil"/>
              <w:left w:val="single" w:sz="4" w:space="0" w:color="auto"/>
              <w:bottom w:val="single" w:sz="4" w:space="0" w:color="000000"/>
              <w:right w:val="nil"/>
            </w:tcBorders>
            <w:vAlign w:val="center"/>
            <w:hideMark/>
          </w:tcPr>
          <w:p w14:paraId="236AAB12"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single" w:sz="4" w:space="0" w:color="auto"/>
              <w:right w:val="single" w:sz="4" w:space="0" w:color="auto"/>
            </w:tcBorders>
            <w:vAlign w:val="center"/>
            <w:hideMark/>
          </w:tcPr>
          <w:p w14:paraId="4E319F3D"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single" w:sz="4" w:space="0" w:color="auto"/>
              <w:left w:val="single" w:sz="4" w:space="0" w:color="auto"/>
              <w:bottom w:val="single" w:sz="4" w:space="0" w:color="auto"/>
              <w:right w:val="single" w:sz="4" w:space="0" w:color="auto"/>
            </w:tcBorders>
            <w:vAlign w:val="center"/>
            <w:hideMark/>
          </w:tcPr>
          <w:p w14:paraId="60B6CEDC"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44370,572</w:t>
            </w:r>
          </w:p>
        </w:tc>
        <w:tc>
          <w:tcPr>
            <w:tcW w:w="1018" w:type="dxa"/>
            <w:tcBorders>
              <w:top w:val="single" w:sz="4" w:space="0" w:color="auto"/>
              <w:left w:val="single" w:sz="4" w:space="0" w:color="auto"/>
              <w:bottom w:val="single" w:sz="4" w:space="0" w:color="auto"/>
              <w:right w:val="single" w:sz="4" w:space="0" w:color="auto"/>
            </w:tcBorders>
            <w:vAlign w:val="center"/>
            <w:hideMark/>
          </w:tcPr>
          <w:p w14:paraId="602AB6B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6303,647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1B19BA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15066,925</w:t>
            </w:r>
          </w:p>
        </w:tc>
        <w:tc>
          <w:tcPr>
            <w:tcW w:w="1144" w:type="dxa"/>
            <w:tcBorders>
              <w:top w:val="single" w:sz="4" w:space="0" w:color="auto"/>
              <w:left w:val="single" w:sz="4" w:space="0" w:color="auto"/>
              <w:bottom w:val="single" w:sz="4" w:space="0" w:color="auto"/>
              <w:right w:val="single" w:sz="4" w:space="0" w:color="auto"/>
            </w:tcBorders>
            <w:vAlign w:val="center"/>
            <w:hideMark/>
          </w:tcPr>
          <w:p w14:paraId="75ACF61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76A82F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8000,000</w:t>
            </w:r>
          </w:p>
        </w:tc>
        <w:tc>
          <w:tcPr>
            <w:tcW w:w="1128" w:type="dxa"/>
            <w:gridSpan w:val="2"/>
            <w:tcBorders>
              <w:top w:val="single" w:sz="4" w:space="0" w:color="auto"/>
              <w:left w:val="single" w:sz="4" w:space="0" w:color="auto"/>
              <w:bottom w:val="single" w:sz="4" w:space="0" w:color="auto"/>
              <w:right w:val="single" w:sz="4" w:space="0" w:color="auto"/>
            </w:tcBorders>
            <w:vAlign w:val="center"/>
            <w:hideMark/>
          </w:tcPr>
          <w:p w14:paraId="1C2EFBB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9000,000</w:t>
            </w:r>
          </w:p>
        </w:tc>
        <w:tc>
          <w:tcPr>
            <w:tcW w:w="1276" w:type="dxa"/>
            <w:vMerge/>
            <w:tcBorders>
              <w:top w:val="nil"/>
              <w:left w:val="single" w:sz="4" w:space="0" w:color="auto"/>
              <w:bottom w:val="single" w:sz="4" w:space="0" w:color="auto"/>
              <w:right w:val="single" w:sz="4" w:space="0" w:color="auto"/>
            </w:tcBorders>
            <w:vAlign w:val="center"/>
            <w:hideMark/>
          </w:tcPr>
          <w:p w14:paraId="517ABDD2" w14:textId="77777777" w:rsidR="00F205E4" w:rsidRDefault="00F205E4">
            <w:pPr>
              <w:spacing w:after="0" w:line="256" w:lineRule="auto"/>
              <w:rPr>
                <w:rFonts w:ascii="Times New Roman" w:eastAsia="Times New Roman" w:hAnsi="Times New Roman" w:cs="Times New Roman"/>
                <w:sz w:val="20"/>
                <w:szCs w:val="20"/>
                <w:lang w:eastAsia="ru-RU"/>
              </w:rPr>
            </w:pPr>
          </w:p>
        </w:tc>
      </w:tr>
      <w:tr w:rsidR="00F205E4" w14:paraId="38939FD5" w14:textId="77777777" w:rsidTr="00F86DDE">
        <w:trPr>
          <w:gridAfter w:val="1"/>
          <w:wAfter w:w="44" w:type="dxa"/>
          <w:trHeight w:val="1020"/>
        </w:trPr>
        <w:tc>
          <w:tcPr>
            <w:tcW w:w="333" w:type="dxa"/>
            <w:tcBorders>
              <w:top w:val="single" w:sz="4" w:space="0" w:color="auto"/>
              <w:left w:val="single" w:sz="4" w:space="0" w:color="auto"/>
              <w:bottom w:val="single" w:sz="4" w:space="0" w:color="auto"/>
              <w:right w:val="single" w:sz="4" w:space="0" w:color="auto"/>
            </w:tcBorders>
            <w:vAlign w:val="center"/>
            <w:hideMark/>
          </w:tcPr>
          <w:p w14:paraId="27F4360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9</w:t>
            </w:r>
          </w:p>
        </w:tc>
        <w:tc>
          <w:tcPr>
            <w:tcW w:w="847" w:type="dxa"/>
            <w:vMerge/>
            <w:tcBorders>
              <w:top w:val="nil"/>
              <w:left w:val="nil"/>
              <w:bottom w:val="single" w:sz="4" w:space="0" w:color="000000"/>
              <w:right w:val="nil"/>
            </w:tcBorders>
            <w:vAlign w:val="center"/>
            <w:hideMark/>
          </w:tcPr>
          <w:p w14:paraId="5EC955A0"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2040" w:type="dxa"/>
            <w:gridSpan w:val="2"/>
            <w:tcBorders>
              <w:top w:val="single" w:sz="4" w:space="0" w:color="auto"/>
              <w:left w:val="single" w:sz="4" w:space="0" w:color="auto"/>
              <w:bottom w:val="single" w:sz="4" w:space="0" w:color="auto"/>
              <w:right w:val="single" w:sz="4" w:space="0" w:color="auto"/>
            </w:tcBorders>
            <w:vAlign w:val="center"/>
            <w:hideMark/>
          </w:tcPr>
          <w:p w14:paraId="6CE6C5F8"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2455" w:type="dxa"/>
            <w:gridSpan w:val="2"/>
            <w:vMerge/>
            <w:tcBorders>
              <w:top w:val="nil"/>
              <w:left w:val="single" w:sz="4" w:space="0" w:color="auto"/>
              <w:bottom w:val="single" w:sz="4" w:space="0" w:color="000000"/>
              <w:right w:val="nil"/>
            </w:tcBorders>
            <w:vAlign w:val="center"/>
            <w:hideMark/>
          </w:tcPr>
          <w:p w14:paraId="6C45BC0B"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single" w:sz="4" w:space="0" w:color="auto"/>
              <w:right w:val="single" w:sz="4" w:space="0" w:color="auto"/>
            </w:tcBorders>
            <w:vAlign w:val="center"/>
            <w:hideMark/>
          </w:tcPr>
          <w:p w14:paraId="4A4BE310"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single" w:sz="4" w:space="0" w:color="auto"/>
              <w:left w:val="nil"/>
              <w:bottom w:val="single" w:sz="4" w:space="0" w:color="auto"/>
              <w:right w:val="single" w:sz="4" w:space="0" w:color="auto"/>
            </w:tcBorders>
            <w:vAlign w:val="center"/>
            <w:hideMark/>
          </w:tcPr>
          <w:p w14:paraId="5C52BA66"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10971,159</w:t>
            </w:r>
          </w:p>
        </w:tc>
        <w:tc>
          <w:tcPr>
            <w:tcW w:w="1018" w:type="dxa"/>
            <w:tcBorders>
              <w:top w:val="single" w:sz="4" w:space="0" w:color="auto"/>
              <w:left w:val="nil"/>
              <w:bottom w:val="single" w:sz="4" w:space="0" w:color="auto"/>
              <w:right w:val="single" w:sz="4" w:space="0" w:color="auto"/>
            </w:tcBorders>
            <w:vAlign w:val="center"/>
            <w:hideMark/>
          </w:tcPr>
          <w:p w14:paraId="6CC5AFD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98" w:type="dxa"/>
            <w:tcBorders>
              <w:top w:val="single" w:sz="4" w:space="0" w:color="auto"/>
              <w:left w:val="nil"/>
              <w:bottom w:val="single" w:sz="4" w:space="0" w:color="auto"/>
              <w:right w:val="single" w:sz="4" w:space="0" w:color="auto"/>
            </w:tcBorders>
            <w:vAlign w:val="center"/>
            <w:hideMark/>
          </w:tcPr>
          <w:p w14:paraId="76F8EF8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44" w:type="dxa"/>
            <w:tcBorders>
              <w:top w:val="single" w:sz="4" w:space="0" w:color="auto"/>
              <w:left w:val="nil"/>
              <w:bottom w:val="single" w:sz="4" w:space="0" w:color="auto"/>
              <w:right w:val="single" w:sz="4" w:space="0" w:color="auto"/>
            </w:tcBorders>
            <w:vAlign w:val="center"/>
            <w:hideMark/>
          </w:tcPr>
          <w:p w14:paraId="4709EF1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993" w:type="dxa"/>
            <w:tcBorders>
              <w:top w:val="single" w:sz="4" w:space="0" w:color="auto"/>
              <w:left w:val="nil"/>
              <w:bottom w:val="single" w:sz="4" w:space="0" w:color="auto"/>
              <w:right w:val="single" w:sz="4" w:space="0" w:color="auto"/>
            </w:tcBorders>
            <w:vAlign w:val="center"/>
            <w:hideMark/>
          </w:tcPr>
          <w:p w14:paraId="63258E6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1128" w:type="dxa"/>
            <w:gridSpan w:val="2"/>
            <w:tcBorders>
              <w:top w:val="single" w:sz="4" w:space="0" w:color="auto"/>
              <w:left w:val="nil"/>
              <w:bottom w:val="single" w:sz="4" w:space="0" w:color="auto"/>
              <w:right w:val="single" w:sz="4" w:space="0" w:color="auto"/>
            </w:tcBorders>
            <w:vAlign w:val="center"/>
            <w:hideMark/>
          </w:tcPr>
          <w:p w14:paraId="32D60CB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2990,387</w:t>
            </w:r>
          </w:p>
        </w:tc>
        <w:tc>
          <w:tcPr>
            <w:tcW w:w="1276" w:type="dxa"/>
            <w:vMerge/>
            <w:tcBorders>
              <w:top w:val="single" w:sz="4" w:space="0" w:color="auto"/>
              <w:left w:val="nil"/>
              <w:bottom w:val="single" w:sz="4" w:space="0" w:color="auto"/>
              <w:right w:val="single" w:sz="4" w:space="0" w:color="auto"/>
            </w:tcBorders>
            <w:vAlign w:val="center"/>
            <w:hideMark/>
          </w:tcPr>
          <w:p w14:paraId="58B1D05F" w14:textId="77777777" w:rsidR="00F205E4" w:rsidRDefault="00F205E4">
            <w:pPr>
              <w:spacing w:after="0" w:line="256" w:lineRule="auto"/>
              <w:rPr>
                <w:rFonts w:ascii="Times New Roman" w:eastAsia="Times New Roman" w:hAnsi="Times New Roman" w:cs="Times New Roman"/>
                <w:sz w:val="20"/>
                <w:szCs w:val="20"/>
                <w:lang w:eastAsia="ru-RU"/>
              </w:rPr>
            </w:pPr>
          </w:p>
        </w:tc>
      </w:tr>
      <w:tr w:rsidR="00F205E4" w14:paraId="12735BD9" w14:textId="77777777" w:rsidTr="00F205E4">
        <w:trPr>
          <w:gridAfter w:val="1"/>
          <w:wAfter w:w="44" w:type="dxa"/>
          <w:trHeight w:val="338"/>
        </w:trPr>
        <w:tc>
          <w:tcPr>
            <w:tcW w:w="7277" w:type="dxa"/>
            <w:gridSpan w:val="7"/>
            <w:tcBorders>
              <w:top w:val="single" w:sz="4" w:space="0" w:color="auto"/>
              <w:left w:val="single" w:sz="8" w:space="0" w:color="auto"/>
              <w:bottom w:val="single" w:sz="8" w:space="0" w:color="auto"/>
              <w:right w:val="single" w:sz="4" w:space="0" w:color="000000"/>
            </w:tcBorders>
            <w:vAlign w:val="center"/>
            <w:hideMark/>
          </w:tcPr>
          <w:p w14:paraId="1267879F"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517" w:type="dxa"/>
            <w:tcBorders>
              <w:top w:val="nil"/>
              <w:left w:val="nil"/>
              <w:bottom w:val="single" w:sz="8" w:space="0" w:color="auto"/>
              <w:right w:val="single" w:sz="4" w:space="0" w:color="auto"/>
            </w:tcBorders>
            <w:vAlign w:val="center"/>
            <w:hideMark/>
          </w:tcPr>
          <w:p w14:paraId="28CA9F0D" w14:textId="77777777" w:rsidR="00F205E4" w:rsidRDefault="00F205E4">
            <w:pPr>
              <w:tabs>
                <w:tab w:val="left" w:pos="166"/>
              </w:tabs>
              <w:spacing w:after="0" w:line="240" w:lineRule="auto"/>
              <w:ind w:left="-148" w:right="-204"/>
              <w:jc w:val="center"/>
              <w:rPr>
                <w:rFonts w:ascii="Times New Roman" w:hAnsi="Times New Roman" w:cs="Times New Roman"/>
                <w:b/>
                <w:bCs/>
                <w:sz w:val="20"/>
                <w:szCs w:val="20"/>
              </w:rPr>
            </w:pPr>
            <w:r>
              <w:rPr>
                <w:rFonts w:ascii="Times New Roman" w:hAnsi="Times New Roman" w:cs="Times New Roman"/>
                <w:b/>
                <w:bCs/>
                <w:sz w:val="20"/>
                <w:szCs w:val="20"/>
              </w:rPr>
              <w:t>345062,952</w:t>
            </w:r>
          </w:p>
        </w:tc>
        <w:tc>
          <w:tcPr>
            <w:tcW w:w="1018" w:type="dxa"/>
            <w:tcBorders>
              <w:top w:val="single" w:sz="4" w:space="0" w:color="auto"/>
              <w:left w:val="nil"/>
              <w:bottom w:val="single" w:sz="8" w:space="0" w:color="auto"/>
              <w:right w:val="single" w:sz="4" w:space="0" w:color="auto"/>
            </w:tcBorders>
            <w:vAlign w:val="center"/>
            <w:hideMark/>
          </w:tcPr>
          <w:p w14:paraId="004489B9" w14:textId="77777777" w:rsidR="00F205E4" w:rsidRDefault="00F205E4">
            <w:pPr>
              <w:spacing w:after="0" w:line="240" w:lineRule="auto"/>
              <w:ind w:right="-76"/>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49062,024</w:t>
            </w:r>
          </w:p>
        </w:tc>
        <w:tc>
          <w:tcPr>
            <w:tcW w:w="1098" w:type="dxa"/>
            <w:tcBorders>
              <w:top w:val="nil"/>
              <w:left w:val="nil"/>
              <w:bottom w:val="single" w:sz="8" w:space="0" w:color="auto"/>
              <w:right w:val="single" w:sz="4" w:space="0" w:color="auto"/>
            </w:tcBorders>
            <w:vAlign w:val="center"/>
            <w:hideMark/>
          </w:tcPr>
          <w:p w14:paraId="60642312" w14:textId="77777777" w:rsidR="00F205E4" w:rsidRDefault="00F205E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71607,407</w:t>
            </w:r>
          </w:p>
        </w:tc>
        <w:tc>
          <w:tcPr>
            <w:tcW w:w="1144" w:type="dxa"/>
            <w:tcBorders>
              <w:top w:val="nil"/>
              <w:left w:val="nil"/>
              <w:bottom w:val="single" w:sz="8" w:space="0" w:color="auto"/>
              <w:right w:val="single" w:sz="4" w:space="0" w:color="auto"/>
            </w:tcBorders>
            <w:vAlign w:val="center"/>
            <w:hideMark/>
          </w:tcPr>
          <w:p w14:paraId="7CA25176" w14:textId="77777777" w:rsidR="00F205E4" w:rsidRDefault="00F205E4">
            <w:pPr>
              <w:spacing w:after="0" w:line="240" w:lineRule="auto"/>
              <w:ind w:right="-66"/>
              <w:jc w:val="center"/>
              <w:rPr>
                <w:rFonts w:ascii="Times New Roman" w:hAnsi="Times New Roman" w:cs="Times New Roman"/>
                <w:b/>
                <w:bCs/>
                <w:sz w:val="20"/>
                <w:szCs w:val="20"/>
              </w:rPr>
            </w:pPr>
            <w:r>
              <w:rPr>
                <w:rFonts w:ascii="Times New Roman" w:hAnsi="Times New Roman" w:cs="Times New Roman"/>
                <w:b/>
                <w:bCs/>
                <w:sz w:val="20"/>
                <w:szCs w:val="20"/>
              </w:rPr>
              <w:t>74317,478</w:t>
            </w:r>
          </w:p>
        </w:tc>
        <w:tc>
          <w:tcPr>
            <w:tcW w:w="993" w:type="dxa"/>
            <w:tcBorders>
              <w:top w:val="single" w:sz="4" w:space="0" w:color="auto"/>
              <w:left w:val="nil"/>
              <w:bottom w:val="single" w:sz="8" w:space="0" w:color="auto"/>
              <w:right w:val="single" w:sz="4" w:space="0" w:color="auto"/>
            </w:tcBorders>
            <w:vAlign w:val="center"/>
            <w:hideMark/>
          </w:tcPr>
          <w:p w14:paraId="7A1C27FB" w14:textId="77777777" w:rsidR="00F205E4" w:rsidRDefault="00F205E4">
            <w:pPr>
              <w:spacing w:after="0" w:line="240" w:lineRule="auto"/>
              <w:ind w:hanging="107"/>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71512,486</w:t>
            </w:r>
          </w:p>
        </w:tc>
        <w:tc>
          <w:tcPr>
            <w:tcW w:w="1128" w:type="dxa"/>
            <w:gridSpan w:val="2"/>
            <w:tcBorders>
              <w:top w:val="single" w:sz="4" w:space="0" w:color="auto"/>
              <w:left w:val="nil"/>
              <w:bottom w:val="single" w:sz="8" w:space="0" w:color="auto"/>
              <w:right w:val="single" w:sz="4" w:space="0" w:color="auto"/>
            </w:tcBorders>
            <w:vAlign w:val="center"/>
            <w:hideMark/>
          </w:tcPr>
          <w:p w14:paraId="2536BBCD" w14:textId="77777777" w:rsidR="00F205E4" w:rsidRDefault="00F205E4">
            <w:pPr>
              <w:spacing w:after="0" w:line="240" w:lineRule="auto"/>
              <w:ind w:left="-104"/>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78563,557</w:t>
            </w:r>
          </w:p>
        </w:tc>
        <w:tc>
          <w:tcPr>
            <w:tcW w:w="1276" w:type="dxa"/>
            <w:tcBorders>
              <w:top w:val="nil"/>
              <w:left w:val="single" w:sz="4" w:space="0" w:color="auto"/>
              <w:bottom w:val="single" w:sz="8" w:space="0" w:color="000000"/>
              <w:right w:val="single" w:sz="8" w:space="0" w:color="auto"/>
            </w:tcBorders>
            <w:vAlign w:val="center"/>
            <w:hideMark/>
          </w:tcPr>
          <w:p w14:paraId="3FCF6570" w14:textId="77777777" w:rsidR="00F205E4" w:rsidRDefault="00F205E4">
            <w:pPr>
              <w:rPr>
                <w:rFonts w:ascii="Times New Roman" w:eastAsia="Times New Roman" w:hAnsi="Times New Roman" w:cs="Times New Roman"/>
                <w:b/>
                <w:bCs/>
                <w:sz w:val="20"/>
                <w:szCs w:val="20"/>
                <w:lang w:eastAsia="ru-RU"/>
              </w:rPr>
            </w:pPr>
          </w:p>
        </w:tc>
      </w:tr>
      <w:tr w:rsidR="00F205E4" w14:paraId="3C4CB6BC" w14:textId="77777777" w:rsidTr="00F205E4">
        <w:trPr>
          <w:trHeight w:val="338"/>
        </w:trPr>
        <w:tc>
          <w:tcPr>
            <w:tcW w:w="15495" w:type="dxa"/>
            <w:gridSpan w:val="16"/>
            <w:tcBorders>
              <w:top w:val="single" w:sz="8" w:space="0" w:color="auto"/>
              <w:left w:val="single" w:sz="8" w:space="0" w:color="auto"/>
              <w:bottom w:val="single" w:sz="4" w:space="0" w:color="auto"/>
              <w:right w:val="single" w:sz="8" w:space="0" w:color="000000"/>
            </w:tcBorders>
            <w:vAlign w:val="center"/>
            <w:hideMark/>
          </w:tcPr>
          <w:p w14:paraId="6E97455B" w14:textId="77777777" w:rsidR="00F205E4" w:rsidRDefault="00F205E4">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Безпека дорожнього руху</w:t>
            </w:r>
          </w:p>
        </w:tc>
      </w:tr>
      <w:tr w:rsidR="00F205E4" w14:paraId="13BFB9BE" w14:textId="77777777" w:rsidTr="00F205E4">
        <w:trPr>
          <w:gridAfter w:val="1"/>
          <w:wAfter w:w="44" w:type="dxa"/>
          <w:trHeight w:val="885"/>
        </w:trPr>
        <w:tc>
          <w:tcPr>
            <w:tcW w:w="333" w:type="dxa"/>
            <w:tcBorders>
              <w:top w:val="single" w:sz="4" w:space="0" w:color="auto"/>
              <w:left w:val="single" w:sz="8" w:space="0" w:color="auto"/>
              <w:bottom w:val="single" w:sz="4" w:space="0" w:color="auto"/>
              <w:right w:val="single" w:sz="4" w:space="0" w:color="auto"/>
            </w:tcBorders>
            <w:vAlign w:val="center"/>
            <w:hideMark/>
          </w:tcPr>
          <w:p w14:paraId="660B1BB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vMerge w:val="restart"/>
            <w:tcBorders>
              <w:top w:val="single" w:sz="4" w:space="0" w:color="auto"/>
              <w:left w:val="single" w:sz="4" w:space="0" w:color="auto"/>
              <w:bottom w:val="nil"/>
              <w:right w:val="single" w:sz="4" w:space="0" w:color="auto"/>
            </w:tcBorders>
            <w:vAlign w:val="center"/>
            <w:hideMark/>
          </w:tcPr>
          <w:p w14:paraId="533432DF"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Поточні роботи</w:t>
            </w:r>
          </w:p>
        </w:tc>
        <w:tc>
          <w:tcPr>
            <w:tcW w:w="2040" w:type="dxa"/>
            <w:gridSpan w:val="2"/>
            <w:tcBorders>
              <w:top w:val="single" w:sz="4" w:space="0" w:color="auto"/>
              <w:left w:val="nil"/>
              <w:bottom w:val="single" w:sz="4" w:space="0" w:color="auto"/>
              <w:right w:val="single" w:sz="4" w:space="0" w:color="auto"/>
            </w:tcBorders>
            <w:vAlign w:val="center"/>
            <w:hideMark/>
          </w:tcPr>
          <w:p w14:paraId="14906F9A"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2455" w:type="dxa"/>
            <w:gridSpan w:val="2"/>
            <w:vMerge w:val="restart"/>
            <w:tcBorders>
              <w:top w:val="single" w:sz="4" w:space="0" w:color="auto"/>
              <w:left w:val="single" w:sz="4" w:space="0" w:color="auto"/>
              <w:bottom w:val="nil"/>
              <w:right w:val="single" w:sz="4" w:space="0" w:color="auto"/>
            </w:tcBorders>
            <w:vAlign w:val="center"/>
            <w:hideMark/>
          </w:tcPr>
          <w:p w14:paraId="04163194" w14:textId="332607FF"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r w:rsidR="004058D3">
              <w:rPr>
                <w:rFonts w:ascii="Times New Roman" w:eastAsia="Times New Roman" w:hAnsi="Times New Roman" w:cs="Times New Roman"/>
                <w:sz w:val="20"/>
                <w:szCs w:val="20"/>
                <w:lang w:eastAsia="ru-RU"/>
              </w:rPr>
              <w:t>, ДЖКГМБ ВК ВМР</w:t>
            </w:r>
          </w:p>
        </w:tc>
        <w:tc>
          <w:tcPr>
            <w:tcW w:w="1602" w:type="dxa"/>
            <w:vMerge w:val="restart"/>
            <w:tcBorders>
              <w:top w:val="single" w:sz="4" w:space="0" w:color="auto"/>
              <w:left w:val="single" w:sz="4" w:space="0" w:color="auto"/>
              <w:bottom w:val="nil"/>
              <w:right w:val="single" w:sz="4" w:space="0" w:color="auto"/>
            </w:tcBorders>
            <w:vAlign w:val="center"/>
            <w:hideMark/>
          </w:tcPr>
          <w:p w14:paraId="6278AAF1"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517" w:type="dxa"/>
            <w:tcBorders>
              <w:top w:val="single" w:sz="4" w:space="0" w:color="auto"/>
              <w:left w:val="nil"/>
              <w:bottom w:val="single" w:sz="4" w:space="0" w:color="auto"/>
              <w:right w:val="single" w:sz="4" w:space="0" w:color="auto"/>
            </w:tcBorders>
            <w:vAlign w:val="center"/>
            <w:hideMark/>
          </w:tcPr>
          <w:p w14:paraId="4A42D7E3"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9120,000</w:t>
            </w:r>
          </w:p>
        </w:tc>
        <w:tc>
          <w:tcPr>
            <w:tcW w:w="1018" w:type="dxa"/>
            <w:tcBorders>
              <w:top w:val="single" w:sz="4" w:space="0" w:color="auto"/>
              <w:left w:val="nil"/>
              <w:bottom w:val="single" w:sz="4" w:space="0" w:color="auto"/>
              <w:right w:val="single" w:sz="4" w:space="0" w:color="auto"/>
            </w:tcBorders>
            <w:vAlign w:val="center"/>
            <w:hideMark/>
          </w:tcPr>
          <w:p w14:paraId="0160EE5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098" w:type="dxa"/>
            <w:tcBorders>
              <w:top w:val="single" w:sz="4" w:space="0" w:color="auto"/>
              <w:left w:val="nil"/>
              <w:bottom w:val="single" w:sz="4" w:space="0" w:color="auto"/>
              <w:right w:val="single" w:sz="4" w:space="0" w:color="auto"/>
            </w:tcBorders>
            <w:vAlign w:val="center"/>
            <w:hideMark/>
          </w:tcPr>
          <w:p w14:paraId="7EA549E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144" w:type="dxa"/>
            <w:tcBorders>
              <w:top w:val="single" w:sz="4" w:space="0" w:color="auto"/>
              <w:left w:val="nil"/>
              <w:bottom w:val="single" w:sz="4" w:space="0" w:color="auto"/>
              <w:right w:val="single" w:sz="4" w:space="0" w:color="auto"/>
            </w:tcBorders>
            <w:vAlign w:val="center"/>
            <w:hideMark/>
          </w:tcPr>
          <w:p w14:paraId="26107D1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993" w:type="dxa"/>
            <w:tcBorders>
              <w:top w:val="single" w:sz="4" w:space="0" w:color="auto"/>
              <w:left w:val="nil"/>
              <w:bottom w:val="single" w:sz="4" w:space="0" w:color="auto"/>
              <w:right w:val="single" w:sz="4" w:space="0" w:color="auto"/>
            </w:tcBorders>
            <w:vAlign w:val="center"/>
            <w:hideMark/>
          </w:tcPr>
          <w:p w14:paraId="619B582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1128" w:type="dxa"/>
            <w:gridSpan w:val="2"/>
            <w:tcBorders>
              <w:top w:val="single" w:sz="4" w:space="0" w:color="auto"/>
              <w:left w:val="nil"/>
              <w:bottom w:val="single" w:sz="4" w:space="0" w:color="auto"/>
              <w:right w:val="single" w:sz="4" w:space="0" w:color="auto"/>
            </w:tcBorders>
            <w:vAlign w:val="center"/>
            <w:hideMark/>
          </w:tcPr>
          <w:p w14:paraId="1F90F17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2420,000</w:t>
            </w:r>
          </w:p>
        </w:tc>
        <w:tc>
          <w:tcPr>
            <w:tcW w:w="1276" w:type="dxa"/>
            <w:vMerge w:val="restart"/>
            <w:tcBorders>
              <w:top w:val="single" w:sz="4" w:space="0" w:color="auto"/>
              <w:left w:val="single" w:sz="4" w:space="0" w:color="auto"/>
              <w:bottom w:val="single" w:sz="4" w:space="0" w:color="auto"/>
              <w:right w:val="single" w:sz="8" w:space="0" w:color="auto"/>
            </w:tcBorders>
            <w:vAlign w:val="center"/>
            <w:hideMark/>
          </w:tcPr>
          <w:p w14:paraId="168BFEEE"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Запобігання аварійних ситуацій на дорогах</w:t>
            </w:r>
          </w:p>
        </w:tc>
      </w:tr>
      <w:tr w:rsidR="00F205E4" w14:paraId="60CB94ED" w14:textId="77777777" w:rsidTr="00F205E4">
        <w:trPr>
          <w:gridAfter w:val="1"/>
          <w:wAfter w:w="44" w:type="dxa"/>
          <w:trHeight w:val="618"/>
        </w:trPr>
        <w:tc>
          <w:tcPr>
            <w:tcW w:w="333" w:type="dxa"/>
            <w:tcBorders>
              <w:top w:val="nil"/>
              <w:left w:val="single" w:sz="8" w:space="0" w:color="auto"/>
              <w:bottom w:val="single" w:sz="4" w:space="0" w:color="auto"/>
              <w:right w:val="single" w:sz="4" w:space="0" w:color="auto"/>
            </w:tcBorders>
            <w:vAlign w:val="center"/>
            <w:hideMark/>
          </w:tcPr>
          <w:p w14:paraId="3D457A3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47" w:type="dxa"/>
            <w:vMerge/>
            <w:tcBorders>
              <w:top w:val="single" w:sz="4" w:space="0" w:color="auto"/>
              <w:left w:val="single" w:sz="4" w:space="0" w:color="auto"/>
              <w:bottom w:val="nil"/>
              <w:right w:val="single" w:sz="4" w:space="0" w:color="auto"/>
            </w:tcBorders>
            <w:vAlign w:val="center"/>
            <w:hideMark/>
          </w:tcPr>
          <w:p w14:paraId="2D6ED27F"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single" w:sz="4" w:space="0" w:color="auto"/>
            </w:tcBorders>
            <w:vAlign w:val="center"/>
            <w:hideMark/>
          </w:tcPr>
          <w:p w14:paraId="0F8E1A4C"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  доріг, проїздів і т.д.</w:t>
            </w:r>
          </w:p>
        </w:tc>
        <w:tc>
          <w:tcPr>
            <w:tcW w:w="2455" w:type="dxa"/>
            <w:gridSpan w:val="2"/>
            <w:vMerge/>
            <w:tcBorders>
              <w:top w:val="single" w:sz="4" w:space="0" w:color="auto"/>
              <w:left w:val="single" w:sz="4" w:space="0" w:color="auto"/>
              <w:bottom w:val="nil"/>
              <w:right w:val="single" w:sz="4" w:space="0" w:color="auto"/>
            </w:tcBorders>
            <w:vAlign w:val="center"/>
            <w:hideMark/>
          </w:tcPr>
          <w:p w14:paraId="59938603"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0B8907F8"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nil"/>
              <w:bottom w:val="single" w:sz="4" w:space="0" w:color="auto"/>
              <w:right w:val="single" w:sz="4" w:space="0" w:color="auto"/>
            </w:tcBorders>
            <w:vAlign w:val="center"/>
            <w:hideMark/>
          </w:tcPr>
          <w:p w14:paraId="74A5996E" w14:textId="77777777" w:rsidR="004058D3" w:rsidRPr="002B7D62" w:rsidRDefault="004058D3" w:rsidP="004058D3">
            <w:pPr>
              <w:spacing w:after="0" w:line="240" w:lineRule="auto"/>
              <w:jc w:val="center"/>
              <w:rPr>
                <w:rFonts w:ascii="Times New Roman" w:hAnsi="Times New Roman" w:cs="Times New Roman"/>
                <w:b/>
                <w:bCs/>
                <w:sz w:val="20"/>
                <w:szCs w:val="20"/>
              </w:rPr>
            </w:pPr>
            <w:r w:rsidRPr="002B7D62">
              <w:rPr>
                <w:rFonts w:ascii="Times New Roman" w:hAnsi="Times New Roman" w:cs="Times New Roman"/>
                <w:b/>
                <w:bCs/>
                <w:sz w:val="20"/>
                <w:szCs w:val="20"/>
              </w:rPr>
              <w:t>40859,600</w:t>
            </w:r>
          </w:p>
          <w:p w14:paraId="230377A2" w14:textId="6C04498B" w:rsidR="00F205E4" w:rsidRDefault="00F205E4" w:rsidP="004058D3">
            <w:pPr>
              <w:spacing w:after="0" w:line="240" w:lineRule="auto"/>
              <w:ind w:right="-104"/>
              <w:jc w:val="center"/>
              <w:rPr>
                <w:rFonts w:ascii="Times New Roman" w:hAnsi="Times New Roman" w:cs="Times New Roman"/>
                <w:b/>
                <w:bCs/>
                <w:sz w:val="20"/>
                <w:szCs w:val="20"/>
              </w:rPr>
            </w:pPr>
          </w:p>
        </w:tc>
        <w:tc>
          <w:tcPr>
            <w:tcW w:w="1018" w:type="dxa"/>
            <w:tcBorders>
              <w:top w:val="nil"/>
              <w:left w:val="nil"/>
              <w:bottom w:val="single" w:sz="4" w:space="0" w:color="auto"/>
              <w:right w:val="single" w:sz="4" w:space="0" w:color="auto"/>
            </w:tcBorders>
            <w:vAlign w:val="center"/>
            <w:hideMark/>
          </w:tcPr>
          <w:p w14:paraId="571140B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1098" w:type="dxa"/>
            <w:tcBorders>
              <w:top w:val="nil"/>
              <w:left w:val="nil"/>
              <w:bottom w:val="single" w:sz="4" w:space="0" w:color="auto"/>
              <w:right w:val="single" w:sz="4" w:space="0" w:color="auto"/>
            </w:tcBorders>
            <w:vAlign w:val="center"/>
            <w:hideMark/>
          </w:tcPr>
          <w:p w14:paraId="4BEC958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3359,600</w:t>
            </w:r>
          </w:p>
        </w:tc>
        <w:tc>
          <w:tcPr>
            <w:tcW w:w="1144" w:type="dxa"/>
            <w:tcBorders>
              <w:top w:val="nil"/>
              <w:left w:val="nil"/>
              <w:bottom w:val="single" w:sz="4" w:space="0" w:color="auto"/>
              <w:right w:val="single" w:sz="4" w:space="0" w:color="auto"/>
            </w:tcBorders>
            <w:vAlign w:val="center"/>
            <w:hideMark/>
          </w:tcPr>
          <w:p w14:paraId="4E314F35" w14:textId="4D587EF6" w:rsidR="00F205E4" w:rsidRDefault="004058D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993" w:type="dxa"/>
            <w:tcBorders>
              <w:top w:val="nil"/>
              <w:left w:val="nil"/>
              <w:bottom w:val="single" w:sz="4" w:space="0" w:color="auto"/>
              <w:right w:val="single" w:sz="4" w:space="0" w:color="auto"/>
            </w:tcBorders>
            <w:vAlign w:val="center"/>
            <w:hideMark/>
          </w:tcPr>
          <w:p w14:paraId="54B8850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4500,000</w:t>
            </w:r>
          </w:p>
        </w:tc>
        <w:tc>
          <w:tcPr>
            <w:tcW w:w="1128" w:type="dxa"/>
            <w:gridSpan w:val="2"/>
            <w:tcBorders>
              <w:top w:val="nil"/>
              <w:left w:val="nil"/>
              <w:bottom w:val="single" w:sz="4" w:space="0" w:color="auto"/>
              <w:right w:val="single" w:sz="4" w:space="0" w:color="auto"/>
            </w:tcBorders>
            <w:vAlign w:val="center"/>
            <w:hideMark/>
          </w:tcPr>
          <w:p w14:paraId="45D5845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276" w:type="dxa"/>
            <w:vMerge/>
            <w:tcBorders>
              <w:top w:val="nil"/>
              <w:left w:val="nil"/>
              <w:bottom w:val="single" w:sz="4" w:space="0" w:color="auto"/>
              <w:right w:val="single" w:sz="4" w:space="0" w:color="auto"/>
            </w:tcBorders>
            <w:vAlign w:val="center"/>
            <w:hideMark/>
          </w:tcPr>
          <w:p w14:paraId="2B43BD8D" w14:textId="77777777" w:rsidR="00F205E4" w:rsidRDefault="00F205E4">
            <w:pPr>
              <w:spacing w:after="0" w:line="256" w:lineRule="auto"/>
              <w:rPr>
                <w:rFonts w:ascii="Times New Roman" w:eastAsia="Times New Roman" w:hAnsi="Times New Roman" w:cs="Times New Roman"/>
                <w:sz w:val="20"/>
                <w:szCs w:val="20"/>
                <w:lang w:eastAsia="ru-RU"/>
              </w:rPr>
            </w:pPr>
          </w:p>
        </w:tc>
      </w:tr>
      <w:tr w:rsidR="00F205E4" w14:paraId="33E2FAF0" w14:textId="77777777" w:rsidTr="00F205E4">
        <w:trPr>
          <w:gridAfter w:val="1"/>
          <w:wAfter w:w="44" w:type="dxa"/>
          <w:trHeight w:val="435"/>
        </w:trPr>
        <w:tc>
          <w:tcPr>
            <w:tcW w:w="333" w:type="dxa"/>
            <w:tcBorders>
              <w:top w:val="nil"/>
              <w:left w:val="single" w:sz="8" w:space="0" w:color="auto"/>
              <w:bottom w:val="single" w:sz="4" w:space="0" w:color="auto"/>
              <w:right w:val="single" w:sz="4" w:space="0" w:color="auto"/>
            </w:tcBorders>
            <w:vAlign w:val="center"/>
            <w:hideMark/>
          </w:tcPr>
          <w:p w14:paraId="7D1D259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47" w:type="dxa"/>
            <w:vMerge/>
            <w:tcBorders>
              <w:top w:val="single" w:sz="4" w:space="0" w:color="auto"/>
              <w:left w:val="single" w:sz="4" w:space="0" w:color="auto"/>
              <w:bottom w:val="nil"/>
              <w:right w:val="single" w:sz="4" w:space="0" w:color="auto"/>
            </w:tcBorders>
            <w:vAlign w:val="center"/>
            <w:hideMark/>
          </w:tcPr>
          <w:p w14:paraId="62389F85"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single" w:sz="4" w:space="0" w:color="auto"/>
            </w:tcBorders>
            <w:vAlign w:val="center"/>
            <w:hideMark/>
          </w:tcPr>
          <w:p w14:paraId="314CA708"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доріг</w:t>
            </w:r>
          </w:p>
        </w:tc>
        <w:tc>
          <w:tcPr>
            <w:tcW w:w="2455" w:type="dxa"/>
            <w:gridSpan w:val="2"/>
            <w:vMerge/>
            <w:tcBorders>
              <w:top w:val="single" w:sz="4" w:space="0" w:color="auto"/>
              <w:left w:val="single" w:sz="4" w:space="0" w:color="auto"/>
              <w:bottom w:val="nil"/>
              <w:right w:val="single" w:sz="4" w:space="0" w:color="auto"/>
            </w:tcBorders>
            <w:vAlign w:val="center"/>
            <w:hideMark/>
          </w:tcPr>
          <w:p w14:paraId="64B09F18"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66D4369B"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nil"/>
              <w:bottom w:val="single" w:sz="4" w:space="0" w:color="auto"/>
              <w:right w:val="single" w:sz="4" w:space="0" w:color="auto"/>
            </w:tcBorders>
            <w:vAlign w:val="center"/>
            <w:hideMark/>
          </w:tcPr>
          <w:p w14:paraId="763FBECF"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7800,000</w:t>
            </w:r>
          </w:p>
        </w:tc>
        <w:tc>
          <w:tcPr>
            <w:tcW w:w="1018" w:type="dxa"/>
            <w:tcBorders>
              <w:top w:val="nil"/>
              <w:left w:val="nil"/>
              <w:bottom w:val="single" w:sz="4" w:space="0" w:color="auto"/>
              <w:right w:val="single" w:sz="4" w:space="0" w:color="auto"/>
            </w:tcBorders>
            <w:vAlign w:val="center"/>
            <w:hideMark/>
          </w:tcPr>
          <w:p w14:paraId="0687F7A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098" w:type="dxa"/>
            <w:tcBorders>
              <w:top w:val="nil"/>
              <w:left w:val="nil"/>
              <w:bottom w:val="single" w:sz="4" w:space="0" w:color="auto"/>
              <w:right w:val="single" w:sz="4" w:space="0" w:color="auto"/>
            </w:tcBorders>
            <w:vAlign w:val="center"/>
            <w:hideMark/>
          </w:tcPr>
          <w:p w14:paraId="2933624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44" w:type="dxa"/>
            <w:tcBorders>
              <w:top w:val="nil"/>
              <w:left w:val="nil"/>
              <w:bottom w:val="single" w:sz="4" w:space="0" w:color="auto"/>
              <w:right w:val="single" w:sz="4" w:space="0" w:color="auto"/>
            </w:tcBorders>
            <w:vAlign w:val="center"/>
            <w:hideMark/>
          </w:tcPr>
          <w:p w14:paraId="334F387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993" w:type="dxa"/>
            <w:tcBorders>
              <w:top w:val="nil"/>
              <w:left w:val="nil"/>
              <w:bottom w:val="single" w:sz="4" w:space="0" w:color="auto"/>
              <w:right w:val="single" w:sz="4" w:space="0" w:color="auto"/>
            </w:tcBorders>
            <w:vAlign w:val="center"/>
            <w:hideMark/>
          </w:tcPr>
          <w:p w14:paraId="0136A0F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28" w:type="dxa"/>
            <w:gridSpan w:val="2"/>
            <w:tcBorders>
              <w:top w:val="nil"/>
              <w:left w:val="nil"/>
              <w:bottom w:val="single" w:sz="4" w:space="0" w:color="auto"/>
              <w:right w:val="single" w:sz="4" w:space="0" w:color="auto"/>
            </w:tcBorders>
            <w:vAlign w:val="center"/>
            <w:hideMark/>
          </w:tcPr>
          <w:p w14:paraId="27CA459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1276" w:type="dxa"/>
            <w:vMerge/>
            <w:tcBorders>
              <w:top w:val="nil"/>
              <w:left w:val="nil"/>
              <w:bottom w:val="single" w:sz="4" w:space="0" w:color="auto"/>
              <w:right w:val="single" w:sz="4" w:space="0" w:color="auto"/>
            </w:tcBorders>
            <w:vAlign w:val="center"/>
            <w:hideMark/>
          </w:tcPr>
          <w:p w14:paraId="15DBFF6F" w14:textId="77777777" w:rsidR="00F205E4" w:rsidRDefault="00F205E4">
            <w:pPr>
              <w:spacing w:after="0" w:line="256" w:lineRule="auto"/>
              <w:rPr>
                <w:rFonts w:ascii="Times New Roman" w:eastAsia="Times New Roman" w:hAnsi="Times New Roman" w:cs="Times New Roman"/>
                <w:sz w:val="20"/>
                <w:szCs w:val="20"/>
                <w:lang w:eastAsia="ru-RU"/>
              </w:rPr>
            </w:pPr>
          </w:p>
        </w:tc>
      </w:tr>
      <w:tr w:rsidR="00F205E4" w14:paraId="7F796796" w14:textId="77777777" w:rsidTr="00F205E4">
        <w:trPr>
          <w:gridAfter w:val="1"/>
          <w:wAfter w:w="44" w:type="dxa"/>
          <w:trHeight w:val="312"/>
        </w:trPr>
        <w:tc>
          <w:tcPr>
            <w:tcW w:w="333" w:type="dxa"/>
            <w:tcBorders>
              <w:top w:val="nil"/>
              <w:left w:val="single" w:sz="8" w:space="0" w:color="auto"/>
              <w:bottom w:val="single" w:sz="4" w:space="0" w:color="auto"/>
              <w:right w:val="single" w:sz="4" w:space="0" w:color="auto"/>
            </w:tcBorders>
            <w:noWrap/>
            <w:vAlign w:val="center"/>
            <w:hideMark/>
          </w:tcPr>
          <w:p w14:paraId="25C18E7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847" w:type="dxa"/>
            <w:vMerge/>
            <w:tcBorders>
              <w:top w:val="single" w:sz="4" w:space="0" w:color="auto"/>
              <w:left w:val="single" w:sz="4" w:space="0" w:color="auto"/>
              <w:bottom w:val="nil"/>
              <w:right w:val="single" w:sz="4" w:space="0" w:color="auto"/>
            </w:tcBorders>
            <w:vAlign w:val="center"/>
            <w:hideMark/>
          </w:tcPr>
          <w:p w14:paraId="0D8308B8"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single" w:sz="4" w:space="0" w:color="auto"/>
            </w:tcBorders>
            <w:vAlign w:val="center"/>
            <w:hideMark/>
          </w:tcPr>
          <w:p w14:paraId="76F22D61"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пішохідних переходів</w:t>
            </w:r>
          </w:p>
        </w:tc>
        <w:tc>
          <w:tcPr>
            <w:tcW w:w="2455" w:type="dxa"/>
            <w:gridSpan w:val="2"/>
            <w:vMerge/>
            <w:tcBorders>
              <w:top w:val="single" w:sz="4" w:space="0" w:color="auto"/>
              <w:left w:val="single" w:sz="4" w:space="0" w:color="auto"/>
              <w:bottom w:val="nil"/>
              <w:right w:val="single" w:sz="4" w:space="0" w:color="auto"/>
            </w:tcBorders>
            <w:vAlign w:val="center"/>
            <w:hideMark/>
          </w:tcPr>
          <w:p w14:paraId="43C3E314"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4CEB49A9"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nil"/>
              <w:bottom w:val="single" w:sz="4" w:space="0" w:color="auto"/>
              <w:right w:val="single" w:sz="4" w:space="0" w:color="auto"/>
            </w:tcBorders>
            <w:vAlign w:val="center"/>
            <w:hideMark/>
          </w:tcPr>
          <w:p w14:paraId="7975B899"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018" w:type="dxa"/>
            <w:tcBorders>
              <w:top w:val="nil"/>
              <w:left w:val="nil"/>
              <w:bottom w:val="single" w:sz="4" w:space="0" w:color="auto"/>
              <w:right w:val="single" w:sz="4" w:space="0" w:color="auto"/>
            </w:tcBorders>
            <w:vAlign w:val="center"/>
            <w:hideMark/>
          </w:tcPr>
          <w:p w14:paraId="3437CE7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098" w:type="dxa"/>
            <w:tcBorders>
              <w:top w:val="nil"/>
              <w:left w:val="nil"/>
              <w:bottom w:val="single" w:sz="4" w:space="0" w:color="auto"/>
              <w:right w:val="single" w:sz="4" w:space="0" w:color="auto"/>
            </w:tcBorders>
            <w:vAlign w:val="center"/>
            <w:hideMark/>
          </w:tcPr>
          <w:p w14:paraId="5BF8F2C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144" w:type="dxa"/>
            <w:tcBorders>
              <w:top w:val="nil"/>
              <w:left w:val="nil"/>
              <w:bottom w:val="single" w:sz="4" w:space="0" w:color="auto"/>
              <w:right w:val="single" w:sz="4" w:space="0" w:color="auto"/>
            </w:tcBorders>
            <w:vAlign w:val="center"/>
            <w:hideMark/>
          </w:tcPr>
          <w:p w14:paraId="788617E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993" w:type="dxa"/>
            <w:tcBorders>
              <w:top w:val="nil"/>
              <w:left w:val="nil"/>
              <w:bottom w:val="single" w:sz="4" w:space="0" w:color="auto"/>
              <w:right w:val="single" w:sz="4" w:space="0" w:color="auto"/>
            </w:tcBorders>
            <w:vAlign w:val="center"/>
            <w:hideMark/>
          </w:tcPr>
          <w:p w14:paraId="4B4EE1F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1200,000</w:t>
            </w:r>
          </w:p>
        </w:tc>
        <w:tc>
          <w:tcPr>
            <w:tcW w:w="1128" w:type="dxa"/>
            <w:gridSpan w:val="2"/>
            <w:tcBorders>
              <w:top w:val="nil"/>
              <w:left w:val="nil"/>
              <w:bottom w:val="single" w:sz="4" w:space="0" w:color="auto"/>
              <w:right w:val="single" w:sz="4" w:space="0" w:color="auto"/>
            </w:tcBorders>
            <w:vAlign w:val="center"/>
            <w:hideMark/>
          </w:tcPr>
          <w:p w14:paraId="2C3E8DE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276" w:type="dxa"/>
            <w:vMerge/>
            <w:tcBorders>
              <w:top w:val="nil"/>
              <w:left w:val="nil"/>
              <w:bottom w:val="single" w:sz="4" w:space="0" w:color="auto"/>
              <w:right w:val="single" w:sz="4" w:space="0" w:color="auto"/>
            </w:tcBorders>
            <w:vAlign w:val="center"/>
            <w:hideMark/>
          </w:tcPr>
          <w:p w14:paraId="76D5B478" w14:textId="77777777" w:rsidR="00F205E4" w:rsidRDefault="00F205E4">
            <w:pPr>
              <w:spacing w:after="0" w:line="256" w:lineRule="auto"/>
              <w:rPr>
                <w:rFonts w:ascii="Times New Roman" w:eastAsia="Times New Roman" w:hAnsi="Times New Roman" w:cs="Times New Roman"/>
                <w:sz w:val="20"/>
                <w:szCs w:val="20"/>
                <w:lang w:eastAsia="ru-RU"/>
              </w:rPr>
            </w:pPr>
          </w:p>
        </w:tc>
      </w:tr>
      <w:tr w:rsidR="00F205E4" w14:paraId="15F61023" w14:textId="77777777" w:rsidTr="00F205E4">
        <w:trPr>
          <w:gridAfter w:val="1"/>
          <w:wAfter w:w="44" w:type="dxa"/>
          <w:trHeight w:val="383"/>
        </w:trPr>
        <w:tc>
          <w:tcPr>
            <w:tcW w:w="333" w:type="dxa"/>
            <w:tcBorders>
              <w:top w:val="nil"/>
              <w:left w:val="single" w:sz="8" w:space="0" w:color="auto"/>
              <w:bottom w:val="single" w:sz="4" w:space="0" w:color="auto"/>
              <w:right w:val="single" w:sz="4" w:space="0" w:color="auto"/>
            </w:tcBorders>
            <w:noWrap/>
            <w:vAlign w:val="center"/>
            <w:hideMark/>
          </w:tcPr>
          <w:p w14:paraId="6F87D96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847" w:type="dxa"/>
            <w:vMerge/>
            <w:tcBorders>
              <w:top w:val="single" w:sz="4" w:space="0" w:color="auto"/>
              <w:left w:val="single" w:sz="4" w:space="0" w:color="auto"/>
              <w:bottom w:val="nil"/>
              <w:right w:val="single" w:sz="4" w:space="0" w:color="auto"/>
            </w:tcBorders>
            <w:vAlign w:val="center"/>
            <w:hideMark/>
          </w:tcPr>
          <w:p w14:paraId="49AC449F"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single" w:sz="4" w:space="0" w:color="auto"/>
            </w:tcBorders>
            <w:vAlign w:val="center"/>
            <w:hideMark/>
          </w:tcPr>
          <w:p w14:paraId="70D15981"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дорожніх знаків</w:t>
            </w:r>
          </w:p>
        </w:tc>
        <w:tc>
          <w:tcPr>
            <w:tcW w:w="2455" w:type="dxa"/>
            <w:gridSpan w:val="2"/>
            <w:vMerge/>
            <w:tcBorders>
              <w:top w:val="single" w:sz="4" w:space="0" w:color="auto"/>
              <w:left w:val="single" w:sz="4" w:space="0" w:color="auto"/>
              <w:bottom w:val="nil"/>
              <w:right w:val="single" w:sz="4" w:space="0" w:color="auto"/>
            </w:tcBorders>
            <w:vAlign w:val="center"/>
            <w:hideMark/>
          </w:tcPr>
          <w:p w14:paraId="2A63B096"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4D7A34BF"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nil"/>
              <w:bottom w:val="single" w:sz="4" w:space="0" w:color="auto"/>
              <w:right w:val="single" w:sz="4" w:space="0" w:color="auto"/>
            </w:tcBorders>
            <w:vAlign w:val="center"/>
            <w:hideMark/>
          </w:tcPr>
          <w:p w14:paraId="64465D73"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2150,000</w:t>
            </w:r>
          </w:p>
        </w:tc>
        <w:tc>
          <w:tcPr>
            <w:tcW w:w="1018" w:type="dxa"/>
            <w:tcBorders>
              <w:top w:val="nil"/>
              <w:left w:val="nil"/>
              <w:bottom w:val="single" w:sz="4" w:space="0" w:color="auto"/>
              <w:right w:val="single" w:sz="4" w:space="0" w:color="auto"/>
            </w:tcBorders>
            <w:vAlign w:val="center"/>
            <w:hideMark/>
          </w:tcPr>
          <w:p w14:paraId="7A7BEB5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098" w:type="dxa"/>
            <w:tcBorders>
              <w:top w:val="nil"/>
              <w:left w:val="nil"/>
              <w:bottom w:val="single" w:sz="4" w:space="0" w:color="auto"/>
              <w:right w:val="single" w:sz="4" w:space="0" w:color="auto"/>
            </w:tcBorders>
            <w:vAlign w:val="center"/>
            <w:hideMark/>
          </w:tcPr>
          <w:p w14:paraId="7F00CF1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144" w:type="dxa"/>
            <w:tcBorders>
              <w:top w:val="nil"/>
              <w:left w:val="nil"/>
              <w:bottom w:val="single" w:sz="4" w:space="0" w:color="auto"/>
              <w:right w:val="single" w:sz="4" w:space="0" w:color="auto"/>
            </w:tcBorders>
            <w:vAlign w:val="center"/>
            <w:hideMark/>
          </w:tcPr>
          <w:p w14:paraId="5D154E5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993" w:type="dxa"/>
            <w:tcBorders>
              <w:top w:val="nil"/>
              <w:left w:val="nil"/>
              <w:bottom w:val="single" w:sz="4" w:space="0" w:color="auto"/>
              <w:right w:val="single" w:sz="4" w:space="0" w:color="auto"/>
            </w:tcBorders>
            <w:vAlign w:val="center"/>
            <w:hideMark/>
          </w:tcPr>
          <w:p w14:paraId="156B473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1128" w:type="dxa"/>
            <w:gridSpan w:val="2"/>
            <w:tcBorders>
              <w:top w:val="nil"/>
              <w:left w:val="nil"/>
              <w:bottom w:val="single" w:sz="4" w:space="0" w:color="auto"/>
              <w:right w:val="single" w:sz="4" w:space="0" w:color="auto"/>
            </w:tcBorders>
            <w:vAlign w:val="center"/>
            <w:hideMark/>
          </w:tcPr>
          <w:p w14:paraId="4F98844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c>
          <w:tcPr>
            <w:tcW w:w="1276" w:type="dxa"/>
            <w:vMerge/>
            <w:tcBorders>
              <w:top w:val="nil"/>
              <w:left w:val="nil"/>
              <w:bottom w:val="single" w:sz="4" w:space="0" w:color="auto"/>
              <w:right w:val="single" w:sz="4" w:space="0" w:color="auto"/>
            </w:tcBorders>
            <w:vAlign w:val="center"/>
            <w:hideMark/>
          </w:tcPr>
          <w:p w14:paraId="2917ED44" w14:textId="77777777" w:rsidR="00F205E4" w:rsidRDefault="00F205E4">
            <w:pPr>
              <w:spacing w:after="0" w:line="256" w:lineRule="auto"/>
              <w:rPr>
                <w:rFonts w:ascii="Times New Roman" w:eastAsia="Times New Roman" w:hAnsi="Times New Roman" w:cs="Times New Roman"/>
                <w:sz w:val="20"/>
                <w:szCs w:val="20"/>
                <w:lang w:eastAsia="ru-RU"/>
              </w:rPr>
            </w:pPr>
          </w:p>
        </w:tc>
      </w:tr>
      <w:tr w:rsidR="00F205E4" w14:paraId="1C919463" w14:textId="77777777" w:rsidTr="00F205E4">
        <w:trPr>
          <w:gridAfter w:val="1"/>
          <w:wAfter w:w="44" w:type="dxa"/>
          <w:trHeight w:val="600"/>
        </w:trPr>
        <w:tc>
          <w:tcPr>
            <w:tcW w:w="333" w:type="dxa"/>
            <w:tcBorders>
              <w:top w:val="nil"/>
              <w:left w:val="single" w:sz="8" w:space="0" w:color="auto"/>
              <w:bottom w:val="single" w:sz="4" w:space="0" w:color="auto"/>
              <w:right w:val="single" w:sz="4" w:space="0" w:color="auto"/>
            </w:tcBorders>
            <w:noWrap/>
            <w:vAlign w:val="center"/>
            <w:hideMark/>
          </w:tcPr>
          <w:p w14:paraId="1BD5DEA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847" w:type="dxa"/>
            <w:vMerge/>
            <w:tcBorders>
              <w:top w:val="single" w:sz="4" w:space="0" w:color="auto"/>
              <w:left w:val="single" w:sz="4" w:space="0" w:color="auto"/>
              <w:bottom w:val="nil"/>
              <w:right w:val="single" w:sz="4" w:space="0" w:color="auto"/>
            </w:tcBorders>
            <w:vAlign w:val="center"/>
            <w:hideMark/>
          </w:tcPr>
          <w:p w14:paraId="76CBF253"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single" w:sz="4" w:space="0" w:color="auto"/>
            </w:tcBorders>
            <w:vAlign w:val="center"/>
            <w:hideMark/>
          </w:tcPr>
          <w:p w14:paraId="091C60CD"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сповільнювачів руху автотранспорту</w:t>
            </w:r>
          </w:p>
        </w:tc>
        <w:tc>
          <w:tcPr>
            <w:tcW w:w="2455" w:type="dxa"/>
            <w:gridSpan w:val="2"/>
            <w:vMerge/>
            <w:tcBorders>
              <w:top w:val="single" w:sz="4" w:space="0" w:color="auto"/>
              <w:left w:val="single" w:sz="4" w:space="0" w:color="auto"/>
              <w:bottom w:val="nil"/>
              <w:right w:val="single" w:sz="4" w:space="0" w:color="auto"/>
            </w:tcBorders>
            <w:vAlign w:val="center"/>
            <w:hideMark/>
          </w:tcPr>
          <w:p w14:paraId="20BA5BB0"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285C1FCB"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nil"/>
              <w:bottom w:val="single" w:sz="4" w:space="0" w:color="auto"/>
              <w:right w:val="single" w:sz="4" w:space="0" w:color="auto"/>
            </w:tcBorders>
            <w:vAlign w:val="center"/>
            <w:hideMark/>
          </w:tcPr>
          <w:p w14:paraId="713C72B4"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2330,000</w:t>
            </w:r>
          </w:p>
        </w:tc>
        <w:tc>
          <w:tcPr>
            <w:tcW w:w="1018" w:type="dxa"/>
            <w:tcBorders>
              <w:top w:val="nil"/>
              <w:left w:val="nil"/>
              <w:bottom w:val="single" w:sz="4" w:space="0" w:color="auto"/>
              <w:right w:val="single" w:sz="4" w:space="0" w:color="auto"/>
            </w:tcBorders>
            <w:vAlign w:val="center"/>
            <w:hideMark/>
          </w:tcPr>
          <w:p w14:paraId="370959E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098" w:type="dxa"/>
            <w:tcBorders>
              <w:top w:val="nil"/>
              <w:left w:val="nil"/>
              <w:bottom w:val="single" w:sz="4" w:space="0" w:color="auto"/>
              <w:right w:val="single" w:sz="4" w:space="0" w:color="auto"/>
            </w:tcBorders>
            <w:vAlign w:val="center"/>
            <w:hideMark/>
          </w:tcPr>
          <w:p w14:paraId="7CCBC0B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380,000</w:t>
            </w:r>
          </w:p>
        </w:tc>
        <w:tc>
          <w:tcPr>
            <w:tcW w:w="1144" w:type="dxa"/>
            <w:tcBorders>
              <w:top w:val="nil"/>
              <w:left w:val="nil"/>
              <w:bottom w:val="single" w:sz="4" w:space="0" w:color="auto"/>
              <w:right w:val="single" w:sz="4" w:space="0" w:color="auto"/>
            </w:tcBorders>
            <w:vAlign w:val="center"/>
            <w:hideMark/>
          </w:tcPr>
          <w:p w14:paraId="2FAD5B1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993" w:type="dxa"/>
            <w:tcBorders>
              <w:top w:val="nil"/>
              <w:left w:val="nil"/>
              <w:bottom w:val="single" w:sz="4" w:space="0" w:color="auto"/>
              <w:right w:val="single" w:sz="4" w:space="0" w:color="auto"/>
            </w:tcBorders>
            <w:vAlign w:val="center"/>
            <w:hideMark/>
          </w:tcPr>
          <w:p w14:paraId="288B575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1128" w:type="dxa"/>
            <w:gridSpan w:val="2"/>
            <w:tcBorders>
              <w:top w:val="nil"/>
              <w:left w:val="nil"/>
              <w:bottom w:val="single" w:sz="4" w:space="0" w:color="auto"/>
              <w:right w:val="single" w:sz="4" w:space="0" w:color="auto"/>
            </w:tcBorders>
            <w:vAlign w:val="center"/>
            <w:hideMark/>
          </w:tcPr>
          <w:p w14:paraId="04A29F5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c>
          <w:tcPr>
            <w:tcW w:w="1276" w:type="dxa"/>
            <w:vMerge/>
            <w:tcBorders>
              <w:top w:val="nil"/>
              <w:left w:val="nil"/>
              <w:bottom w:val="single" w:sz="4" w:space="0" w:color="auto"/>
              <w:right w:val="single" w:sz="4" w:space="0" w:color="auto"/>
            </w:tcBorders>
            <w:vAlign w:val="center"/>
            <w:hideMark/>
          </w:tcPr>
          <w:p w14:paraId="6DC7944F" w14:textId="77777777" w:rsidR="00F205E4" w:rsidRDefault="00F205E4">
            <w:pPr>
              <w:spacing w:after="0" w:line="256" w:lineRule="auto"/>
              <w:rPr>
                <w:rFonts w:ascii="Times New Roman" w:eastAsia="Times New Roman" w:hAnsi="Times New Roman" w:cs="Times New Roman"/>
                <w:sz w:val="20"/>
                <w:szCs w:val="20"/>
                <w:lang w:eastAsia="ru-RU"/>
              </w:rPr>
            </w:pPr>
          </w:p>
        </w:tc>
      </w:tr>
      <w:tr w:rsidR="00F205E4" w14:paraId="32AE2FDD" w14:textId="77777777" w:rsidTr="00F205E4">
        <w:trPr>
          <w:gridAfter w:val="1"/>
          <w:wAfter w:w="44" w:type="dxa"/>
          <w:trHeight w:val="623"/>
        </w:trPr>
        <w:tc>
          <w:tcPr>
            <w:tcW w:w="333" w:type="dxa"/>
            <w:tcBorders>
              <w:top w:val="nil"/>
              <w:left w:val="single" w:sz="8" w:space="0" w:color="auto"/>
              <w:bottom w:val="single" w:sz="4" w:space="0" w:color="auto"/>
              <w:right w:val="single" w:sz="4" w:space="0" w:color="auto"/>
            </w:tcBorders>
            <w:noWrap/>
            <w:vAlign w:val="center"/>
            <w:hideMark/>
          </w:tcPr>
          <w:p w14:paraId="17F64CD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847" w:type="dxa"/>
            <w:vMerge/>
            <w:tcBorders>
              <w:top w:val="single" w:sz="4" w:space="0" w:color="auto"/>
              <w:left w:val="single" w:sz="4" w:space="0" w:color="auto"/>
              <w:bottom w:val="nil"/>
              <w:right w:val="single" w:sz="4" w:space="0" w:color="auto"/>
            </w:tcBorders>
            <w:vAlign w:val="center"/>
            <w:hideMark/>
          </w:tcPr>
          <w:p w14:paraId="5EEEBAC1"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single" w:sz="4" w:space="0" w:color="auto"/>
            </w:tcBorders>
            <w:vAlign w:val="center"/>
            <w:hideMark/>
          </w:tcPr>
          <w:p w14:paraId="077F787A"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Улаштування навісів автобусних зупинок</w:t>
            </w:r>
          </w:p>
        </w:tc>
        <w:tc>
          <w:tcPr>
            <w:tcW w:w="2455" w:type="dxa"/>
            <w:gridSpan w:val="2"/>
            <w:vMerge/>
            <w:tcBorders>
              <w:top w:val="single" w:sz="4" w:space="0" w:color="auto"/>
              <w:left w:val="single" w:sz="4" w:space="0" w:color="auto"/>
              <w:bottom w:val="nil"/>
              <w:right w:val="single" w:sz="4" w:space="0" w:color="auto"/>
            </w:tcBorders>
            <w:vAlign w:val="center"/>
            <w:hideMark/>
          </w:tcPr>
          <w:p w14:paraId="403D852F"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132B4401"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nil"/>
              <w:bottom w:val="single" w:sz="4" w:space="0" w:color="auto"/>
              <w:right w:val="single" w:sz="4" w:space="0" w:color="auto"/>
            </w:tcBorders>
            <w:vAlign w:val="center"/>
            <w:hideMark/>
          </w:tcPr>
          <w:p w14:paraId="7DDC8B5D"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9900,000</w:t>
            </w:r>
          </w:p>
        </w:tc>
        <w:tc>
          <w:tcPr>
            <w:tcW w:w="1018" w:type="dxa"/>
            <w:tcBorders>
              <w:top w:val="nil"/>
              <w:left w:val="nil"/>
              <w:bottom w:val="single" w:sz="4" w:space="0" w:color="auto"/>
              <w:right w:val="single" w:sz="4" w:space="0" w:color="auto"/>
            </w:tcBorders>
            <w:vAlign w:val="center"/>
            <w:hideMark/>
          </w:tcPr>
          <w:p w14:paraId="10DB670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098" w:type="dxa"/>
            <w:tcBorders>
              <w:top w:val="nil"/>
              <w:left w:val="nil"/>
              <w:bottom w:val="single" w:sz="4" w:space="0" w:color="auto"/>
              <w:right w:val="single" w:sz="4" w:space="0" w:color="auto"/>
            </w:tcBorders>
            <w:vAlign w:val="center"/>
            <w:hideMark/>
          </w:tcPr>
          <w:p w14:paraId="4C0CFF5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1800,000</w:t>
            </w:r>
          </w:p>
        </w:tc>
        <w:tc>
          <w:tcPr>
            <w:tcW w:w="1144" w:type="dxa"/>
            <w:tcBorders>
              <w:top w:val="nil"/>
              <w:left w:val="nil"/>
              <w:bottom w:val="single" w:sz="4" w:space="0" w:color="auto"/>
              <w:right w:val="single" w:sz="4" w:space="0" w:color="auto"/>
            </w:tcBorders>
            <w:vAlign w:val="center"/>
            <w:hideMark/>
          </w:tcPr>
          <w:p w14:paraId="29AD81F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993" w:type="dxa"/>
            <w:tcBorders>
              <w:top w:val="nil"/>
              <w:left w:val="nil"/>
              <w:bottom w:val="single" w:sz="4" w:space="0" w:color="auto"/>
              <w:right w:val="single" w:sz="4" w:space="0" w:color="auto"/>
            </w:tcBorders>
            <w:vAlign w:val="center"/>
            <w:hideMark/>
          </w:tcPr>
          <w:p w14:paraId="006042F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1128" w:type="dxa"/>
            <w:gridSpan w:val="2"/>
            <w:tcBorders>
              <w:top w:val="nil"/>
              <w:left w:val="nil"/>
              <w:bottom w:val="single" w:sz="4" w:space="0" w:color="auto"/>
              <w:right w:val="single" w:sz="4" w:space="0" w:color="auto"/>
            </w:tcBorders>
            <w:vAlign w:val="center"/>
            <w:hideMark/>
          </w:tcPr>
          <w:p w14:paraId="07F4D95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2400,000</w:t>
            </w:r>
          </w:p>
        </w:tc>
        <w:tc>
          <w:tcPr>
            <w:tcW w:w="1276" w:type="dxa"/>
            <w:vMerge w:val="restart"/>
            <w:tcBorders>
              <w:top w:val="nil"/>
              <w:left w:val="single" w:sz="4" w:space="0" w:color="auto"/>
              <w:bottom w:val="single" w:sz="4" w:space="0" w:color="auto"/>
              <w:right w:val="single" w:sz="8" w:space="0" w:color="auto"/>
            </w:tcBorders>
            <w:vAlign w:val="center"/>
            <w:hideMark/>
          </w:tcPr>
          <w:p w14:paraId="5742A48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Безпечні умови для пасажирів автотранспорту</w:t>
            </w:r>
          </w:p>
        </w:tc>
      </w:tr>
      <w:tr w:rsidR="00F205E4" w14:paraId="69E81FD7" w14:textId="77777777" w:rsidTr="00F205E4">
        <w:trPr>
          <w:gridAfter w:val="1"/>
          <w:wAfter w:w="44" w:type="dxa"/>
          <w:trHeight w:val="623"/>
        </w:trPr>
        <w:tc>
          <w:tcPr>
            <w:tcW w:w="333" w:type="dxa"/>
            <w:tcBorders>
              <w:top w:val="nil"/>
              <w:left w:val="single" w:sz="8" w:space="0" w:color="auto"/>
              <w:bottom w:val="nil"/>
              <w:right w:val="nil"/>
            </w:tcBorders>
            <w:noWrap/>
            <w:vAlign w:val="center"/>
            <w:hideMark/>
          </w:tcPr>
          <w:p w14:paraId="5F6F0C9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847" w:type="dxa"/>
            <w:vMerge/>
            <w:tcBorders>
              <w:top w:val="single" w:sz="4" w:space="0" w:color="auto"/>
              <w:left w:val="single" w:sz="4" w:space="0" w:color="auto"/>
              <w:bottom w:val="nil"/>
              <w:right w:val="single" w:sz="4" w:space="0" w:color="auto"/>
            </w:tcBorders>
            <w:vAlign w:val="center"/>
            <w:hideMark/>
          </w:tcPr>
          <w:p w14:paraId="424419B6"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nil"/>
            </w:tcBorders>
            <w:vAlign w:val="center"/>
            <w:hideMark/>
          </w:tcPr>
          <w:p w14:paraId="499B2ED0"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стоянок автомобілів</w:t>
            </w:r>
          </w:p>
        </w:tc>
        <w:tc>
          <w:tcPr>
            <w:tcW w:w="2455" w:type="dxa"/>
            <w:gridSpan w:val="2"/>
            <w:vMerge/>
            <w:tcBorders>
              <w:top w:val="single" w:sz="4" w:space="0" w:color="auto"/>
              <w:left w:val="single" w:sz="4" w:space="0" w:color="auto"/>
              <w:bottom w:val="nil"/>
              <w:right w:val="single" w:sz="4" w:space="0" w:color="auto"/>
            </w:tcBorders>
            <w:vAlign w:val="center"/>
            <w:hideMark/>
          </w:tcPr>
          <w:p w14:paraId="615FB747"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30071734"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nil"/>
              <w:bottom w:val="single" w:sz="4" w:space="0" w:color="auto"/>
              <w:right w:val="single" w:sz="4" w:space="0" w:color="auto"/>
            </w:tcBorders>
            <w:vAlign w:val="center"/>
            <w:hideMark/>
          </w:tcPr>
          <w:p w14:paraId="1B11FBC3"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18000,000</w:t>
            </w:r>
          </w:p>
        </w:tc>
        <w:tc>
          <w:tcPr>
            <w:tcW w:w="1018" w:type="dxa"/>
            <w:tcBorders>
              <w:top w:val="nil"/>
              <w:left w:val="nil"/>
              <w:bottom w:val="single" w:sz="4" w:space="0" w:color="auto"/>
              <w:right w:val="single" w:sz="4" w:space="0" w:color="auto"/>
            </w:tcBorders>
            <w:vAlign w:val="center"/>
            <w:hideMark/>
          </w:tcPr>
          <w:p w14:paraId="1BF4217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098" w:type="dxa"/>
            <w:tcBorders>
              <w:top w:val="nil"/>
              <w:left w:val="nil"/>
              <w:bottom w:val="single" w:sz="4" w:space="0" w:color="auto"/>
              <w:right w:val="single" w:sz="4" w:space="0" w:color="auto"/>
            </w:tcBorders>
            <w:vAlign w:val="center"/>
            <w:hideMark/>
          </w:tcPr>
          <w:p w14:paraId="7FB4797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1144" w:type="dxa"/>
            <w:tcBorders>
              <w:top w:val="nil"/>
              <w:left w:val="nil"/>
              <w:bottom w:val="single" w:sz="4" w:space="0" w:color="auto"/>
              <w:right w:val="single" w:sz="4" w:space="0" w:color="auto"/>
            </w:tcBorders>
            <w:vAlign w:val="center"/>
            <w:hideMark/>
          </w:tcPr>
          <w:p w14:paraId="49A5B78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993" w:type="dxa"/>
            <w:tcBorders>
              <w:top w:val="nil"/>
              <w:left w:val="nil"/>
              <w:bottom w:val="single" w:sz="4" w:space="0" w:color="auto"/>
              <w:right w:val="single" w:sz="4" w:space="0" w:color="auto"/>
            </w:tcBorders>
            <w:vAlign w:val="center"/>
            <w:hideMark/>
          </w:tcPr>
          <w:p w14:paraId="757DBCE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3500,000</w:t>
            </w:r>
          </w:p>
        </w:tc>
        <w:tc>
          <w:tcPr>
            <w:tcW w:w="1128" w:type="dxa"/>
            <w:gridSpan w:val="2"/>
            <w:tcBorders>
              <w:top w:val="nil"/>
              <w:left w:val="nil"/>
              <w:bottom w:val="single" w:sz="4" w:space="0" w:color="auto"/>
              <w:right w:val="single" w:sz="4" w:space="0" w:color="auto"/>
            </w:tcBorders>
            <w:vAlign w:val="center"/>
            <w:hideMark/>
          </w:tcPr>
          <w:p w14:paraId="73C40EF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4000,000</w:t>
            </w:r>
          </w:p>
        </w:tc>
        <w:tc>
          <w:tcPr>
            <w:tcW w:w="1276" w:type="dxa"/>
            <w:vMerge/>
            <w:tcBorders>
              <w:top w:val="nil"/>
              <w:left w:val="nil"/>
              <w:bottom w:val="single" w:sz="4" w:space="0" w:color="auto"/>
              <w:right w:val="single" w:sz="4" w:space="0" w:color="auto"/>
            </w:tcBorders>
            <w:vAlign w:val="center"/>
            <w:hideMark/>
          </w:tcPr>
          <w:p w14:paraId="437E935D" w14:textId="77777777" w:rsidR="00F205E4" w:rsidRDefault="00F205E4">
            <w:pPr>
              <w:spacing w:after="0" w:line="256" w:lineRule="auto"/>
              <w:rPr>
                <w:rFonts w:ascii="Times New Roman" w:eastAsia="Times New Roman" w:hAnsi="Times New Roman" w:cs="Times New Roman"/>
                <w:sz w:val="20"/>
                <w:szCs w:val="20"/>
                <w:lang w:eastAsia="ru-RU"/>
              </w:rPr>
            </w:pPr>
          </w:p>
        </w:tc>
      </w:tr>
      <w:tr w:rsidR="00F205E4" w14:paraId="6166C2EE" w14:textId="77777777" w:rsidTr="00F205E4">
        <w:trPr>
          <w:gridAfter w:val="1"/>
          <w:wAfter w:w="44" w:type="dxa"/>
          <w:trHeight w:val="330"/>
        </w:trPr>
        <w:tc>
          <w:tcPr>
            <w:tcW w:w="333" w:type="dxa"/>
            <w:tcBorders>
              <w:top w:val="single" w:sz="4" w:space="0" w:color="auto"/>
              <w:left w:val="single" w:sz="8" w:space="0" w:color="auto"/>
              <w:bottom w:val="nil"/>
              <w:right w:val="nil"/>
            </w:tcBorders>
            <w:noWrap/>
            <w:vAlign w:val="center"/>
            <w:hideMark/>
          </w:tcPr>
          <w:p w14:paraId="091A58C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847" w:type="dxa"/>
            <w:vMerge/>
            <w:tcBorders>
              <w:top w:val="single" w:sz="4" w:space="0" w:color="auto"/>
              <w:left w:val="single" w:sz="4" w:space="0" w:color="auto"/>
              <w:bottom w:val="nil"/>
              <w:right w:val="single" w:sz="4" w:space="0" w:color="auto"/>
            </w:tcBorders>
            <w:vAlign w:val="center"/>
            <w:hideMark/>
          </w:tcPr>
          <w:p w14:paraId="52CC32FD"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nil"/>
            </w:tcBorders>
            <w:vAlign w:val="center"/>
            <w:hideMark/>
          </w:tcPr>
          <w:p w14:paraId="7ECD014D"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Безпечний пішохідний перехід</w:t>
            </w:r>
          </w:p>
        </w:tc>
        <w:tc>
          <w:tcPr>
            <w:tcW w:w="2455" w:type="dxa"/>
            <w:gridSpan w:val="2"/>
            <w:vMerge/>
            <w:tcBorders>
              <w:top w:val="single" w:sz="4" w:space="0" w:color="auto"/>
              <w:left w:val="single" w:sz="4" w:space="0" w:color="auto"/>
              <w:bottom w:val="nil"/>
              <w:right w:val="single" w:sz="4" w:space="0" w:color="auto"/>
            </w:tcBorders>
            <w:vAlign w:val="center"/>
            <w:hideMark/>
          </w:tcPr>
          <w:p w14:paraId="19B7EEAC"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404BEE2A"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nil"/>
              <w:bottom w:val="single" w:sz="4" w:space="0" w:color="auto"/>
              <w:right w:val="single" w:sz="4" w:space="0" w:color="auto"/>
            </w:tcBorders>
            <w:vAlign w:val="center"/>
            <w:hideMark/>
          </w:tcPr>
          <w:p w14:paraId="3BFC8525"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1863,512</w:t>
            </w:r>
          </w:p>
        </w:tc>
        <w:tc>
          <w:tcPr>
            <w:tcW w:w="1018" w:type="dxa"/>
            <w:tcBorders>
              <w:top w:val="nil"/>
              <w:left w:val="nil"/>
              <w:bottom w:val="single" w:sz="4" w:space="0" w:color="auto"/>
              <w:right w:val="single" w:sz="4" w:space="0" w:color="auto"/>
            </w:tcBorders>
            <w:vAlign w:val="center"/>
            <w:hideMark/>
          </w:tcPr>
          <w:p w14:paraId="618CA5A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98" w:type="dxa"/>
            <w:tcBorders>
              <w:top w:val="nil"/>
              <w:left w:val="nil"/>
              <w:bottom w:val="single" w:sz="4" w:space="0" w:color="auto"/>
              <w:right w:val="single" w:sz="4" w:space="0" w:color="auto"/>
            </w:tcBorders>
            <w:vAlign w:val="center"/>
            <w:hideMark/>
          </w:tcPr>
          <w:p w14:paraId="6BBB968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1863,512</w:t>
            </w:r>
          </w:p>
        </w:tc>
        <w:tc>
          <w:tcPr>
            <w:tcW w:w="1144" w:type="dxa"/>
            <w:tcBorders>
              <w:top w:val="nil"/>
              <w:left w:val="nil"/>
              <w:bottom w:val="single" w:sz="4" w:space="0" w:color="auto"/>
              <w:right w:val="single" w:sz="4" w:space="0" w:color="auto"/>
            </w:tcBorders>
            <w:vAlign w:val="center"/>
            <w:hideMark/>
          </w:tcPr>
          <w:p w14:paraId="168AFFA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3" w:type="dxa"/>
            <w:tcBorders>
              <w:top w:val="nil"/>
              <w:left w:val="nil"/>
              <w:bottom w:val="single" w:sz="4" w:space="0" w:color="auto"/>
              <w:right w:val="single" w:sz="4" w:space="0" w:color="auto"/>
            </w:tcBorders>
            <w:vAlign w:val="center"/>
            <w:hideMark/>
          </w:tcPr>
          <w:p w14:paraId="6D7F7E1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28" w:type="dxa"/>
            <w:gridSpan w:val="2"/>
            <w:tcBorders>
              <w:top w:val="nil"/>
              <w:left w:val="nil"/>
              <w:bottom w:val="single" w:sz="4" w:space="0" w:color="auto"/>
              <w:right w:val="single" w:sz="4" w:space="0" w:color="auto"/>
            </w:tcBorders>
            <w:vAlign w:val="center"/>
            <w:hideMark/>
          </w:tcPr>
          <w:p w14:paraId="4F14336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vMerge/>
            <w:tcBorders>
              <w:top w:val="nil"/>
              <w:left w:val="nil"/>
              <w:bottom w:val="single" w:sz="4" w:space="0" w:color="auto"/>
              <w:right w:val="single" w:sz="4" w:space="0" w:color="auto"/>
            </w:tcBorders>
            <w:vAlign w:val="center"/>
            <w:hideMark/>
          </w:tcPr>
          <w:p w14:paraId="5505FA78" w14:textId="77777777" w:rsidR="00F205E4" w:rsidRDefault="00F205E4">
            <w:pPr>
              <w:spacing w:after="0" w:line="256" w:lineRule="auto"/>
              <w:rPr>
                <w:rFonts w:ascii="Times New Roman" w:eastAsia="Times New Roman" w:hAnsi="Times New Roman" w:cs="Times New Roman"/>
                <w:sz w:val="20"/>
                <w:szCs w:val="20"/>
                <w:lang w:eastAsia="ru-RU"/>
              </w:rPr>
            </w:pPr>
          </w:p>
        </w:tc>
      </w:tr>
      <w:tr w:rsidR="00F205E4" w14:paraId="3403EE60" w14:textId="77777777" w:rsidTr="00F205E4">
        <w:trPr>
          <w:gridAfter w:val="1"/>
          <w:wAfter w:w="44" w:type="dxa"/>
          <w:trHeight w:val="349"/>
        </w:trPr>
        <w:tc>
          <w:tcPr>
            <w:tcW w:w="7277" w:type="dxa"/>
            <w:gridSpan w:val="7"/>
            <w:tcBorders>
              <w:top w:val="single" w:sz="4" w:space="0" w:color="auto"/>
              <w:left w:val="single" w:sz="8" w:space="0" w:color="auto"/>
              <w:bottom w:val="single" w:sz="8" w:space="0" w:color="auto"/>
              <w:right w:val="single" w:sz="4" w:space="0" w:color="000000"/>
            </w:tcBorders>
            <w:noWrap/>
            <w:vAlign w:val="center"/>
            <w:hideMark/>
          </w:tcPr>
          <w:p w14:paraId="3E510F89"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517" w:type="dxa"/>
            <w:tcBorders>
              <w:top w:val="nil"/>
              <w:left w:val="nil"/>
              <w:bottom w:val="single" w:sz="4" w:space="0" w:color="auto"/>
              <w:right w:val="single" w:sz="4" w:space="0" w:color="auto"/>
            </w:tcBorders>
            <w:noWrap/>
            <w:vAlign w:val="center"/>
            <w:hideMark/>
          </w:tcPr>
          <w:p w14:paraId="16B3D775" w14:textId="77777777" w:rsidR="004058D3" w:rsidRPr="002B7D62" w:rsidRDefault="004058D3" w:rsidP="004058D3">
            <w:pPr>
              <w:spacing w:after="0" w:line="240" w:lineRule="auto"/>
              <w:rPr>
                <w:rFonts w:ascii="Times New Roman" w:hAnsi="Times New Roman" w:cs="Times New Roman"/>
                <w:b/>
                <w:bCs/>
                <w:sz w:val="20"/>
                <w:szCs w:val="20"/>
              </w:rPr>
            </w:pPr>
            <w:r w:rsidRPr="002B7D62">
              <w:rPr>
                <w:rFonts w:ascii="Times New Roman" w:hAnsi="Times New Roman" w:cs="Times New Roman"/>
                <w:b/>
                <w:bCs/>
                <w:sz w:val="20"/>
                <w:szCs w:val="20"/>
              </w:rPr>
              <w:t>97023,112</w:t>
            </w:r>
          </w:p>
          <w:p w14:paraId="46CDC3E6" w14:textId="77101073" w:rsidR="00F205E4" w:rsidRDefault="00F205E4">
            <w:pPr>
              <w:spacing w:after="0" w:line="240" w:lineRule="auto"/>
              <w:jc w:val="center"/>
              <w:rPr>
                <w:rFonts w:ascii="Times New Roman" w:hAnsi="Times New Roman" w:cs="Times New Roman"/>
                <w:b/>
                <w:bCs/>
                <w:sz w:val="20"/>
                <w:szCs w:val="20"/>
              </w:rPr>
            </w:pPr>
          </w:p>
        </w:tc>
        <w:tc>
          <w:tcPr>
            <w:tcW w:w="1018" w:type="dxa"/>
            <w:tcBorders>
              <w:top w:val="nil"/>
              <w:left w:val="nil"/>
              <w:bottom w:val="single" w:sz="4" w:space="0" w:color="auto"/>
              <w:right w:val="single" w:sz="4" w:space="0" w:color="auto"/>
            </w:tcBorders>
            <w:noWrap/>
            <w:vAlign w:val="center"/>
            <w:hideMark/>
          </w:tcPr>
          <w:p w14:paraId="5EE1332F" w14:textId="77777777" w:rsidR="00F205E4" w:rsidRDefault="00F205E4">
            <w:pPr>
              <w:spacing w:after="0" w:line="240" w:lineRule="auto"/>
              <w:ind w:right="-76"/>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12300,000</w:t>
            </w:r>
          </w:p>
        </w:tc>
        <w:tc>
          <w:tcPr>
            <w:tcW w:w="1098" w:type="dxa"/>
            <w:tcBorders>
              <w:top w:val="nil"/>
              <w:left w:val="nil"/>
              <w:bottom w:val="single" w:sz="4" w:space="0" w:color="auto"/>
              <w:right w:val="single" w:sz="4" w:space="0" w:color="auto"/>
            </w:tcBorders>
            <w:noWrap/>
            <w:vAlign w:val="center"/>
            <w:hideMark/>
          </w:tcPr>
          <w:p w14:paraId="007569BF"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13503,112</w:t>
            </w:r>
          </w:p>
        </w:tc>
        <w:tc>
          <w:tcPr>
            <w:tcW w:w="1144" w:type="dxa"/>
            <w:tcBorders>
              <w:top w:val="nil"/>
              <w:left w:val="nil"/>
              <w:bottom w:val="single" w:sz="4" w:space="0" w:color="auto"/>
              <w:right w:val="single" w:sz="4" w:space="0" w:color="auto"/>
            </w:tcBorders>
            <w:noWrap/>
            <w:vAlign w:val="center"/>
            <w:hideMark/>
          </w:tcPr>
          <w:p w14:paraId="3366656E" w14:textId="3EC141D3" w:rsidR="00F205E4" w:rsidRDefault="004058D3">
            <w:pPr>
              <w:spacing w:after="0" w:line="240" w:lineRule="auto"/>
              <w:ind w:left="-96"/>
              <w:jc w:val="center"/>
              <w:rPr>
                <w:rFonts w:ascii="Times New Roman" w:hAnsi="Times New Roman" w:cs="Times New Roman"/>
                <w:b/>
                <w:bCs/>
                <w:sz w:val="20"/>
                <w:szCs w:val="20"/>
              </w:rPr>
            </w:pPr>
            <w:r w:rsidRPr="002B7D62">
              <w:rPr>
                <w:rFonts w:ascii="Times New Roman" w:hAnsi="Times New Roman" w:cs="Times New Roman"/>
                <w:b/>
                <w:bCs/>
                <w:color w:val="000000"/>
                <w:sz w:val="20"/>
                <w:szCs w:val="20"/>
              </w:rPr>
              <w:t>35500,000</w:t>
            </w:r>
          </w:p>
        </w:tc>
        <w:tc>
          <w:tcPr>
            <w:tcW w:w="993" w:type="dxa"/>
            <w:tcBorders>
              <w:top w:val="nil"/>
              <w:left w:val="nil"/>
              <w:bottom w:val="single" w:sz="4" w:space="0" w:color="auto"/>
              <w:right w:val="single" w:sz="4" w:space="0" w:color="auto"/>
            </w:tcBorders>
            <w:noWrap/>
            <w:vAlign w:val="center"/>
            <w:hideMark/>
          </w:tcPr>
          <w:p w14:paraId="7A4E0AC5" w14:textId="77777777" w:rsidR="00F205E4" w:rsidRDefault="00F205E4">
            <w:pPr>
              <w:spacing w:after="0" w:line="240" w:lineRule="auto"/>
              <w:ind w:left="-29" w:hanging="78"/>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16700,000</w:t>
            </w:r>
          </w:p>
        </w:tc>
        <w:tc>
          <w:tcPr>
            <w:tcW w:w="1128" w:type="dxa"/>
            <w:gridSpan w:val="2"/>
            <w:tcBorders>
              <w:top w:val="nil"/>
              <w:left w:val="nil"/>
              <w:bottom w:val="single" w:sz="4" w:space="0" w:color="auto"/>
              <w:right w:val="single" w:sz="4" w:space="0" w:color="auto"/>
            </w:tcBorders>
            <w:noWrap/>
            <w:vAlign w:val="center"/>
            <w:hideMark/>
          </w:tcPr>
          <w:p w14:paraId="1F001CCB"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19020,000</w:t>
            </w:r>
          </w:p>
        </w:tc>
        <w:tc>
          <w:tcPr>
            <w:tcW w:w="1276" w:type="dxa"/>
            <w:tcBorders>
              <w:top w:val="nil"/>
              <w:left w:val="nil"/>
              <w:bottom w:val="single" w:sz="8" w:space="0" w:color="auto"/>
              <w:right w:val="single" w:sz="8" w:space="0" w:color="auto"/>
            </w:tcBorders>
            <w:vAlign w:val="center"/>
            <w:hideMark/>
          </w:tcPr>
          <w:p w14:paraId="625D654C"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F205E4" w14:paraId="56076BA4" w14:textId="77777777" w:rsidTr="00F205E4">
        <w:trPr>
          <w:trHeight w:val="278"/>
        </w:trPr>
        <w:tc>
          <w:tcPr>
            <w:tcW w:w="15495" w:type="dxa"/>
            <w:gridSpan w:val="16"/>
            <w:tcBorders>
              <w:top w:val="single" w:sz="4" w:space="0" w:color="auto"/>
              <w:left w:val="single" w:sz="4" w:space="0" w:color="auto"/>
              <w:bottom w:val="single" w:sz="4" w:space="0" w:color="auto"/>
              <w:right w:val="single" w:sz="4" w:space="0" w:color="auto"/>
            </w:tcBorders>
            <w:noWrap/>
            <w:vAlign w:val="center"/>
          </w:tcPr>
          <w:p w14:paraId="15DCA395" w14:textId="77777777" w:rsidR="00F205E4" w:rsidRDefault="00F205E4">
            <w:pPr>
              <w:spacing w:after="0" w:line="240" w:lineRule="auto"/>
              <w:rPr>
                <w:rFonts w:ascii="Times New Roman" w:eastAsia="Times New Roman" w:hAnsi="Times New Roman" w:cs="Times New Roman"/>
                <w:b/>
                <w:bCs/>
                <w:i/>
                <w:iCs/>
                <w:sz w:val="20"/>
                <w:szCs w:val="20"/>
                <w:lang w:eastAsia="ru-RU"/>
              </w:rPr>
            </w:pPr>
          </w:p>
          <w:p w14:paraId="4C7C4247" w14:textId="77777777" w:rsidR="00F205E4" w:rsidRDefault="00F205E4">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Поводження з відходами</w:t>
            </w:r>
          </w:p>
        </w:tc>
      </w:tr>
      <w:tr w:rsidR="00F205E4" w14:paraId="14F8552C" w14:textId="77777777" w:rsidTr="00F205E4">
        <w:trPr>
          <w:gridAfter w:val="1"/>
          <w:wAfter w:w="44" w:type="dxa"/>
          <w:trHeight w:val="1752"/>
        </w:trPr>
        <w:tc>
          <w:tcPr>
            <w:tcW w:w="333" w:type="dxa"/>
            <w:tcBorders>
              <w:top w:val="single" w:sz="4" w:space="0" w:color="auto"/>
              <w:left w:val="single" w:sz="8" w:space="0" w:color="auto"/>
              <w:bottom w:val="single" w:sz="4" w:space="0" w:color="auto"/>
              <w:right w:val="single" w:sz="4" w:space="0" w:color="auto"/>
            </w:tcBorders>
            <w:noWrap/>
            <w:vAlign w:val="center"/>
            <w:hideMark/>
          </w:tcPr>
          <w:p w14:paraId="75B9683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c>
          <w:tcPr>
            <w:tcW w:w="847" w:type="dxa"/>
            <w:tcBorders>
              <w:top w:val="single" w:sz="4" w:space="0" w:color="auto"/>
              <w:left w:val="nil"/>
              <w:bottom w:val="single" w:sz="4" w:space="0" w:color="auto"/>
              <w:right w:val="single" w:sz="4" w:space="0" w:color="auto"/>
            </w:tcBorders>
            <w:vAlign w:val="center"/>
            <w:hideMark/>
          </w:tcPr>
          <w:p w14:paraId="64DFE690"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Придбання </w:t>
            </w:r>
          </w:p>
        </w:tc>
        <w:tc>
          <w:tcPr>
            <w:tcW w:w="2040" w:type="dxa"/>
            <w:gridSpan w:val="2"/>
            <w:tcBorders>
              <w:top w:val="single" w:sz="4" w:space="0" w:color="auto"/>
              <w:left w:val="nil"/>
              <w:bottom w:val="single" w:sz="4" w:space="0" w:color="auto"/>
              <w:right w:val="single" w:sz="4" w:space="0" w:color="auto"/>
            </w:tcBorders>
            <w:vAlign w:val="center"/>
            <w:hideMark/>
          </w:tcPr>
          <w:p w14:paraId="7C9D0165"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контейнерів для сміття</w:t>
            </w:r>
          </w:p>
        </w:tc>
        <w:tc>
          <w:tcPr>
            <w:tcW w:w="2455" w:type="dxa"/>
            <w:gridSpan w:val="2"/>
            <w:tcBorders>
              <w:top w:val="single" w:sz="4" w:space="0" w:color="auto"/>
              <w:left w:val="nil"/>
              <w:bottom w:val="single" w:sz="4" w:space="0" w:color="auto"/>
              <w:right w:val="single" w:sz="4" w:space="0" w:color="auto"/>
            </w:tcBorders>
            <w:hideMark/>
          </w:tcPr>
          <w:p w14:paraId="2E4B6CCA"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КП "Благоустрій" ВМР, КП "ЖКС" ВМР</w:t>
            </w:r>
          </w:p>
        </w:tc>
        <w:tc>
          <w:tcPr>
            <w:tcW w:w="1602" w:type="dxa"/>
            <w:vMerge w:val="restart"/>
            <w:tcBorders>
              <w:top w:val="single" w:sz="4" w:space="0" w:color="auto"/>
              <w:left w:val="single" w:sz="4" w:space="0" w:color="auto"/>
              <w:bottom w:val="nil"/>
              <w:right w:val="single" w:sz="4" w:space="0" w:color="auto"/>
            </w:tcBorders>
            <w:vAlign w:val="center"/>
            <w:hideMark/>
          </w:tcPr>
          <w:p w14:paraId="1E9946D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517" w:type="dxa"/>
            <w:tcBorders>
              <w:top w:val="single" w:sz="4" w:space="0" w:color="auto"/>
              <w:left w:val="single" w:sz="4" w:space="0" w:color="auto"/>
              <w:bottom w:val="single" w:sz="4" w:space="0" w:color="auto"/>
              <w:right w:val="single" w:sz="4" w:space="0" w:color="auto"/>
            </w:tcBorders>
            <w:noWrap/>
            <w:vAlign w:val="center"/>
            <w:hideMark/>
          </w:tcPr>
          <w:p w14:paraId="793F8E8D"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1750,000</w:t>
            </w:r>
          </w:p>
        </w:tc>
        <w:tc>
          <w:tcPr>
            <w:tcW w:w="1018" w:type="dxa"/>
            <w:tcBorders>
              <w:top w:val="single" w:sz="4" w:space="0" w:color="auto"/>
              <w:left w:val="nil"/>
              <w:bottom w:val="single" w:sz="4" w:space="0" w:color="auto"/>
              <w:right w:val="single" w:sz="4" w:space="0" w:color="auto"/>
            </w:tcBorders>
            <w:vAlign w:val="center"/>
            <w:hideMark/>
          </w:tcPr>
          <w:p w14:paraId="164CBF5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098" w:type="dxa"/>
            <w:tcBorders>
              <w:top w:val="single" w:sz="4" w:space="0" w:color="auto"/>
              <w:left w:val="nil"/>
              <w:bottom w:val="single" w:sz="4" w:space="0" w:color="auto"/>
              <w:right w:val="single" w:sz="4" w:space="0" w:color="auto"/>
            </w:tcBorders>
            <w:vAlign w:val="center"/>
            <w:hideMark/>
          </w:tcPr>
          <w:p w14:paraId="195654A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144" w:type="dxa"/>
            <w:tcBorders>
              <w:top w:val="single" w:sz="4" w:space="0" w:color="auto"/>
              <w:left w:val="nil"/>
              <w:bottom w:val="single" w:sz="4" w:space="0" w:color="auto"/>
              <w:right w:val="single" w:sz="4" w:space="0" w:color="auto"/>
            </w:tcBorders>
            <w:vAlign w:val="center"/>
            <w:hideMark/>
          </w:tcPr>
          <w:p w14:paraId="1FF9C2B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993" w:type="dxa"/>
            <w:tcBorders>
              <w:top w:val="single" w:sz="4" w:space="0" w:color="auto"/>
              <w:left w:val="nil"/>
              <w:bottom w:val="single" w:sz="4" w:space="0" w:color="auto"/>
              <w:right w:val="single" w:sz="4" w:space="0" w:color="auto"/>
            </w:tcBorders>
            <w:vAlign w:val="center"/>
            <w:hideMark/>
          </w:tcPr>
          <w:p w14:paraId="4BB0981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128" w:type="dxa"/>
            <w:gridSpan w:val="2"/>
            <w:tcBorders>
              <w:top w:val="single" w:sz="4" w:space="0" w:color="auto"/>
              <w:left w:val="nil"/>
              <w:bottom w:val="single" w:sz="4" w:space="0" w:color="auto"/>
              <w:right w:val="single" w:sz="4" w:space="0" w:color="auto"/>
            </w:tcBorders>
            <w:vAlign w:val="center"/>
            <w:hideMark/>
          </w:tcPr>
          <w:p w14:paraId="50C8670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276" w:type="dxa"/>
            <w:vMerge w:val="restart"/>
            <w:tcBorders>
              <w:top w:val="single" w:sz="8" w:space="0" w:color="auto"/>
              <w:left w:val="single" w:sz="8" w:space="0" w:color="auto"/>
              <w:bottom w:val="single" w:sz="4" w:space="0" w:color="auto"/>
              <w:right w:val="single" w:sz="8" w:space="0" w:color="auto"/>
            </w:tcBorders>
            <w:vAlign w:val="center"/>
            <w:hideMark/>
          </w:tcPr>
          <w:p w14:paraId="33245C5E"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Належне поводження з відходами</w:t>
            </w:r>
          </w:p>
        </w:tc>
      </w:tr>
      <w:tr w:rsidR="00F205E4" w14:paraId="5F8116C3" w14:textId="77777777" w:rsidTr="00F205E4">
        <w:trPr>
          <w:gridAfter w:val="1"/>
          <w:wAfter w:w="44" w:type="dxa"/>
          <w:trHeight w:val="1005"/>
        </w:trPr>
        <w:tc>
          <w:tcPr>
            <w:tcW w:w="333" w:type="dxa"/>
            <w:tcBorders>
              <w:top w:val="single" w:sz="4" w:space="0" w:color="auto"/>
              <w:left w:val="single" w:sz="4" w:space="0" w:color="auto"/>
              <w:bottom w:val="single" w:sz="4" w:space="0" w:color="auto"/>
              <w:right w:val="single" w:sz="4" w:space="0" w:color="auto"/>
            </w:tcBorders>
            <w:noWrap/>
            <w:vAlign w:val="center"/>
            <w:hideMark/>
          </w:tcPr>
          <w:p w14:paraId="15E8365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47" w:type="dxa"/>
            <w:tcBorders>
              <w:top w:val="single" w:sz="4" w:space="0" w:color="auto"/>
              <w:left w:val="nil"/>
              <w:bottom w:val="single" w:sz="4" w:space="0" w:color="auto"/>
              <w:right w:val="single" w:sz="4" w:space="0" w:color="auto"/>
            </w:tcBorders>
            <w:vAlign w:val="center"/>
            <w:hideMark/>
          </w:tcPr>
          <w:p w14:paraId="0879EB79"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 норм</w:t>
            </w:r>
          </w:p>
        </w:tc>
        <w:tc>
          <w:tcPr>
            <w:tcW w:w="2040" w:type="dxa"/>
            <w:gridSpan w:val="2"/>
            <w:tcBorders>
              <w:top w:val="single" w:sz="4" w:space="0" w:color="auto"/>
              <w:left w:val="nil"/>
              <w:bottom w:val="single" w:sz="4" w:space="0" w:color="auto"/>
              <w:right w:val="single" w:sz="4" w:space="0" w:color="auto"/>
            </w:tcBorders>
            <w:vAlign w:val="center"/>
            <w:hideMark/>
          </w:tcPr>
          <w:p w14:paraId="484B2D17"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Розроблення норм надання послуг з вивезення ТПВ</w:t>
            </w:r>
          </w:p>
        </w:tc>
        <w:tc>
          <w:tcPr>
            <w:tcW w:w="2455" w:type="dxa"/>
            <w:gridSpan w:val="2"/>
            <w:vMerge w:val="restart"/>
            <w:tcBorders>
              <w:top w:val="single" w:sz="4" w:space="0" w:color="auto"/>
              <w:left w:val="single" w:sz="4" w:space="0" w:color="auto"/>
              <w:bottom w:val="single" w:sz="4" w:space="0" w:color="auto"/>
              <w:right w:val="single" w:sz="4" w:space="0" w:color="auto"/>
            </w:tcBorders>
            <w:hideMark/>
          </w:tcPr>
          <w:p w14:paraId="070DA4A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ЖКГМБ ВК ВМР</w:t>
            </w:r>
          </w:p>
        </w:tc>
        <w:tc>
          <w:tcPr>
            <w:tcW w:w="1602" w:type="dxa"/>
            <w:vMerge/>
            <w:tcBorders>
              <w:top w:val="single" w:sz="4" w:space="0" w:color="auto"/>
              <w:left w:val="single" w:sz="4" w:space="0" w:color="auto"/>
              <w:bottom w:val="nil"/>
              <w:right w:val="single" w:sz="4" w:space="0" w:color="auto"/>
            </w:tcBorders>
            <w:vAlign w:val="center"/>
            <w:hideMark/>
          </w:tcPr>
          <w:p w14:paraId="317321BE"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single" w:sz="4" w:space="0" w:color="auto"/>
              <w:left w:val="single" w:sz="4" w:space="0" w:color="auto"/>
              <w:bottom w:val="single" w:sz="4" w:space="0" w:color="auto"/>
              <w:right w:val="single" w:sz="4" w:space="0" w:color="auto"/>
            </w:tcBorders>
            <w:noWrap/>
            <w:vAlign w:val="center"/>
            <w:hideMark/>
          </w:tcPr>
          <w:p w14:paraId="28E245E6"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w:t>
            </w:r>
          </w:p>
        </w:tc>
        <w:tc>
          <w:tcPr>
            <w:tcW w:w="1018" w:type="dxa"/>
            <w:tcBorders>
              <w:top w:val="single" w:sz="4" w:space="0" w:color="auto"/>
              <w:left w:val="nil"/>
              <w:bottom w:val="single" w:sz="4" w:space="0" w:color="auto"/>
              <w:right w:val="single" w:sz="4" w:space="0" w:color="auto"/>
            </w:tcBorders>
            <w:vAlign w:val="center"/>
            <w:hideMark/>
          </w:tcPr>
          <w:p w14:paraId="0BA0542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w:t>
            </w:r>
          </w:p>
        </w:tc>
        <w:tc>
          <w:tcPr>
            <w:tcW w:w="1098" w:type="dxa"/>
            <w:tcBorders>
              <w:top w:val="nil"/>
              <w:left w:val="nil"/>
              <w:bottom w:val="single" w:sz="4" w:space="0" w:color="auto"/>
              <w:right w:val="single" w:sz="4" w:space="0" w:color="auto"/>
            </w:tcBorders>
            <w:vAlign w:val="center"/>
            <w:hideMark/>
          </w:tcPr>
          <w:p w14:paraId="20C966F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44" w:type="dxa"/>
            <w:tcBorders>
              <w:top w:val="nil"/>
              <w:left w:val="nil"/>
              <w:bottom w:val="single" w:sz="4" w:space="0" w:color="auto"/>
              <w:right w:val="single" w:sz="4" w:space="0" w:color="auto"/>
            </w:tcBorders>
            <w:vAlign w:val="center"/>
            <w:hideMark/>
          </w:tcPr>
          <w:p w14:paraId="697EC7F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3" w:type="dxa"/>
            <w:tcBorders>
              <w:top w:val="nil"/>
              <w:left w:val="nil"/>
              <w:bottom w:val="single" w:sz="4" w:space="0" w:color="auto"/>
              <w:right w:val="single" w:sz="4" w:space="0" w:color="auto"/>
            </w:tcBorders>
            <w:vAlign w:val="center"/>
            <w:hideMark/>
          </w:tcPr>
          <w:p w14:paraId="3FC9890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28" w:type="dxa"/>
            <w:gridSpan w:val="2"/>
            <w:tcBorders>
              <w:top w:val="nil"/>
              <w:left w:val="nil"/>
              <w:bottom w:val="single" w:sz="4" w:space="0" w:color="auto"/>
              <w:right w:val="single" w:sz="4" w:space="0" w:color="auto"/>
            </w:tcBorders>
            <w:vAlign w:val="center"/>
            <w:hideMark/>
          </w:tcPr>
          <w:p w14:paraId="319B6E0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vMerge/>
            <w:tcBorders>
              <w:top w:val="nil"/>
              <w:left w:val="nil"/>
              <w:bottom w:val="single" w:sz="4" w:space="0" w:color="auto"/>
              <w:right w:val="single" w:sz="4" w:space="0" w:color="auto"/>
            </w:tcBorders>
            <w:vAlign w:val="center"/>
            <w:hideMark/>
          </w:tcPr>
          <w:p w14:paraId="32D99049" w14:textId="77777777" w:rsidR="00F205E4" w:rsidRDefault="00F205E4">
            <w:pPr>
              <w:spacing w:after="0" w:line="256" w:lineRule="auto"/>
              <w:rPr>
                <w:rFonts w:ascii="Times New Roman" w:eastAsia="Times New Roman" w:hAnsi="Times New Roman" w:cs="Times New Roman"/>
                <w:sz w:val="20"/>
                <w:szCs w:val="20"/>
                <w:lang w:eastAsia="ru-RU"/>
              </w:rPr>
            </w:pPr>
          </w:p>
        </w:tc>
      </w:tr>
      <w:tr w:rsidR="00F205E4" w14:paraId="7988DA43" w14:textId="77777777" w:rsidTr="00F205E4">
        <w:trPr>
          <w:gridAfter w:val="1"/>
          <w:wAfter w:w="44" w:type="dxa"/>
          <w:trHeight w:val="1500"/>
        </w:trPr>
        <w:tc>
          <w:tcPr>
            <w:tcW w:w="333" w:type="dxa"/>
            <w:tcBorders>
              <w:top w:val="nil"/>
              <w:left w:val="single" w:sz="8" w:space="0" w:color="auto"/>
              <w:bottom w:val="nil"/>
              <w:right w:val="single" w:sz="4" w:space="0" w:color="auto"/>
            </w:tcBorders>
            <w:noWrap/>
            <w:vAlign w:val="center"/>
            <w:hideMark/>
          </w:tcPr>
          <w:p w14:paraId="7653134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47" w:type="dxa"/>
            <w:tcBorders>
              <w:top w:val="nil"/>
              <w:left w:val="nil"/>
              <w:bottom w:val="single" w:sz="4" w:space="0" w:color="auto"/>
              <w:right w:val="single" w:sz="4" w:space="0" w:color="auto"/>
            </w:tcBorders>
            <w:vAlign w:val="center"/>
            <w:hideMark/>
          </w:tcPr>
          <w:p w14:paraId="6C18505B"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 сх. сан. очищ.</w:t>
            </w:r>
          </w:p>
        </w:tc>
        <w:tc>
          <w:tcPr>
            <w:tcW w:w="2040" w:type="dxa"/>
            <w:gridSpan w:val="2"/>
            <w:tcBorders>
              <w:top w:val="nil"/>
              <w:left w:val="nil"/>
              <w:bottom w:val="nil"/>
              <w:right w:val="single" w:sz="4" w:space="0" w:color="auto"/>
            </w:tcBorders>
            <w:vAlign w:val="center"/>
            <w:hideMark/>
          </w:tcPr>
          <w:p w14:paraId="7BCF95BC"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2455" w:type="dxa"/>
            <w:gridSpan w:val="2"/>
            <w:vMerge/>
            <w:tcBorders>
              <w:top w:val="single" w:sz="4" w:space="0" w:color="auto"/>
              <w:left w:val="single" w:sz="4" w:space="0" w:color="auto"/>
              <w:bottom w:val="single" w:sz="4" w:space="0" w:color="auto"/>
              <w:right w:val="single" w:sz="4" w:space="0" w:color="auto"/>
            </w:tcBorders>
            <w:vAlign w:val="center"/>
            <w:hideMark/>
          </w:tcPr>
          <w:p w14:paraId="65B0560A"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38E1AA81"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single" w:sz="4" w:space="0" w:color="auto"/>
              <w:bottom w:val="single" w:sz="4" w:space="0" w:color="auto"/>
              <w:right w:val="single" w:sz="4" w:space="0" w:color="auto"/>
            </w:tcBorders>
            <w:noWrap/>
            <w:vAlign w:val="center"/>
            <w:hideMark/>
          </w:tcPr>
          <w:p w14:paraId="4456EDC8"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w:t>
            </w:r>
          </w:p>
        </w:tc>
        <w:tc>
          <w:tcPr>
            <w:tcW w:w="1018" w:type="dxa"/>
            <w:tcBorders>
              <w:top w:val="nil"/>
              <w:left w:val="nil"/>
              <w:bottom w:val="single" w:sz="4" w:space="0" w:color="auto"/>
              <w:right w:val="single" w:sz="4" w:space="0" w:color="auto"/>
            </w:tcBorders>
            <w:vAlign w:val="center"/>
            <w:hideMark/>
          </w:tcPr>
          <w:p w14:paraId="55ECE01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98" w:type="dxa"/>
            <w:tcBorders>
              <w:top w:val="nil"/>
              <w:left w:val="nil"/>
              <w:bottom w:val="single" w:sz="4" w:space="0" w:color="auto"/>
              <w:right w:val="single" w:sz="4" w:space="0" w:color="auto"/>
            </w:tcBorders>
            <w:vAlign w:val="center"/>
            <w:hideMark/>
          </w:tcPr>
          <w:p w14:paraId="7B5E4C7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144" w:type="dxa"/>
            <w:tcBorders>
              <w:top w:val="nil"/>
              <w:left w:val="nil"/>
              <w:bottom w:val="single" w:sz="4" w:space="0" w:color="auto"/>
              <w:right w:val="single" w:sz="4" w:space="0" w:color="auto"/>
            </w:tcBorders>
            <w:vAlign w:val="center"/>
            <w:hideMark/>
          </w:tcPr>
          <w:p w14:paraId="6BA8573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3" w:type="dxa"/>
            <w:tcBorders>
              <w:top w:val="nil"/>
              <w:left w:val="nil"/>
              <w:bottom w:val="single" w:sz="4" w:space="0" w:color="auto"/>
              <w:right w:val="single" w:sz="4" w:space="0" w:color="auto"/>
            </w:tcBorders>
            <w:vAlign w:val="center"/>
            <w:hideMark/>
          </w:tcPr>
          <w:p w14:paraId="34266E5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28" w:type="dxa"/>
            <w:gridSpan w:val="2"/>
            <w:tcBorders>
              <w:top w:val="nil"/>
              <w:left w:val="nil"/>
              <w:bottom w:val="single" w:sz="4" w:space="0" w:color="auto"/>
              <w:right w:val="single" w:sz="4" w:space="0" w:color="auto"/>
            </w:tcBorders>
            <w:vAlign w:val="center"/>
            <w:hideMark/>
          </w:tcPr>
          <w:p w14:paraId="4163AA3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vMerge/>
            <w:tcBorders>
              <w:top w:val="nil"/>
              <w:left w:val="nil"/>
              <w:bottom w:val="single" w:sz="4" w:space="0" w:color="auto"/>
              <w:right w:val="single" w:sz="4" w:space="0" w:color="auto"/>
            </w:tcBorders>
            <w:vAlign w:val="center"/>
            <w:hideMark/>
          </w:tcPr>
          <w:p w14:paraId="2786CD90" w14:textId="77777777" w:rsidR="00F205E4" w:rsidRDefault="00F205E4">
            <w:pPr>
              <w:spacing w:after="0" w:line="256" w:lineRule="auto"/>
              <w:rPr>
                <w:rFonts w:ascii="Times New Roman" w:eastAsia="Times New Roman" w:hAnsi="Times New Roman" w:cs="Times New Roman"/>
                <w:sz w:val="20"/>
                <w:szCs w:val="20"/>
                <w:lang w:eastAsia="ru-RU"/>
              </w:rPr>
            </w:pPr>
          </w:p>
        </w:tc>
      </w:tr>
      <w:tr w:rsidR="00F205E4" w14:paraId="5FFA7903" w14:textId="77777777" w:rsidTr="00F205E4">
        <w:trPr>
          <w:gridAfter w:val="1"/>
          <w:wAfter w:w="44" w:type="dxa"/>
          <w:trHeight w:val="630"/>
        </w:trPr>
        <w:tc>
          <w:tcPr>
            <w:tcW w:w="7277" w:type="dxa"/>
            <w:gridSpan w:val="7"/>
            <w:tcBorders>
              <w:top w:val="single" w:sz="4" w:space="0" w:color="auto"/>
              <w:left w:val="single" w:sz="8" w:space="0" w:color="auto"/>
              <w:bottom w:val="single" w:sz="8" w:space="0" w:color="auto"/>
              <w:right w:val="single" w:sz="4" w:space="0" w:color="000000"/>
            </w:tcBorders>
            <w:noWrap/>
            <w:vAlign w:val="center"/>
            <w:hideMark/>
          </w:tcPr>
          <w:p w14:paraId="122A2B16"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517" w:type="dxa"/>
            <w:tcBorders>
              <w:top w:val="nil"/>
              <w:left w:val="nil"/>
              <w:bottom w:val="nil"/>
              <w:right w:val="single" w:sz="4" w:space="0" w:color="auto"/>
            </w:tcBorders>
            <w:noWrap/>
            <w:vAlign w:val="center"/>
            <w:hideMark/>
          </w:tcPr>
          <w:p w14:paraId="76C3B073"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2050,000</w:t>
            </w:r>
          </w:p>
        </w:tc>
        <w:tc>
          <w:tcPr>
            <w:tcW w:w="1018" w:type="dxa"/>
            <w:tcBorders>
              <w:top w:val="nil"/>
              <w:left w:val="nil"/>
              <w:bottom w:val="nil"/>
              <w:right w:val="single" w:sz="4" w:space="0" w:color="auto"/>
            </w:tcBorders>
            <w:noWrap/>
            <w:vAlign w:val="center"/>
            <w:hideMark/>
          </w:tcPr>
          <w:p w14:paraId="4C55143A"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450,000</w:t>
            </w:r>
          </w:p>
        </w:tc>
        <w:tc>
          <w:tcPr>
            <w:tcW w:w="1098" w:type="dxa"/>
            <w:tcBorders>
              <w:top w:val="nil"/>
              <w:left w:val="nil"/>
              <w:bottom w:val="nil"/>
              <w:right w:val="single" w:sz="4" w:space="0" w:color="auto"/>
            </w:tcBorders>
            <w:noWrap/>
            <w:vAlign w:val="center"/>
            <w:hideMark/>
          </w:tcPr>
          <w:p w14:paraId="76F5D700"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550,000</w:t>
            </w:r>
          </w:p>
        </w:tc>
        <w:tc>
          <w:tcPr>
            <w:tcW w:w="1144" w:type="dxa"/>
            <w:tcBorders>
              <w:top w:val="nil"/>
              <w:left w:val="nil"/>
              <w:bottom w:val="nil"/>
              <w:right w:val="single" w:sz="4" w:space="0" w:color="auto"/>
            </w:tcBorders>
            <w:noWrap/>
            <w:vAlign w:val="center"/>
            <w:hideMark/>
          </w:tcPr>
          <w:p w14:paraId="50460459"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993" w:type="dxa"/>
            <w:tcBorders>
              <w:top w:val="nil"/>
              <w:left w:val="nil"/>
              <w:bottom w:val="nil"/>
              <w:right w:val="single" w:sz="4" w:space="0" w:color="auto"/>
            </w:tcBorders>
            <w:noWrap/>
            <w:vAlign w:val="center"/>
            <w:hideMark/>
          </w:tcPr>
          <w:p w14:paraId="2921B329"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128" w:type="dxa"/>
            <w:gridSpan w:val="2"/>
            <w:tcBorders>
              <w:top w:val="nil"/>
              <w:left w:val="nil"/>
              <w:bottom w:val="nil"/>
              <w:right w:val="single" w:sz="4" w:space="0" w:color="auto"/>
            </w:tcBorders>
            <w:noWrap/>
            <w:vAlign w:val="center"/>
            <w:hideMark/>
          </w:tcPr>
          <w:p w14:paraId="0CE2E3CB"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276" w:type="dxa"/>
            <w:tcBorders>
              <w:top w:val="nil"/>
              <w:left w:val="nil"/>
              <w:bottom w:val="nil"/>
              <w:right w:val="single" w:sz="8" w:space="0" w:color="auto"/>
            </w:tcBorders>
            <w:vAlign w:val="center"/>
            <w:hideMark/>
          </w:tcPr>
          <w:p w14:paraId="7749A98D"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F205E4" w14:paraId="77DD8706" w14:textId="77777777" w:rsidTr="00F205E4">
        <w:trPr>
          <w:trHeight w:val="323"/>
        </w:trPr>
        <w:tc>
          <w:tcPr>
            <w:tcW w:w="15495" w:type="dxa"/>
            <w:gridSpan w:val="16"/>
            <w:tcBorders>
              <w:top w:val="single" w:sz="8" w:space="0" w:color="auto"/>
              <w:left w:val="single" w:sz="8" w:space="0" w:color="auto"/>
              <w:bottom w:val="single" w:sz="4" w:space="0" w:color="auto"/>
              <w:right w:val="single" w:sz="8" w:space="0" w:color="000000"/>
            </w:tcBorders>
            <w:noWrap/>
            <w:vAlign w:val="center"/>
            <w:hideMark/>
          </w:tcPr>
          <w:p w14:paraId="27014C6C" w14:textId="77777777" w:rsidR="00F205E4" w:rsidRDefault="00F205E4">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Забезпечення потреб споживачів у питній воді нормативної якості</w:t>
            </w:r>
          </w:p>
        </w:tc>
      </w:tr>
      <w:tr w:rsidR="00F205E4" w14:paraId="097C0F49" w14:textId="77777777" w:rsidTr="00F205E4">
        <w:trPr>
          <w:gridAfter w:val="1"/>
          <w:wAfter w:w="44" w:type="dxa"/>
          <w:trHeight w:val="1332"/>
        </w:trPr>
        <w:tc>
          <w:tcPr>
            <w:tcW w:w="333" w:type="dxa"/>
            <w:tcBorders>
              <w:top w:val="nil"/>
              <w:left w:val="single" w:sz="8" w:space="0" w:color="auto"/>
              <w:bottom w:val="single" w:sz="4" w:space="0" w:color="auto"/>
              <w:right w:val="single" w:sz="4" w:space="0" w:color="auto"/>
            </w:tcBorders>
            <w:noWrap/>
            <w:vAlign w:val="center"/>
            <w:hideMark/>
          </w:tcPr>
          <w:p w14:paraId="0891EF7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tcBorders>
              <w:top w:val="nil"/>
              <w:left w:val="nil"/>
              <w:bottom w:val="single" w:sz="4" w:space="0" w:color="auto"/>
              <w:right w:val="single" w:sz="4" w:space="0" w:color="auto"/>
            </w:tcBorders>
            <w:vAlign w:val="center"/>
            <w:hideMark/>
          </w:tcPr>
          <w:p w14:paraId="619B51B6"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w:t>
            </w:r>
          </w:p>
        </w:tc>
        <w:tc>
          <w:tcPr>
            <w:tcW w:w="2040" w:type="dxa"/>
            <w:gridSpan w:val="2"/>
            <w:tcBorders>
              <w:top w:val="nil"/>
              <w:left w:val="nil"/>
              <w:bottom w:val="single" w:sz="4" w:space="0" w:color="auto"/>
              <w:right w:val="single" w:sz="4" w:space="0" w:color="auto"/>
            </w:tcBorders>
            <w:vAlign w:val="center"/>
            <w:hideMark/>
          </w:tcPr>
          <w:p w14:paraId="1E9A8B89"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т.ч. придбання обладнання)</w:t>
            </w:r>
          </w:p>
        </w:tc>
        <w:tc>
          <w:tcPr>
            <w:tcW w:w="2455" w:type="dxa"/>
            <w:gridSpan w:val="2"/>
            <w:vMerge w:val="restart"/>
            <w:tcBorders>
              <w:top w:val="nil"/>
              <w:left w:val="single" w:sz="4" w:space="0" w:color="auto"/>
              <w:bottom w:val="single" w:sz="4" w:space="0" w:color="auto"/>
              <w:right w:val="single" w:sz="4" w:space="0" w:color="auto"/>
            </w:tcBorders>
            <w:vAlign w:val="center"/>
            <w:hideMark/>
          </w:tcPr>
          <w:p w14:paraId="29E7C722"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КМКП (КП «ВТВК" ВМР)</w:t>
            </w:r>
          </w:p>
        </w:tc>
        <w:tc>
          <w:tcPr>
            <w:tcW w:w="1602" w:type="dxa"/>
            <w:vMerge w:val="restart"/>
            <w:tcBorders>
              <w:top w:val="nil"/>
              <w:left w:val="single" w:sz="4" w:space="0" w:color="auto"/>
              <w:bottom w:val="nil"/>
              <w:right w:val="single" w:sz="4" w:space="0" w:color="auto"/>
            </w:tcBorders>
            <w:vAlign w:val="center"/>
            <w:hideMark/>
          </w:tcPr>
          <w:p w14:paraId="3BCF3E51"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517" w:type="dxa"/>
            <w:tcBorders>
              <w:top w:val="nil"/>
              <w:left w:val="nil"/>
              <w:bottom w:val="single" w:sz="4" w:space="0" w:color="auto"/>
              <w:right w:val="single" w:sz="4" w:space="0" w:color="auto"/>
            </w:tcBorders>
            <w:noWrap/>
            <w:vAlign w:val="center"/>
            <w:hideMark/>
          </w:tcPr>
          <w:p w14:paraId="18967089" w14:textId="77777777" w:rsidR="00F205E4" w:rsidRDefault="00F205E4">
            <w:pPr>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37480,459</w:t>
            </w:r>
          </w:p>
        </w:tc>
        <w:tc>
          <w:tcPr>
            <w:tcW w:w="1018" w:type="dxa"/>
            <w:tcBorders>
              <w:top w:val="nil"/>
              <w:left w:val="nil"/>
              <w:bottom w:val="single" w:sz="4" w:space="0" w:color="auto"/>
              <w:right w:val="single" w:sz="4" w:space="0" w:color="auto"/>
            </w:tcBorders>
            <w:vAlign w:val="center"/>
            <w:hideMark/>
          </w:tcPr>
          <w:p w14:paraId="5E67F9B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2474,600</w:t>
            </w:r>
          </w:p>
        </w:tc>
        <w:tc>
          <w:tcPr>
            <w:tcW w:w="1098" w:type="dxa"/>
            <w:tcBorders>
              <w:top w:val="nil"/>
              <w:left w:val="nil"/>
              <w:bottom w:val="single" w:sz="4" w:space="0" w:color="auto"/>
              <w:right w:val="single" w:sz="4" w:space="0" w:color="auto"/>
            </w:tcBorders>
            <w:vAlign w:val="center"/>
            <w:hideMark/>
          </w:tcPr>
          <w:p w14:paraId="55E3689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15796,69</w:t>
            </w:r>
          </w:p>
        </w:tc>
        <w:tc>
          <w:tcPr>
            <w:tcW w:w="1144" w:type="dxa"/>
            <w:tcBorders>
              <w:top w:val="nil"/>
              <w:left w:val="nil"/>
              <w:bottom w:val="single" w:sz="4" w:space="0" w:color="auto"/>
              <w:right w:val="single" w:sz="4" w:space="0" w:color="auto"/>
            </w:tcBorders>
            <w:vAlign w:val="center"/>
            <w:hideMark/>
          </w:tcPr>
          <w:p w14:paraId="1030993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11109,169</w:t>
            </w:r>
          </w:p>
        </w:tc>
        <w:tc>
          <w:tcPr>
            <w:tcW w:w="993" w:type="dxa"/>
            <w:tcBorders>
              <w:top w:val="nil"/>
              <w:left w:val="nil"/>
              <w:bottom w:val="single" w:sz="4" w:space="0" w:color="auto"/>
              <w:right w:val="single" w:sz="4" w:space="0" w:color="auto"/>
            </w:tcBorders>
            <w:vAlign w:val="center"/>
            <w:hideMark/>
          </w:tcPr>
          <w:p w14:paraId="337382F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3900,000</w:t>
            </w:r>
          </w:p>
        </w:tc>
        <w:tc>
          <w:tcPr>
            <w:tcW w:w="1128" w:type="dxa"/>
            <w:gridSpan w:val="2"/>
            <w:tcBorders>
              <w:top w:val="nil"/>
              <w:left w:val="nil"/>
              <w:bottom w:val="single" w:sz="4" w:space="0" w:color="auto"/>
              <w:right w:val="single" w:sz="4" w:space="0" w:color="auto"/>
            </w:tcBorders>
            <w:vAlign w:val="center"/>
            <w:hideMark/>
          </w:tcPr>
          <w:p w14:paraId="7174145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4200,000</w:t>
            </w:r>
          </w:p>
        </w:tc>
        <w:tc>
          <w:tcPr>
            <w:tcW w:w="1276" w:type="dxa"/>
            <w:tcBorders>
              <w:top w:val="nil"/>
              <w:left w:val="nil"/>
              <w:bottom w:val="single" w:sz="4" w:space="0" w:color="auto"/>
              <w:right w:val="single" w:sz="8" w:space="0" w:color="auto"/>
            </w:tcBorders>
            <w:vAlign w:val="center"/>
            <w:hideMark/>
          </w:tcPr>
          <w:p w14:paraId="0D3D7346"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Підвищення ефективності комунальних мереж та об'єктів водопостачання</w:t>
            </w:r>
          </w:p>
        </w:tc>
      </w:tr>
      <w:tr w:rsidR="00F205E4" w14:paraId="0484CEA8" w14:textId="77777777" w:rsidTr="00F205E4">
        <w:trPr>
          <w:gridAfter w:val="1"/>
          <w:wAfter w:w="44" w:type="dxa"/>
          <w:trHeight w:val="649"/>
        </w:trPr>
        <w:tc>
          <w:tcPr>
            <w:tcW w:w="333" w:type="dxa"/>
            <w:tcBorders>
              <w:top w:val="nil"/>
              <w:left w:val="single" w:sz="8" w:space="0" w:color="auto"/>
              <w:bottom w:val="single" w:sz="4" w:space="0" w:color="auto"/>
              <w:right w:val="single" w:sz="4" w:space="0" w:color="auto"/>
            </w:tcBorders>
            <w:noWrap/>
            <w:vAlign w:val="center"/>
            <w:hideMark/>
          </w:tcPr>
          <w:p w14:paraId="7763289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47" w:type="dxa"/>
            <w:tcBorders>
              <w:top w:val="nil"/>
              <w:left w:val="nil"/>
              <w:bottom w:val="single" w:sz="4" w:space="0" w:color="auto"/>
              <w:right w:val="single" w:sz="4" w:space="0" w:color="auto"/>
            </w:tcBorders>
            <w:vAlign w:val="center"/>
            <w:hideMark/>
          </w:tcPr>
          <w:p w14:paraId="321987EB"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40" w:type="dxa"/>
            <w:gridSpan w:val="2"/>
            <w:tcBorders>
              <w:top w:val="single" w:sz="4" w:space="0" w:color="auto"/>
              <w:left w:val="nil"/>
              <w:bottom w:val="single" w:sz="4" w:space="0" w:color="auto"/>
              <w:right w:val="single" w:sz="4" w:space="0" w:color="auto"/>
            </w:tcBorders>
            <w:vAlign w:val="center"/>
            <w:hideMark/>
          </w:tcPr>
          <w:p w14:paraId="18801279"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холодної води</w:t>
            </w:r>
          </w:p>
        </w:tc>
        <w:tc>
          <w:tcPr>
            <w:tcW w:w="2455" w:type="dxa"/>
            <w:gridSpan w:val="2"/>
            <w:vMerge/>
            <w:tcBorders>
              <w:top w:val="nil"/>
              <w:left w:val="single" w:sz="4" w:space="0" w:color="auto"/>
              <w:bottom w:val="single" w:sz="4" w:space="0" w:color="auto"/>
              <w:right w:val="single" w:sz="4" w:space="0" w:color="auto"/>
            </w:tcBorders>
            <w:vAlign w:val="center"/>
            <w:hideMark/>
          </w:tcPr>
          <w:p w14:paraId="0451661B"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nil"/>
              <w:right w:val="single" w:sz="4" w:space="0" w:color="auto"/>
            </w:tcBorders>
            <w:vAlign w:val="center"/>
            <w:hideMark/>
          </w:tcPr>
          <w:p w14:paraId="41C6CB7C"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nil"/>
              <w:bottom w:val="single" w:sz="4" w:space="0" w:color="auto"/>
              <w:right w:val="single" w:sz="4" w:space="0" w:color="auto"/>
            </w:tcBorders>
            <w:noWrap/>
            <w:vAlign w:val="center"/>
            <w:hideMark/>
          </w:tcPr>
          <w:p w14:paraId="02793E4D"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1614,000</w:t>
            </w:r>
          </w:p>
        </w:tc>
        <w:tc>
          <w:tcPr>
            <w:tcW w:w="1018" w:type="dxa"/>
            <w:tcBorders>
              <w:top w:val="nil"/>
              <w:left w:val="nil"/>
              <w:bottom w:val="single" w:sz="4" w:space="0" w:color="auto"/>
              <w:right w:val="single" w:sz="4" w:space="0" w:color="auto"/>
            </w:tcBorders>
            <w:vAlign w:val="center"/>
            <w:hideMark/>
          </w:tcPr>
          <w:p w14:paraId="0057B2D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807,000</w:t>
            </w:r>
          </w:p>
        </w:tc>
        <w:tc>
          <w:tcPr>
            <w:tcW w:w="1098" w:type="dxa"/>
            <w:tcBorders>
              <w:top w:val="nil"/>
              <w:left w:val="nil"/>
              <w:bottom w:val="single" w:sz="4" w:space="0" w:color="auto"/>
              <w:right w:val="single" w:sz="4" w:space="0" w:color="auto"/>
            </w:tcBorders>
            <w:vAlign w:val="center"/>
            <w:hideMark/>
          </w:tcPr>
          <w:p w14:paraId="3F73C12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807,000  </w:t>
            </w:r>
          </w:p>
        </w:tc>
        <w:tc>
          <w:tcPr>
            <w:tcW w:w="1144" w:type="dxa"/>
            <w:tcBorders>
              <w:top w:val="nil"/>
              <w:left w:val="nil"/>
              <w:bottom w:val="single" w:sz="4" w:space="0" w:color="auto"/>
              <w:right w:val="single" w:sz="4" w:space="0" w:color="auto"/>
            </w:tcBorders>
            <w:vAlign w:val="center"/>
            <w:hideMark/>
          </w:tcPr>
          <w:p w14:paraId="56C62C7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3" w:type="dxa"/>
            <w:tcBorders>
              <w:top w:val="nil"/>
              <w:left w:val="nil"/>
              <w:bottom w:val="single" w:sz="4" w:space="0" w:color="auto"/>
              <w:right w:val="single" w:sz="4" w:space="0" w:color="auto"/>
            </w:tcBorders>
            <w:vAlign w:val="center"/>
            <w:hideMark/>
          </w:tcPr>
          <w:p w14:paraId="0BA3998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28" w:type="dxa"/>
            <w:gridSpan w:val="2"/>
            <w:tcBorders>
              <w:top w:val="nil"/>
              <w:left w:val="nil"/>
              <w:bottom w:val="single" w:sz="4" w:space="0" w:color="auto"/>
              <w:right w:val="single" w:sz="4" w:space="0" w:color="auto"/>
            </w:tcBorders>
            <w:vAlign w:val="center"/>
            <w:hideMark/>
          </w:tcPr>
          <w:p w14:paraId="1E44DB6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vAlign w:val="center"/>
            <w:hideMark/>
          </w:tcPr>
          <w:p w14:paraId="52A0F932"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w:t>
            </w:r>
          </w:p>
        </w:tc>
      </w:tr>
      <w:tr w:rsidR="00F205E4" w14:paraId="40A6C19C" w14:textId="77777777" w:rsidTr="00F86DDE">
        <w:trPr>
          <w:gridAfter w:val="1"/>
          <w:wAfter w:w="44" w:type="dxa"/>
          <w:trHeight w:val="649"/>
        </w:trPr>
        <w:tc>
          <w:tcPr>
            <w:tcW w:w="333" w:type="dxa"/>
            <w:tcBorders>
              <w:top w:val="single" w:sz="4" w:space="0" w:color="auto"/>
              <w:left w:val="single" w:sz="8" w:space="0" w:color="auto"/>
              <w:bottom w:val="nil"/>
              <w:right w:val="single" w:sz="4" w:space="0" w:color="auto"/>
            </w:tcBorders>
            <w:noWrap/>
            <w:vAlign w:val="center"/>
            <w:hideMark/>
          </w:tcPr>
          <w:p w14:paraId="75F8AE3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47" w:type="dxa"/>
            <w:tcBorders>
              <w:top w:val="single" w:sz="4" w:space="0" w:color="auto"/>
              <w:left w:val="nil"/>
              <w:bottom w:val="single" w:sz="4" w:space="0" w:color="auto"/>
              <w:right w:val="single" w:sz="4" w:space="0" w:color="auto"/>
            </w:tcBorders>
            <w:vAlign w:val="center"/>
            <w:hideMark/>
          </w:tcPr>
          <w:p w14:paraId="603F5940"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40" w:type="dxa"/>
            <w:gridSpan w:val="2"/>
            <w:tcBorders>
              <w:top w:val="single" w:sz="4" w:space="0" w:color="auto"/>
              <w:left w:val="nil"/>
              <w:bottom w:val="nil"/>
              <w:right w:val="single" w:sz="4" w:space="0" w:color="auto"/>
            </w:tcBorders>
            <w:vAlign w:val="center"/>
            <w:hideMark/>
          </w:tcPr>
          <w:p w14:paraId="794FE927"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Проведення повторної геолого-економічної оцінки Чудлинського родовища</w:t>
            </w:r>
          </w:p>
        </w:tc>
        <w:tc>
          <w:tcPr>
            <w:tcW w:w="2455" w:type="dxa"/>
            <w:gridSpan w:val="2"/>
            <w:tcBorders>
              <w:top w:val="single" w:sz="4" w:space="0" w:color="auto"/>
              <w:left w:val="single" w:sz="4" w:space="0" w:color="auto"/>
              <w:bottom w:val="nil"/>
              <w:right w:val="single" w:sz="4" w:space="0" w:color="auto"/>
            </w:tcBorders>
            <w:vAlign w:val="center"/>
            <w:hideMark/>
          </w:tcPr>
          <w:p w14:paraId="09B07582" w14:textId="77777777" w:rsidR="00F205E4" w:rsidRDefault="00F205E4">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«ВТВК» ВМР</w:t>
            </w:r>
          </w:p>
        </w:tc>
        <w:tc>
          <w:tcPr>
            <w:tcW w:w="1602" w:type="dxa"/>
            <w:tcBorders>
              <w:top w:val="nil"/>
              <w:left w:val="single" w:sz="4" w:space="0" w:color="auto"/>
              <w:bottom w:val="nil"/>
              <w:right w:val="single" w:sz="4" w:space="0" w:color="auto"/>
            </w:tcBorders>
            <w:vAlign w:val="center"/>
          </w:tcPr>
          <w:p w14:paraId="5198A4E9" w14:textId="77777777" w:rsidR="00F205E4" w:rsidRDefault="00F205E4">
            <w:pPr>
              <w:spacing w:after="0"/>
              <w:rPr>
                <w:rFonts w:ascii="Times New Roman" w:eastAsia="Times New Roman" w:hAnsi="Times New Roman" w:cs="Times New Roman"/>
                <w:sz w:val="20"/>
                <w:szCs w:val="20"/>
                <w:lang w:eastAsia="ru-RU"/>
              </w:rPr>
            </w:pPr>
          </w:p>
        </w:tc>
        <w:tc>
          <w:tcPr>
            <w:tcW w:w="1517" w:type="dxa"/>
            <w:tcBorders>
              <w:top w:val="single" w:sz="4" w:space="0" w:color="auto"/>
              <w:left w:val="nil"/>
              <w:bottom w:val="single" w:sz="4" w:space="0" w:color="auto"/>
              <w:right w:val="single" w:sz="4" w:space="0" w:color="auto"/>
            </w:tcBorders>
            <w:noWrap/>
            <w:vAlign w:val="center"/>
            <w:hideMark/>
          </w:tcPr>
          <w:p w14:paraId="67FB70AF"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779,85</w:t>
            </w:r>
          </w:p>
        </w:tc>
        <w:tc>
          <w:tcPr>
            <w:tcW w:w="1018" w:type="dxa"/>
            <w:tcBorders>
              <w:top w:val="single" w:sz="4" w:space="0" w:color="auto"/>
              <w:left w:val="nil"/>
              <w:bottom w:val="single" w:sz="4" w:space="0" w:color="auto"/>
              <w:right w:val="single" w:sz="4" w:space="0" w:color="auto"/>
            </w:tcBorders>
            <w:vAlign w:val="center"/>
            <w:hideMark/>
          </w:tcPr>
          <w:p w14:paraId="341ED4F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098" w:type="dxa"/>
            <w:tcBorders>
              <w:top w:val="single" w:sz="4" w:space="0" w:color="auto"/>
              <w:left w:val="nil"/>
              <w:bottom w:val="single" w:sz="4" w:space="0" w:color="auto"/>
              <w:right w:val="single" w:sz="4" w:space="0" w:color="auto"/>
            </w:tcBorders>
            <w:vAlign w:val="center"/>
            <w:hideMark/>
          </w:tcPr>
          <w:p w14:paraId="1DDC2CE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144" w:type="dxa"/>
            <w:tcBorders>
              <w:top w:val="single" w:sz="4" w:space="0" w:color="auto"/>
              <w:left w:val="nil"/>
              <w:bottom w:val="single" w:sz="4" w:space="0" w:color="auto"/>
              <w:right w:val="single" w:sz="4" w:space="0" w:color="auto"/>
            </w:tcBorders>
            <w:vAlign w:val="center"/>
            <w:hideMark/>
          </w:tcPr>
          <w:p w14:paraId="22B4078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779,85</w:t>
            </w:r>
          </w:p>
        </w:tc>
        <w:tc>
          <w:tcPr>
            <w:tcW w:w="993" w:type="dxa"/>
            <w:tcBorders>
              <w:top w:val="single" w:sz="4" w:space="0" w:color="auto"/>
              <w:left w:val="nil"/>
              <w:bottom w:val="single" w:sz="4" w:space="0" w:color="auto"/>
              <w:right w:val="single" w:sz="4" w:space="0" w:color="auto"/>
            </w:tcBorders>
            <w:vAlign w:val="center"/>
            <w:hideMark/>
          </w:tcPr>
          <w:p w14:paraId="6F912C1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128" w:type="dxa"/>
            <w:gridSpan w:val="2"/>
            <w:tcBorders>
              <w:top w:val="single" w:sz="4" w:space="0" w:color="auto"/>
              <w:left w:val="nil"/>
              <w:bottom w:val="single" w:sz="4" w:space="0" w:color="auto"/>
              <w:right w:val="single" w:sz="4" w:space="0" w:color="auto"/>
            </w:tcBorders>
            <w:vAlign w:val="center"/>
            <w:hideMark/>
          </w:tcPr>
          <w:p w14:paraId="2F565A9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276" w:type="dxa"/>
            <w:tcBorders>
              <w:top w:val="single" w:sz="4" w:space="0" w:color="auto"/>
              <w:left w:val="nil"/>
              <w:bottom w:val="nil"/>
              <w:right w:val="single" w:sz="8" w:space="0" w:color="auto"/>
            </w:tcBorders>
            <w:vAlign w:val="center"/>
            <w:hideMark/>
          </w:tcPr>
          <w:p w14:paraId="1EDDDE52"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Підвищення ефективності водопостачання</w:t>
            </w:r>
          </w:p>
        </w:tc>
      </w:tr>
      <w:tr w:rsidR="00F205E4" w14:paraId="0612E96D" w14:textId="77777777" w:rsidTr="00F86DDE">
        <w:trPr>
          <w:gridAfter w:val="1"/>
          <w:wAfter w:w="44" w:type="dxa"/>
          <w:trHeight w:val="349"/>
        </w:trPr>
        <w:tc>
          <w:tcPr>
            <w:tcW w:w="7277" w:type="dxa"/>
            <w:gridSpan w:val="7"/>
            <w:tcBorders>
              <w:top w:val="single" w:sz="4" w:space="0" w:color="auto"/>
              <w:left w:val="single" w:sz="8" w:space="0" w:color="auto"/>
              <w:bottom w:val="single" w:sz="8" w:space="0" w:color="auto"/>
              <w:right w:val="single" w:sz="4" w:space="0" w:color="auto"/>
            </w:tcBorders>
            <w:noWrap/>
            <w:vAlign w:val="center"/>
            <w:hideMark/>
          </w:tcPr>
          <w:p w14:paraId="585E64FF"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lastRenderedPageBreak/>
              <w:t>Всього:</w:t>
            </w:r>
          </w:p>
        </w:tc>
        <w:tc>
          <w:tcPr>
            <w:tcW w:w="1517" w:type="dxa"/>
            <w:tcBorders>
              <w:top w:val="single" w:sz="4" w:space="0" w:color="auto"/>
              <w:left w:val="single" w:sz="4" w:space="0" w:color="auto"/>
              <w:bottom w:val="single" w:sz="4" w:space="0" w:color="auto"/>
              <w:right w:val="single" w:sz="4" w:space="0" w:color="auto"/>
            </w:tcBorders>
            <w:noWrap/>
            <w:vAlign w:val="center"/>
            <w:hideMark/>
          </w:tcPr>
          <w:p w14:paraId="385576FC" w14:textId="77777777" w:rsidR="00F205E4" w:rsidRDefault="00F205E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39874,309</w:t>
            </w:r>
          </w:p>
        </w:tc>
        <w:tc>
          <w:tcPr>
            <w:tcW w:w="1018" w:type="dxa"/>
            <w:tcBorders>
              <w:top w:val="single" w:sz="4" w:space="0" w:color="auto"/>
              <w:left w:val="nil"/>
              <w:bottom w:val="single" w:sz="4" w:space="0" w:color="auto"/>
              <w:right w:val="single" w:sz="4" w:space="0" w:color="auto"/>
            </w:tcBorders>
            <w:noWrap/>
            <w:vAlign w:val="center"/>
            <w:hideMark/>
          </w:tcPr>
          <w:p w14:paraId="41C26E0D"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3281,600</w:t>
            </w:r>
          </w:p>
        </w:tc>
        <w:tc>
          <w:tcPr>
            <w:tcW w:w="1098" w:type="dxa"/>
            <w:tcBorders>
              <w:top w:val="single" w:sz="4" w:space="0" w:color="auto"/>
              <w:left w:val="nil"/>
              <w:bottom w:val="single" w:sz="4" w:space="0" w:color="auto"/>
              <w:right w:val="single" w:sz="4" w:space="0" w:color="auto"/>
            </w:tcBorders>
            <w:noWrap/>
            <w:vAlign w:val="center"/>
            <w:hideMark/>
          </w:tcPr>
          <w:p w14:paraId="5B04ADA8"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16603,69</w:t>
            </w:r>
          </w:p>
        </w:tc>
        <w:tc>
          <w:tcPr>
            <w:tcW w:w="1144" w:type="dxa"/>
            <w:tcBorders>
              <w:top w:val="single" w:sz="4" w:space="0" w:color="auto"/>
              <w:left w:val="nil"/>
              <w:bottom w:val="single" w:sz="4" w:space="0" w:color="auto"/>
              <w:right w:val="single" w:sz="4" w:space="0" w:color="auto"/>
            </w:tcBorders>
            <w:noWrap/>
            <w:vAlign w:val="center"/>
            <w:hideMark/>
          </w:tcPr>
          <w:p w14:paraId="5D86E411" w14:textId="77777777" w:rsidR="00F205E4" w:rsidRDefault="00F205E4">
            <w:pPr>
              <w:spacing w:after="0" w:line="240" w:lineRule="auto"/>
              <w:ind w:right="-109"/>
              <w:jc w:val="center"/>
              <w:rPr>
                <w:rFonts w:ascii="Times New Roman" w:hAnsi="Times New Roman" w:cs="Times New Roman"/>
                <w:b/>
                <w:bCs/>
                <w:sz w:val="20"/>
                <w:szCs w:val="20"/>
              </w:rPr>
            </w:pPr>
            <w:r>
              <w:rPr>
                <w:rFonts w:ascii="Times New Roman" w:hAnsi="Times New Roman" w:cs="Times New Roman"/>
                <w:b/>
                <w:bCs/>
                <w:sz w:val="20"/>
                <w:szCs w:val="20"/>
              </w:rPr>
              <w:t xml:space="preserve">11889,019 </w:t>
            </w:r>
          </w:p>
        </w:tc>
        <w:tc>
          <w:tcPr>
            <w:tcW w:w="993" w:type="dxa"/>
            <w:tcBorders>
              <w:top w:val="single" w:sz="4" w:space="0" w:color="auto"/>
              <w:left w:val="nil"/>
              <w:bottom w:val="single" w:sz="4" w:space="0" w:color="auto"/>
              <w:right w:val="single" w:sz="4" w:space="0" w:color="auto"/>
            </w:tcBorders>
            <w:noWrap/>
            <w:vAlign w:val="center"/>
            <w:hideMark/>
          </w:tcPr>
          <w:p w14:paraId="1AE83872"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3900,000</w:t>
            </w:r>
          </w:p>
        </w:tc>
        <w:tc>
          <w:tcPr>
            <w:tcW w:w="1128" w:type="dxa"/>
            <w:gridSpan w:val="2"/>
            <w:tcBorders>
              <w:top w:val="single" w:sz="4" w:space="0" w:color="auto"/>
              <w:left w:val="nil"/>
              <w:bottom w:val="single" w:sz="4" w:space="0" w:color="auto"/>
              <w:right w:val="single" w:sz="4" w:space="0" w:color="auto"/>
            </w:tcBorders>
            <w:noWrap/>
            <w:vAlign w:val="center"/>
            <w:hideMark/>
          </w:tcPr>
          <w:p w14:paraId="59CA1FD7"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4200,000</w:t>
            </w:r>
          </w:p>
        </w:tc>
        <w:tc>
          <w:tcPr>
            <w:tcW w:w="1276" w:type="dxa"/>
            <w:tcBorders>
              <w:top w:val="nil"/>
              <w:left w:val="nil"/>
              <w:bottom w:val="nil"/>
              <w:right w:val="single" w:sz="8" w:space="0" w:color="auto"/>
            </w:tcBorders>
            <w:vAlign w:val="center"/>
            <w:hideMark/>
          </w:tcPr>
          <w:p w14:paraId="3A345E50" w14:textId="77777777" w:rsidR="00F205E4" w:rsidRDefault="00F205E4">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w:t>
            </w:r>
          </w:p>
        </w:tc>
      </w:tr>
      <w:tr w:rsidR="00F205E4" w14:paraId="53491DAC" w14:textId="77777777" w:rsidTr="00F205E4">
        <w:trPr>
          <w:trHeight w:val="289"/>
        </w:trPr>
        <w:tc>
          <w:tcPr>
            <w:tcW w:w="15495" w:type="dxa"/>
            <w:gridSpan w:val="16"/>
            <w:tcBorders>
              <w:top w:val="single" w:sz="8" w:space="0" w:color="auto"/>
              <w:left w:val="single" w:sz="8" w:space="0" w:color="auto"/>
              <w:bottom w:val="single" w:sz="4" w:space="0" w:color="auto"/>
              <w:right w:val="single" w:sz="8" w:space="0" w:color="000000"/>
            </w:tcBorders>
            <w:noWrap/>
            <w:vAlign w:val="center"/>
            <w:hideMark/>
          </w:tcPr>
          <w:p w14:paraId="1E919D38" w14:textId="77777777" w:rsidR="00F205E4" w:rsidRDefault="00F205E4">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Оновлення мереж теплового господарства</w:t>
            </w:r>
          </w:p>
        </w:tc>
      </w:tr>
      <w:tr w:rsidR="00F205E4" w14:paraId="34D4817E" w14:textId="77777777" w:rsidTr="00F205E4">
        <w:trPr>
          <w:gridAfter w:val="1"/>
          <w:wAfter w:w="44" w:type="dxa"/>
          <w:trHeight w:val="1417"/>
        </w:trPr>
        <w:tc>
          <w:tcPr>
            <w:tcW w:w="333" w:type="dxa"/>
            <w:tcBorders>
              <w:top w:val="single" w:sz="4" w:space="0" w:color="auto"/>
              <w:left w:val="single" w:sz="8" w:space="0" w:color="auto"/>
              <w:bottom w:val="single" w:sz="4" w:space="0" w:color="auto"/>
              <w:right w:val="single" w:sz="4" w:space="0" w:color="auto"/>
            </w:tcBorders>
            <w:noWrap/>
            <w:vAlign w:val="center"/>
            <w:hideMark/>
          </w:tcPr>
          <w:p w14:paraId="37042F6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tcBorders>
              <w:top w:val="single" w:sz="4" w:space="0" w:color="auto"/>
              <w:left w:val="nil"/>
              <w:bottom w:val="single" w:sz="4" w:space="0" w:color="auto"/>
              <w:right w:val="single" w:sz="4" w:space="0" w:color="auto"/>
            </w:tcBorders>
            <w:vAlign w:val="center"/>
            <w:hideMark/>
          </w:tcPr>
          <w:p w14:paraId="369AFC5A"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w:t>
            </w:r>
          </w:p>
        </w:tc>
        <w:tc>
          <w:tcPr>
            <w:tcW w:w="2040" w:type="dxa"/>
            <w:gridSpan w:val="2"/>
            <w:tcBorders>
              <w:top w:val="single" w:sz="4" w:space="0" w:color="auto"/>
              <w:left w:val="nil"/>
              <w:bottom w:val="single" w:sz="4" w:space="0" w:color="auto"/>
              <w:right w:val="single" w:sz="4" w:space="0" w:color="auto"/>
            </w:tcBorders>
            <w:vAlign w:val="center"/>
            <w:hideMark/>
          </w:tcPr>
          <w:p w14:paraId="72CFC72F"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Оновлення мереж централізованого теплопостачання (в т.ч. придбання обладнання)</w:t>
            </w:r>
          </w:p>
        </w:tc>
        <w:tc>
          <w:tcPr>
            <w:tcW w:w="2455"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281942A6"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«ВТВК» ВМР</w:t>
            </w:r>
          </w:p>
        </w:tc>
        <w:tc>
          <w:tcPr>
            <w:tcW w:w="1602" w:type="dxa"/>
            <w:vMerge w:val="restart"/>
            <w:tcBorders>
              <w:top w:val="single" w:sz="4" w:space="0" w:color="auto"/>
              <w:left w:val="single" w:sz="4" w:space="0" w:color="auto"/>
              <w:bottom w:val="single" w:sz="4" w:space="0" w:color="auto"/>
              <w:right w:val="single" w:sz="4" w:space="0" w:color="auto"/>
            </w:tcBorders>
            <w:vAlign w:val="center"/>
            <w:hideMark/>
          </w:tcPr>
          <w:p w14:paraId="6C1E956C"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517" w:type="dxa"/>
            <w:tcBorders>
              <w:top w:val="single" w:sz="4" w:space="0" w:color="auto"/>
              <w:left w:val="nil"/>
              <w:bottom w:val="single" w:sz="4" w:space="0" w:color="auto"/>
              <w:right w:val="single" w:sz="4" w:space="0" w:color="auto"/>
            </w:tcBorders>
            <w:noWrap/>
            <w:vAlign w:val="center"/>
            <w:hideMark/>
          </w:tcPr>
          <w:p w14:paraId="6C573622"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17583,292</w:t>
            </w:r>
          </w:p>
        </w:tc>
        <w:tc>
          <w:tcPr>
            <w:tcW w:w="1018" w:type="dxa"/>
            <w:tcBorders>
              <w:top w:val="single" w:sz="4" w:space="0" w:color="auto"/>
              <w:left w:val="nil"/>
              <w:bottom w:val="single" w:sz="4" w:space="0" w:color="auto"/>
              <w:right w:val="single" w:sz="4" w:space="0" w:color="auto"/>
            </w:tcBorders>
            <w:vAlign w:val="center"/>
            <w:hideMark/>
          </w:tcPr>
          <w:p w14:paraId="68C4B7C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1792,000</w:t>
            </w:r>
          </w:p>
        </w:tc>
        <w:tc>
          <w:tcPr>
            <w:tcW w:w="1098" w:type="dxa"/>
            <w:tcBorders>
              <w:top w:val="single" w:sz="4" w:space="0" w:color="auto"/>
              <w:left w:val="nil"/>
              <w:bottom w:val="single" w:sz="4" w:space="0" w:color="auto"/>
              <w:right w:val="single" w:sz="4" w:space="0" w:color="auto"/>
            </w:tcBorders>
            <w:vAlign w:val="center"/>
            <w:hideMark/>
          </w:tcPr>
          <w:p w14:paraId="5DCA354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3917,792</w:t>
            </w:r>
          </w:p>
        </w:tc>
        <w:tc>
          <w:tcPr>
            <w:tcW w:w="1144" w:type="dxa"/>
            <w:tcBorders>
              <w:top w:val="single" w:sz="4" w:space="0" w:color="auto"/>
              <w:left w:val="nil"/>
              <w:bottom w:val="single" w:sz="4" w:space="0" w:color="auto"/>
              <w:right w:val="single" w:sz="4" w:space="0" w:color="auto"/>
            </w:tcBorders>
            <w:vAlign w:val="center"/>
            <w:hideMark/>
          </w:tcPr>
          <w:p w14:paraId="316A367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2780,000</w:t>
            </w:r>
          </w:p>
        </w:tc>
        <w:tc>
          <w:tcPr>
            <w:tcW w:w="993" w:type="dxa"/>
            <w:tcBorders>
              <w:top w:val="single" w:sz="4" w:space="0" w:color="auto"/>
              <w:left w:val="nil"/>
              <w:bottom w:val="single" w:sz="4" w:space="0" w:color="auto"/>
              <w:right w:val="single" w:sz="4" w:space="0" w:color="auto"/>
            </w:tcBorders>
            <w:vAlign w:val="center"/>
            <w:hideMark/>
          </w:tcPr>
          <w:p w14:paraId="52B9298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4330,000</w:t>
            </w:r>
          </w:p>
        </w:tc>
        <w:tc>
          <w:tcPr>
            <w:tcW w:w="1128" w:type="dxa"/>
            <w:gridSpan w:val="2"/>
            <w:tcBorders>
              <w:top w:val="single" w:sz="4" w:space="0" w:color="auto"/>
              <w:left w:val="nil"/>
              <w:bottom w:val="single" w:sz="4" w:space="0" w:color="auto"/>
              <w:right w:val="single" w:sz="4" w:space="0" w:color="auto"/>
            </w:tcBorders>
            <w:vAlign w:val="center"/>
            <w:hideMark/>
          </w:tcPr>
          <w:p w14:paraId="247A40B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4763,500</w:t>
            </w:r>
          </w:p>
        </w:tc>
        <w:tc>
          <w:tcPr>
            <w:tcW w:w="1276" w:type="dxa"/>
            <w:tcBorders>
              <w:top w:val="single" w:sz="4" w:space="0" w:color="auto"/>
              <w:left w:val="nil"/>
              <w:bottom w:val="single" w:sz="4" w:space="0" w:color="auto"/>
              <w:right w:val="single" w:sz="8" w:space="0" w:color="auto"/>
            </w:tcBorders>
            <w:vAlign w:val="center"/>
            <w:hideMark/>
          </w:tcPr>
          <w:p w14:paraId="01124457"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Підвищення ефективності комунальних мереж та об'єктів теплопостачання</w:t>
            </w:r>
          </w:p>
        </w:tc>
      </w:tr>
      <w:tr w:rsidR="00F205E4" w14:paraId="57B18EBA" w14:textId="77777777" w:rsidTr="00F205E4">
        <w:trPr>
          <w:gridAfter w:val="1"/>
          <w:wAfter w:w="44" w:type="dxa"/>
          <w:trHeight w:val="672"/>
        </w:trPr>
        <w:tc>
          <w:tcPr>
            <w:tcW w:w="333" w:type="dxa"/>
            <w:tcBorders>
              <w:top w:val="nil"/>
              <w:left w:val="single" w:sz="8" w:space="0" w:color="auto"/>
              <w:bottom w:val="single" w:sz="4" w:space="0" w:color="auto"/>
              <w:right w:val="single" w:sz="4" w:space="0" w:color="auto"/>
            </w:tcBorders>
            <w:noWrap/>
            <w:vAlign w:val="center"/>
            <w:hideMark/>
          </w:tcPr>
          <w:p w14:paraId="577887F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47" w:type="dxa"/>
            <w:tcBorders>
              <w:top w:val="nil"/>
              <w:left w:val="nil"/>
              <w:bottom w:val="single" w:sz="4" w:space="0" w:color="auto"/>
              <w:right w:val="single" w:sz="4" w:space="0" w:color="auto"/>
            </w:tcBorders>
            <w:vAlign w:val="center"/>
            <w:hideMark/>
          </w:tcPr>
          <w:p w14:paraId="460578EB"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40" w:type="dxa"/>
            <w:gridSpan w:val="2"/>
            <w:tcBorders>
              <w:top w:val="nil"/>
              <w:left w:val="nil"/>
              <w:bottom w:val="single" w:sz="4" w:space="0" w:color="auto"/>
              <w:right w:val="single" w:sz="4" w:space="0" w:color="auto"/>
            </w:tcBorders>
            <w:vAlign w:val="center"/>
            <w:hideMark/>
          </w:tcPr>
          <w:p w14:paraId="5AFCB187"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2455" w:type="dxa"/>
            <w:gridSpan w:val="2"/>
            <w:vMerge/>
            <w:tcBorders>
              <w:top w:val="single" w:sz="4" w:space="0" w:color="auto"/>
              <w:left w:val="single" w:sz="4" w:space="0" w:color="auto"/>
              <w:bottom w:val="single" w:sz="4" w:space="0" w:color="000000"/>
              <w:right w:val="single" w:sz="4" w:space="0" w:color="auto"/>
            </w:tcBorders>
            <w:vAlign w:val="center"/>
            <w:hideMark/>
          </w:tcPr>
          <w:p w14:paraId="2B335FEF"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single" w:sz="4" w:space="0" w:color="auto"/>
              <w:right w:val="single" w:sz="4" w:space="0" w:color="auto"/>
            </w:tcBorders>
            <w:vAlign w:val="center"/>
            <w:hideMark/>
          </w:tcPr>
          <w:p w14:paraId="6CF43022"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nil"/>
              <w:bottom w:val="single" w:sz="4" w:space="0" w:color="auto"/>
              <w:right w:val="single" w:sz="4" w:space="0" w:color="auto"/>
            </w:tcBorders>
            <w:noWrap/>
            <w:vAlign w:val="center"/>
            <w:hideMark/>
          </w:tcPr>
          <w:p w14:paraId="6EE78029"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8370,000</w:t>
            </w:r>
          </w:p>
        </w:tc>
        <w:tc>
          <w:tcPr>
            <w:tcW w:w="1018" w:type="dxa"/>
            <w:tcBorders>
              <w:top w:val="nil"/>
              <w:left w:val="nil"/>
              <w:bottom w:val="single" w:sz="4" w:space="0" w:color="auto"/>
              <w:right w:val="single" w:sz="4" w:space="0" w:color="auto"/>
            </w:tcBorders>
            <w:vAlign w:val="center"/>
            <w:hideMark/>
          </w:tcPr>
          <w:p w14:paraId="422C8FD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098" w:type="dxa"/>
            <w:tcBorders>
              <w:top w:val="nil"/>
              <w:left w:val="nil"/>
              <w:bottom w:val="single" w:sz="4" w:space="0" w:color="auto"/>
              <w:right w:val="single" w:sz="4" w:space="0" w:color="auto"/>
            </w:tcBorders>
            <w:vAlign w:val="center"/>
            <w:hideMark/>
          </w:tcPr>
          <w:p w14:paraId="4296268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144" w:type="dxa"/>
            <w:tcBorders>
              <w:top w:val="nil"/>
              <w:left w:val="nil"/>
              <w:bottom w:val="single" w:sz="4" w:space="0" w:color="auto"/>
              <w:right w:val="single" w:sz="4" w:space="0" w:color="auto"/>
            </w:tcBorders>
            <w:vAlign w:val="center"/>
            <w:hideMark/>
          </w:tcPr>
          <w:p w14:paraId="1552096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3" w:type="dxa"/>
            <w:tcBorders>
              <w:top w:val="nil"/>
              <w:left w:val="nil"/>
              <w:bottom w:val="single" w:sz="4" w:space="0" w:color="auto"/>
              <w:right w:val="single" w:sz="4" w:space="0" w:color="auto"/>
            </w:tcBorders>
            <w:vAlign w:val="center"/>
            <w:hideMark/>
          </w:tcPr>
          <w:p w14:paraId="07406D6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28" w:type="dxa"/>
            <w:gridSpan w:val="2"/>
            <w:tcBorders>
              <w:top w:val="nil"/>
              <w:left w:val="nil"/>
              <w:bottom w:val="single" w:sz="4" w:space="0" w:color="auto"/>
              <w:right w:val="single" w:sz="4" w:space="0" w:color="auto"/>
            </w:tcBorders>
            <w:vAlign w:val="center"/>
            <w:hideMark/>
          </w:tcPr>
          <w:p w14:paraId="4DB18A8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vAlign w:val="center"/>
            <w:hideMark/>
          </w:tcPr>
          <w:p w14:paraId="2F1BC717"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w:t>
            </w:r>
          </w:p>
        </w:tc>
      </w:tr>
      <w:tr w:rsidR="00F205E4" w14:paraId="543D68E3" w14:textId="77777777" w:rsidTr="00F205E4">
        <w:trPr>
          <w:gridAfter w:val="1"/>
          <w:wAfter w:w="44" w:type="dxa"/>
          <w:trHeight w:val="843"/>
        </w:trPr>
        <w:tc>
          <w:tcPr>
            <w:tcW w:w="333" w:type="dxa"/>
            <w:tcBorders>
              <w:top w:val="nil"/>
              <w:left w:val="single" w:sz="8" w:space="0" w:color="auto"/>
              <w:bottom w:val="single" w:sz="4" w:space="0" w:color="auto"/>
              <w:right w:val="single" w:sz="4" w:space="0" w:color="auto"/>
            </w:tcBorders>
            <w:noWrap/>
            <w:vAlign w:val="center"/>
            <w:hideMark/>
          </w:tcPr>
          <w:p w14:paraId="51BD597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47" w:type="dxa"/>
            <w:tcBorders>
              <w:top w:val="nil"/>
              <w:left w:val="nil"/>
              <w:bottom w:val="single" w:sz="4" w:space="0" w:color="auto"/>
              <w:right w:val="single" w:sz="4" w:space="0" w:color="auto"/>
            </w:tcBorders>
            <w:vAlign w:val="center"/>
            <w:hideMark/>
          </w:tcPr>
          <w:p w14:paraId="681D6F7C"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40" w:type="dxa"/>
            <w:gridSpan w:val="2"/>
            <w:tcBorders>
              <w:top w:val="nil"/>
              <w:left w:val="nil"/>
              <w:bottom w:val="single" w:sz="4" w:space="0" w:color="auto"/>
              <w:right w:val="single" w:sz="4" w:space="0" w:color="auto"/>
            </w:tcBorders>
            <w:vAlign w:val="center"/>
            <w:hideMark/>
          </w:tcPr>
          <w:p w14:paraId="4C4AD8AA"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Регулювання теплової мережі</w:t>
            </w:r>
          </w:p>
        </w:tc>
        <w:tc>
          <w:tcPr>
            <w:tcW w:w="2455" w:type="dxa"/>
            <w:gridSpan w:val="2"/>
            <w:tcBorders>
              <w:top w:val="nil"/>
              <w:left w:val="nil"/>
              <w:bottom w:val="single" w:sz="4" w:space="0" w:color="auto"/>
              <w:right w:val="single" w:sz="4" w:space="0" w:color="auto"/>
            </w:tcBorders>
            <w:vAlign w:val="center"/>
            <w:hideMark/>
          </w:tcPr>
          <w:p w14:paraId="6E66CBD2"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"ЖКС" ВМР</w:t>
            </w:r>
          </w:p>
        </w:tc>
        <w:tc>
          <w:tcPr>
            <w:tcW w:w="1602" w:type="dxa"/>
            <w:vMerge/>
            <w:tcBorders>
              <w:top w:val="single" w:sz="4" w:space="0" w:color="auto"/>
              <w:left w:val="single" w:sz="4" w:space="0" w:color="auto"/>
              <w:bottom w:val="single" w:sz="4" w:space="0" w:color="auto"/>
              <w:right w:val="single" w:sz="4" w:space="0" w:color="auto"/>
            </w:tcBorders>
            <w:vAlign w:val="center"/>
            <w:hideMark/>
          </w:tcPr>
          <w:p w14:paraId="78A61DDD"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nil"/>
              <w:bottom w:val="single" w:sz="4" w:space="0" w:color="auto"/>
              <w:right w:val="single" w:sz="4" w:space="0" w:color="auto"/>
            </w:tcBorders>
            <w:noWrap/>
            <w:vAlign w:val="center"/>
            <w:hideMark/>
          </w:tcPr>
          <w:p w14:paraId="17D49AC1"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49,400</w:t>
            </w:r>
          </w:p>
        </w:tc>
        <w:tc>
          <w:tcPr>
            <w:tcW w:w="1018" w:type="dxa"/>
            <w:tcBorders>
              <w:top w:val="nil"/>
              <w:left w:val="nil"/>
              <w:bottom w:val="single" w:sz="4" w:space="0" w:color="auto"/>
              <w:right w:val="single" w:sz="4" w:space="0" w:color="auto"/>
            </w:tcBorders>
            <w:vAlign w:val="center"/>
            <w:hideMark/>
          </w:tcPr>
          <w:p w14:paraId="52418E2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49,400</w:t>
            </w:r>
          </w:p>
        </w:tc>
        <w:tc>
          <w:tcPr>
            <w:tcW w:w="1098" w:type="dxa"/>
            <w:tcBorders>
              <w:top w:val="nil"/>
              <w:left w:val="nil"/>
              <w:bottom w:val="single" w:sz="4" w:space="0" w:color="auto"/>
              <w:right w:val="single" w:sz="4" w:space="0" w:color="auto"/>
            </w:tcBorders>
            <w:vAlign w:val="center"/>
            <w:hideMark/>
          </w:tcPr>
          <w:p w14:paraId="37F6E57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44" w:type="dxa"/>
            <w:tcBorders>
              <w:top w:val="nil"/>
              <w:left w:val="nil"/>
              <w:bottom w:val="single" w:sz="4" w:space="0" w:color="auto"/>
              <w:right w:val="single" w:sz="4" w:space="0" w:color="auto"/>
            </w:tcBorders>
            <w:vAlign w:val="center"/>
            <w:hideMark/>
          </w:tcPr>
          <w:p w14:paraId="15CE507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3" w:type="dxa"/>
            <w:tcBorders>
              <w:top w:val="nil"/>
              <w:left w:val="nil"/>
              <w:bottom w:val="single" w:sz="4" w:space="0" w:color="auto"/>
              <w:right w:val="single" w:sz="4" w:space="0" w:color="auto"/>
            </w:tcBorders>
            <w:vAlign w:val="center"/>
            <w:hideMark/>
          </w:tcPr>
          <w:p w14:paraId="26F1A23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28" w:type="dxa"/>
            <w:gridSpan w:val="2"/>
            <w:tcBorders>
              <w:top w:val="nil"/>
              <w:left w:val="nil"/>
              <w:bottom w:val="single" w:sz="4" w:space="0" w:color="auto"/>
              <w:right w:val="single" w:sz="4" w:space="0" w:color="auto"/>
            </w:tcBorders>
            <w:vAlign w:val="center"/>
            <w:hideMark/>
          </w:tcPr>
          <w:p w14:paraId="1EE9390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vAlign w:val="center"/>
            <w:hideMark/>
          </w:tcPr>
          <w:p w14:paraId="743C9C19"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Налагодження  теплопостачання  </w:t>
            </w:r>
          </w:p>
        </w:tc>
      </w:tr>
      <w:tr w:rsidR="00F205E4" w14:paraId="6B34227E" w14:textId="77777777" w:rsidTr="00F205E4">
        <w:trPr>
          <w:gridAfter w:val="1"/>
          <w:wAfter w:w="44" w:type="dxa"/>
          <w:trHeight w:val="771"/>
        </w:trPr>
        <w:tc>
          <w:tcPr>
            <w:tcW w:w="333" w:type="dxa"/>
            <w:tcBorders>
              <w:top w:val="nil"/>
              <w:left w:val="single" w:sz="8" w:space="0" w:color="auto"/>
              <w:bottom w:val="single" w:sz="4" w:space="0" w:color="auto"/>
              <w:right w:val="single" w:sz="4" w:space="0" w:color="auto"/>
            </w:tcBorders>
            <w:noWrap/>
            <w:vAlign w:val="center"/>
            <w:hideMark/>
          </w:tcPr>
          <w:p w14:paraId="52EDA56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847" w:type="dxa"/>
            <w:tcBorders>
              <w:top w:val="nil"/>
              <w:left w:val="nil"/>
              <w:bottom w:val="single" w:sz="4" w:space="0" w:color="auto"/>
              <w:right w:val="single" w:sz="4" w:space="0" w:color="auto"/>
            </w:tcBorders>
            <w:vAlign w:val="center"/>
            <w:hideMark/>
          </w:tcPr>
          <w:p w14:paraId="01EF5190"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w:t>
            </w:r>
          </w:p>
        </w:tc>
        <w:tc>
          <w:tcPr>
            <w:tcW w:w="2040" w:type="dxa"/>
            <w:gridSpan w:val="2"/>
            <w:tcBorders>
              <w:top w:val="nil"/>
              <w:left w:val="nil"/>
              <w:bottom w:val="single" w:sz="4" w:space="0" w:color="auto"/>
              <w:right w:val="single" w:sz="4" w:space="0" w:color="auto"/>
            </w:tcBorders>
            <w:vAlign w:val="center"/>
            <w:hideMark/>
          </w:tcPr>
          <w:p w14:paraId="5518BF6D"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2455" w:type="dxa"/>
            <w:gridSpan w:val="2"/>
            <w:tcBorders>
              <w:top w:val="nil"/>
              <w:left w:val="nil"/>
              <w:bottom w:val="single" w:sz="4" w:space="0" w:color="auto"/>
              <w:right w:val="single" w:sz="4" w:space="0" w:color="auto"/>
            </w:tcBorders>
            <w:vAlign w:val="center"/>
            <w:hideMark/>
          </w:tcPr>
          <w:p w14:paraId="3174A8B2"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ЖКГМБ ВК ВМР</w:t>
            </w:r>
          </w:p>
        </w:tc>
        <w:tc>
          <w:tcPr>
            <w:tcW w:w="1602" w:type="dxa"/>
            <w:vMerge/>
            <w:tcBorders>
              <w:top w:val="single" w:sz="4" w:space="0" w:color="auto"/>
              <w:left w:val="single" w:sz="4" w:space="0" w:color="auto"/>
              <w:bottom w:val="single" w:sz="4" w:space="0" w:color="auto"/>
              <w:right w:val="single" w:sz="4" w:space="0" w:color="auto"/>
            </w:tcBorders>
            <w:vAlign w:val="center"/>
            <w:hideMark/>
          </w:tcPr>
          <w:p w14:paraId="637874F3"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nil"/>
              <w:bottom w:val="single" w:sz="4" w:space="0" w:color="auto"/>
              <w:right w:val="single" w:sz="4" w:space="0" w:color="auto"/>
            </w:tcBorders>
            <w:noWrap/>
            <w:vAlign w:val="center"/>
            <w:hideMark/>
          </w:tcPr>
          <w:p w14:paraId="1F2B88A3"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018" w:type="dxa"/>
            <w:tcBorders>
              <w:top w:val="nil"/>
              <w:left w:val="nil"/>
              <w:bottom w:val="single" w:sz="4" w:space="0" w:color="auto"/>
              <w:right w:val="single" w:sz="4" w:space="0" w:color="auto"/>
            </w:tcBorders>
            <w:vAlign w:val="center"/>
            <w:hideMark/>
          </w:tcPr>
          <w:p w14:paraId="6425A07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098" w:type="dxa"/>
            <w:tcBorders>
              <w:top w:val="nil"/>
              <w:left w:val="nil"/>
              <w:bottom w:val="single" w:sz="4" w:space="0" w:color="auto"/>
              <w:right w:val="single" w:sz="4" w:space="0" w:color="auto"/>
            </w:tcBorders>
            <w:vAlign w:val="center"/>
            <w:hideMark/>
          </w:tcPr>
          <w:p w14:paraId="1288F6F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44" w:type="dxa"/>
            <w:tcBorders>
              <w:top w:val="nil"/>
              <w:left w:val="nil"/>
              <w:bottom w:val="single" w:sz="4" w:space="0" w:color="auto"/>
              <w:right w:val="single" w:sz="4" w:space="0" w:color="auto"/>
            </w:tcBorders>
            <w:vAlign w:val="center"/>
            <w:hideMark/>
          </w:tcPr>
          <w:p w14:paraId="2B77AC3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3" w:type="dxa"/>
            <w:tcBorders>
              <w:top w:val="nil"/>
              <w:left w:val="nil"/>
              <w:bottom w:val="single" w:sz="4" w:space="0" w:color="auto"/>
              <w:right w:val="single" w:sz="4" w:space="0" w:color="auto"/>
            </w:tcBorders>
            <w:vAlign w:val="center"/>
            <w:hideMark/>
          </w:tcPr>
          <w:p w14:paraId="29157F5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28" w:type="dxa"/>
            <w:gridSpan w:val="2"/>
            <w:tcBorders>
              <w:top w:val="nil"/>
              <w:left w:val="nil"/>
              <w:bottom w:val="single" w:sz="4" w:space="0" w:color="auto"/>
              <w:right w:val="single" w:sz="4" w:space="0" w:color="auto"/>
            </w:tcBorders>
            <w:vAlign w:val="center"/>
            <w:hideMark/>
          </w:tcPr>
          <w:p w14:paraId="38C2CE2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vAlign w:val="center"/>
            <w:hideMark/>
          </w:tcPr>
          <w:p w14:paraId="246C5636"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 вартості лічильників</w:t>
            </w:r>
          </w:p>
        </w:tc>
      </w:tr>
      <w:tr w:rsidR="00F205E4" w14:paraId="2F5AE160" w14:textId="77777777" w:rsidTr="00F205E4">
        <w:trPr>
          <w:gridAfter w:val="1"/>
          <w:wAfter w:w="44" w:type="dxa"/>
          <w:trHeight w:val="289"/>
        </w:trPr>
        <w:tc>
          <w:tcPr>
            <w:tcW w:w="7277" w:type="dxa"/>
            <w:gridSpan w:val="7"/>
            <w:tcBorders>
              <w:top w:val="single" w:sz="4" w:space="0" w:color="auto"/>
              <w:left w:val="single" w:sz="8" w:space="0" w:color="auto"/>
              <w:bottom w:val="single" w:sz="8" w:space="0" w:color="auto"/>
              <w:right w:val="single" w:sz="4" w:space="0" w:color="000000"/>
            </w:tcBorders>
            <w:noWrap/>
            <w:vAlign w:val="center"/>
            <w:hideMark/>
          </w:tcPr>
          <w:p w14:paraId="4A1C238D"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517" w:type="dxa"/>
            <w:tcBorders>
              <w:top w:val="nil"/>
              <w:left w:val="nil"/>
              <w:bottom w:val="single" w:sz="8" w:space="0" w:color="auto"/>
              <w:right w:val="single" w:sz="4" w:space="0" w:color="auto"/>
            </w:tcBorders>
            <w:noWrap/>
            <w:vAlign w:val="center"/>
            <w:hideMark/>
          </w:tcPr>
          <w:p w14:paraId="348CA1BA"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31002,692</w:t>
            </w:r>
          </w:p>
        </w:tc>
        <w:tc>
          <w:tcPr>
            <w:tcW w:w="1018" w:type="dxa"/>
            <w:tcBorders>
              <w:top w:val="nil"/>
              <w:left w:val="nil"/>
              <w:bottom w:val="single" w:sz="8" w:space="0" w:color="auto"/>
              <w:right w:val="single" w:sz="4" w:space="0" w:color="auto"/>
            </w:tcBorders>
            <w:noWrap/>
            <w:vAlign w:val="center"/>
            <w:hideMark/>
          </w:tcPr>
          <w:p w14:paraId="12253DAE" w14:textId="77777777" w:rsidR="00F205E4" w:rsidRDefault="00F205E4">
            <w:pPr>
              <w:spacing w:after="0" w:line="240" w:lineRule="auto"/>
              <w:ind w:hanging="105"/>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11026,400</w:t>
            </w:r>
          </w:p>
        </w:tc>
        <w:tc>
          <w:tcPr>
            <w:tcW w:w="1098" w:type="dxa"/>
            <w:tcBorders>
              <w:top w:val="nil"/>
              <w:left w:val="nil"/>
              <w:bottom w:val="single" w:sz="8" w:space="0" w:color="auto"/>
              <w:right w:val="single" w:sz="4" w:space="0" w:color="auto"/>
            </w:tcBorders>
            <w:noWrap/>
            <w:vAlign w:val="center"/>
            <w:hideMark/>
          </w:tcPr>
          <w:p w14:paraId="39BBFF46"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8102,792</w:t>
            </w:r>
          </w:p>
        </w:tc>
        <w:tc>
          <w:tcPr>
            <w:tcW w:w="1144" w:type="dxa"/>
            <w:tcBorders>
              <w:top w:val="nil"/>
              <w:left w:val="nil"/>
              <w:bottom w:val="single" w:sz="8" w:space="0" w:color="auto"/>
              <w:right w:val="single" w:sz="4" w:space="0" w:color="auto"/>
            </w:tcBorders>
            <w:noWrap/>
            <w:vAlign w:val="center"/>
            <w:hideMark/>
          </w:tcPr>
          <w:p w14:paraId="7C3CE9B5"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2780,000</w:t>
            </w:r>
          </w:p>
        </w:tc>
        <w:tc>
          <w:tcPr>
            <w:tcW w:w="993" w:type="dxa"/>
            <w:tcBorders>
              <w:top w:val="nil"/>
              <w:left w:val="nil"/>
              <w:bottom w:val="single" w:sz="8" w:space="0" w:color="auto"/>
              <w:right w:val="single" w:sz="4" w:space="0" w:color="auto"/>
            </w:tcBorders>
            <w:noWrap/>
            <w:vAlign w:val="center"/>
            <w:hideMark/>
          </w:tcPr>
          <w:p w14:paraId="47DEB752"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4330,000</w:t>
            </w:r>
          </w:p>
        </w:tc>
        <w:tc>
          <w:tcPr>
            <w:tcW w:w="1128" w:type="dxa"/>
            <w:gridSpan w:val="2"/>
            <w:tcBorders>
              <w:top w:val="nil"/>
              <w:left w:val="nil"/>
              <w:bottom w:val="single" w:sz="8" w:space="0" w:color="auto"/>
              <w:right w:val="single" w:sz="4" w:space="0" w:color="auto"/>
            </w:tcBorders>
            <w:noWrap/>
            <w:vAlign w:val="center"/>
            <w:hideMark/>
          </w:tcPr>
          <w:p w14:paraId="462B944A"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4763,500</w:t>
            </w:r>
          </w:p>
        </w:tc>
        <w:tc>
          <w:tcPr>
            <w:tcW w:w="1276" w:type="dxa"/>
            <w:tcBorders>
              <w:top w:val="nil"/>
              <w:left w:val="nil"/>
              <w:bottom w:val="single" w:sz="8" w:space="0" w:color="auto"/>
              <w:right w:val="single" w:sz="8" w:space="0" w:color="auto"/>
            </w:tcBorders>
            <w:vAlign w:val="center"/>
            <w:hideMark/>
          </w:tcPr>
          <w:p w14:paraId="10E4AA03"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F205E4" w14:paraId="20AF7E38" w14:textId="77777777" w:rsidTr="00F205E4">
        <w:trPr>
          <w:trHeight w:val="349"/>
        </w:trPr>
        <w:tc>
          <w:tcPr>
            <w:tcW w:w="15495" w:type="dxa"/>
            <w:gridSpan w:val="16"/>
            <w:tcBorders>
              <w:top w:val="single" w:sz="8" w:space="0" w:color="auto"/>
              <w:left w:val="single" w:sz="8" w:space="0" w:color="auto"/>
              <w:bottom w:val="single" w:sz="4" w:space="0" w:color="auto"/>
              <w:right w:val="single" w:sz="8" w:space="0" w:color="000000"/>
            </w:tcBorders>
            <w:noWrap/>
            <w:vAlign w:val="center"/>
            <w:hideMark/>
          </w:tcPr>
          <w:p w14:paraId="4C84E0C3" w14:textId="77777777" w:rsidR="00F205E4" w:rsidRDefault="00F205E4">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Підтримка розвитку комунальних підприємств</w:t>
            </w:r>
          </w:p>
        </w:tc>
      </w:tr>
      <w:tr w:rsidR="00F205E4" w14:paraId="4C3D55CA" w14:textId="77777777" w:rsidTr="00F205E4">
        <w:trPr>
          <w:gridAfter w:val="1"/>
          <w:wAfter w:w="44" w:type="dxa"/>
          <w:trHeight w:val="2307"/>
        </w:trPr>
        <w:tc>
          <w:tcPr>
            <w:tcW w:w="333" w:type="dxa"/>
            <w:tcBorders>
              <w:top w:val="single" w:sz="4" w:space="0" w:color="auto"/>
              <w:left w:val="single" w:sz="8" w:space="0" w:color="auto"/>
              <w:bottom w:val="single" w:sz="4" w:space="0" w:color="auto"/>
              <w:right w:val="single" w:sz="8" w:space="0" w:color="auto"/>
            </w:tcBorders>
            <w:noWrap/>
            <w:vAlign w:val="center"/>
            <w:hideMark/>
          </w:tcPr>
          <w:p w14:paraId="0789FAF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tcBorders>
              <w:top w:val="single" w:sz="4" w:space="0" w:color="auto"/>
              <w:left w:val="nil"/>
              <w:bottom w:val="single" w:sz="4" w:space="0" w:color="auto"/>
              <w:right w:val="single" w:sz="8" w:space="0" w:color="auto"/>
            </w:tcBorders>
            <w:vAlign w:val="center"/>
            <w:hideMark/>
          </w:tcPr>
          <w:p w14:paraId="536DC0A7"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Придбання </w:t>
            </w:r>
          </w:p>
        </w:tc>
        <w:tc>
          <w:tcPr>
            <w:tcW w:w="2040" w:type="dxa"/>
            <w:gridSpan w:val="2"/>
            <w:tcBorders>
              <w:top w:val="single" w:sz="4" w:space="0" w:color="auto"/>
              <w:left w:val="nil"/>
              <w:bottom w:val="single" w:sz="4" w:space="0" w:color="auto"/>
              <w:right w:val="single" w:sz="8" w:space="0" w:color="auto"/>
            </w:tcBorders>
            <w:vAlign w:val="center"/>
            <w:hideMark/>
          </w:tcPr>
          <w:p w14:paraId="3484A83A"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Впровадження сучасних технологій (придбання спецтехніки, спецобладнання і т.д. ) з внесенням в статутний капітал</w:t>
            </w:r>
          </w:p>
        </w:tc>
        <w:tc>
          <w:tcPr>
            <w:tcW w:w="2455" w:type="dxa"/>
            <w:gridSpan w:val="2"/>
            <w:tcBorders>
              <w:top w:val="single" w:sz="4" w:space="0" w:color="auto"/>
              <w:left w:val="nil"/>
              <w:bottom w:val="single" w:sz="4" w:space="0" w:color="auto"/>
              <w:right w:val="single" w:sz="8" w:space="0" w:color="auto"/>
            </w:tcBorders>
            <w:vAlign w:val="center"/>
            <w:hideMark/>
          </w:tcPr>
          <w:p w14:paraId="60367F94"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КП "Благоустрій" ВМР, КП "ЖКС" ВМР, КП «ВТВК» ВМР, КП "АН"Перспектива"</w:t>
            </w:r>
          </w:p>
        </w:tc>
        <w:tc>
          <w:tcPr>
            <w:tcW w:w="1602" w:type="dxa"/>
            <w:vMerge w:val="restart"/>
            <w:tcBorders>
              <w:top w:val="single" w:sz="4" w:space="0" w:color="auto"/>
              <w:left w:val="single" w:sz="8" w:space="0" w:color="auto"/>
              <w:bottom w:val="single" w:sz="4" w:space="0" w:color="auto"/>
              <w:right w:val="single" w:sz="8" w:space="0" w:color="auto"/>
            </w:tcBorders>
            <w:hideMark/>
          </w:tcPr>
          <w:p w14:paraId="25C927A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517" w:type="dxa"/>
            <w:tcBorders>
              <w:top w:val="single" w:sz="4" w:space="0" w:color="auto"/>
              <w:left w:val="nil"/>
              <w:bottom w:val="single" w:sz="4" w:space="0" w:color="auto"/>
              <w:right w:val="single" w:sz="8" w:space="0" w:color="auto"/>
            </w:tcBorders>
            <w:noWrap/>
            <w:vAlign w:val="center"/>
            <w:hideMark/>
          </w:tcPr>
          <w:p w14:paraId="31043306" w14:textId="77777777" w:rsidR="00F205E4" w:rsidRDefault="00F205E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84470,350</w:t>
            </w:r>
          </w:p>
        </w:tc>
        <w:tc>
          <w:tcPr>
            <w:tcW w:w="1018" w:type="dxa"/>
            <w:tcBorders>
              <w:top w:val="single" w:sz="4" w:space="0" w:color="auto"/>
              <w:left w:val="nil"/>
              <w:bottom w:val="single" w:sz="4" w:space="0" w:color="auto"/>
              <w:right w:val="single" w:sz="8" w:space="0" w:color="auto"/>
            </w:tcBorders>
            <w:vAlign w:val="center"/>
            <w:hideMark/>
          </w:tcPr>
          <w:p w14:paraId="09264DD7" w14:textId="77777777" w:rsidR="00F205E4" w:rsidRDefault="00F205E4">
            <w:pPr>
              <w:spacing w:after="0" w:line="240" w:lineRule="auto"/>
              <w:ind w:left="-105" w:right="-76" w:hanging="10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20371,600</w:t>
            </w:r>
          </w:p>
        </w:tc>
        <w:tc>
          <w:tcPr>
            <w:tcW w:w="1098" w:type="dxa"/>
            <w:tcBorders>
              <w:top w:val="single" w:sz="4" w:space="0" w:color="auto"/>
              <w:left w:val="nil"/>
              <w:bottom w:val="single" w:sz="4" w:space="0" w:color="auto"/>
              <w:right w:val="single" w:sz="8" w:space="0" w:color="auto"/>
            </w:tcBorders>
            <w:vAlign w:val="center"/>
            <w:hideMark/>
          </w:tcPr>
          <w:p w14:paraId="1D84F0B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13098,750</w:t>
            </w:r>
          </w:p>
        </w:tc>
        <w:tc>
          <w:tcPr>
            <w:tcW w:w="1144" w:type="dxa"/>
            <w:tcBorders>
              <w:top w:val="single" w:sz="4" w:space="0" w:color="auto"/>
              <w:left w:val="nil"/>
              <w:bottom w:val="single" w:sz="4" w:space="0" w:color="auto"/>
              <w:right w:val="single" w:sz="8" w:space="0" w:color="auto"/>
            </w:tcBorders>
            <w:vAlign w:val="center"/>
            <w:hideMark/>
          </w:tcPr>
          <w:p w14:paraId="1013A4DA" w14:textId="77777777" w:rsidR="00F205E4" w:rsidRDefault="00F205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27850,00</w:t>
            </w:r>
          </w:p>
        </w:tc>
        <w:tc>
          <w:tcPr>
            <w:tcW w:w="993" w:type="dxa"/>
            <w:tcBorders>
              <w:top w:val="single" w:sz="4" w:space="0" w:color="auto"/>
              <w:left w:val="nil"/>
              <w:bottom w:val="single" w:sz="4" w:space="0" w:color="auto"/>
              <w:right w:val="single" w:sz="8" w:space="0" w:color="auto"/>
            </w:tcBorders>
            <w:vAlign w:val="center"/>
            <w:hideMark/>
          </w:tcPr>
          <w:p w14:paraId="5CA80926" w14:textId="77777777" w:rsidR="00F205E4" w:rsidRDefault="00F205E4">
            <w:pPr>
              <w:spacing w:after="0" w:line="240" w:lineRule="auto"/>
              <w:ind w:left="-10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11550,000</w:t>
            </w:r>
          </w:p>
        </w:tc>
        <w:tc>
          <w:tcPr>
            <w:tcW w:w="1128" w:type="dxa"/>
            <w:gridSpan w:val="2"/>
            <w:tcBorders>
              <w:top w:val="single" w:sz="4" w:space="0" w:color="auto"/>
              <w:left w:val="nil"/>
              <w:bottom w:val="single" w:sz="4" w:space="0" w:color="auto"/>
              <w:right w:val="single" w:sz="8" w:space="0" w:color="auto"/>
            </w:tcBorders>
            <w:vAlign w:val="center"/>
            <w:hideMark/>
          </w:tcPr>
          <w:p w14:paraId="3573DB5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11600,000</w:t>
            </w:r>
          </w:p>
        </w:tc>
        <w:tc>
          <w:tcPr>
            <w:tcW w:w="1276" w:type="dxa"/>
            <w:tcBorders>
              <w:top w:val="single" w:sz="4" w:space="0" w:color="auto"/>
              <w:left w:val="nil"/>
              <w:bottom w:val="nil"/>
              <w:right w:val="single" w:sz="8" w:space="0" w:color="auto"/>
            </w:tcBorders>
            <w:vAlign w:val="center"/>
            <w:hideMark/>
          </w:tcPr>
          <w:p w14:paraId="38B3291F"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Підтримка КП: КП "Благоустрій" ВМР, КП "ЖКС" ВМР,  КП «ВТВК» ВМР, КП "АН"Перспектива"</w:t>
            </w:r>
          </w:p>
        </w:tc>
      </w:tr>
      <w:tr w:rsidR="00F205E4" w14:paraId="29169754" w14:textId="77777777" w:rsidTr="00F86DDE">
        <w:trPr>
          <w:gridAfter w:val="1"/>
          <w:wAfter w:w="44" w:type="dxa"/>
          <w:trHeight w:val="698"/>
        </w:trPr>
        <w:tc>
          <w:tcPr>
            <w:tcW w:w="333" w:type="dxa"/>
            <w:tcBorders>
              <w:top w:val="single" w:sz="4" w:space="0" w:color="auto"/>
              <w:left w:val="single" w:sz="4" w:space="0" w:color="auto"/>
              <w:bottom w:val="single" w:sz="4" w:space="0" w:color="auto"/>
              <w:right w:val="single" w:sz="4" w:space="0" w:color="auto"/>
            </w:tcBorders>
            <w:noWrap/>
            <w:vAlign w:val="center"/>
            <w:hideMark/>
          </w:tcPr>
          <w:p w14:paraId="681103D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47" w:type="dxa"/>
            <w:tcBorders>
              <w:top w:val="single" w:sz="4" w:space="0" w:color="auto"/>
              <w:left w:val="single" w:sz="4" w:space="0" w:color="auto"/>
              <w:bottom w:val="single" w:sz="4" w:space="0" w:color="auto"/>
              <w:right w:val="single" w:sz="4" w:space="0" w:color="auto"/>
            </w:tcBorders>
            <w:vAlign w:val="center"/>
            <w:hideMark/>
          </w:tcPr>
          <w:p w14:paraId="6FCC562B"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w:t>
            </w:r>
          </w:p>
        </w:tc>
        <w:tc>
          <w:tcPr>
            <w:tcW w:w="2040" w:type="dxa"/>
            <w:gridSpan w:val="2"/>
            <w:tcBorders>
              <w:top w:val="single" w:sz="4" w:space="0" w:color="auto"/>
              <w:left w:val="single" w:sz="4" w:space="0" w:color="auto"/>
              <w:bottom w:val="single" w:sz="4" w:space="0" w:color="auto"/>
              <w:right w:val="single" w:sz="4" w:space="0" w:color="auto"/>
            </w:tcBorders>
            <w:vAlign w:val="center"/>
            <w:hideMark/>
          </w:tcPr>
          <w:p w14:paraId="0D12A962"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комунальної техніки на умовах лізингу</w:t>
            </w:r>
          </w:p>
        </w:tc>
        <w:tc>
          <w:tcPr>
            <w:tcW w:w="2455" w:type="dxa"/>
            <w:gridSpan w:val="2"/>
            <w:tcBorders>
              <w:top w:val="single" w:sz="4" w:space="0" w:color="auto"/>
              <w:left w:val="single" w:sz="4" w:space="0" w:color="auto"/>
              <w:bottom w:val="single" w:sz="4" w:space="0" w:color="auto"/>
              <w:right w:val="single" w:sz="8" w:space="0" w:color="auto"/>
            </w:tcBorders>
            <w:vAlign w:val="center"/>
            <w:hideMark/>
          </w:tcPr>
          <w:p w14:paraId="1FF8CE86"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КП "Благ." ВМР</w:t>
            </w:r>
          </w:p>
        </w:tc>
        <w:tc>
          <w:tcPr>
            <w:tcW w:w="1602" w:type="dxa"/>
            <w:vMerge/>
            <w:tcBorders>
              <w:top w:val="single" w:sz="4" w:space="0" w:color="auto"/>
              <w:left w:val="single" w:sz="8" w:space="0" w:color="auto"/>
              <w:bottom w:val="single" w:sz="4" w:space="0" w:color="auto"/>
              <w:right w:val="single" w:sz="8" w:space="0" w:color="auto"/>
            </w:tcBorders>
            <w:vAlign w:val="center"/>
            <w:hideMark/>
          </w:tcPr>
          <w:p w14:paraId="2717ADD1"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single" w:sz="4" w:space="0" w:color="auto"/>
              <w:left w:val="single" w:sz="8" w:space="0" w:color="auto"/>
              <w:bottom w:val="single" w:sz="4" w:space="0" w:color="auto"/>
              <w:right w:val="single" w:sz="4" w:space="0" w:color="auto"/>
            </w:tcBorders>
            <w:noWrap/>
            <w:vAlign w:val="center"/>
            <w:hideMark/>
          </w:tcPr>
          <w:p w14:paraId="5273FB2C"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21680,000</w:t>
            </w:r>
          </w:p>
        </w:tc>
        <w:tc>
          <w:tcPr>
            <w:tcW w:w="1018" w:type="dxa"/>
            <w:tcBorders>
              <w:top w:val="single" w:sz="4" w:space="0" w:color="auto"/>
              <w:left w:val="single" w:sz="4" w:space="0" w:color="auto"/>
              <w:bottom w:val="single" w:sz="4" w:space="0" w:color="auto"/>
              <w:right w:val="single" w:sz="4" w:space="0" w:color="auto"/>
            </w:tcBorders>
            <w:vAlign w:val="center"/>
            <w:hideMark/>
          </w:tcPr>
          <w:p w14:paraId="4677B56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3794,000</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9780CC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144" w:type="dxa"/>
            <w:tcBorders>
              <w:top w:val="single" w:sz="4" w:space="0" w:color="auto"/>
              <w:left w:val="single" w:sz="4" w:space="0" w:color="auto"/>
              <w:bottom w:val="single" w:sz="4" w:space="0" w:color="auto"/>
              <w:right w:val="single" w:sz="4" w:space="0" w:color="auto"/>
            </w:tcBorders>
            <w:vAlign w:val="center"/>
            <w:hideMark/>
          </w:tcPr>
          <w:p w14:paraId="0D8E597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0B5F7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128" w:type="dxa"/>
            <w:gridSpan w:val="2"/>
            <w:tcBorders>
              <w:top w:val="single" w:sz="4" w:space="0" w:color="auto"/>
              <w:left w:val="single" w:sz="4" w:space="0" w:color="auto"/>
              <w:bottom w:val="single" w:sz="4" w:space="0" w:color="auto"/>
              <w:right w:val="single" w:sz="4" w:space="0" w:color="auto"/>
            </w:tcBorders>
            <w:vAlign w:val="center"/>
            <w:hideMark/>
          </w:tcPr>
          <w:p w14:paraId="345ADA6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4209,00</w:t>
            </w:r>
          </w:p>
        </w:tc>
        <w:tc>
          <w:tcPr>
            <w:tcW w:w="1276" w:type="dxa"/>
            <w:tcBorders>
              <w:top w:val="single" w:sz="8" w:space="0" w:color="auto"/>
              <w:left w:val="single" w:sz="4" w:space="0" w:color="auto"/>
              <w:bottom w:val="single" w:sz="8" w:space="0" w:color="auto"/>
              <w:right w:val="single" w:sz="8" w:space="0" w:color="auto"/>
            </w:tcBorders>
            <w:vAlign w:val="center"/>
            <w:hideMark/>
          </w:tcPr>
          <w:p w14:paraId="1C7AAB9E"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Підтримка КП "Благоустрій" ВМР</w:t>
            </w:r>
          </w:p>
        </w:tc>
      </w:tr>
      <w:tr w:rsidR="00F205E4" w14:paraId="3864C5DB" w14:textId="77777777" w:rsidTr="00F86DDE">
        <w:trPr>
          <w:gridAfter w:val="1"/>
          <w:wAfter w:w="44" w:type="dxa"/>
          <w:trHeight w:val="372"/>
        </w:trPr>
        <w:tc>
          <w:tcPr>
            <w:tcW w:w="7277" w:type="dxa"/>
            <w:gridSpan w:val="7"/>
            <w:tcBorders>
              <w:top w:val="single" w:sz="4" w:space="0" w:color="auto"/>
              <w:left w:val="single" w:sz="4" w:space="0" w:color="auto"/>
              <w:bottom w:val="single" w:sz="4" w:space="0" w:color="auto"/>
              <w:right w:val="single" w:sz="4" w:space="0" w:color="auto"/>
            </w:tcBorders>
            <w:noWrap/>
            <w:vAlign w:val="center"/>
            <w:hideMark/>
          </w:tcPr>
          <w:p w14:paraId="62B83D91"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lastRenderedPageBreak/>
              <w:t>Всього</w:t>
            </w:r>
          </w:p>
        </w:tc>
        <w:tc>
          <w:tcPr>
            <w:tcW w:w="1517" w:type="dxa"/>
            <w:tcBorders>
              <w:top w:val="single" w:sz="4" w:space="0" w:color="auto"/>
              <w:left w:val="single" w:sz="4" w:space="0" w:color="auto"/>
              <w:bottom w:val="single" w:sz="8" w:space="0" w:color="auto"/>
              <w:right w:val="single" w:sz="8" w:space="0" w:color="auto"/>
            </w:tcBorders>
            <w:noWrap/>
            <w:vAlign w:val="center"/>
            <w:hideMark/>
          </w:tcPr>
          <w:p w14:paraId="511ECB87" w14:textId="77777777" w:rsidR="00F205E4" w:rsidRDefault="00F205E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106150,350</w:t>
            </w:r>
          </w:p>
        </w:tc>
        <w:tc>
          <w:tcPr>
            <w:tcW w:w="1018" w:type="dxa"/>
            <w:tcBorders>
              <w:top w:val="single" w:sz="4" w:space="0" w:color="auto"/>
              <w:left w:val="nil"/>
              <w:bottom w:val="single" w:sz="8" w:space="0" w:color="auto"/>
              <w:right w:val="single" w:sz="8" w:space="0" w:color="auto"/>
            </w:tcBorders>
            <w:noWrap/>
            <w:vAlign w:val="center"/>
            <w:hideMark/>
          </w:tcPr>
          <w:p w14:paraId="2572CA71" w14:textId="77777777" w:rsidR="00F205E4" w:rsidRDefault="00F205E4">
            <w:pPr>
              <w:spacing w:after="0" w:line="240" w:lineRule="auto"/>
              <w:ind w:hanging="105"/>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24165,600</w:t>
            </w:r>
          </w:p>
        </w:tc>
        <w:tc>
          <w:tcPr>
            <w:tcW w:w="1098" w:type="dxa"/>
            <w:tcBorders>
              <w:top w:val="single" w:sz="4" w:space="0" w:color="auto"/>
              <w:left w:val="nil"/>
              <w:bottom w:val="single" w:sz="8" w:space="0" w:color="auto"/>
              <w:right w:val="single" w:sz="8" w:space="0" w:color="auto"/>
            </w:tcBorders>
            <w:noWrap/>
            <w:vAlign w:val="center"/>
            <w:hideMark/>
          </w:tcPr>
          <w:p w14:paraId="3FCD2712"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17657,750</w:t>
            </w:r>
          </w:p>
        </w:tc>
        <w:tc>
          <w:tcPr>
            <w:tcW w:w="1144" w:type="dxa"/>
            <w:tcBorders>
              <w:top w:val="single" w:sz="4" w:space="0" w:color="auto"/>
              <w:left w:val="nil"/>
              <w:bottom w:val="single" w:sz="8" w:space="0" w:color="auto"/>
              <w:right w:val="single" w:sz="8" w:space="0" w:color="auto"/>
            </w:tcBorders>
            <w:noWrap/>
            <w:vAlign w:val="center"/>
            <w:hideMark/>
          </w:tcPr>
          <w:p w14:paraId="3C60A519" w14:textId="77777777" w:rsidR="00F205E4" w:rsidRDefault="00F205E4">
            <w:pPr>
              <w:spacing w:after="0" w:line="240" w:lineRule="auto"/>
              <w:ind w:left="-96"/>
              <w:jc w:val="center"/>
              <w:rPr>
                <w:rFonts w:ascii="Times New Roman" w:hAnsi="Times New Roman" w:cs="Times New Roman"/>
                <w:b/>
                <w:bCs/>
                <w:sz w:val="20"/>
                <w:szCs w:val="20"/>
              </w:rPr>
            </w:pPr>
            <w:r>
              <w:rPr>
                <w:rFonts w:ascii="Times New Roman" w:hAnsi="Times New Roman" w:cs="Times New Roman"/>
                <w:b/>
                <w:bCs/>
                <w:sz w:val="20"/>
                <w:szCs w:val="20"/>
              </w:rPr>
              <w:t>32409,000</w:t>
            </w:r>
          </w:p>
        </w:tc>
        <w:tc>
          <w:tcPr>
            <w:tcW w:w="993" w:type="dxa"/>
            <w:tcBorders>
              <w:top w:val="single" w:sz="4" w:space="0" w:color="auto"/>
              <w:left w:val="nil"/>
              <w:bottom w:val="single" w:sz="8" w:space="0" w:color="auto"/>
              <w:right w:val="single" w:sz="8" w:space="0" w:color="auto"/>
            </w:tcBorders>
            <w:noWrap/>
            <w:vAlign w:val="center"/>
            <w:hideMark/>
          </w:tcPr>
          <w:p w14:paraId="62AA7577" w14:textId="77777777" w:rsidR="00F205E4" w:rsidRDefault="00F205E4">
            <w:pPr>
              <w:spacing w:after="0" w:line="240" w:lineRule="auto"/>
              <w:ind w:left="-29" w:hanging="78"/>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16109,000</w:t>
            </w:r>
          </w:p>
        </w:tc>
        <w:tc>
          <w:tcPr>
            <w:tcW w:w="1128" w:type="dxa"/>
            <w:gridSpan w:val="2"/>
            <w:tcBorders>
              <w:top w:val="single" w:sz="4" w:space="0" w:color="auto"/>
              <w:left w:val="nil"/>
              <w:bottom w:val="single" w:sz="8" w:space="0" w:color="auto"/>
              <w:right w:val="single" w:sz="8" w:space="0" w:color="auto"/>
            </w:tcBorders>
            <w:noWrap/>
            <w:vAlign w:val="center"/>
            <w:hideMark/>
          </w:tcPr>
          <w:p w14:paraId="406937B6"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15809,000</w:t>
            </w:r>
          </w:p>
        </w:tc>
        <w:tc>
          <w:tcPr>
            <w:tcW w:w="1276" w:type="dxa"/>
            <w:tcBorders>
              <w:top w:val="nil"/>
              <w:left w:val="nil"/>
              <w:bottom w:val="single" w:sz="8" w:space="0" w:color="auto"/>
              <w:right w:val="single" w:sz="8" w:space="0" w:color="auto"/>
            </w:tcBorders>
            <w:vAlign w:val="center"/>
            <w:hideMark/>
          </w:tcPr>
          <w:p w14:paraId="1F8B2706"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F205E4" w14:paraId="67E19B07" w14:textId="77777777" w:rsidTr="00F205E4">
        <w:trPr>
          <w:trHeight w:val="323"/>
        </w:trPr>
        <w:tc>
          <w:tcPr>
            <w:tcW w:w="15495" w:type="dxa"/>
            <w:gridSpan w:val="16"/>
            <w:tcBorders>
              <w:top w:val="single" w:sz="8" w:space="0" w:color="auto"/>
              <w:left w:val="single" w:sz="8" w:space="0" w:color="auto"/>
              <w:bottom w:val="single" w:sz="4" w:space="0" w:color="auto"/>
              <w:right w:val="single" w:sz="8" w:space="0" w:color="000000"/>
            </w:tcBorders>
            <w:noWrap/>
            <w:vAlign w:val="center"/>
            <w:hideMark/>
          </w:tcPr>
          <w:p w14:paraId="0D0730A3" w14:textId="77777777" w:rsidR="00F205E4" w:rsidRDefault="00F205E4">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Виконання судових рішень</w:t>
            </w:r>
          </w:p>
        </w:tc>
      </w:tr>
      <w:tr w:rsidR="00F205E4" w14:paraId="7CD9FD33" w14:textId="77777777" w:rsidTr="00F205E4">
        <w:trPr>
          <w:gridAfter w:val="1"/>
          <w:wAfter w:w="44" w:type="dxa"/>
          <w:trHeight w:val="1770"/>
        </w:trPr>
        <w:tc>
          <w:tcPr>
            <w:tcW w:w="333" w:type="dxa"/>
            <w:tcBorders>
              <w:top w:val="single" w:sz="4" w:space="0" w:color="auto"/>
              <w:left w:val="single" w:sz="8" w:space="0" w:color="auto"/>
              <w:bottom w:val="single" w:sz="4" w:space="0" w:color="auto"/>
              <w:right w:val="single" w:sz="4" w:space="0" w:color="auto"/>
            </w:tcBorders>
            <w:noWrap/>
            <w:vAlign w:val="center"/>
            <w:hideMark/>
          </w:tcPr>
          <w:p w14:paraId="5505562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tcBorders>
              <w:top w:val="single" w:sz="4" w:space="0" w:color="auto"/>
              <w:left w:val="nil"/>
              <w:bottom w:val="single" w:sz="4" w:space="0" w:color="auto"/>
              <w:right w:val="single" w:sz="4" w:space="0" w:color="auto"/>
            </w:tcBorders>
            <w:vAlign w:val="center"/>
            <w:hideMark/>
          </w:tcPr>
          <w:p w14:paraId="48C5E9C2"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Стягнення</w:t>
            </w:r>
          </w:p>
        </w:tc>
        <w:tc>
          <w:tcPr>
            <w:tcW w:w="2040" w:type="dxa"/>
            <w:gridSpan w:val="2"/>
            <w:tcBorders>
              <w:top w:val="single" w:sz="4" w:space="0" w:color="auto"/>
              <w:left w:val="nil"/>
              <w:bottom w:val="single" w:sz="4" w:space="0" w:color="auto"/>
              <w:right w:val="single" w:sz="4" w:space="0" w:color="auto"/>
            </w:tcBorders>
            <w:noWrap/>
            <w:vAlign w:val="center"/>
            <w:hideMark/>
          </w:tcPr>
          <w:p w14:paraId="6BA59309"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Стягнення коштів за судовими рішеннями</w:t>
            </w:r>
          </w:p>
        </w:tc>
        <w:tc>
          <w:tcPr>
            <w:tcW w:w="2455" w:type="dxa"/>
            <w:gridSpan w:val="2"/>
            <w:tcBorders>
              <w:top w:val="single" w:sz="4" w:space="0" w:color="auto"/>
              <w:left w:val="nil"/>
              <w:bottom w:val="single" w:sz="4" w:space="0" w:color="auto"/>
              <w:right w:val="single" w:sz="4" w:space="0" w:color="auto"/>
            </w:tcBorders>
            <w:noWrap/>
            <w:vAlign w:val="center"/>
            <w:hideMark/>
          </w:tcPr>
          <w:p w14:paraId="4A06BF1F"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ВК ВМР</w:t>
            </w:r>
          </w:p>
        </w:tc>
        <w:tc>
          <w:tcPr>
            <w:tcW w:w="1602" w:type="dxa"/>
            <w:tcBorders>
              <w:top w:val="single" w:sz="4" w:space="0" w:color="auto"/>
              <w:left w:val="nil"/>
              <w:bottom w:val="single" w:sz="4" w:space="0" w:color="auto"/>
              <w:right w:val="single" w:sz="4" w:space="0" w:color="auto"/>
            </w:tcBorders>
            <w:vAlign w:val="center"/>
            <w:hideMark/>
          </w:tcPr>
          <w:p w14:paraId="7FDEF607"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517" w:type="dxa"/>
            <w:tcBorders>
              <w:top w:val="single" w:sz="4" w:space="0" w:color="auto"/>
              <w:left w:val="nil"/>
              <w:bottom w:val="single" w:sz="4" w:space="0" w:color="auto"/>
              <w:right w:val="single" w:sz="4" w:space="0" w:color="auto"/>
            </w:tcBorders>
            <w:noWrap/>
            <w:vAlign w:val="center"/>
            <w:hideMark/>
          </w:tcPr>
          <w:p w14:paraId="27916EB8"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018" w:type="dxa"/>
            <w:tcBorders>
              <w:top w:val="single" w:sz="4" w:space="0" w:color="auto"/>
              <w:left w:val="nil"/>
              <w:bottom w:val="single" w:sz="4" w:space="0" w:color="auto"/>
              <w:right w:val="single" w:sz="4" w:space="0" w:color="auto"/>
            </w:tcBorders>
            <w:vAlign w:val="center"/>
            <w:hideMark/>
          </w:tcPr>
          <w:p w14:paraId="11514C3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098" w:type="dxa"/>
            <w:tcBorders>
              <w:top w:val="single" w:sz="4" w:space="0" w:color="auto"/>
              <w:left w:val="nil"/>
              <w:bottom w:val="single" w:sz="4" w:space="0" w:color="auto"/>
              <w:right w:val="single" w:sz="4" w:space="0" w:color="auto"/>
            </w:tcBorders>
            <w:vAlign w:val="center"/>
            <w:hideMark/>
          </w:tcPr>
          <w:p w14:paraId="76E54C0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44" w:type="dxa"/>
            <w:tcBorders>
              <w:top w:val="single" w:sz="4" w:space="0" w:color="auto"/>
              <w:left w:val="nil"/>
              <w:bottom w:val="single" w:sz="4" w:space="0" w:color="auto"/>
              <w:right w:val="single" w:sz="4" w:space="0" w:color="auto"/>
            </w:tcBorders>
            <w:vAlign w:val="center"/>
            <w:hideMark/>
          </w:tcPr>
          <w:p w14:paraId="55A3241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993" w:type="dxa"/>
            <w:tcBorders>
              <w:top w:val="single" w:sz="4" w:space="0" w:color="auto"/>
              <w:left w:val="nil"/>
              <w:bottom w:val="single" w:sz="4" w:space="0" w:color="auto"/>
              <w:right w:val="single" w:sz="4" w:space="0" w:color="auto"/>
            </w:tcBorders>
            <w:vAlign w:val="center"/>
            <w:hideMark/>
          </w:tcPr>
          <w:p w14:paraId="6EABE44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28" w:type="dxa"/>
            <w:gridSpan w:val="2"/>
            <w:tcBorders>
              <w:top w:val="single" w:sz="4" w:space="0" w:color="auto"/>
              <w:left w:val="nil"/>
              <w:bottom w:val="single" w:sz="4" w:space="0" w:color="auto"/>
              <w:right w:val="single" w:sz="4" w:space="0" w:color="auto"/>
            </w:tcBorders>
            <w:vAlign w:val="center"/>
            <w:hideMark/>
          </w:tcPr>
          <w:p w14:paraId="5360C5B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single" w:sz="4" w:space="0" w:color="auto"/>
              <w:left w:val="nil"/>
              <w:bottom w:val="single" w:sz="4" w:space="0" w:color="auto"/>
              <w:right w:val="single" w:sz="8" w:space="0" w:color="auto"/>
            </w:tcBorders>
            <w:vAlign w:val="center"/>
            <w:hideMark/>
          </w:tcPr>
          <w:p w14:paraId="428ED6FA"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Зменшення затримки видатків міського бюджету внаслідок блокування рахунків</w:t>
            </w:r>
          </w:p>
        </w:tc>
      </w:tr>
      <w:tr w:rsidR="00F205E4" w14:paraId="0651675A" w14:textId="77777777" w:rsidTr="00F205E4">
        <w:trPr>
          <w:gridAfter w:val="1"/>
          <w:wAfter w:w="44" w:type="dxa"/>
          <w:trHeight w:val="312"/>
        </w:trPr>
        <w:tc>
          <w:tcPr>
            <w:tcW w:w="7277" w:type="dxa"/>
            <w:gridSpan w:val="7"/>
            <w:tcBorders>
              <w:top w:val="single" w:sz="4" w:space="0" w:color="auto"/>
              <w:left w:val="single" w:sz="8" w:space="0" w:color="auto"/>
              <w:bottom w:val="single" w:sz="8" w:space="0" w:color="auto"/>
              <w:right w:val="single" w:sz="4" w:space="0" w:color="000000"/>
            </w:tcBorders>
            <w:noWrap/>
            <w:vAlign w:val="center"/>
            <w:hideMark/>
          </w:tcPr>
          <w:p w14:paraId="51D37933"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517" w:type="dxa"/>
            <w:tcBorders>
              <w:top w:val="nil"/>
              <w:left w:val="nil"/>
              <w:bottom w:val="single" w:sz="8" w:space="0" w:color="auto"/>
              <w:right w:val="single" w:sz="4" w:space="0" w:color="auto"/>
            </w:tcBorders>
            <w:noWrap/>
            <w:vAlign w:val="center"/>
            <w:hideMark/>
          </w:tcPr>
          <w:p w14:paraId="38DD741E"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018" w:type="dxa"/>
            <w:tcBorders>
              <w:top w:val="nil"/>
              <w:left w:val="nil"/>
              <w:bottom w:val="single" w:sz="8" w:space="0" w:color="auto"/>
              <w:right w:val="single" w:sz="4" w:space="0" w:color="auto"/>
            </w:tcBorders>
            <w:noWrap/>
            <w:vAlign w:val="center"/>
            <w:hideMark/>
          </w:tcPr>
          <w:p w14:paraId="22BC6D87"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098" w:type="dxa"/>
            <w:tcBorders>
              <w:top w:val="nil"/>
              <w:left w:val="nil"/>
              <w:bottom w:val="single" w:sz="8" w:space="0" w:color="auto"/>
              <w:right w:val="single" w:sz="4" w:space="0" w:color="auto"/>
            </w:tcBorders>
            <w:noWrap/>
            <w:vAlign w:val="center"/>
            <w:hideMark/>
          </w:tcPr>
          <w:p w14:paraId="31C2AA96"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144" w:type="dxa"/>
            <w:tcBorders>
              <w:top w:val="nil"/>
              <w:left w:val="nil"/>
              <w:bottom w:val="single" w:sz="8" w:space="0" w:color="auto"/>
              <w:right w:val="single" w:sz="4" w:space="0" w:color="auto"/>
            </w:tcBorders>
            <w:noWrap/>
            <w:vAlign w:val="center"/>
            <w:hideMark/>
          </w:tcPr>
          <w:p w14:paraId="14170E77"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993" w:type="dxa"/>
            <w:tcBorders>
              <w:top w:val="nil"/>
              <w:left w:val="nil"/>
              <w:bottom w:val="single" w:sz="8" w:space="0" w:color="auto"/>
              <w:right w:val="single" w:sz="4" w:space="0" w:color="auto"/>
            </w:tcBorders>
            <w:noWrap/>
            <w:vAlign w:val="center"/>
            <w:hideMark/>
          </w:tcPr>
          <w:p w14:paraId="5392BA21"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128" w:type="dxa"/>
            <w:gridSpan w:val="2"/>
            <w:tcBorders>
              <w:top w:val="nil"/>
              <w:left w:val="nil"/>
              <w:bottom w:val="single" w:sz="8" w:space="0" w:color="auto"/>
              <w:right w:val="single" w:sz="4" w:space="0" w:color="auto"/>
            </w:tcBorders>
            <w:noWrap/>
            <w:vAlign w:val="center"/>
            <w:hideMark/>
          </w:tcPr>
          <w:p w14:paraId="3EFB6818"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276" w:type="dxa"/>
            <w:tcBorders>
              <w:top w:val="nil"/>
              <w:left w:val="nil"/>
              <w:bottom w:val="single" w:sz="8" w:space="0" w:color="auto"/>
              <w:right w:val="single" w:sz="8" w:space="0" w:color="auto"/>
            </w:tcBorders>
            <w:vAlign w:val="center"/>
            <w:hideMark/>
          </w:tcPr>
          <w:p w14:paraId="4DD52DF8"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F205E4" w14:paraId="3EDF7654" w14:textId="77777777" w:rsidTr="00F205E4">
        <w:trPr>
          <w:trHeight w:val="278"/>
        </w:trPr>
        <w:tc>
          <w:tcPr>
            <w:tcW w:w="15495" w:type="dxa"/>
            <w:gridSpan w:val="16"/>
            <w:tcBorders>
              <w:top w:val="single" w:sz="8" w:space="0" w:color="auto"/>
              <w:left w:val="single" w:sz="8" w:space="0" w:color="auto"/>
              <w:bottom w:val="single" w:sz="4" w:space="0" w:color="auto"/>
              <w:right w:val="single" w:sz="8" w:space="0" w:color="000000"/>
            </w:tcBorders>
            <w:noWrap/>
            <w:vAlign w:val="center"/>
            <w:hideMark/>
          </w:tcPr>
          <w:p w14:paraId="7BF69C84" w14:textId="77777777" w:rsidR="00F205E4" w:rsidRDefault="00F205E4">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Поточний ремонт</w:t>
            </w:r>
          </w:p>
        </w:tc>
      </w:tr>
      <w:tr w:rsidR="00F205E4" w14:paraId="2DE24606" w14:textId="77777777" w:rsidTr="00F205E4">
        <w:trPr>
          <w:gridAfter w:val="1"/>
          <w:wAfter w:w="44" w:type="dxa"/>
          <w:trHeight w:val="1485"/>
        </w:trPr>
        <w:tc>
          <w:tcPr>
            <w:tcW w:w="333" w:type="dxa"/>
            <w:tcBorders>
              <w:top w:val="nil"/>
              <w:left w:val="single" w:sz="8" w:space="0" w:color="auto"/>
              <w:bottom w:val="single" w:sz="4" w:space="0" w:color="auto"/>
              <w:right w:val="single" w:sz="4" w:space="0" w:color="auto"/>
            </w:tcBorders>
            <w:noWrap/>
            <w:vAlign w:val="center"/>
            <w:hideMark/>
          </w:tcPr>
          <w:p w14:paraId="1DCB507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tcBorders>
              <w:top w:val="nil"/>
              <w:left w:val="nil"/>
              <w:bottom w:val="single" w:sz="4" w:space="0" w:color="auto"/>
              <w:right w:val="single" w:sz="4" w:space="0" w:color="auto"/>
            </w:tcBorders>
            <w:vAlign w:val="center"/>
            <w:hideMark/>
          </w:tcPr>
          <w:p w14:paraId="1BDA471D"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40" w:type="dxa"/>
            <w:gridSpan w:val="2"/>
            <w:tcBorders>
              <w:top w:val="nil"/>
              <w:left w:val="nil"/>
              <w:bottom w:val="single" w:sz="4" w:space="0" w:color="auto"/>
              <w:right w:val="single" w:sz="4" w:space="0" w:color="auto"/>
            </w:tcBorders>
            <w:noWrap/>
            <w:vAlign w:val="center"/>
            <w:hideMark/>
          </w:tcPr>
          <w:p w14:paraId="1FE6D644"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робіт з поточних ремонтів</w:t>
            </w:r>
          </w:p>
        </w:tc>
        <w:tc>
          <w:tcPr>
            <w:tcW w:w="2455" w:type="dxa"/>
            <w:gridSpan w:val="2"/>
            <w:tcBorders>
              <w:top w:val="nil"/>
              <w:left w:val="nil"/>
              <w:bottom w:val="single" w:sz="4" w:space="0" w:color="auto"/>
              <w:right w:val="single" w:sz="4" w:space="0" w:color="auto"/>
            </w:tcBorders>
            <w:vAlign w:val="center"/>
            <w:hideMark/>
          </w:tcPr>
          <w:p w14:paraId="75B6A10D"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602" w:type="dxa"/>
            <w:tcBorders>
              <w:top w:val="nil"/>
              <w:left w:val="nil"/>
              <w:bottom w:val="single" w:sz="4" w:space="0" w:color="auto"/>
              <w:right w:val="single" w:sz="4" w:space="0" w:color="auto"/>
            </w:tcBorders>
            <w:vAlign w:val="bottom"/>
            <w:hideMark/>
          </w:tcPr>
          <w:p w14:paraId="7A4D7252"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517" w:type="dxa"/>
            <w:tcBorders>
              <w:top w:val="nil"/>
              <w:left w:val="nil"/>
              <w:bottom w:val="single" w:sz="4" w:space="0" w:color="auto"/>
              <w:right w:val="single" w:sz="4" w:space="0" w:color="auto"/>
            </w:tcBorders>
            <w:noWrap/>
            <w:vAlign w:val="center"/>
            <w:hideMark/>
          </w:tcPr>
          <w:p w14:paraId="0827A4B6"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018" w:type="dxa"/>
            <w:tcBorders>
              <w:top w:val="nil"/>
              <w:left w:val="nil"/>
              <w:bottom w:val="single" w:sz="4" w:space="0" w:color="auto"/>
              <w:right w:val="single" w:sz="4" w:space="0" w:color="auto"/>
            </w:tcBorders>
            <w:vAlign w:val="center"/>
            <w:hideMark/>
          </w:tcPr>
          <w:p w14:paraId="73E6836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098" w:type="dxa"/>
            <w:tcBorders>
              <w:top w:val="nil"/>
              <w:left w:val="nil"/>
              <w:bottom w:val="single" w:sz="4" w:space="0" w:color="auto"/>
              <w:right w:val="single" w:sz="4" w:space="0" w:color="auto"/>
            </w:tcBorders>
            <w:vAlign w:val="center"/>
            <w:hideMark/>
          </w:tcPr>
          <w:p w14:paraId="6D4BE37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44" w:type="dxa"/>
            <w:tcBorders>
              <w:top w:val="nil"/>
              <w:left w:val="nil"/>
              <w:bottom w:val="single" w:sz="4" w:space="0" w:color="auto"/>
              <w:right w:val="single" w:sz="4" w:space="0" w:color="auto"/>
            </w:tcBorders>
            <w:vAlign w:val="center"/>
            <w:hideMark/>
          </w:tcPr>
          <w:p w14:paraId="1362B03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993" w:type="dxa"/>
            <w:tcBorders>
              <w:top w:val="nil"/>
              <w:left w:val="nil"/>
              <w:bottom w:val="single" w:sz="4" w:space="0" w:color="auto"/>
              <w:right w:val="single" w:sz="4" w:space="0" w:color="auto"/>
            </w:tcBorders>
            <w:vAlign w:val="center"/>
            <w:hideMark/>
          </w:tcPr>
          <w:p w14:paraId="4C0FE3C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28" w:type="dxa"/>
            <w:gridSpan w:val="2"/>
            <w:tcBorders>
              <w:top w:val="nil"/>
              <w:left w:val="nil"/>
              <w:bottom w:val="single" w:sz="4" w:space="0" w:color="auto"/>
              <w:right w:val="single" w:sz="4" w:space="0" w:color="auto"/>
            </w:tcBorders>
            <w:vAlign w:val="center"/>
            <w:hideMark/>
          </w:tcPr>
          <w:p w14:paraId="18A3594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8" w:space="0" w:color="auto"/>
            </w:tcBorders>
            <w:vAlign w:val="center"/>
            <w:hideMark/>
          </w:tcPr>
          <w:p w14:paraId="4DA429BE"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поточних ремонтів</w:t>
            </w:r>
          </w:p>
        </w:tc>
      </w:tr>
      <w:tr w:rsidR="00F205E4" w14:paraId="63015564" w14:textId="77777777" w:rsidTr="00F205E4">
        <w:trPr>
          <w:gridAfter w:val="1"/>
          <w:wAfter w:w="44" w:type="dxa"/>
          <w:trHeight w:val="278"/>
        </w:trPr>
        <w:tc>
          <w:tcPr>
            <w:tcW w:w="7277" w:type="dxa"/>
            <w:gridSpan w:val="7"/>
            <w:tcBorders>
              <w:top w:val="single" w:sz="4" w:space="0" w:color="auto"/>
              <w:left w:val="single" w:sz="8" w:space="0" w:color="auto"/>
              <w:bottom w:val="single" w:sz="8" w:space="0" w:color="auto"/>
              <w:right w:val="single" w:sz="4" w:space="0" w:color="000000"/>
            </w:tcBorders>
            <w:noWrap/>
            <w:vAlign w:val="center"/>
            <w:hideMark/>
          </w:tcPr>
          <w:p w14:paraId="5CA53283"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517" w:type="dxa"/>
            <w:tcBorders>
              <w:top w:val="nil"/>
              <w:left w:val="nil"/>
              <w:bottom w:val="single" w:sz="8" w:space="0" w:color="auto"/>
              <w:right w:val="single" w:sz="4" w:space="0" w:color="auto"/>
            </w:tcBorders>
            <w:noWrap/>
            <w:vAlign w:val="center"/>
            <w:hideMark/>
          </w:tcPr>
          <w:p w14:paraId="488FBFBA"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018" w:type="dxa"/>
            <w:tcBorders>
              <w:top w:val="nil"/>
              <w:left w:val="nil"/>
              <w:bottom w:val="single" w:sz="8" w:space="0" w:color="auto"/>
              <w:right w:val="single" w:sz="4" w:space="0" w:color="auto"/>
            </w:tcBorders>
            <w:noWrap/>
            <w:vAlign w:val="center"/>
            <w:hideMark/>
          </w:tcPr>
          <w:p w14:paraId="4DBB313D"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098" w:type="dxa"/>
            <w:tcBorders>
              <w:top w:val="nil"/>
              <w:left w:val="nil"/>
              <w:bottom w:val="single" w:sz="8" w:space="0" w:color="auto"/>
              <w:right w:val="single" w:sz="4" w:space="0" w:color="auto"/>
            </w:tcBorders>
            <w:noWrap/>
            <w:vAlign w:val="center"/>
            <w:hideMark/>
          </w:tcPr>
          <w:p w14:paraId="215CD5DE"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144" w:type="dxa"/>
            <w:tcBorders>
              <w:top w:val="nil"/>
              <w:left w:val="nil"/>
              <w:bottom w:val="single" w:sz="8" w:space="0" w:color="auto"/>
              <w:right w:val="single" w:sz="4" w:space="0" w:color="auto"/>
            </w:tcBorders>
            <w:noWrap/>
            <w:vAlign w:val="center"/>
            <w:hideMark/>
          </w:tcPr>
          <w:p w14:paraId="01855DEC"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993" w:type="dxa"/>
            <w:tcBorders>
              <w:top w:val="nil"/>
              <w:left w:val="nil"/>
              <w:bottom w:val="single" w:sz="8" w:space="0" w:color="auto"/>
              <w:right w:val="single" w:sz="4" w:space="0" w:color="auto"/>
            </w:tcBorders>
            <w:noWrap/>
            <w:vAlign w:val="center"/>
            <w:hideMark/>
          </w:tcPr>
          <w:p w14:paraId="7470EA04"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128" w:type="dxa"/>
            <w:gridSpan w:val="2"/>
            <w:tcBorders>
              <w:top w:val="nil"/>
              <w:left w:val="nil"/>
              <w:bottom w:val="single" w:sz="8" w:space="0" w:color="auto"/>
              <w:right w:val="single" w:sz="4" w:space="0" w:color="auto"/>
            </w:tcBorders>
            <w:noWrap/>
            <w:vAlign w:val="center"/>
            <w:hideMark/>
          </w:tcPr>
          <w:p w14:paraId="2ACEA001"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276" w:type="dxa"/>
            <w:tcBorders>
              <w:top w:val="nil"/>
              <w:left w:val="nil"/>
              <w:bottom w:val="single" w:sz="8" w:space="0" w:color="auto"/>
              <w:right w:val="single" w:sz="8" w:space="0" w:color="auto"/>
            </w:tcBorders>
            <w:vAlign w:val="center"/>
            <w:hideMark/>
          </w:tcPr>
          <w:p w14:paraId="53DD11D1"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F205E4" w14:paraId="3C4755AF" w14:textId="77777777" w:rsidTr="00F205E4">
        <w:trPr>
          <w:trHeight w:val="289"/>
        </w:trPr>
        <w:tc>
          <w:tcPr>
            <w:tcW w:w="15495" w:type="dxa"/>
            <w:gridSpan w:val="16"/>
            <w:tcBorders>
              <w:top w:val="single" w:sz="8" w:space="0" w:color="auto"/>
              <w:left w:val="single" w:sz="8" w:space="0" w:color="auto"/>
              <w:bottom w:val="single" w:sz="4" w:space="0" w:color="auto"/>
              <w:right w:val="single" w:sz="8" w:space="0" w:color="000000"/>
            </w:tcBorders>
            <w:noWrap/>
            <w:vAlign w:val="center"/>
            <w:hideMark/>
          </w:tcPr>
          <w:p w14:paraId="4535CEB2" w14:textId="77777777" w:rsidR="00F205E4" w:rsidRDefault="00F205E4">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Житловий фонд</w:t>
            </w:r>
          </w:p>
        </w:tc>
      </w:tr>
      <w:tr w:rsidR="00F205E4" w14:paraId="335941C6" w14:textId="77777777" w:rsidTr="00F205E4">
        <w:trPr>
          <w:gridAfter w:val="1"/>
          <w:wAfter w:w="44" w:type="dxa"/>
          <w:trHeight w:val="1695"/>
        </w:trPr>
        <w:tc>
          <w:tcPr>
            <w:tcW w:w="333" w:type="dxa"/>
            <w:tcBorders>
              <w:top w:val="single" w:sz="4" w:space="0" w:color="auto"/>
              <w:left w:val="single" w:sz="8" w:space="0" w:color="auto"/>
              <w:bottom w:val="nil"/>
              <w:right w:val="single" w:sz="4" w:space="0" w:color="auto"/>
            </w:tcBorders>
            <w:noWrap/>
            <w:vAlign w:val="center"/>
            <w:hideMark/>
          </w:tcPr>
          <w:p w14:paraId="17AEFE4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tcBorders>
              <w:top w:val="single" w:sz="4" w:space="0" w:color="auto"/>
              <w:left w:val="nil"/>
              <w:bottom w:val="nil"/>
              <w:right w:val="single" w:sz="4" w:space="0" w:color="auto"/>
            </w:tcBorders>
            <w:vAlign w:val="center"/>
            <w:hideMark/>
          </w:tcPr>
          <w:p w14:paraId="2F5EC71C"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w:t>
            </w:r>
          </w:p>
        </w:tc>
        <w:tc>
          <w:tcPr>
            <w:tcW w:w="2040" w:type="dxa"/>
            <w:gridSpan w:val="2"/>
            <w:tcBorders>
              <w:top w:val="single" w:sz="4" w:space="0" w:color="auto"/>
              <w:left w:val="nil"/>
              <w:bottom w:val="nil"/>
              <w:right w:val="single" w:sz="4" w:space="0" w:color="auto"/>
            </w:tcBorders>
            <w:noWrap/>
            <w:vAlign w:val="center"/>
            <w:hideMark/>
          </w:tcPr>
          <w:p w14:paraId="62094FAB"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утримання спільного майна</w:t>
            </w:r>
          </w:p>
        </w:tc>
        <w:tc>
          <w:tcPr>
            <w:tcW w:w="2455" w:type="dxa"/>
            <w:gridSpan w:val="2"/>
            <w:tcBorders>
              <w:top w:val="single" w:sz="4" w:space="0" w:color="auto"/>
              <w:left w:val="nil"/>
              <w:bottom w:val="nil"/>
              <w:right w:val="single" w:sz="4" w:space="0" w:color="auto"/>
            </w:tcBorders>
            <w:vAlign w:val="center"/>
            <w:hideMark/>
          </w:tcPr>
          <w:p w14:paraId="6D5943C9" w14:textId="77777777" w:rsidR="004058D3" w:rsidRDefault="00F205E4" w:rsidP="0094618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ЖКГМБ ВК ВМР</w:t>
            </w:r>
            <w:r w:rsidR="00946188">
              <w:rPr>
                <w:rFonts w:ascii="Times New Roman" w:eastAsia="Times New Roman" w:hAnsi="Times New Roman" w:cs="Times New Roman"/>
                <w:sz w:val="20"/>
                <w:szCs w:val="20"/>
                <w:lang w:eastAsia="ru-RU"/>
              </w:rPr>
              <w:t xml:space="preserve">, </w:t>
            </w:r>
            <w:r w:rsidR="00946188">
              <w:rPr>
                <w:rFonts w:ascii="Times New Roman" w:eastAsia="Times New Roman" w:hAnsi="Times New Roman" w:cs="Times New Roman"/>
                <w:sz w:val="14"/>
                <w:szCs w:val="14"/>
                <w:lang w:eastAsia="ru-RU"/>
              </w:rPr>
              <w:t xml:space="preserve"> </w:t>
            </w:r>
            <w:r w:rsidR="00946188" w:rsidRPr="004058D3">
              <w:rPr>
                <w:rFonts w:ascii="Times New Roman" w:eastAsia="Times New Roman" w:hAnsi="Times New Roman" w:cs="Times New Roman"/>
                <w:sz w:val="20"/>
                <w:szCs w:val="20"/>
                <w:lang w:eastAsia="ru-RU"/>
              </w:rPr>
              <w:t>ДСЗГ ВК ВМР,</w:t>
            </w:r>
          </w:p>
          <w:p w14:paraId="52B8C7CA" w14:textId="148A5661" w:rsidR="00946188" w:rsidRPr="004058D3" w:rsidRDefault="00946188" w:rsidP="00946188">
            <w:pPr>
              <w:spacing w:after="0" w:line="240" w:lineRule="auto"/>
              <w:rPr>
                <w:rFonts w:ascii="Times New Roman" w:eastAsia="Times New Roman" w:hAnsi="Times New Roman" w:cs="Times New Roman"/>
                <w:sz w:val="20"/>
                <w:szCs w:val="20"/>
                <w:lang w:eastAsia="ru-RU"/>
              </w:rPr>
            </w:pPr>
            <w:r w:rsidRPr="004058D3">
              <w:rPr>
                <w:rFonts w:ascii="Times New Roman" w:eastAsia="Times New Roman" w:hAnsi="Times New Roman" w:cs="Times New Roman"/>
                <w:sz w:val="20"/>
                <w:szCs w:val="20"/>
                <w:lang w:eastAsia="ru-RU"/>
              </w:rPr>
              <w:t xml:space="preserve">ДКТМС ВК ВМР, </w:t>
            </w:r>
          </w:p>
          <w:p w14:paraId="1A422C70" w14:textId="15D57EAE" w:rsidR="00F205E4" w:rsidRDefault="00946188" w:rsidP="00946188">
            <w:pPr>
              <w:spacing w:after="0" w:line="240" w:lineRule="auto"/>
              <w:rPr>
                <w:rFonts w:ascii="Times New Roman" w:eastAsia="Times New Roman" w:hAnsi="Times New Roman" w:cs="Times New Roman"/>
                <w:sz w:val="20"/>
                <w:szCs w:val="20"/>
                <w:lang w:eastAsia="ru-RU"/>
              </w:rPr>
            </w:pPr>
            <w:r w:rsidRPr="004058D3">
              <w:rPr>
                <w:rFonts w:ascii="Times New Roman" w:eastAsia="Times New Roman" w:hAnsi="Times New Roman" w:cs="Times New Roman"/>
                <w:sz w:val="20"/>
                <w:szCs w:val="20"/>
                <w:lang w:eastAsia="ru-RU"/>
              </w:rPr>
              <w:t>КП «ВТВК» ВМР</w:t>
            </w:r>
          </w:p>
        </w:tc>
        <w:tc>
          <w:tcPr>
            <w:tcW w:w="1602" w:type="dxa"/>
            <w:tcBorders>
              <w:top w:val="single" w:sz="4" w:space="0" w:color="auto"/>
              <w:left w:val="nil"/>
              <w:bottom w:val="nil"/>
              <w:right w:val="single" w:sz="4" w:space="0" w:color="auto"/>
            </w:tcBorders>
            <w:vAlign w:val="bottom"/>
            <w:hideMark/>
          </w:tcPr>
          <w:p w14:paraId="77AF8BF1"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517" w:type="dxa"/>
            <w:tcBorders>
              <w:top w:val="single" w:sz="4" w:space="0" w:color="auto"/>
              <w:left w:val="nil"/>
              <w:bottom w:val="single" w:sz="4" w:space="0" w:color="auto"/>
              <w:right w:val="single" w:sz="4" w:space="0" w:color="auto"/>
            </w:tcBorders>
            <w:noWrap/>
            <w:vAlign w:val="center"/>
            <w:hideMark/>
          </w:tcPr>
          <w:p w14:paraId="249892CA"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018" w:type="dxa"/>
            <w:tcBorders>
              <w:top w:val="single" w:sz="4" w:space="0" w:color="auto"/>
              <w:left w:val="nil"/>
              <w:bottom w:val="single" w:sz="4" w:space="0" w:color="auto"/>
              <w:right w:val="single" w:sz="4" w:space="0" w:color="auto"/>
            </w:tcBorders>
            <w:vAlign w:val="center"/>
            <w:hideMark/>
          </w:tcPr>
          <w:p w14:paraId="0C441B2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w:t>
            </w:r>
          </w:p>
        </w:tc>
        <w:tc>
          <w:tcPr>
            <w:tcW w:w="1098" w:type="dxa"/>
            <w:tcBorders>
              <w:top w:val="single" w:sz="4" w:space="0" w:color="auto"/>
              <w:left w:val="nil"/>
              <w:bottom w:val="single" w:sz="4" w:space="0" w:color="auto"/>
              <w:right w:val="single" w:sz="4" w:space="0" w:color="auto"/>
            </w:tcBorders>
            <w:vAlign w:val="center"/>
            <w:hideMark/>
          </w:tcPr>
          <w:p w14:paraId="2BD1D9B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144" w:type="dxa"/>
            <w:tcBorders>
              <w:top w:val="single" w:sz="4" w:space="0" w:color="auto"/>
              <w:left w:val="nil"/>
              <w:bottom w:val="single" w:sz="4" w:space="0" w:color="auto"/>
              <w:right w:val="single" w:sz="4" w:space="0" w:color="auto"/>
            </w:tcBorders>
            <w:vAlign w:val="center"/>
            <w:hideMark/>
          </w:tcPr>
          <w:p w14:paraId="2C993C2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993" w:type="dxa"/>
            <w:tcBorders>
              <w:top w:val="single" w:sz="4" w:space="0" w:color="auto"/>
              <w:left w:val="nil"/>
              <w:bottom w:val="single" w:sz="4" w:space="0" w:color="auto"/>
              <w:right w:val="single" w:sz="4" w:space="0" w:color="auto"/>
            </w:tcBorders>
            <w:vAlign w:val="center"/>
            <w:hideMark/>
          </w:tcPr>
          <w:p w14:paraId="0DA6AB9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128" w:type="dxa"/>
            <w:gridSpan w:val="2"/>
            <w:tcBorders>
              <w:top w:val="single" w:sz="4" w:space="0" w:color="auto"/>
              <w:left w:val="nil"/>
              <w:bottom w:val="single" w:sz="4" w:space="0" w:color="auto"/>
              <w:right w:val="single" w:sz="4" w:space="0" w:color="auto"/>
            </w:tcBorders>
            <w:vAlign w:val="center"/>
            <w:hideMark/>
          </w:tcPr>
          <w:p w14:paraId="4E11BBD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6" w:type="dxa"/>
            <w:tcBorders>
              <w:top w:val="single" w:sz="4" w:space="0" w:color="auto"/>
              <w:left w:val="nil"/>
              <w:bottom w:val="nil"/>
              <w:right w:val="single" w:sz="8" w:space="0" w:color="auto"/>
            </w:tcBorders>
            <w:vAlign w:val="center"/>
            <w:hideMark/>
          </w:tcPr>
          <w:p w14:paraId="1960D85E"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Належне утримання спільного майна</w:t>
            </w:r>
          </w:p>
        </w:tc>
      </w:tr>
      <w:tr w:rsidR="00F205E4" w14:paraId="4C5037AD" w14:textId="77777777" w:rsidTr="00F205E4">
        <w:trPr>
          <w:gridAfter w:val="1"/>
          <w:wAfter w:w="44" w:type="dxa"/>
          <w:trHeight w:val="289"/>
        </w:trPr>
        <w:tc>
          <w:tcPr>
            <w:tcW w:w="7277" w:type="dxa"/>
            <w:gridSpan w:val="7"/>
            <w:tcBorders>
              <w:top w:val="single" w:sz="4" w:space="0" w:color="auto"/>
              <w:left w:val="single" w:sz="8" w:space="0" w:color="auto"/>
              <w:bottom w:val="single" w:sz="8" w:space="0" w:color="auto"/>
              <w:right w:val="single" w:sz="4" w:space="0" w:color="000000"/>
            </w:tcBorders>
            <w:noWrap/>
            <w:vAlign w:val="center"/>
            <w:hideMark/>
          </w:tcPr>
          <w:p w14:paraId="023D288B"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517" w:type="dxa"/>
            <w:tcBorders>
              <w:top w:val="nil"/>
              <w:left w:val="nil"/>
              <w:bottom w:val="single" w:sz="8" w:space="0" w:color="auto"/>
              <w:right w:val="single" w:sz="4" w:space="0" w:color="auto"/>
            </w:tcBorders>
            <w:noWrap/>
            <w:vAlign w:val="center"/>
            <w:hideMark/>
          </w:tcPr>
          <w:p w14:paraId="7F490747"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018" w:type="dxa"/>
            <w:tcBorders>
              <w:top w:val="nil"/>
              <w:left w:val="nil"/>
              <w:bottom w:val="single" w:sz="8" w:space="0" w:color="auto"/>
              <w:right w:val="single" w:sz="4" w:space="0" w:color="auto"/>
            </w:tcBorders>
            <w:noWrap/>
            <w:vAlign w:val="center"/>
            <w:hideMark/>
          </w:tcPr>
          <w:p w14:paraId="2FA92422"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250,000</w:t>
            </w:r>
          </w:p>
        </w:tc>
        <w:tc>
          <w:tcPr>
            <w:tcW w:w="1098" w:type="dxa"/>
            <w:tcBorders>
              <w:top w:val="nil"/>
              <w:left w:val="nil"/>
              <w:bottom w:val="single" w:sz="8" w:space="0" w:color="auto"/>
              <w:right w:val="single" w:sz="4" w:space="0" w:color="auto"/>
            </w:tcBorders>
            <w:noWrap/>
            <w:vAlign w:val="center"/>
            <w:hideMark/>
          </w:tcPr>
          <w:p w14:paraId="06DC0824"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144" w:type="dxa"/>
            <w:tcBorders>
              <w:top w:val="nil"/>
              <w:left w:val="nil"/>
              <w:bottom w:val="single" w:sz="8" w:space="0" w:color="auto"/>
              <w:right w:val="single" w:sz="4" w:space="0" w:color="auto"/>
            </w:tcBorders>
            <w:noWrap/>
            <w:vAlign w:val="center"/>
            <w:hideMark/>
          </w:tcPr>
          <w:p w14:paraId="4231141C"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993" w:type="dxa"/>
            <w:tcBorders>
              <w:top w:val="nil"/>
              <w:left w:val="nil"/>
              <w:bottom w:val="single" w:sz="8" w:space="0" w:color="auto"/>
              <w:right w:val="single" w:sz="4" w:space="0" w:color="auto"/>
            </w:tcBorders>
            <w:noWrap/>
            <w:vAlign w:val="center"/>
            <w:hideMark/>
          </w:tcPr>
          <w:p w14:paraId="6FDD5780"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128" w:type="dxa"/>
            <w:gridSpan w:val="2"/>
            <w:tcBorders>
              <w:top w:val="nil"/>
              <w:left w:val="nil"/>
              <w:bottom w:val="single" w:sz="8" w:space="0" w:color="auto"/>
              <w:right w:val="single" w:sz="4" w:space="0" w:color="auto"/>
            </w:tcBorders>
            <w:noWrap/>
            <w:vAlign w:val="center"/>
            <w:hideMark/>
          </w:tcPr>
          <w:p w14:paraId="1972C7D5"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276" w:type="dxa"/>
            <w:tcBorders>
              <w:top w:val="single" w:sz="4" w:space="0" w:color="auto"/>
              <w:left w:val="nil"/>
              <w:bottom w:val="single" w:sz="8" w:space="0" w:color="auto"/>
              <w:right w:val="single" w:sz="8" w:space="0" w:color="auto"/>
            </w:tcBorders>
            <w:vAlign w:val="center"/>
            <w:hideMark/>
          </w:tcPr>
          <w:p w14:paraId="6368F372"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F205E4" w14:paraId="3296BE87" w14:textId="77777777" w:rsidTr="00F205E4">
        <w:trPr>
          <w:gridAfter w:val="1"/>
          <w:wAfter w:w="44" w:type="dxa"/>
          <w:trHeight w:val="383"/>
        </w:trPr>
        <w:tc>
          <w:tcPr>
            <w:tcW w:w="7277" w:type="dxa"/>
            <w:gridSpan w:val="7"/>
            <w:tcBorders>
              <w:top w:val="single" w:sz="8" w:space="0" w:color="auto"/>
              <w:left w:val="single" w:sz="8" w:space="0" w:color="auto"/>
              <w:bottom w:val="single" w:sz="8" w:space="0" w:color="auto"/>
              <w:right w:val="nil"/>
            </w:tcBorders>
            <w:vAlign w:val="center"/>
            <w:hideMark/>
          </w:tcPr>
          <w:p w14:paraId="3C74CAD4"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 за Програмою</w:t>
            </w:r>
          </w:p>
        </w:tc>
        <w:tc>
          <w:tcPr>
            <w:tcW w:w="1517" w:type="dxa"/>
            <w:tcBorders>
              <w:top w:val="single" w:sz="8" w:space="0" w:color="auto"/>
              <w:left w:val="single" w:sz="8" w:space="0" w:color="auto"/>
              <w:bottom w:val="single" w:sz="8" w:space="0" w:color="auto"/>
              <w:right w:val="single" w:sz="8" w:space="0" w:color="auto"/>
            </w:tcBorders>
            <w:noWrap/>
            <w:vAlign w:val="center"/>
            <w:hideMark/>
          </w:tcPr>
          <w:p w14:paraId="6795FED4" w14:textId="0750C8D0" w:rsidR="00F205E4" w:rsidRDefault="004058D3">
            <w:pPr>
              <w:spacing w:after="0" w:line="240" w:lineRule="auto"/>
              <w:jc w:val="center"/>
              <w:rPr>
                <w:rFonts w:ascii="Times New Roman" w:hAnsi="Times New Roman" w:cs="Times New Roman"/>
                <w:b/>
                <w:bCs/>
                <w:sz w:val="20"/>
                <w:szCs w:val="20"/>
              </w:rPr>
            </w:pPr>
            <w:r>
              <w:rPr>
                <w:rFonts w:ascii="Times New Roman" w:hAnsi="Times New Roman" w:cs="Times New Roman"/>
                <w:b/>
                <w:bCs/>
                <w:color w:val="000000"/>
                <w:sz w:val="20"/>
                <w:szCs w:val="20"/>
              </w:rPr>
              <w:t>638413,415</w:t>
            </w:r>
          </w:p>
        </w:tc>
        <w:tc>
          <w:tcPr>
            <w:tcW w:w="1018" w:type="dxa"/>
            <w:tcBorders>
              <w:top w:val="nil"/>
              <w:left w:val="nil"/>
              <w:bottom w:val="single" w:sz="8" w:space="0" w:color="auto"/>
              <w:right w:val="single" w:sz="8" w:space="0" w:color="auto"/>
            </w:tcBorders>
            <w:noWrap/>
            <w:vAlign w:val="center"/>
            <w:hideMark/>
          </w:tcPr>
          <w:p w14:paraId="005E06BA" w14:textId="77777777" w:rsidR="00F205E4" w:rsidRDefault="00F205E4">
            <w:pPr>
              <w:spacing w:after="0" w:line="240" w:lineRule="auto"/>
              <w:ind w:left="-112" w:right="-76"/>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103535,624</w:t>
            </w:r>
          </w:p>
        </w:tc>
        <w:tc>
          <w:tcPr>
            <w:tcW w:w="1098" w:type="dxa"/>
            <w:tcBorders>
              <w:top w:val="nil"/>
              <w:left w:val="nil"/>
              <w:bottom w:val="single" w:sz="8" w:space="0" w:color="auto"/>
              <w:right w:val="single" w:sz="8" w:space="0" w:color="auto"/>
            </w:tcBorders>
            <w:noWrap/>
            <w:vAlign w:val="center"/>
            <w:hideMark/>
          </w:tcPr>
          <w:p w14:paraId="3234BCC7" w14:textId="77777777" w:rsidR="00F205E4" w:rsidRDefault="00F205E4">
            <w:pPr>
              <w:spacing w:after="0" w:line="240" w:lineRule="auto"/>
              <w:ind w:left="-130"/>
              <w:jc w:val="center"/>
              <w:rPr>
                <w:rFonts w:ascii="Times New Roman" w:hAnsi="Times New Roman" w:cs="Times New Roman"/>
                <w:b/>
                <w:bCs/>
                <w:color w:val="000000"/>
                <w:sz w:val="20"/>
                <w:szCs w:val="20"/>
              </w:rPr>
            </w:pPr>
            <w:r>
              <w:rPr>
                <w:rFonts w:ascii="Times New Roman" w:hAnsi="Times New Roman" w:cs="Times New Roman"/>
                <w:b/>
                <w:bCs/>
                <w:sz w:val="20"/>
                <w:szCs w:val="20"/>
              </w:rPr>
              <w:t>131524,751</w:t>
            </w:r>
          </w:p>
        </w:tc>
        <w:tc>
          <w:tcPr>
            <w:tcW w:w="1144" w:type="dxa"/>
            <w:tcBorders>
              <w:top w:val="nil"/>
              <w:left w:val="nil"/>
              <w:bottom w:val="single" w:sz="8" w:space="0" w:color="auto"/>
              <w:right w:val="single" w:sz="8" w:space="0" w:color="auto"/>
            </w:tcBorders>
            <w:noWrap/>
            <w:vAlign w:val="center"/>
            <w:hideMark/>
          </w:tcPr>
          <w:p w14:paraId="2C3AE268" w14:textId="7E61F4DD" w:rsidR="00F205E4" w:rsidRDefault="004058D3">
            <w:pPr>
              <w:spacing w:after="0" w:line="240" w:lineRule="auto"/>
              <w:ind w:left="-96" w:right="-102"/>
              <w:jc w:val="center"/>
              <w:rPr>
                <w:rFonts w:ascii="Times New Roman" w:hAnsi="Times New Roman" w:cs="Times New Roman"/>
                <w:b/>
                <w:bCs/>
                <w:sz w:val="20"/>
                <w:szCs w:val="20"/>
              </w:rPr>
            </w:pPr>
            <w:r>
              <w:rPr>
                <w:rFonts w:ascii="Times New Roman" w:hAnsi="Times New Roman" w:cs="Times New Roman"/>
                <w:b/>
                <w:bCs/>
                <w:color w:val="000000"/>
                <w:sz w:val="20"/>
                <w:szCs w:val="20"/>
              </w:rPr>
              <w:t>160745,497</w:t>
            </w:r>
          </w:p>
        </w:tc>
        <w:tc>
          <w:tcPr>
            <w:tcW w:w="993" w:type="dxa"/>
            <w:tcBorders>
              <w:top w:val="nil"/>
              <w:left w:val="nil"/>
              <w:bottom w:val="single" w:sz="8" w:space="0" w:color="auto"/>
              <w:right w:val="single" w:sz="8" w:space="0" w:color="auto"/>
            </w:tcBorders>
            <w:noWrap/>
            <w:vAlign w:val="center"/>
            <w:hideMark/>
          </w:tcPr>
          <w:p w14:paraId="6A0C75E9" w14:textId="77777777" w:rsidR="00F205E4" w:rsidRDefault="00F205E4">
            <w:pPr>
              <w:spacing w:after="0" w:line="240" w:lineRule="auto"/>
              <w:ind w:left="-107" w:right="-105"/>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116401,486</w:t>
            </w:r>
          </w:p>
        </w:tc>
        <w:tc>
          <w:tcPr>
            <w:tcW w:w="1128" w:type="dxa"/>
            <w:gridSpan w:val="2"/>
            <w:tcBorders>
              <w:top w:val="nil"/>
              <w:left w:val="nil"/>
              <w:bottom w:val="single" w:sz="8" w:space="0" w:color="auto"/>
              <w:right w:val="single" w:sz="8" w:space="0" w:color="auto"/>
            </w:tcBorders>
            <w:noWrap/>
            <w:vAlign w:val="center"/>
            <w:hideMark/>
          </w:tcPr>
          <w:p w14:paraId="7B146C71" w14:textId="77777777" w:rsidR="00F205E4" w:rsidRPr="00F86DDE" w:rsidRDefault="00F205E4">
            <w:pPr>
              <w:spacing w:after="0" w:line="240" w:lineRule="auto"/>
              <w:jc w:val="center"/>
              <w:rPr>
                <w:rFonts w:ascii="Times New Roman" w:eastAsia="Times New Roman" w:hAnsi="Times New Roman" w:cs="Times New Roman"/>
                <w:b/>
                <w:bCs/>
                <w:sz w:val="18"/>
                <w:szCs w:val="18"/>
                <w:lang w:eastAsia="ru-RU"/>
              </w:rPr>
            </w:pPr>
            <w:r w:rsidRPr="00F86DDE">
              <w:rPr>
                <w:rFonts w:ascii="Times New Roman" w:eastAsia="Times New Roman" w:hAnsi="Times New Roman" w:cs="Times New Roman"/>
                <w:b/>
                <w:bCs/>
                <w:sz w:val="18"/>
                <w:szCs w:val="18"/>
                <w:lang w:eastAsia="ru-RU"/>
              </w:rPr>
              <w:t>126206,057</w:t>
            </w:r>
          </w:p>
        </w:tc>
        <w:tc>
          <w:tcPr>
            <w:tcW w:w="1276" w:type="dxa"/>
            <w:tcBorders>
              <w:top w:val="nil"/>
              <w:left w:val="single" w:sz="4" w:space="0" w:color="auto"/>
              <w:bottom w:val="single" w:sz="8" w:space="0" w:color="auto"/>
              <w:right w:val="single" w:sz="8" w:space="0" w:color="auto"/>
            </w:tcBorders>
            <w:noWrap/>
            <w:vAlign w:val="center"/>
            <w:hideMark/>
          </w:tcPr>
          <w:p w14:paraId="59913478" w14:textId="77777777" w:rsidR="00F205E4" w:rsidRDefault="00F205E4">
            <w:pPr>
              <w:spacing w:after="0" w:line="240" w:lineRule="auto"/>
              <w:ind w:left="-65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bl>
    <w:p w14:paraId="5C182033" w14:textId="77777777" w:rsidR="00F205E4" w:rsidRDefault="00F205E4" w:rsidP="00F205E4">
      <w:pPr>
        <w:jc w:val="both"/>
        <w:rPr>
          <w:rFonts w:ascii="Times New Roman" w:hAnsi="Times New Roman" w:cs="Times New Roman"/>
          <w:sz w:val="28"/>
          <w:szCs w:val="28"/>
        </w:rPr>
      </w:pPr>
    </w:p>
    <w:p w14:paraId="24983898" w14:textId="77777777" w:rsidR="00F205E4" w:rsidRDefault="00F205E4" w:rsidP="00F205E4">
      <w:pPr>
        <w:jc w:val="both"/>
        <w:rPr>
          <w:rFonts w:ascii="Times New Roman" w:hAnsi="Times New Roman" w:cs="Times New Roman"/>
          <w:sz w:val="28"/>
          <w:szCs w:val="28"/>
        </w:rPr>
      </w:pPr>
    </w:p>
    <w:p w14:paraId="7EBFE08D" w14:textId="77777777" w:rsidR="00F205E4" w:rsidRDefault="00F205E4" w:rsidP="00F205E4">
      <w:pPr>
        <w:spacing w:after="0"/>
        <w:rPr>
          <w:rFonts w:ascii="Times New Roman" w:hAnsi="Times New Roman" w:cs="Times New Roman"/>
          <w:sz w:val="28"/>
          <w:szCs w:val="28"/>
        </w:rPr>
        <w:sectPr w:rsidR="00F205E4">
          <w:pgSz w:w="16838" w:h="11906" w:orient="landscape"/>
          <w:pgMar w:top="1134" w:right="851" w:bottom="1276" w:left="851" w:header="709" w:footer="709" w:gutter="0"/>
          <w:cols w:space="720"/>
        </w:sectPr>
      </w:pPr>
    </w:p>
    <w:p w14:paraId="2216906A" w14:textId="77777777" w:rsidR="00F205E4" w:rsidRDefault="00F205E4" w:rsidP="00F205E4">
      <w:pPr>
        <w:ind w:firstLine="567"/>
        <w:jc w:val="both"/>
        <w:rPr>
          <w:rFonts w:ascii="Times New Roman" w:hAnsi="Times New Roman" w:cs="Times New Roman"/>
          <w:sz w:val="28"/>
          <w:szCs w:val="28"/>
        </w:rPr>
      </w:pPr>
    </w:p>
    <w:p w14:paraId="56AEEA7A" w14:textId="77777777" w:rsidR="00F205E4" w:rsidRDefault="00F205E4" w:rsidP="00F205E4">
      <w:pPr>
        <w:pStyle w:val="a9"/>
        <w:spacing w:after="0"/>
        <w:ind w:right="-99"/>
        <w:jc w:val="center"/>
        <w:rPr>
          <w:rFonts w:ascii="Times New Roman" w:hAnsi="Times New Roman" w:cs="Times New Roman"/>
          <w:b/>
          <w:sz w:val="28"/>
          <w:szCs w:val="28"/>
        </w:rPr>
      </w:pPr>
      <w:r>
        <w:rPr>
          <w:rFonts w:ascii="Times New Roman" w:hAnsi="Times New Roman" w:cs="Times New Roman"/>
          <w:b/>
          <w:sz w:val="28"/>
          <w:szCs w:val="28"/>
        </w:rPr>
        <w:t>6. Координація та контроль за ходом виконання Програми</w:t>
      </w:r>
    </w:p>
    <w:p w14:paraId="0F663E76" w14:textId="77777777" w:rsidR="00F205E4" w:rsidRDefault="00F205E4" w:rsidP="00F205E4">
      <w:pPr>
        <w:pStyle w:val="10"/>
        <w:spacing w:before="0" w:line="300" w:lineRule="exact"/>
        <w:ind w:firstLine="708"/>
        <w:rPr>
          <w:rFonts w:ascii="Times New Roman" w:hAnsi="Times New Roman" w:cs="Times New Roman"/>
          <w:sz w:val="28"/>
          <w:szCs w:val="28"/>
        </w:rPr>
      </w:pPr>
    </w:p>
    <w:p w14:paraId="6076FD2C" w14:textId="77777777" w:rsidR="00F205E4" w:rsidRDefault="00F205E4" w:rsidP="00F205E4">
      <w:pPr>
        <w:pStyle w:val="10"/>
        <w:spacing w:before="0" w:line="300" w:lineRule="exact"/>
        <w:ind w:firstLine="708"/>
        <w:rPr>
          <w:rFonts w:ascii="Times New Roman" w:hAnsi="Times New Roman" w:cs="Times New Roman"/>
          <w:sz w:val="28"/>
          <w:szCs w:val="28"/>
        </w:rPr>
      </w:pPr>
      <w:r>
        <w:rPr>
          <w:rFonts w:ascii="Times New Roman" w:hAnsi="Times New Roman" w:cs="Times New Roman"/>
          <w:sz w:val="28"/>
          <w:szCs w:val="28"/>
        </w:rPr>
        <w:t xml:space="preserve">Координацію виконання Програми здійснює </w:t>
      </w:r>
      <w:bookmarkStart w:id="8" w:name="_Hlk100323820"/>
      <w:r>
        <w:rPr>
          <w:rFonts w:ascii="Times New Roman" w:hAnsi="Times New Roman" w:cs="Times New Roman"/>
          <w:sz w:val="28"/>
          <w:szCs w:val="28"/>
        </w:rPr>
        <w:t>департамент житлово-комунального господарства, майна та  будівництва</w:t>
      </w:r>
      <w:bookmarkEnd w:id="8"/>
      <w:r>
        <w:rPr>
          <w:rFonts w:ascii="Times New Roman" w:hAnsi="Times New Roman" w:cs="Times New Roman"/>
          <w:sz w:val="28"/>
          <w:szCs w:val="28"/>
        </w:rPr>
        <w:t xml:space="preserve"> виконавчого комітету Вараської міської ради за погодженням з постійною  комісією з питань комунального майна, житлової політики, інфраструктури та благоустрою. </w:t>
      </w:r>
    </w:p>
    <w:p w14:paraId="4FDB65B0" w14:textId="77777777" w:rsidR="00F205E4" w:rsidRDefault="00F205E4" w:rsidP="00F205E4">
      <w:pPr>
        <w:spacing w:after="0"/>
        <w:ind w:firstLine="720"/>
        <w:jc w:val="both"/>
        <w:rPr>
          <w:rFonts w:ascii="Times New Roman" w:hAnsi="Times New Roman" w:cs="Times New Roman"/>
          <w:sz w:val="28"/>
          <w:szCs w:val="28"/>
        </w:rPr>
      </w:pPr>
      <w:r>
        <w:rPr>
          <w:rFonts w:ascii="Times New Roman" w:hAnsi="Times New Roman" w:cs="Times New Roman"/>
          <w:sz w:val="28"/>
          <w:szCs w:val="28"/>
        </w:rPr>
        <w:t>Виконавці заходів Програми щомісячно, до 05 числа за звітним періодом, надають інформаційну довідку про хід її виконання у департамент житлово-комунального господарства, майна та  будівництва виконавчого комітету Вараської міської ради.</w:t>
      </w:r>
    </w:p>
    <w:p w14:paraId="2ED8EF93" w14:textId="77777777" w:rsidR="00F205E4" w:rsidRDefault="00F205E4" w:rsidP="00F205E4">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В кінці року, до 15 числа за звітним періодом, виконавці заходів Програми надають звітність про  їх виконання у департамент житлово-комунального господарства, майна та  будівництва виконавчого комітету </w:t>
      </w:r>
      <w:bookmarkStart w:id="9" w:name="_Hlk100324107"/>
      <w:r>
        <w:rPr>
          <w:rFonts w:ascii="Times New Roman" w:hAnsi="Times New Roman" w:cs="Times New Roman"/>
          <w:sz w:val="28"/>
          <w:szCs w:val="28"/>
        </w:rPr>
        <w:t xml:space="preserve">Вараської міської ради, </w:t>
      </w:r>
      <w:bookmarkEnd w:id="9"/>
      <w:r>
        <w:rPr>
          <w:rFonts w:ascii="Times New Roman" w:hAnsi="Times New Roman" w:cs="Times New Roman"/>
          <w:sz w:val="28"/>
          <w:szCs w:val="28"/>
        </w:rPr>
        <w:t>який в свою чергу, готує узагальнену звітність (інформацію та пояснювальну записку) та подає її до 20 січня в управління економіки та розвитку громади виконавчого комітету Вараської міської ради з метою визначення ефективності виконання Програми.</w:t>
      </w:r>
    </w:p>
    <w:p w14:paraId="536B9DB0" w14:textId="77777777" w:rsidR="00F205E4" w:rsidRDefault="00F205E4" w:rsidP="00F205E4">
      <w:pPr>
        <w:spacing w:after="0"/>
        <w:ind w:firstLine="720"/>
        <w:jc w:val="both"/>
        <w:rPr>
          <w:rFonts w:ascii="Times New Roman" w:hAnsi="Times New Roman" w:cs="Times New Roman"/>
          <w:sz w:val="28"/>
          <w:szCs w:val="28"/>
        </w:rPr>
      </w:pPr>
      <w:r>
        <w:rPr>
          <w:rFonts w:ascii="Times New Roman" w:hAnsi="Times New Roman" w:cs="Times New Roman"/>
          <w:sz w:val="28"/>
          <w:szCs w:val="28"/>
        </w:rPr>
        <w:t>Контроль за цільовим та ефективним використанням коштів, які виділяються з бюджету Вараської міської територіальної громади, здійснюють головний розпорядник коштів - департамент житлово-комунального господарства, майна та  будівництва виконавчого комітету Вараської міської ради та  постійна комісія з питань бюджету, фінансів, економічного розвитку та інвестиційної політики.</w:t>
      </w:r>
    </w:p>
    <w:p w14:paraId="628D471F" w14:textId="77777777" w:rsidR="00F205E4" w:rsidRDefault="00F205E4" w:rsidP="00F205E4">
      <w:pPr>
        <w:ind w:firstLine="720"/>
        <w:jc w:val="both"/>
        <w:rPr>
          <w:rFonts w:ascii="Times New Roman" w:hAnsi="Times New Roman" w:cs="Times New Roman"/>
          <w:sz w:val="28"/>
          <w:szCs w:val="28"/>
        </w:rPr>
      </w:pPr>
      <w:r>
        <w:rPr>
          <w:rFonts w:ascii="Times New Roman" w:hAnsi="Times New Roman" w:cs="Times New Roman"/>
          <w:sz w:val="28"/>
          <w:szCs w:val="28"/>
        </w:rPr>
        <w:t xml:space="preserve"> 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комунального майна, житлової політики, інфраструктури та благоустрою. </w:t>
      </w:r>
    </w:p>
    <w:p w14:paraId="60EE5676" w14:textId="77777777" w:rsidR="00F205E4" w:rsidRDefault="00F205E4" w:rsidP="00F205E4">
      <w:pPr>
        <w:rPr>
          <w:rFonts w:ascii="Times New Roman" w:hAnsi="Times New Roman" w:cs="Times New Roman"/>
          <w:bCs/>
          <w:color w:val="000000"/>
          <w:sz w:val="28"/>
          <w:szCs w:val="28"/>
        </w:rPr>
      </w:pPr>
    </w:p>
    <w:p w14:paraId="3277E3C8" w14:textId="77777777" w:rsidR="00F205E4" w:rsidRDefault="00F205E4" w:rsidP="00F205E4">
      <w:r>
        <w:rPr>
          <w:rFonts w:ascii="Times New Roman" w:hAnsi="Times New Roman" w:cs="Times New Roman"/>
          <w:bCs/>
          <w:color w:val="000000"/>
          <w:sz w:val="28"/>
          <w:szCs w:val="28"/>
        </w:rPr>
        <w:t>Міський голова                                                                  Олександр МЕНЗУЛ</w:t>
      </w:r>
    </w:p>
    <w:p w14:paraId="3C6A2D3F" w14:textId="77777777" w:rsidR="00F205E4" w:rsidRDefault="00F205E4" w:rsidP="00F205E4"/>
    <w:p w14:paraId="5056AF90" w14:textId="77777777" w:rsidR="00FA5616" w:rsidRDefault="00FA5616"/>
    <w:sectPr w:rsidR="00FA5616" w:rsidSect="00F205E4">
      <w:pgSz w:w="11906" w:h="16838"/>
      <w:pgMar w:top="850" w:right="566" w:bottom="850"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AAE29E" w16cex:dateUtc="2023-03-02T06:53:00Z"/>
  <w16cex:commentExtensible w16cex:durableId="27AAE2AE" w16cex:dateUtc="2023-03-02T06:53:00Z"/>
  <w16cex:commentExtensible w16cex:durableId="27AAE2B0" w16cex:dateUtc="2023-03-02T0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C15CD64" w16cid:durableId="27AAE29E"/>
  <w16cid:commentId w16cid:paraId="7B75632B" w16cid:durableId="27AAE2AE"/>
  <w16cid:commentId w16cid:paraId="616A73C3" w16cid:durableId="27AAE2B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5C37"/>
    <w:multiLevelType w:val="hybridMultilevel"/>
    <w:tmpl w:val="07185D32"/>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1" w15:restartNumberingAfterBreak="0">
    <w:nsid w:val="0FBB208D"/>
    <w:multiLevelType w:val="hybridMultilevel"/>
    <w:tmpl w:val="1966C8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800763F"/>
    <w:multiLevelType w:val="hybridMultilevel"/>
    <w:tmpl w:val="F18C45D0"/>
    <w:lvl w:ilvl="0" w:tplc="04190001">
      <w:start w:val="1"/>
      <w:numFmt w:val="bullet"/>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3" w15:restartNumberingAfterBreak="0">
    <w:nsid w:val="1CB61E65"/>
    <w:multiLevelType w:val="hybridMultilevel"/>
    <w:tmpl w:val="AD9CB40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63A9297E"/>
    <w:multiLevelType w:val="hybridMultilevel"/>
    <w:tmpl w:val="6E50815E"/>
    <w:lvl w:ilvl="0" w:tplc="04190001">
      <w:start w:val="1"/>
      <w:numFmt w:val="bullet"/>
      <w:lvlText w:val=""/>
      <w:lvlJc w:val="left"/>
      <w:pPr>
        <w:ind w:left="720" w:hanging="360"/>
      </w:pPr>
      <w:rPr>
        <w:rFonts w:ascii="Symbol" w:hAnsi="Symbol" w:hint="default"/>
      </w:rPr>
    </w:lvl>
    <w:lvl w:ilvl="1" w:tplc="206E7A08">
      <w:numFmt w:val="bullet"/>
      <w:lvlText w:val="-"/>
      <w:lvlJc w:val="left"/>
      <w:pPr>
        <w:ind w:left="2028" w:hanging="948"/>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644"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2"/>
  </w:num>
  <w:num w:numId="6">
    <w:abstractNumId w:val="2"/>
  </w:num>
  <w:num w:numId="7">
    <w:abstractNumId w:val="4"/>
  </w:num>
  <w:num w:numId="8">
    <w:abstractNumId w:val="4"/>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5E4"/>
    <w:rsid w:val="00044738"/>
    <w:rsid w:val="002B7D62"/>
    <w:rsid w:val="00355DA5"/>
    <w:rsid w:val="004058D3"/>
    <w:rsid w:val="006B4434"/>
    <w:rsid w:val="007013CD"/>
    <w:rsid w:val="00854CF4"/>
    <w:rsid w:val="00946188"/>
    <w:rsid w:val="00F205E4"/>
    <w:rsid w:val="00F86DDE"/>
    <w:rsid w:val="00FA5616"/>
    <w:rsid w:val="00FC4C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916166D"/>
  <w15:chartTrackingRefBased/>
  <w15:docId w15:val="{03D1C047-F6D7-469C-BB28-7937BFAC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5E4"/>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20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ru-RU" w:eastAsia="ru-RU"/>
    </w:rPr>
  </w:style>
  <w:style w:type="character" w:customStyle="1" w:styleId="HTML0">
    <w:name w:val="Стандартный HTML Знак"/>
    <w:basedOn w:val="a0"/>
    <w:link w:val="HTML"/>
    <w:semiHidden/>
    <w:rsid w:val="00F205E4"/>
    <w:rPr>
      <w:rFonts w:ascii="Courier New" w:eastAsia="SimSun" w:hAnsi="Courier New" w:cs="Courier New"/>
      <w:sz w:val="20"/>
      <w:szCs w:val="20"/>
      <w:lang w:val="ru-RU" w:eastAsia="ru-RU"/>
    </w:rPr>
  </w:style>
  <w:style w:type="paragraph" w:customStyle="1" w:styleId="msonormal0">
    <w:name w:val="msonormal"/>
    <w:basedOn w:val="a"/>
    <w:rsid w:val="00F205E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annotation text"/>
    <w:basedOn w:val="a"/>
    <w:link w:val="a4"/>
    <w:uiPriority w:val="99"/>
    <w:semiHidden/>
    <w:unhideWhenUsed/>
    <w:rsid w:val="00F205E4"/>
    <w:pPr>
      <w:spacing w:line="240" w:lineRule="auto"/>
    </w:pPr>
    <w:rPr>
      <w:sz w:val="20"/>
      <w:szCs w:val="20"/>
    </w:rPr>
  </w:style>
  <w:style w:type="character" w:customStyle="1" w:styleId="a4">
    <w:name w:val="Текст примечания Знак"/>
    <w:basedOn w:val="a0"/>
    <w:link w:val="a3"/>
    <w:uiPriority w:val="99"/>
    <w:semiHidden/>
    <w:rsid w:val="00F205E4"/>
    <w:rPr>
      <w:sz w:val="20"/>
      <w:szCs w:val="20"/>
    </w:rPr>
  </w:style>
  <w:style w:type="character" w:customStyle="1" w:styleId="a5">
    <w:name w:val="Верхний колонтитул Знак"/>
    <w:basedOn w:val="a0"/>
    <w:link w:val="a6"/>
    <w:uiPriority w:val="99"/>
    <w:semiHidden/>
    <w:rsid w:val="00F205E4"/>
  </w:style>
  <w:style w:type="paragraph" w:styleId="a6">
    <w:name w:val="header"/>
    <w:basedOn w:val="a"/>
    <w:link w:val="a5"/>
    <w:uiPriority w:val="99"/>
    <w:semiHidden/>
    <w:unhideWhenUsed/>
    <w:rsid w:val="00F205E4"/>
    <w:pPr>
      <w:tabs>
        <w:tab w:val="center" w:pos="4819"/>
        <w:tab w:val="right" w:pos="9639"/>
      </w:tabs>
      <w:spacing w:after="0" w:line="240" w:lineRule="auto"/>
    </w:pPr>
  </w:style>
  <w:style w:type="character" w:customStyle="1" w:styleId="a7">
    <w:name w:val="Нижний колонтитул Знак"/>
    <w:basedOn w:val="a0"/>
    <w:link w:val="a8"/>
    <w:uiPriority w:val="99"/>
    <w:semiHidden/>
    <w:rsid w:val="00F205E4"/>
  </w:style>
  <w:style w:type="paragraph" w:styleId="a8">
    <w:name w:val="footer"/>
    <w:basedOn w:val="a"/>
    <w:link w:val="a7"/>
    <w:uiPriority w:val="99"/>
    <w:semiHidden/>
    <w:unhideWhenUsed/>
    <w:rsid w:val="00F205E4"/>
    <w:pPr>
      <w:tabs>
        <w:tab w:val="center" w:pos="4819"/>
        <w:tab w:val="right" w:pos="9639"/>
      </w:tabs>
      <w:spacing w:after="0" w:line="240" w:lineRule="auto"/>
    </w:pPr>
  </w:style>
  <w:style w:type="paragraph" w:styleId="a9">
    <w:name w:val="Body Text"/>
    <w:basedOn w:val="a"/>
    <w:link w:val="aa"/>
    <w:uiPriority w:val="99"/>
    <w:semiHidden/>
    <w:unhideWhenUsed/>
    <w:rsid w:val="00F205E4"/>
    <w:pPr>
      <w:spacing w:after="120"/>
    </w:pPr>
  </w:style>
  <w:style w:type="character" w:customStyle="1" w:styleId="aa">
    <w:name w:val="Основной текст Знак"/>
    <w:basedOn w:val="a0"/>
    <w:link w:val="a9"/>
    <w:uiPriority w:val="99"/>
    <w:semiHidden/>
    <w:rsid w:val="00F205E4"/>
  </w:style>
  <w:style w:type="paragraph" w:styleId="ab">
    <w:name w:val="Body Text Indent"/>
    <w:basedOn w:val="a"/>
    <w:link w:val="ac"/>
    <w:uiPriority w:val="99"/>
    <w:semiHidden/>
    <w:unhideWhenUsed/>
    <w:rsid w:val="00F205E4"/>
    <w:pPr>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uiPriority w:val="99"/>
    <w:semiHidden/>
    <w:rsid w:val="00F205E4"/>
    <w:rPr>
      <w:rFonts w:ascii="Times New Roman" w:eastAsia="Times New Roman" w:hAnsi="Times New Roman" w:cs="Times New Roman"/>
      <w:sz w:val="20"/>
      <w:szCs w:val="20"/>
      <w:lang w:eastAsia="ru-RU"/>
    </w:rPr>
  </w:style>
  <w:style w:type="character" w:customStyle="1" w:styleId="ad">
    <w:name w:val="Тема примечания Знак"/>
    <w:basedOn w:val="a4"/>
    <w:link w:val="ae"/>
    <w:uiPriority w:val="99"/>
    <w:semiHidden/>
    <w:rsid w:val="00F205E4"/>
    <w:rPr>
      <w:b/>
      <w:bCs/>
      <w:sz w:val="20"/>
      <w:szCs w:val="20"/>
    </w:rPr>
  </w:style>
  <w:style w:type="paragraph" w:styleId="ae">
    <w:name w:val="annotation subject"/>
    <w:basedOn w:val="a3"/>
    <w:next w:val="a3"/>
    <w:link w:val="ad"/>
    <w:uiPriority w:val="99"/>
    <w:semiHidden/>
    <w:unhideWhenUsed/>
    <w:rsid w:val="00F205E4"/>
    <w:rPr>
      <w:b/>
      <w:bCs/>
    </w:rPr>
  </w:style>
  <w:style w:type="character" w:customStyle="1" w:styleId="af">
    <w:name w:val="Текст выноски Знак"/>
    <w:basedOn w:val="a0"/>
    <w:link w:val="af0"/>
    <w:uiPriority w:val="99"/>
    <w:semiHidden/>
    <w:rsid w:val="00F205E4"/>
    <w:rPr>
      <w:rFonts w:ascii="Segoe UI" w:hAnsi="Segoe UI" w:cs="Segoe UI"/>
      <w:sz w:val="18"/>
      <w:szCs w:val="18"/>
    </w:rPr>
  </w:style>
  <w:style w:type="paragraph" w:styleId="af0">
    <w:name w:val="Balloon Text"/>
    <w:basedOn w:val="a"/>
    <w:link w:val="af"/>
    <w:uiPriority w:val="99"/>
    <w:semiHidden/>
    <w:unhideWhenUsed/>
    <w:rsid w:val="00F205E4"/>
    <w:pPr>
      <w:spacing w:after="0" w:line="240" w:lineRule="auto"/>
    </w:pPr>
    <w:rPr>
      <w:rFonts w:ascii="Segoe UI" w:hAnsi="Segoe UI" w:cs="Segoe UI"/>
      <w:sz w:val="18"/>
      <w:szCs w:val="18"/>
    </w:rPr>
  </w:style>
  <w:style w:type="paragraph" w:styleId="af1">
    <w:name w:val="List Paragraph"/>
    <w:basedOn w:val="a"/>
    <w:uiPriority w:val="34"/>
    <w:qFormat/>
    <w:rsid w:val="00F205E4"/>
    <w:pPr>
      <w:spacing w:after="0" w:line="240" w:lineRule="auto"/>
      <w:ind w:left="708"/>
    </w:pPr>
    <w:rPr>
      <w:rFonts w:ascii="Times New Roman" w:eastAsia="Times New Roman" w:hAnsi="Times New Roman" w:cs="Times New Roman"/>
      <w:sz w:val="20"/>
      <w:szCs w:val="20"/>
      <w:lang w:val="ru-RU" w:eastAsia="ru-RU"/>
    </w:rPr>
  </w:style>
  <w:style w:type="paragraph" w:customStyle="1" w:styleId="rvps2">
    <w:name w:val="rvps2"/>
    <w:basedOn w:val="a"/>
    <w:uiPriority w:val="99"/>
    <w:rsid w:val="00F205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uiPriority w:val="99"/>
    <w:rsid w:val="00F205E4"/>
    <w:pPr>
      <w:spacing w:after="200" w:line="276" w:lineRule="auto"/>
      <w:ind w:left="720"/>
    </w:pPr>
    <w:rPr>
      <w:rFonts w:ascii="Calibri" w:eastAsia="Times New Roman" w:hAnsi="Calibri" w:cs="Calibri"/>
      <w:lang w:val="ru-RU" w:eastAsia="ru-RU"/>
    </w:rPr>
  </w:style>
  <w:style w:type="paragraph" w:customStyle="1" w:styleId="10">
    <w:name w:val="Звичайний1"/>
    <w:uiPriority w:val="99"/>
    <w:rsid w:val="00F205E4"/>
    <w:pPr>
      <w:widowControl w:val="0"/>
      <w:snapToGrid w:val="0"/>
      <w:spacing w:before="180" w:after="0" w:line="336" w:lineRule="auto"/>
      <w:ind w:firstLine="720"/>
      <w:jc w:val="both"/>
    </w:pPr>
    <w:rPr>
      <w:rFonts w:ascii="Courier New" w:eastAsia="Times New Roman" w:hAnsi="Courier New" w:cs="Courier New"/>
      <w:lang w:eastAsia="ru-RU"/>
    </w:rPr>
  </w:style>
  <w:style w:type="character" w:styleId="af2">
    <w:name w:val="annotation reference"/>
    <w:basedOn w:val="a0"/>
    <w:uiPriority w:val="99"/>
    <w:semiHidden/>
    <w:unhideWhenUsed/>
    <w:rsid w:val="00F205E4"/>
    <w:rPr>
      <w:sz w:val="16"/>
      <w:szCs w:val="16"/>
    </w:rPr>
  </w:style>
  <w:style w:type="character" w:customStyle="1" w:styleId="rvts8">
    <w:name w:val="rvts8"/>
    <w:basedOn w:val="a0"/>
    <w:rsid w:val="00F205E4"/>
  </w:style>
  <w:style w:type="character" w:styleId="af3">
    <w:name w:val="Strong"/>
    <w:basedOn w:val="a0"/>
    <w:qFormat/>
    <w:rsid w:val="00F205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21956">
      <w:bodyDiv w:val="1"/>
      <w:marLeft w:val="0"/>
      <w:marRight w:val="0"/>
      <w:marTop w:val="0"/>
      <w:marBottom w:val="0"/>
      <w:divBdr>
        <w:top w:val="none" w:sz="0" w:space="0" w:color="auto"/>
        <w:left w:val="none" w:sz="0" w:space="0" w:color="auto"/>
        <w:bottom w:val="none" w:sz="0" w:space="0" w:color="auto"/>
        <w:right w:val="none" w:sz="0" w:space="0" w:color="auto"/>
      </w:divBdr>
    </w:div>
    <w:div w:id="1771074772">
      <w:bodyDiv w:val="1"/>
      <w:marLeft w:val="0"/>
      <w:marRight w:val="0"/>
      <w:marTop w:val="0"/>
      <w:marBottom w:val="0"/>
      <w:divBdr>
        <w:top w:val="none" w:sz="0" w:space="0" w:color="auto"/>
        <w:left w:val="none" w:sz="0" w:space="0" w:color="auto"/>
        <w:bottom w:val="none" w:sz="0" w:space="0" w:color="auto"/>
        <w:right w:val="none" w:sz="0" w:space="0" w:color="auto"/>
      </w:divBdr>
    </w:div>
    <w:div w:id="194198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26945</Words>
  <Characters>15359</Characters>
  <Application>Microsoft Office Word</Application>
  <DocSecurity>0</DocSecurity>
  <Lines>127</Lines>
  <Paragraphs>84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Lytay</cp:lastModifiedBy>
  <cp:revision>2</cp:revision>
  <cp:lastPrinted>2023-03-15T12:43:00Z</cp:lastPrinted>
  <dcterms:created xsi:type="dcterms:W3CDTF">2023-03-16T10:22:00Z</dcterms:created>
  <dcterms:modified xsi:type="dcterms:W3CDTF">2023-03-16T10:22:00Z</dcterms:modified>
</cp:coreProperties>
</file>