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8C80C" w14:textId="41CFAD88" w:rsidR="007719DB" w:rsidRDefault="00C16073" w:rsidP="00C16073">
      <w:r>
        <w:t xml:space="preserve">                                                             </w:t>
      </w:r>
      <w:r w:rsidR="007719DB" w:rsidRPr="00C14E91">
        <w:rPr>
          <w:noProof/>
          <w:lang w:eastAsia="uk-UA"/>
        </w:rPr>
        <w:drawing>
          <wp:inline distT="0" distB="0" distL="0" distR="0" wp14:anchorId="5AB9171E" wp14:editId="038A54C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F284A" w14:textId="51630DEA" w:rsidR="007719DB" w:rsidRDefault="00532F87" w:rsidP="00532F87">
      <w:pPr>
        <w:ind w:left="1416" w:firstLine="708"/>
        <w:rPr>
          <w:b/>
          <w:sz w:val="20"/>
        </w:rPr>
      </w:pPr>
      <w:r>
        <w:rPr>
          <w:b/>
          <w:szCs w:val="28"/>
          <w:lang w:val="ru-RU"/>
        </w:rPr>
        <w:t xml:space="preserve">        </w:t>
      </w:r>
      <w:r w:rsidR="009727B9" w:rsidRPr="009727B9">
        <w:rPr>
          <w:b/>
          <w:szCs w:val="28"/>
          <w:lang w:val="ru-RU"/>
        </w:rPr>
        <w:t xml:space="preserve">   </w:t>
      </w:r>
      <w:r w:rsidR="007719DB">
        <w:rPr>
          <w:b/>
          <w:szCs w:val="28"/>
        </w:rPr>
        <w:t>ВАРАСЬКА МІСЬКА РАДА</w:t>
      </w:r>
      <w:r w:rsidR="004B7F03">
        <w:rPr>
          <w:b/>
          <w:szCs w:val="28"/>
        </w:rPr>
        <w:t xml:space="preserve">      </w:t>
      </w:r>
      <w:r>
        <w:rPr>
          <w:bCs w:val="0"/>
          <w:sz w:val="20"/>
        </w:rPr>
        <w:t xml:space="preserve"> </w:t>
      </w:r>
    </w:p>
    <w:p w14:paraId="740C2514" w14:textId="77777777" w:rsidR="00C16073" w:rsidRPr="004B7F03" w:rsidRDefault="00C16073" w:rsidP="004B7F03">
      <w:pPr>
        <w:ind w:left="1416" w:firstLine="708"/>
        <w:jc w:val="center"/>
        <w:rPr>
          <w:b/>
          <w:sz w:val="20"/>
        </w:rPr>
      </w:pPr>
    </w:p>
    <w:p w14:paraId="5C194DA3" w14:textId="1A00F3D8" w:rsidR="007719DB" w:rsidRPr="009727B9" w:rsidRDefault="00532F87" w:rsidP="007719DB">
      <w:pPr>
        <w:jc w:val="center"/>
        <w:rPr>
          <w:b/>
          <w:szCs w:val="28"/>
        </w:rPr>
      </w:pPr>
      <w:r>
        <w:rPr>
          <w:b/>
          <w:szCs w:val="28"/>
        </w:rPr>
        <w:t xml:space="preserve">33 </w:t>
      </w:r>
      <w:r w:rsidR="00C16073" w:rsidRPr="009727B9">
        <w:rPr>
          <w:b/>
          <w:szCs w:val="28"/>
        </w:rPr>
        <w:t xml:space="preserve"> сесія </w:t>
      </w:r>
      <w:r w:rsidR="009727B9" w:rsidRPr="00CA1330">
        <w:rPr>
          <w:b/>
          <w:szCs w:val="28"/>
          <w:lang w:val="en-US"/>
        </w:rPr>
        <w:t>VIII</w:t>
      </w:r>
      <w:r w:rsidR="007719DB" w:rsidRPr="009727B9">
        <w:rPr>
          <w:b/>
          <w:szCs w:val="28"/>
        </w:rPr>
        <w:t xml:space="preserve"> скликання</w:t>
      </w:r>
    </w:p>
    <w:p w14:paraId="72D413FE" w14:textId="77777777" w:rsidR="007719DB" w:rsidRDefault="007719DB" w:rsidP="007719DB">
      <w:pPr>
        <w:jc w:val="center"/>
        <w:rPr>
          <w:b/>
          <w:szCs w:val="28"/>
        </w:rPr>
      </w:pPr>
    </w:p>
    <w:p w14:paraId="4D0FFA9F" w14:textId="77777777" w:rsidR="007719DB" w:rsidRPr="00C237E6" w:rsidRDefault="007719DB" w:rsidP="007719D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544E1D7B" w14:textId="404A63D5" w:rsidR="00ED421D" w:rsidRDefault="00ED421D" w:rsidP="00ED421D">
      <w:pPr>
        <w:tabs>
          <w:tab w:val="left" w:pos="7675"/>
        </w:tabs>
        <w:jc w:val="both"/>
        <w:rPr>
          <w:szCs w:val="28"/>
        </w:rPr>
      </w:pPr>
    </w:p>
    <w:p w14:paraId="00E4C031" w14:textId="62ADDB29" w:rsidR="0053444D" w:rsidRDefault="0053444D" w:rsidP="00ED421D">
      <w:pPr>
        <w:tabs>
          <w:tab w:val="left" w:pos="7675"/>
        </w:tabs>
        <w:jc w:val="both"/>
        <w:rPr>
          <w:szCs w:val="28"/>
        </w:rPr>
      </w:pPr>
    </w:p>
    <w:p w14:paraId="1AB71A84" w14:textId="652ABE15" w:rsidR="003070C0" w:rsidRDefault="003070C0" w:rsidP="003070C0">
      <w:pPr>
        <w:jc w:val="both"/>
        <w:rPr>
          <w:bCs w:val="0"/>
          <w:szCs w:val="28"/>
          <w:lang w:val="en-US"/>
        </w:rPr>
      </w:pPr>
      <w:r>
        <w:rPr>
          <w:szCs w:val="28"/>
        </w:rPr>
        <w:t xml:space="preserve">03.05.2023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м. </w:t>
      </w:r>
      <w:proofErr w:type="spellStart"/>
      <w:r>
        <w:rPr>
          <w:szCs w:val="28"/>
        </w:rPr>
        <w:t>Вараш</w:t>
      </w:r>
      <w:proofErr w:type="spellEnd"/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>
        <w:rPr>
          <w:bCs w:val="0"/>
          <w:szCs w:val="28"/>
        </w:rPr>
        <w:t>№1905</w:t>
      </w:r>
      <w:bookmarkStart w:id="0" w:name="_GoBack"/>
      <w:bookmarkEnd w:id="0"/>
      <w:r>
        <w:rPr>
          <w:bCs w:val="0"/>
          <w:szCs w:val="28"/>
        </w:rPr>
        <w:t>-РР-</w:t>
      </w:r>
      <w:r>
        <w:rPr>
          <w:bCs w:val="0"/>
          <w:szCs w:val="28"/>
          <w:lang w:val="en-US"/>
        </w:rPr>
        <w:t>VIII</w:t>
      </w:r>
    </w:p>
    <w:p w14:paraId="7D8104E1" w14:textId="77777777" w:rsidR="003070C0" w:rsidRDefault="003070C0" w:rsidP="003070C0">
      <w:pPr>
        <w:jc w:val="both"/>
        <w:rPr>
          <w:bCs w:val="0"/>
          <w:szCs w:val="28"/>
        </w:rPr>
      </w:pPr>
    </w:p>
    <w:p w14:paraId="42BD990D" w14:textId="77777777" w:rsidR="0053444D" w:rsidRDefault="0053444D" w:rsidP="00ED421D">
      <w:pPr>
        <w:tabs>
          <w:tab w:val="left" w:pos="7675"/>
        </w:tabs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7719DB" w:rsidRPr="00D94941" w14:paraId="08D21320" w14:textId="77777777" w:rsidTr="00742DF6">
        <w:trPr>
          <w:trHeight w:val="14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ADC4B" w14:textId="6384A213" w:rsidR="004B7F03" w:rsidRPr="00742DF6" w:rsidRDefault="007719DB" w:rsidP="00E16310">
            <w:pPr>
              <w:jc w:val="both"/>
              <w:rPr>
                <w:szCs w:val="28"/>
              </w:rPr>
            </w:pPr>
            <w:r w:rsidRPr="00742DF6">
              <w:rPr>
                <w:szCs w:val="28"/>
              </w:rPr>
              <w:t xml:space="preserve">Про </w:t>
            </w:r>
            <w:r w:rsidR="002145D5">
              <w:rPr>
                <w:szCs w:val="28"/>
              </w:rPr>
              <w:t>скасування рішення Вараської міської ради від 19.10.2022 №1643-РР-</w:t>
            </w:r>
            <w:r w:rsidR="002145D5">
              <w:rPr>
                <w:szCs w:val="28"/>
                <w:lang w:val="en-US"/>
              </w:rPr>
              <w:t>VIII</w:t>
            </w:r>
            <w:r w:rsidR="002145D5" w:rsidRPr="002145D5">
              <w:rPr>
                <w:szCs w:val="28"/>
              </w:rPr>
              <w:t xml:space="preserve"> </w:t>
            </w:r>
            <w:r w:rsidR="002145D5">
              <w:rPr>
                <w:szCs w:val="28"/>
              </w:rPr>
              <w:t xml:space="preserve">«Про </w:t>
            </w:r>
            <w:r w:rsidR="005324FC" w:rsidRPr="00742DF6">
              <w:rPr>
                <w:szCs w:val="28"/>
              </w:rPr>
              <w:t xml:space="preserve">безоплатну </w:t>
            </w:r>
            <w:r w:rsidRPr="00742DF6">
              <w:rPr>
                <w:szCs w:val="28"/>
              </w:rPr>
              <w:t>передачу</w:t>
            </w:r>
            <w:r w:rsidR="00742DF6">
              <w:rPr>
                <w:szCs w:val="28"/>
              </w:rPr>
              <w:t xml:space="preserve"> </w:t>
            </w:r>
            <w:r w:rsidR="007B4231">
              <w:rPr>
                <w:szCs w:val="28"/>
              </w:rPr>
              <w:t xml:space="preserve"> </w:t>
            </w:r>
            <w:r w:rsidRPr="00742DF6">
              <w:rPr>
                <w:szCs w:val="28"/>
              </w:rPr>
              <w:t xml:space="preserve"> </w:t>
            </w:r>
            <w:r w:rsidR="007B4231">
              <w:rPr>
                <w:szCs w:val="28"/>
              </w:rPr>
              <w:t xml:space="preserve"> </w:t>
            </w:r>
            <w:r w:rsidRPr="00742DF6">
              <w:rPr>
                <w:szCs w:val="28"/>
              </w:rPr>
              <w:t xml:space="preserve"> комунального майна </w:t>
            </w:r>
            <w:r w:rsidR="00742DF6">
              <w:rPr>
                <w:szCs w:val="28"/>
              </w:rPr>
              <w:t>з баланс</w:t>
            </w:r>
            <w:r w:rsidR="002145D5">
              <w:rPr>
                <w:szCs w:val="28"/>
              </w:rPr>
              <w:t>у</w:t>
            </w:r>
            <w:r w:rsidR="00742DF6">
              <w:rPr>
                <w:szCs w:val="28"/>
              </w:rPr>
              <w:t xml:space="preserve"> КП «Благоустрій» ВМР </w:t>
            </w:r>
            <w:r w:rsidRPr="00742DF6">
              <w:rPr>
                <w:szCs w:val="28"/>
              </w:rPr>
              <w:t xml:space="preserve">на баланс </w:t>
            </w:r>
            <w:r w:rsidR="00D609D6">
              <w:rPr>
                <w:szCs w:val="28"/>
              </w:rPr>
              <w:t>КП «</w:t>
            </w:r>
            <w:r w:rsidR="002145D5">
              <w:rPr>
                <w:szCs w:val="28"/>
              </w:rPr>
              <w:t>УК «</w:t>
            </w:r>
            <w:proofErr w:type="spellStart"/>
            <w:r w:rsidR="00D609D6">
              <w:rPr>
                <w:szCs w:val="28"/>
              </w:rPr>
              <w:t>Ж</w:t>
            </w:r>
            <w:r w:rsidR="00CA6E42">
              <w:rPr>
                <w:szCs w:val="28"/>
              </w:rPr>
              <w:t>итлокомунсервіс</w:t>
            </w:r>
            <w:proofErr w:type="spellEnd"/>
            <w:r w:rsidR="00D609D6">
              <w:rPr>
                <w:szCs w:val="28"/>
              </w:rPr>
              <w:t>» ВМР</w:t>
            </w:r>
          </w:p>
        </w:tc>
      </w:tr>
    </w:tbl>
    <w:p w14:paraId="2A9C8CD0" w14:textId="312672D6" w:rsidR="00ED421D" w:rsidRDefault="00ED421D" w:rsidP="007719DB">
      <w:pPr>
        <w:jc w:val="both"/>
        <w:rPr>
          <w:szCs w:val="28"/>
        </w:rPr>
      </w:pPr>
    </w:p>
    <w:p w14:paraId="2B104194" w14:textId="77777777" w:rsidR="00423BCC" w:rsidRDefault="00423BCC" w:rsidP="007719DB">
      <w:pPr>
        <w:jc w:val="both"/>
        <w:rPr>
          <w:szCs w:val="28"/>
        </w:rPr>
      </w:pPr>
    </w:p>
    <w:p w14:paraId="57E3F050" w14:textId="742E7A7D" w:rsidR="007719DB" w:rsidRDefault="002145D5" w:rsidP="00B47F6F">
      <w:pPr>
        <w:ind w:right="-81" w:firstLine="709"/>
        <w:jc w:val="both"/>
        <w:rPr>
          <w:bCs w:val="0"/>
          <w:szCs w:val="28"/>
        </w:rPr>
      </w:pPr>
      <w:r>
        <w:rPr>
          <w:szCs w:val="28"/>
        </w:rPr>
        <w:t xml:space="preserve">Враховуючи </w:t>
      </w:r>
      <w:r w:rsidR="007719DB" w:rsidRPr="00350201">
        <w:rPr>
          <w:szCs w:val="28"/>
        </w:rPr>
        <w:t>лист</w:t>
      </w:r>
      <w:r w:rsidR="00794A5A">
        <w:rPr>
          <w:szCs w:val="28"/>
        </w:rPr>
        <w:t xml:space="preserve"> КП «УК «</w:t>
      </w:r>
      <w:proofErr w:type="spellStart"/>
      <w:r w:rsidR="00794A5A">
        <w:rPr>
          <w:szCs w:val="28"/>
        </w:rPr>
        <w:t>Житлокомунсервіс</w:t>
      </w:r>
      <w:proofErr w:type="spellEnd"/>
      <w:r w:rsidR="00794A5A">
        <w:rPr>
          <w:szCs w:val="28"/>
        </w:rPr>
        <w:t xml:space="preserve">» ВМР від </w:t>
      </w:r>
      <w:r>
        <w:rPr>
          <w:szCs w:val="28"/>
        </w:rPr>
        <w:t>17</w:t>
      </w:r>
      <w:r w:rsidR="00794A5A">
        <w:rPr>
          <w:szCs w:val="28"/>
        </w:rPr>
        <w:t>.</w:t>
      </w:r>
      <w:r>
        <w:rPr>
          <w:szCs w:val="28"/>
        </w:rPr>
        <w:t>0</w:t>
      </w:r>
      <w:r w:rsidR="00794A5A">
        <w:rPr>
          <w:szCs w:val="28"/>
        </w:rPr>
        <w:t>2.202</w:t>
      </w:r>
      <w:r>
        <w:rPr>
          <w:szCs w:val="28"/>
        </w:rPr>
        <w:t>3</w:t>
      </w:r>
      <w:r w:rsidR="00794A5A">
        <w:rPr>
          <w:szCs w:val="28"/>
        </w:rPr>
        <w:t xml:space="preserve"> №4560-</w:t>
      </w:r>
      <w:r>
        <w:rPr>
          <w:szCs w:val="28"/>
        </w:rPr>
        <w:t>81</w:t>
      </w:r>
      <w:r w:rsidR="00794A5A">
        <w:rPr>
          <w:szCs w:val="28"/>
        </w:rPr>
        <w:t>-2</w:t>
      </w:r>
      <w:r>
        <w:rPr>
          <w:szCs w:val="28"/>
        </w:rPr>
        <w:t>3</w:t>
      </w:r>
      <w:r w:rsidR="00794A5A">
        <w:rPr>
          <w:szCs w:val="28"/>
        </w:rPr>
        <w:t xml:space="preserve">, </w:t>
      </w:r>
      <w:r w:rsidR="00F92844">
        <w:rPr>
          <w:szCs w:val="28"/>
        </w:rPr>
        <w:t>п</w:t>
      </w:r>
      <w:r w:rsidR="00AD3CFD">
        <w:rPr>
          <w:szCs w:val="28"/>
        </w:rPr>
        <w:t>ротокол</w:t>
      </w:r>
      <w:r w:rsidR="00F92844">
        <w:rPr>
          <w:szCs w:val="28"/>
        </w:rPr>
        <w:t xml:space="preserve"> від 06.03.2023</w:t>
      </w:r>
      <w:r w:rsidR="00AD3CFD">
        <w:rPr>
          <w:szCs w:val="28"/>
        </w:rPr>
        <w:t xml:space="preserve"> наради при директору Департаменту житлово-комунального господарства майна та будівництва виконавчого комітету Вараської міської ради</w:t>
      </w:r>
      <w:r w:rsidR="007719DB">
        <w:rPr>
          <w:rFonts w:ascii="Times New Roman" w:hAnsi="Times New Roman"/>
          <w:color w:val="000000"/>
          <w:shd w:val="clear" w:color="auto" w:fill="FFFFFF"/>
        </w:rPr>
        <w:t>,</w:t>
      </w:r>
      <w:r w:rsidR="008D42F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7719DB" w:rsidRPr="00745CA8">
        <w:rPr>
          <w:szCs w:val="28"/>
        </w:rPr>
        <w:t>керуючись ст</w:t>
      </w:r>
      <w:r w:rsidR="00D37BAC">
        <w:rPr>
          <w:szCs w:val="28"/>
        </w:rPr>
        <w:t xml:space="preserve">аттею </w:t>
      </w:r>
      <w:r w:rsidR="007719DB">
        <w:rPr>
          <w:szCs w:val="28"/>
        </w:rPr>
        <w:t>2</w:t>
      </w:r>
      <w:r w:rsidR="00D37BAC">
        <w:rPr>
          <w:szCs w:val="28"/>
        </w:rPr>
        <w:t>5</w:t>
      </w:r>
      <w:r w:rsidR="00F92844">
        <w:rPr>
          <w:szCs w:val="28"/>
        </w:rPr>
        <w:t>, 59, 60</w:t>
      </w:r>
      <w:r w:rsidR="007719DB">
        <w:rPr>
          <w:szCs w:val="28"/>
        </w:rPr>
        <w:t xml:space="preserve"> </w:t>
      </w:r>
      <w:r w:rsidR="007719DB" w:rsidRPr="005C5E12">
        <w:rPr>
          <w:szCs w:val="28"/>
        </w:rPr>
        <w:t>Закону України «Про місцеве самоврядування в Україні»</w:t>
      </w:r>
      <w:r w:rsidR="007719DB">
        <w:rPr>
          <w:szCs w:val="28"/>
        </w:rPr>
        <w:t>,</w:t>
      </w:r>
      <w:r w:rsidR="00427648">
        <w:rPr>
          <w:szCs w:val="28"/>
        </w:rPr>
        <w:t xml:space="preserve"> за погодженням з постійною комісією з питань комунального майна, житлової політики, інфраструктури та благоустрою, </w:t>
      </w:r>
      <w:r w:rsidR="007719DB">
        <w:rPr>
          <w:szCs w:val="28"/>
        </w:rPr>
        <w:t xml:space="preserve"> </w:t>
      </w:r>
      <w:proofErr w:type="spellStart"/>
      <w:r w:rsidR="007719DB">
        <w:rPr>
          <w:szCs w:val="28"/>
        </w:rPr>
        <w:t>Вараська</w:t>
      </w:r>
      <w:proofErr w:type="spellEnd"/>
      <w:r w:rsidR="007719DB">
        <w:rPr>
          <w:szCs w:val="28"/>
        </w:rPr>
        <w:t xml:space="preserve"> міська рада  </w:t>
      </w:r>
    </w:p>
    <w:p w14:paraId="361E0E23" w14:textId="77777777" w:rsidR="00B47F6F" w:rsidRPr="00B47F6F" w:rsidRDefault="00B47F6F" w:rsidP="00B47F6F">
      <w:pPr>
        <w:ind w:right="-81" w:firstLine="709"/>
        <w:jc w:val="both"/>
        <w:rPr>
          <w:bCs w:val="0"/>
          <w:szCs w:val="28"/>
        </w:rPr>
      </w:pPr>
    </w:p>
    <w:p w14:paraId="7D1DBDB7" w14:textId="25734A9A" w:rsidR="007719DB" w:rsidRPr="00C16073" w:rsidRDefault="007719DB" w:rsidP="00823FD1">
      <w:pPr>
        <w:spacing w:after="120"/>
        <w:rPr>
          <w:rFonts w:ascii="Times New Roman" w:eastAsia="Times New Roman" w:hAnsi="Times New Roman"/>
          <w:b/>
          <w:szCs w:val="28"/>
          <w:lang w:eastAsia="uk-UA"/>
        </w:rPr>
      </w:pPr>
      <w:r w:rsidRPr="00DB054C">
        <w:rPr>
          <w:rFonts w:ascii="Times New Roman" w:eastAsia="Times New Roman" w:hAnsi="Times New Roman"/>
          <w:b/>
          <w:szCs w:val="28"/>
          <w:lang w:eastAsia="uk-UA"/>
        </w:rPr>
        <w:t>ВИРІШИЛА :</w:t>
      </w:r>
      <w:r w:rsidR="00D67FDE">
        <w:rPr>
          <w:rFonts w:ascii="Times New Roman" w:eastAsia="Times New Roman" w:hAnsi="Times New Roman"/>
          <w:b/>
          <w:szCs w:val="28"/>
          <w:lang w:eastAsia="uk-UA"/>
        </w:rPr>
        <w:t xml:space="preserve"> </w:t>
      </w:r>
    </w:p>
    <w:p w14:paraId="70E1AAA2" w14:textId="5F582A11" w:rsidR="007719DB" w:rsidRPr="00CA1330" w:rsidRDefault="004D4351" w:rsidP="00423BCC">
      <w:pPr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bookmarkStart w:id="1" w:name="_Hlk113532449"/>
      <w:r>
        <w:rPr>
          <w:rFonts w:ascii="Times New Roman" w:eastAsia="Times New Roman" w:hAnsi="Times New Roman"/>
          <w:bCs w:val="0"/>
          <w:color w:val="000000"/>
          <w:szCs w:val="28"/>
        </w:rPr>
        <w:t>1</w:t>
      </w:r>
      <w:r w:rsidR="00423BCC">
        <w:rPr>
          <w:rFonts w:ascii="Times New Roman" w:eastAsia="Times New Roman" w:hAnsi="Times New Roman"/>
          <w:bCs w:val="0"/>
          <w:color w:val="000000"/>
          <w:szCs w:val="28"/>
        </w:rPr>
        <w:tab/>
      </w:r>
      <w:r>
        <w:rPr>
          <w:rFonts w:ascii="Times New Roman" w:eastAsia="Times New Roman" w:hAnsi="Times New Roman"/>
          <w:bCs w:val="0"/>
          <w:color w:val="000000"/>
          <w:szCs w:val="28"/>
        </w:rPr>
        <w:t>.</w:t>
      </w:r>
      <w:r w:rsidR="00423BCC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423BCC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A80F14">
        <w:rPr>
          <w:rFonts w:ascii="Times New Roman" w:eastAsia="Times New Roman" w:hAnsi="Times New Roman"/>
          <w:bCs w:val="0"/>
          <w:color w:val="000000"/>
          <w:szCs w:val="28"/>
        </w:rPr>
        <w:t xml:space="preserve">Скасувати рішення </w:t>
      </w:r>
      <w:r w:rsidR="00A80F14">
        <w:rPr>
          <w:szCs w:val="28"/>
        </w:rPr>
        <w:t xml:space="preserve">Вараської міської ради </w:t>
      </w:r>
      <w:bookmarkEnd w:id="1"/>
      <w:r w:rsidR="005C7E14">
        <w:rPr>
          <w:szCs w:val="28"/>
        </w:rPr>
        <w:t xml:space="preserve"> від </w:t>
      </w:r>
      <w:r w:rsidR="00A80F14">
        <w:rPr>
          <w:szCs w:val="28"/>
        </w:rPr>
        <w:t>19.10.2022 №1643-РР-</w:t>
      </w:r>
      <w:r w:rsidR="00A80F14">
        <w:rPr>
          <w:szCs w:val="28"/>
          <w:lang w:val="en-US"/>
        </w:rPr>
        <w:t>VIII</w:t>
      </w:r>
      <w:r w:rsidR="00A80F14" w:rsidRPr="002145D5">
        <w:rPr>
          <w:szCs w:val="28"/>
        </w:rPr>
        <w:t xml:space="preserve"> </w:t>
      </w:r>
      <w:r w:rsidR="00A80F14">
        <w:rPr>
          <w:szCs w:val="28"/>
        </w:rPr>
        <w:t xml:space="preserve">«Про </w:t>
      </w:r>
      <w:r w:rsidR="00A80F14" w:rsidRPr="00742DF6">
        <w:rPr>
          <w:szCs w:val="28"/>
        </w:rPr>
        <w:t xml:space="preserve">безоплатну передачу комунального майна </w:t>
      </w:r>
      <w:r w:rsidR="00A80F14">
        <w:rPr>
          <w:szCs w:val="28"/>
        </w:rPr>
        <w:t xml:space="preserve">з балансу </w:t>
      </w:r>
      <w:r w:rsidR="008D42F0">
        <w:rPr>
          <w:szCs w:val="28"/>
        </w:rPr>
        <w:t>комунального підприємства</w:t>
      </w:r>
      <w:r w:rsidR="00A80F14">
        <w:rPr>
          <w:szCs w:val="28"/>
        </w:rPr>
        <w:t xml:space="preserve"> «Благоустрій» </w:t>
      </w:r>
      <w:r w:rsidR="008D42F0">
        <w:rPr>
          <w:szCs w:val="28"/>
        </w:rPr>
        <w:t xml:space="preserve">Вараської </w:t>
      </w:r>
      <w:r w:rsidR="00CA6E42">
        <w:rPr>
          <w:szCs w:val="28"/>
        </w:rPr>
        <w:t>міської ради</w:t>
      </w:r>
      <w:r w:rsidR="00A80F14">
        <w:rPr>
          <w:szCs w:val="28"/>
        </w:rPr>
        <w:t xml:space="preserve"> </w:t>
      </w:r>
      <w:r w:rsidR="00A80F14" w:rsidRPr="00742DF6">
        <w:rPr>
          <w:szCs w:val="28"/>
        </w:rPr>
        <w:t xml:space="preserve">на баланс </w:t>
      </w:r>
      <w:r w:rsidR="00CA6E42">
        <w:rPr>
          <w:szCs w:val="28"/>
        </w:rPr>
        <w:t xml:space="preserve">комунального підприємства </w:t>
      </w:r>
      <w:r w:rsidR="00A80F14">
        <w:rPr>
          <w:szCs w:val="28"/>
        </w:rPr>
        <w:t>«У</w:t>
      </w:r>
      <w:r w:rsidR="00CA6E42">
        <w:rPr>
          <w:szCs w:val="28"/>
        </w:rPr>
        <w:t xml:space="preserve">правляюча компанія </w:t>
      </w:r>
      <w:r w:rsidR="00A80F14">
        <w:rPr>
          <w:szCs w:val="28"/>
        </w:rPr>
        <w:t>«</w:t>
      </w:r>
      <w:proofErr w:type="spellStart"/>
      <w:r w:rsidR="00A80F14">
        <w:rPr>
          <w:szCs w:val="28"/>
        </w:rPr>
        <w:t>Ж</w:t>
      </w:r>
      <w:r w:rsidR="00CA6E42">
        <w:rPr>
          <w:szCs w:val="28"/>
        </w:rPr>
        <w:t>итлокомунсервіс</w:t>
      </w:r>
      <w:proofErr w:type="spellEnd"/>
      <w:r w:rsidR="00A80F14">
        <w:rPr>
          <w:szCs w:val="28"/>
        </w:rPr>
        <w:t xml:space="preserve">» </w:t>
      </w:r>
      <w:r w:rsidR="003D639C">
        <w:rPr>
          <w:szCs w:val="28"/>
        </w:rPr>
        <w:t>Вараської міської ради</w:t>
      </w:r>
      <w:r w:rsidR="003E1A4D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A80F14">
        <w:rPr>
          <w:rFonts w:ascii="Times New Roman" w:eastAsia="Times New Roman" w:hAnsi="Times New Roman"/>
          <w:bCs w:val="0"/>
          <w:color w:val="000000"/>
          <w:szCs w:val="28"/>
        </w:rPr>
        <w:t xml:space="preserve">. </w:t>
      </w:r>
    </w:p>
    <w:p w14:paraId="47E67709" w14:textId="2CDAFE63" w:rsidR="007719DB" w:rsidRDefault="00A80F14" w:rsidP="00423BCC">
      <w:pPr>
        <w:spacing w:after="120"/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2</w:t>
      </w:r>
      <w:r w:rsidR="003F5334">
        <w:rPr>
          <w:rFonts w:ascii="Times New Roman" w:eastAsia="Times New Roman" w:hAnsi="Times New Roman"/>
          <w:bCs w:val="0"/>
          <w:szCs w:val="28"/>
        </w:rPr>
        <w:t>.</w:t>
      </w:r>
      <w:r w:rsidR="00423BCC">
        <w:rPr>
          <w:rFonts w:ascii="Times New Roman" w:eastAsia="Times New Roman" w:hAnsi="Times New Roman"/>
          <w:bCs w:val="0"/>
          <w:szCs w:val="28"/>
        </w:rPr>
        <w:tab/>
      </w:r>
      <w:r w:rsidR="007719DB" w:rsidRPr="004664C6">
        <w:rPr>
          <w:rFonts w:ascii="Times New Roman" w:eastAsia="Times New Roman" w:hAnsi="Times New Roman"/>
          <w:bCs w:val="0"/>
          <w:szCs w:val="28"/>
        </w:rPr>
        <w:t xml:space="preserve">Контроль за виконанням </w:t>
      </w:r>
      <w:r w:rsidR="007719DB">
        <w:rPr>
          <w:rFonts w:ascii="Times New Roman" w:eastAsia="Times New Roman" w:hAnsi="Times New Roman"/>
          <w:bCs w:val="0"/>
          <w:szCs w:val="28"/>
        </w:rPr>
        <w:t>цього</w:t>
      </w:r>
      <w:r w:rsidR="007719DB" w:rsidRPr="004664C6">
        <w:rPr>
          <w:rFonts w:ascii="Times New Roman" w:eastAsia="Times New Roman" w:hAnsi="Times New Roman"/>
          <w:bCs w:val="0"/>
          <w:szCs w:val="28"/>
        </w:rPr>
        <w:t xml:space="preserve">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 </w:t>
      </w:r>
    </w:p>
    <w:p w14:paraId="39368CED" w14:textId="7CC92DCB" w:rsidR="00ED421D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4CEED2CF" w14:textId="011A3807" w:rsidR="00ED421D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65E41C70" w14:textId="77777777" w:rsidR="00ED421D" w:rsidRPr="004664C6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65B58F28" w14:textId="0B2EAB07" w:rsidR="006E316F" w:rsidRPr="00962DD4" w:rsidRDefault="007719DB" w:rsidP="00962DD4">
      <w:pPr>
        <w:jc w:val="both"/>
        <w:rPr>
          <w:rFonts w:ascii="Times New Roman" w:eastAsia="Times New Roman" w:hAnsi="Times New Roman"/>
          <w:bCs w:val="0"/>
          <w:szCs w:val="28"/>
          <w:lang w:val="en-US"/>
        </w:rPr>
      </w:pPr>
      <w:r w:rsidRPr="004664C6">
        <w:rPr>
          <w:rFonts w:ascii="Times New Roman" w:eastAsia="Times New Roman" w:hAnsi="Times New Roman"/>
          <w:bCs w:val="0"/>
          <w:szCs w:val="28"/>
        </w:rPr>
        <w:t>Міський голова                                                                       Олександр МЕНЗУЛ</w:t>
      </w:r>
    </w:p>
    <w:sectPr w:rsidR="006E316F" w:rsidRPr="00962DD4" w:rsidSect="003070C0">
      <w:pgSz w:w="11907" w:h="16834"/>
      <w:pgMar w:top="1134" w:right="567" w:bottom="1418" w:left="1701" w:header="567" w:footer="567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C"/>
    <w:rsid w:val="00047EC1"/>
    <w:rsid w:val="00060250"/>
    <w:rsid w:val="00092172"/>
    <w:rsid w:val="000A58EF"/>
    <w:rsid w:val="00190003"/>
    <w:rsid w:val="00192077"/>
    <w:rsid w:val="0019470C"/>
    <w:rsid w:val="001E0F47"/>
    <w:rsid w:val="002145D5"/>
    <w:rsid w:val="002533C6"/>
    <w:rsid w:val="00291D86"/>
    <w:rsid w:val="0029232B"/>
    <w:rsid w:val="002939F3"/>
    <w:rsid w:val="00295A8A"/>
    <w:rsid w:val="002B08E5"/>
    <w:rsid w:val="002C5E29"/>
    <w:rsid w:val="002F1691"/>
    <w:rsid w:val="003070C0"/>
    <w:rsid w:val="00315766"/>
    <w:rsid w:val="003D639C"/>
    <w:rsid w:val="003E0548"/>
    <w:rsid w:val="003E1A4D"/>
    <w:rsid w:val="003F5334"/>
    <w:rsid w:val="003F7EA4"/>
    <w:rsid w:val="0040092E"/>
    <w:rsid w:val="0041553C"/>
    <w:rsid w:val="00423BCC"/>
    <w:rsid w:val="00427648"/>
    <w:rsid w:val="00447036"/>
    <w:rsid w:val="004B7F03"/>
    <w:rsid w:val="004D3A49"/>
    <w:rsid w:val="004D4351"/>
    <w:rsid w:val="004D7248"/>
    <w:rsid w:val="005324FC"/>
    <w:rsid w:val="00532F87"/>
    <w:rsid w:val="0053444D"/>
    <w:rsid w:val="00546D04"/>
    <w:rsid w:val="005C7E14"/>
    <w:rsid w:val="00617D6C"/>
    <w:rsid w:val="00656F9F"/>
    <w:rsid w:val="0067471E"/>
    <w:rsid w:val="006D71AD"/>
    <w:rsid w:val="006E316F"/>
    <w:rsid w:val="006F4F39"/>
    <w:rsid w:val="006F5575"/>
    <w:rsid w:val="006F738A"/>
    <w:rsid w:val="007070B6"/>
    <w:rsid w:val="00742DF6"/>
    <w:rsid w:val="007719DB"/>
    <w:rsid w:val="007817BA"/>
    <w:rsid w:val="00794A5A"/>
    <w:rsid w:val="007B4231"/>
    <w:rsid w:val="007E26C0"/>
    <w:rsid w:val="007F3FE0"/>
    <w:rsid w:val="00823FD1"/>
    <w:rsid w:val="00826B27"/>
    <w:rsid w:val="008C4E94"/>
    <w:rsid w:val="008D3958"/>
    <w:rsid w:val="008D42F0"/>
    <w:rsid w:val="008E3AB6"/>
    <w:rsid w:val="00962DD4"/>
    <w:rsid w:val="009727B9"/>
    <w:rsid w:val="00A157D8"/>
    <w:rsid w:val="00A15F1F"/>
    <w:rsid w:val="00A463D8"/>
    <w:rsid w:val="00A547BC"/>
    <w:rsid w:val="00A7035A"/>
    <w:rsid w:val="00A761B9"/>
    <w:rsid w:val="00A80F14"/>
    <w:rsid w:val="00AD3CFD"/>
    <w:rsid w:val="00B42075"/>
    <w:rsid w:val="00B47558"/>
    <w:rsid w:val="00B47F6F"/>
    <w:rsid w:val="00B53418"/>
    <w:rsid w:val="00B87F6B"/>
    <w:rsid w:val="00BC1C2B"/>
    <w:rsid w:val="00BC1E53"/>
    <w:rsid w:val="00C16073"/>
    <w:rsid w:val="00C205CE"/>
    <w:rsid w:val="00C81E60"/>
    <w:rsid w:val="00CA1330"/>
    <w:rsid w:val="00CA6E42"/>
    <w:rsid w:val="00CB6E55"/>
    <w:rsid w:val="00D260FA"/>
    <w:rsid w:val="00D37BAC"/>
    <w:rsid w:val="00D609D6"/>
    <w:rsid w:val="00D67FDE"/>
    <w:rsid w:val="00D72793"/>
    <w:rsid w:val="00D93CB1"/>
    <w:rsid w:val="00DB054C"/>
    <w:rsid w:val="00E25139"/>
    <w:rsid w:val="00E56422"/>
    <w:rsid w:val="00E62AB0"/>
    <w:rsid w:val="00E8541D"/>
    <w:rsid w:val="00ED421D"/>
    <w:rsid w:val="00ED5DEA"/>
    <w:rsid w:val="00F33B1D"/>
    <w:rsid w:val="00F33F0F"/>
    <w:rsid w:val="00F45AD1"/>
    <w:rsid w:val="00F50683"/>
    <w:rsid w:val="00F86BC8"/>
    <w:rsid w:val="00F92844"/>
    <w:rsid w:val="00F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21A7"/>
  <w15:chartTrackingRefBased/>
  <w15:docId w15:val="{ACE10B72-F440-4C49-97F4-30BBDFF4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D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58"/>
    <w:rPr>
      <w:rFonts w:ascii="Segoe UI" w:eastAsia="Batang" w:hAnsi="Segoe UI" w:cs="Segoe UI"/>
      <w:bCs/>
      <w:sz w:val="18"/>
      <w:szCs w:val="18"/>
      <w:lang w:eastAsia="ru-RU"/>
    </w:rPr>
  </w:style>
  <w:style w:type="paragraph" w:styleId="a5">
    <w:name w:val="No Spacing"/>
    <w:uiPriority w:val="1"/>
    <w:qFormat/>
    <w:rsid w:val="00A157D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E1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40FBC-27FA-4B8D-918E-ADDB4105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2023-03-13T07:46:00Z</cp:lastPrinted>
  <dcterms:created xsi:type="dcterms:W3CDTF">2023-05-05T06:35:00Z</dcterms:created>
  <dcterms:modified xsi:type="dcterms:W3CDTF">2023-05-05T06:35:00Z</dcterms:modified>
</cp:coreProperties>
</file>