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EBCB0" w14:textId="77777777" w:rsidR="00EC3CC9" w:rsidRDefault="00EC3CC9"/>
    <w:p w14:paraId="03B9839C" w14:textId="77777777" w:rsidR="00EC3CC9" w:rsidRDefault="00EC3CC9"/>
    <w:p w14:paraId="7EFA98B6" w14:textId="77777777" w:rsidR="00EC3CC9" w:rsidRPr="00EC3CC9" w:rsidRDefault="00EC3CC9" w:rsidP="00EC3CC9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EC1824A" w14:textId="77777777" w:rsidR="00EC3CC9" w:rsidRPr="00EC3CC9" w:rsidRDefault="00EC3CC9" w:rsidP="00EC3CC9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C3C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A2D0C9" wp14:editId="67307B98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03A9C" w14:textId="234A2DCD" w:rsidR="00EC3CC9" w:rsidRPr="00EC3CC9" w:rsidRDefault="00B70685" w:rsidP="00B70685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EC3CC9"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3CC9"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>ВАРАСЬКА МІСЬКА РАДА</w:t>
      </w:r>
      <w:r w:rsidR="00EC3CC9"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53C53189" w14:textId="77777777" w:rsidR="00EC3CC9" w:rsidRPr="00EC3CC9" w:rsidRDefault="00EC3CC9" w:rsidP="00EC3CC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F0A3DD2" w14:textId="65CD6D81" w:rsidR="00EC3CC9" w:rsidRPr="00EC3CC9" w:rsidRDefault="00EC3CC9" w:rsidP="00EC3CC9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B70685">
        <w:rPr>
          <w:rFonts w:ascii="Times New Roman" w:hAnsi="Times New Roman" w:cs="Times New Roman"/>
          <w:b/>
          <w:sz w:val="28"/>
          <w:szCs w:val="28"/>
          <w:lang w:eastAsia="ru-RU"/>
        </w:rPr>
        <w:t>33</w:t>
      </w:r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>сесія</w:t>
      </w:r>
      <w:proofErr w:type="spellEnd"/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3CC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14:paraId="56F26E17" w14:textId="77777777" w:rsidR="00EC3CC9" w:rsidRPr="00EC3CC9" w:rsidRDefault="00EC3CC9" w:rsidP="00EC3CC9">
      <w:pPr>
        <w:ind w:left="-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76492A" w14:textId="1693DD5A" w:rsidR="00EC3CC9" w:rsidRDefault="00EC3CC9" w:rsidP="00EC3CC9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Р І Ш Е Н </w:t>
      </w:r>
      <w:proofErr w:type="spellStart"/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>Н</w:t>
      </w:r>
      <w:proofErr w:type="spellEnd"/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Я</w:t>
      </w:r>
    </w:p>
    <w:p w14:paraId="419F787F" w14:textId="77777777" w:rsidR="002B5184" w:rsidRDefault="002B5184" w:rsidP="00EC3CC9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14:paraId="1089F382" w14:textId="3DE1B2C4" w:rsidR="002B5184" w:rsidRPr="002B5184" w:rsidRDefault="002B5184" w:rsidP="002B5184">
      <w:pPr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03.05.2023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№1912-РР-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</w:p>
    <w:p w14:paraId="2DE19DCF" w14:textId="77777777" w:rsidR="00EC3CC9" w:rsidRDefault="00EC3CC9"/>
    <w:p w14:paraId="3722B96F" w14:textId="7BF2C9D2" w:rsidR="00EC3CC9" w:rsidRPr="002B5184" w:rsidRDefault="00EC3CC9">
      <w:pPr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14:paraId="49964398" w14:textId="77777777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A30B4D6" w14:textId="7BDA7367" w:rsidR="006F59CB" w:rsidRPr="006F17C2" w:rsidRDefault="008750F0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17.11.2021 №1008 «</w:t>
            </w:r>
            <w:r w:rsidR="006F59CB"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 w:rsidR="004E1F99"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комплексного плану просторового розвитку території Вараської міської територіальної громади</w:t>
            </w:r>
            <w:r w:rsidR="004E1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1F99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="004E1F99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Рівненської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4ABED7F" w14:textId="77777777"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14:paraId="72C2DB5A" w14:textId="2EFB7535" w:rsidR="006F59CB" w:rsidRPr="004E1F99" w:rsidRDefault="007A1E39" w:rsidP="004E1F99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3B5F04" w:rsidRPr="00982603">
        <w:rPr>
          <w:color w:val="000000"/>
          <w:sz w:val="28"/>
          <w:szCs w:val="28"/>
          <w:lang w:val="uk-UA"/>
        </w:rPr>
        <w:t xml:space="preserve">ідповідно до </w:t>
      </w:r>
      <w:proofErr w:type="spellStart"/>
      <w:r w:rsidR="003B5F04" w:rsidRPr="00982603">
        <w:rPr>
          <w:color w:val="000000"/>
          <w:sz w:val="28"/>
          <w:szCs w:val="28"/>
          <w:lang w:val="uk-UA"/>
        </w:rPr>
        <w:t>ст</w:t>
      </w:r>
      <w:r w:rsidR="006645E7">
        <w:rPr>
          <w:color w:val="000000"/>
          <w:sz w:val="28"/>
          <w:szCs w:val="28"/>
          <w:lang w:val="uk-UA"/>
        </w:rPr>
        <w:t>атт</w:t>
      </w:r>
      <w:r w:rsidR="003B5F04">
        <w:rPr>
          <w:color w:val="000000"/>
          <w:sz w:val="28"/>
          <w:szCs w:val="28"/>
          <w:lang w:val="uk-UA"/>
        </w:rPr>
        <w:t>ей</w:t>
      </w:r>
      <w:proofErr w:type="spellEnd"/>
      <w:r w:rsidR="003B5F04">
        <w:rPr>
          <w:color w:val="000000"/>
          <w:sz w:val="28"/>
          <w:szCs w:val="28"/>
          <w:lang w:val="uk-UA"/>
        </w:rPr>
        <w:t xml:space="preserve">  16, </w:t>
      </w:r>
      <w:r w:rsidR="005A596A">
        <w:rPr>
          <w:color w:val="000000"/>
          <w:sz w:val="28"/>
          <w:szCs w:val="28"/>
          <w:lang w:val="uk-UA"/>
        </w:rPr>
        <w:t>16</w:t>
      </w:r>
      <w:r w:rsidR="005A596A">
        <w:rPr>
          <w:color w:val="000000"/>
          <w:sz w:val="28"/>
          <w:szCs w:val="28"/>
          <w:vertAlign w:val="superscript"/>
          <w:lang w:val="uk-UA"/>
        </w:rPr>
        <w:t>1</w:t>
      </w:r>
      <w:r w:rsidR="004E1F99">
        <w:rPr>
          <w:color w:val="000000"/>
          <w:sz w:val="28"/>
          <w:szCs w:val="28"/>
          <w:lang w:val="uk-UA"/>
        </w:rPr>
        <w:t>, 20, 21</w:t>
      </w:r>
      <w:r w:rsidR="005A596A">
        <w:rPr>
          <w:color w:val="000000"/>
          <w:sz w:val="28"/>
          <w:szCs w:val="28"/>
          <w:lang w:val="uk-UA"/>
        </w:rPr>
        <w:t xml:space="preserve"> </w:t>
      </w:r>
      <w:r w:rsidR="003B5F04" w:rsidRPr="00982603">
        <w:rPr>
          <w:color w:val="000000"/>
          <w:sz w:val="28"/>
          <w:szCs w:val="28"/>
          <w:lang w:val="uk-UA"/>
        </w:rPr>
        <w:t>Закону України «Про регулювання містобудівної діяльності», ст</w:t>
      </w:r>
      <w:r w:rsidR="003B5F04">
        <w:rPr>
          <w:color w:val="000000"/>
          <w:sz w:val="28"/>
          <w:szCs w:val="28"/>
          <w:lang w:val="uk-UA"/>
        </w:rPr>
        <w:t>атті</w:t>
      </w:r>
      <w:r w:rsidR="003B5F04" w:rsidRPr="00982603">
        <w:rPr>
          <w:color w:val="000000"/>
          <w:sz w:val="28"/>
          <w:szCs w:val="28"/>
          <w:lang w:val="uk-UA"/>
        </w:rPr>
        <w:t xml:space="preserve"> 1</w:t>
      </w:r>
      <w:r w:rsidR="004E1F99">
        <w:rPr>
          <w:color w:val="000000"/>
          <w:sz w:val="28"/>
          <w:szCs w:val="28"/>
          <w:lang w:val="uk-UA"/>
        </w:rPr>
        <w:t>7</w:t>
      </w:r>
      <w:r w:rsidR="003B5F04" w:rsidRPr="00982603">
        <w:rPr>
          <w:color w:val="000000"/>
          <w:sz w:val="28"/>
          <w:szCs w:val="28"/>
          <w:lang w:val="uk-UA"/>
        </w:rPr>
        <w:t xml:space="preserve"> Закону України «Про основи містобудування», Закону України «Про стратегічну екологічну оцінку», Закону України «Про землеустрій», Земельного кодексу України, Водного Кодексу України</w:t>
      </w:r>
      <w:r w:rsidR="00E54091" w:rsidRPr="007D23F6">
        <w:rPr>
          <w:sz w:val="28"/>
          <w:szCs w:val="28"/>
          <w:lang w:val="uk-UA"/>
        </w:rPr>
        <w:t>, постанов</w:t>
      </w:r>
      <w:r w:rsidR="005A596A">
        <w:rPr>
          <w:sz w:val="28"/>
          <w:szCs w:val="28"/>
          <w:lang w:val="uk-UA"/>
        </w:rPr>
        <w:t>и</w:t>
      </w:r>
      <w:r w:rsidR="00E54091" w:rsidRPr="007D23F6">
        <w:rPr>
          <w:sz w:val="28"/>
          <w:szCs w:val="28"/>
          <w:lang w:val="uk-UA"/>
        </w:rPr>
        <w:t xml:space="preserve"> Кабінету Міністрів України від </w:t>
      </w:r>
      <w:r w:rsidR="005A596A">
        <w:rPr>
          <w:sz w:val="28"/>
          <w:szCs w:val="28"/>
          <w:lang w:val="uk-UA"/>
        </w:rPr>
        <w:t>01</w:t>
      </w:r>
      <w:r w:rsidR="00E54091" w:rsidRPr="007D23F6">
        <w:rPr>
          <w:sz w:val="28"/>
          <w:szCs w:val="28"/>
          <w:lang w:val="uk-UA"/>
        </w:rPr>
        <w:t xml:space="preserve"> </w:t>
      </w:r>
      <w:r w:rsidR="005A596A">
        <w:rPr>
          <w:sz w:val="28"/>
          <w:szCs w:val="28"/>
          <w:lang w:val="uk-UA"/>
        </w:rPr>
        <w:t>вересня</w:t>
      </w:r>
      <w:r w:rsidR="00E54091" w:rsidRPr="007D23F6">
        <w:rPr>
          <w:sz w:val="28"/>
          <w:szCs w:val="28"/>
          <w:lang w:val="uk-UA"/>
        </w:rPr>
        <w:t xml:space="preserve"> 2021 р. № </w:t>
      </w:r>
      <w:r w:rsidR="005A596A">
        <w:rPr>
          <w:sz w:val="28"/>
          <w:szCs w:val="28"/>
          <w:lang w:val="uk-UA"/>
        </w:rPr>
        <w:t>926</w:t>
      </w:r>
      <w:r w:rsidR="00E54091" w:rsidRPr="007D23F6">
        <w:rPr>
          <w:sz w:val="28"/>
          <w:szCs w:val="28"/>
          <w:lang w:val="uk-UA"/>
        </w:rPr>
        <w:t xml:space="preserve"> «Про </w:t>
      </w:r>
      <w:r w:rsidR="005A596A">
        <w:rPr>
          <w:sz w:val="28"/>
          <w:szCs w:val="28"/>
          <w:lang w:val="uk-UA"/>
        </w:rPr>
        <w:t>затвердження Порядку розроблення, оновлення, внесення змін та затвердження містобудівної документації»</w:t>
      </w:r>
      <w:r w:rsidR="00E26DF2">
        <w:rPr>
          <w:sz w:val="28"/>
          <w:szCs w:val="28"/>
          <w:lang w:val="uk-UA"/>
        </w:rPr>
        <w:t xml:space="preserve"> (зі змінами)</w:t>
      </w:r>
      <w:r w:rsidR="003B5F04" w:rsidRPr="00982603">
        <w:rPr>
          <w:color w:val="000000"/>
          <w:sz w:val="28"/>
          <w:szCs w:val="28"/>
          <w:lang w:val="uk-UA"/>
        </w:rPr>
        <w:t>, керуючись ст</w:t>
      </w:r>
      <w:r w:rsidR="00B227D0">
        <w:rPr>
          <w:color w:val="000000"/>
          <w:sz w:val="28"/>
          <w:szCs w:val="28"/>
          <w:lang w:val="uk-UA"/>
        </w:rPr>
        <w:t>аттями</w:t>
      </w:r>
      <w:r w:rsidR="003B5F04" w:rsidRPr="00982603">
        <w:rPr>
          <w:color w:val="000000"/>
          <w:sz w:val="28"/>
          <w:szCs w:val="28"/>
          <w:lang w:val="uk-UA"/>
        </w:rPr>
        <w:t xml:space="preserve"> 26, 59 Закону України «Про місцеве самоврядування в Україні»</w:t>
      </w:r>
      <w:r w:rsidR="00B227D0">
        <w:rPr>
          <w:color w:val="000000"/>
          <w:sz w:val="28"/>
          <w:szCs w:val="28"/>
          <w:lang w:val="uk-UA"/>
        </w:rPr>
        <w:t>,</w:t>
      </w:r>
      <w:r w:rsidR="00B227D0">
        <w:rPr>
          <w:sz w:val="28"/>
          <w:szCs w:val="28"/>
          <w:lang w:val="uk-UA"/>
        </w:rPr>
        <w:t xml:space="preserve"> </w:t>
      </w:r>
      <w:r w:rsidR="00BB6B27">
        <w:rPr>
          <w:sz w:val="28"/>
          <w:szCs w:val="28"/>
          <w:lang w:val="uk-UA"/>
        </w:rPr>
        <w:t>з урахуванням рекомендацій робочої групи для формування завдання на розроблення комплексного плану просторового розвитку території Вараської міської територіальної громади</w:t>
      </w:r>
      <w:r w:rsidR="006F59CB" w:rsidRPr="006F17C2">
        <w:rPr>
          <w:sz w:val="28"/>
          <w:szCs w:val="28"/>
          <w:lang w:val="uk-UA"/>
        </w:rPr>
        <w:t>, міська рада</w:t>
      </w:r>
    </w:p>
    <w:p w14:paraId="38661112" w14:textId="77777777" w:rsidR="006F59CB" w:rsidRPr="007A1E39" w:rsidRDefault="006F59CB" w:rsidP="008750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1E39">
        <w:rPr>
          <w:rFonts w:ascii="Times New Roman" w:hAnsi="Times New Roman" w:cs="Times New Roman"/>
          <w:b/>
          <w:bCs/>
          <w:sz w:val="28"/>
          <w:szCs w:val="28"/>
        </w:rPr>
        <w:t>В И Р І Ш И Л А:</w:t>
      </w:r>
    </w:p>
    <w:p w14:paraId="3EA99F4E" w14:textId="77777777" w:rsidR="00B32BDF" w:rsidRDefault="00B32BDF" w:rsidP="00A020C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513CEB" w14:textId="77777777" w:rsidR="008750F0" w:rsidRDefault="008750F0" w:rsidP="008750F0">
      <w:pPr>
        <w:pStyle w:val="af2"/>
        <w:numPr>
          <w:ilvl w:val="0"/>
          <w:numId w:val="4"/>
        </w:numPr>
        <w:shd w:val="clear" w:color="auto" w:fill="FFFFFF"/>
        <w:spacing w:after="225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8750F0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875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0F0">
        <w:rPr>
          <w:rFonts w:ascii="Times New Roman" w:hAnsi="Times New Roman" w:cs="Times New Roman"/>
          <w:sz w:val="28"/>
          <w:szCs w:val="28"/>
        </w:rPr>
        <w:t xml:space="preserve">до рішення міської ради від 17.11.2021 №1008 «Про розроблення комплексного плану просторового розвитку території Вараської міської територіальної громади </w:t>
      </w:r>
      <w:proofErr w:type="spellStart"/>
      <w:r w:rsidRPr="008750F0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8750F0">
        <w:rPr>
          <w:rFonts w:ascii="Times New Roman" w:hAnsi="Times New Roman" w:cs="Times New Roman"/>
          <w:sz w:val="28"/>
          <w:szCs w:val="28"/>
        </w:rPr>
        <w:t xml:space="preserve"> району Рівненської області» зміни, а саме:</w:t>
      </w:r>
    </w:p>
    <w:p w14:paraId="239AC516" w14:textId="77777777" w:rsidR="008750F0" w:rsidRPr="00EC3CC9" w:rsidRDefault="007A1E39" w:rsidP="00EC3CC9">
      <w:pPr>
        <w:pStyle w:val="af2"/>
        <w:shd w:val="clear" w:color="auto" w:fill="FFFFFF"/>
        <w:spacing w:after="225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750F0">
        <w:rPr>
          <w:rFonts w:ascii="Times New Roman" w:hAnsi="Times New Roman" w:cs="Times New Roman"/>
          <w:sz w:val="28"/>
          <w:szCs w:val="28"/>
        </w:rPr>
        <w:t xml:space="preserve">одаток 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750F0">
        <w:rPr>
          <w:rFonts w:ascii="Times New Roman" w:hAnsi="Times New Roman" w:cs="Times New Roman"/>
          <w:sz w:val="28"/>
          <w:szCs w:val="28"/>
        </w:rPr>
        <w:t>Пропозиції щодо переліку та значень індикаторів під час розроблення Комплексного плану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3CC9">
        <w:rPr>
          <w:rFonts w:ascii="Times New Roman" w:hAnsi="Times New Roman" w:cs="Times New Roman"/>
          <w:sz w:val="28"/>
          <w:szCs w:val="28"/>
        </w:rPr>
        <w:t xml:space="preserve"> викласти в новій редакції (додається).</w:t>
      </w:r>
    </w:p>
    <w:p w14:paraId="03879BF0" w14:textId="77777777" w:rsidR="008750F0" w:rsidRDefault="00EC3CC9" w:rsidP="00EC3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50F0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8750F0">
        <w:rPr>
          <w:rFonts w:ascii="Times New Roman" w:hAnsi="Times New Roman" w:cs="Times New Roman"/>
          <w:sz w:val="28"/>
          <w:szCs w:val="28"/>
        </w:rPr>
        <w:t xml:space="preserve">нанням рішення покласти на першого заступника міського голови Павла ПАВЛИШИНА </w:t>
      </w:r>
      <w:r w:rsidR="008750F0" w:rsidRPr="002C037E">
        <w:rPr>
          <w:rFonts w:ascii="Times New Roman" w:hAnsi="Times New Roman" w:cs="Times New Roman"/>
          <w:sz w:val="28"/>
          <w:szCs w:val="28"/>
        </w:rPr>
        <w:t xml:space="preserve">та постійну комісію Вараської міської ради з питань земельних відносин, містобудування та екології. </w:t>
      </w:r>
    </w:p>
    <w:p w14:paraId="0475E97C" w14:textId="77777777" w:rsidR="008750F0" w:rsidRDefault="008750F0" w:rsidP="00875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8ADC5D" w14:textId="77777777" w:rsidR="008750F0" w:rsidRPr="006F17C2" w:rsidRDefault="008750F0" w:rsidP="008750F0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p w14:paraId="7C34BCF7" w14:textId="77777777" w:rsidR="008750F0" w:rsidRPr="00F17B67" w:rsidRDefault="008750F0" w:rsidP="008750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424020" w14:textId="77777777" w:rsidR="00854629" w:rsidRPr="008750F0" w:rsidRDefault="00854629" w:rsidP="008750F0">
      <w:pPr>
        <w:pStyle w:val="xfmc1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sectPr w:rsidR="00854629" w:rsidRPr="008750F0" w:rsidSect="00370E93">
      <w:headerReference w:type="default" r:id="rId9"/>
      <w:pgSz w:w="11906" w:h="16838"/>
      <w:pgMar w:top="142" w:right="850" w:bottom="284" w:left="1701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BEE49" w14:textId="77777777" w:rsidR="009637B1" w:rsidRDefault="009637B1">
      <w:r>
        <w:separator/>
      </w:r>
    </w:p>
  </w:endnote>
  <w:endnote w:type="continuationSeparator" w:id="0">
    <w:p w14:paraId="3A985882" w14:textId="77777777" w:rsidR="009637B1" w:rsidRDefault="0096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DD5B8" w14:textId="77777777" w:rsidR="009637B1" w:rsidRDefault="009637B1">
      <w:r>
        <w:separator/>
      </w:r>
    </w:p>
  </w:footnote>
  <w:footnote w:type="continuationSeparator" w:id="0">
    <w:p w14:paraId="22418A75" w14:textId="77777777" w:rsidR="009637B1" w:rsidRDefault="0096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BB828" w14:textId="77777777" w:rsidR="006F59CB" w:rsidRDefault="000E392F">
    <w:pPr>
      <w:pStyle w:val="a6"/>
    </w:pPr>
    <w: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1A9A"/>
    <w:multiLevelType w:val="hybridMultilevel"/>
    <w:tmpl w:val="6E46CEB2"/>
    <w:lvl w:ilvl="0" w:tplc="F0404D8C">
      <w:start w:val="1"/>
      <w:numFmt w:val="decimal"/>
      <w:lvlText w:val="%1."/>
      <w:lvlJc w:val="left"/>
      <w:pPr>
        <w:ind w:left="1002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1CB6"/>
    <w:rsid w:val="00006ECE"/>
    <w:rsid w:val="000168AC"/>
    <w:rsid w:val="00036357"/>
    <w:rsid w:val="0006152B"/>
    <w:rsid w:val="000768EB"/>
    <w:rsid w:val="000909D5"/>
    <w:rsid w:val="000A7AF0"/>
    <w:rsid w:val="000B5239"/>
    <w:rsid w:val="000C51AA"/>
    <w:rsid w:val="000C5EA2"/>
    <w:rsid w:val="000E3637"/>
    <w:rsid w:val="000E392F"/>
    <w:rsid w:val="000F34E0"/>
    <w:rsid w:val="000F51FC"/>
    <w:rsid w:val="00106957"/>
    <w:rsid w:val="00120E45"/>
    <w:rsid w:val="001441C8"/>
    <w:rsid w:val="0019527E"/>
    <w:rsid w:val="001B1FC9"/>
    <w:rsid w:val="001C6810"/>
    <w:rsid w:val="001C698E"/>
    <w:rsid w:val="001E5F23"/>
    <w:rsid w:val="001E7BE1"/>
    <w:rsid w:val="002355DD"/>
    <w:rsid w:val="002939D8"/>
    <w:rsid w:val="002A54BB"/>
    <w:rsid w:val="002B5184"/>
    <w:rsid w:val="002C037E"/>
    <w:rsid w:val="002C368A"/>
    <w:rsid w:val="002D1DA8"/>
    <w:rsid w:val="002F28B7"/>
    <w:rsid w:val="00302787"/>
    <w:rsid w:val="003135B3"/>
    <w:rsid w:val="003154A4"/>
    <w:rsid w:val="0032627A"/>
    <w:rsid w:val="003271B5"/>
    <w:rsid w:val="003351D0"/>
    <w:rsid w:val="00344982"/>
    <w:rsid w:val="00370E93"/>
    <w:rsid w:val="00374D66"/>
    <w:rsid w:val="003B5F04"/>
    <w:rsid w:val="003B7345"/>
    <w:rsid w:val="003E0AD7"/>
    <w:rsid w:val="003E56EF"/>
    <w:rsid w:val="003E6B59"/>
    <w:rsid w:val="00401537"/>
    <w:rsid w:val="00407A5A"/>
    <w:rsid w:val="00446C1D"/>
    <w:rsid w:val="0047276B"/>
    <w:rsid w:val="004C0206"/>
    <w:rsid w:val="004C127A"/>
    <w:rsid w:val="004E1F99"/>
    <w:rsid w:val="004F06CE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B43FC"/>
    <w:rsid w:val="005C00D6"/>
    <w:rsid w:val="005C30AD"/>
    <w:rsid w:val="005E2992"/>
    <w:rsid w:val="005E513A"/>
    <w:rsid w:val="00611D0F"/>
    <w:rsid w:val="0066102B"/>
    <w:rsid w:val="006645E7"/>
    <w:rsid w:val="00676F5B"/>
    <w:rsid w:val="006A0B12"/>
    <w:rsid w:val="006F01C7"/>
    <w:rsid w:val="006F17C2"/>
    <w:rsid w:val="006F3481"/>
    <w:rsid w:val="006F59CB"/>
    <w:rsid w:val="006F7DDF"/>
    <w:rsid w:val="00720183"/>
    <w:rsid w:val="007863B2"/>
    <w:rsid w:val="007A16D0"/>
    <w:rsid w:val="007A1E39"/>
    <w:rsid w:val="007B6A73"/>
    <w:rsid w:val="007D1774"/>
    <w:rsid w:val="007E1228"/>
    <w:rsid w:val="00847E47"/>
    <w:rsid w:val="008524C2"/>
    <w:rsid w:val="00854629"/>
    <w:rsid w:val="008663A0"/>
    <w:rsid w:val="008750F0"/>
    <w:rsid w:val="00875B86"/>
    <w:rsid w:val="00882B8B"/>
    <w:rsid w:val="008C1855"/>
    <w:rsid w:val="008F210B"/>
    <w:rsid w:val="0092151F"/>
    <w:rsid w:val="009229F9"/>
    <w:rsid w:val="00946A0B"/>
    <w:rsid w:val="00956DBF"/>
    <w:rsid w:val="009637B1"/>
    <w:rsid w:val="00967F9F"/>
    <w:rsid w:val="00983EBF"/>
    <w:rsid w:val="009D4567"/>
    <w:rsid w:val="009F3E27"/>
    <w:rsid w:val="009F68E1"/>
    <w:rsid w:val="00A020C8"/>
    <w:rsid w:val="00A1660F"/>
    <w:rsid w:val="00A30172"/>
    <w:rsid w:val="00A6692F"/>
    <w:rsid w:val="00A97DD1"/>
    <w:rsid w:val="00AB04B9"/>
    <w:rsid w:val="00AC6DF2"/>
    <w:rsid w:val="00AE3F9F"/>
    <w:rsid w:val="00AE7D3C"/>
    <w:rsid w:val="00AF3A7B"/>
    <w:rsid w:val="00B227D0"/>
    <w:rsid w:val="00B2701A"/>
    <w:rsid w:val="00B32BDF"/>
    <w:rsid w:val="00B541F1"/>
    <w:rsid w:val="00B70685"/>
    <w:rsid w:val="00B75B96"/>
    <w:rsid w:val="00B86A50"/>
    <w:rsid w:val="00BB1908"/>
    <w:rsid w:val="00BB69EA"/>
    <w:rsid w:val="00BB6B27"/>
    <w:rsid w:val="00BC01DE"/>
    <w:rsid w:val="00BF1056"/>
    <w:rsid w:val="00BF2EB3"/>
    <w:rsid w:val="00C02442"/>
    <w:rsid w:val="00C15F45"/>
    <w:rsid w:val="00C51396"/>
    <w:rsid w:val="00CC6C39"/>
    <w:rsid w:val="00CE3A85"/>
    <w:rsid w:val="00CF7BF5"/>
    <w:rsid w:val="00D40E68"/>
    <w:rsid w:val="00D44F9B"/>
    <w:rsid w:val="00D64470"/>
    <w:rsid w:val="00D828AB"/>
    <w:rsid w:val="00DA4113"/>
    <w:rsid w:val="00DA7FA6"/>
    <w:rsid w:val="00DC449C"/>
    <w:rsid w:val="00DD142A"/>
    <w:rsid w:val="00DD2245"/>
    <w:rsid w:val="00E053A3"/>
    <w:rsid w:val="00E24CE5"/>
    <w:rsid w:val="00E2526C"/>
    <w:rsid w:val="00E26DF2"/>
    <w:rsid w:val="00E276E6"/>
    <w:rsid w:val="00E320DF"/>
    <w:rsid w:val="00E54091"/>
    <w:rsid w:val="00E655BE"/>
    <w:rsid w:val="00EA661B"/>
    <w:rsid w:val="00EA760A"/>
    <w:rsid w:val="00EB5771"/>
    <w:rsid w:val="00EC37C1"/>
    <w:rsid w:val="00EC3CC9"/>
    <w:rsid w:val="00ED793C"/>
    <w:rsid w:val="00F13BA3"/>
    <w:rsid w:val="00F15EB7"/>
    <w:rsid w:val="00F23505"/>
    <w:rsid w:val="00F32C78"/>
    <w:rsid w:val="00F37D86"/>
    <w:rsid w:val="00F4053B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5A965"/>
  <w15:docId w15:val="{BF54DED9-01BA-49FA-8B7E-1033450E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F405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053B"/>
    <w:rPr>
      <w:rFonts w:eastAsia="Times New Roman" w:cs="Calibri"/>
      <w:lang w:val="uk-UA" w:eastAsia="uk-UA"/>
    </w:rPr>
  </w:style>
  <w:style w:type="paragraph" w:styleId="af2">
    <w:name w:val="List Paragraph"/>
    <w:basedOn w:val="a"/>
    <w:uiPriority w:val="34"/>
    <w:qFormat/>
    <w:rsid w:val="0087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DBB2-8A24-4C94-8694-9D401CC7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2023-03-23T09:06:00Z</cp:lastPrinted>
  <dcterms:created xsi:type="dcterms:W3CDTF">2023-05-04T07:35:00Z</dcterms:created>
  <dcterms:modified xsi:type="dcterms:W3CDTF">2023-05-04T07:35:00Z</dcterms:modified>
</cp:coreProperties>
</file>