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lang w:val="ru-RU"/>
        </w:rPr>
        <w:t xml:space="preserve">                                                                       </w:t>
      </w:r>
      <w:r w:rsidR="001B1805" w:rsidRPr="001B1805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/>
          </v:shape>
        </w:pict>
      </w:r>
      <w:r w:rsidRPr="00B75EC9">
        <w:t xml:space="preserve">                            </w:t>
      </w:r>
      <w:r w:rsidRPr="00B75EC9">
        <w:rPr>
          <w:sz w:val="22"/>
          <w:szCs w:val="22"/>
        </w:rPr>
        <w:t xml:space="preserve"> </w:t>
      </w:r>
      <w:r w:rsidRPr="00B75EC9">
        <w:t xml:space="preserve">                 </w:t>
      </w:r>
    </w:p>
    <w:p w:rsidR="00E91BE5" w:rsidRPr="00B75EC9" w:rsidRDefault="00E91BE5" w:rsidP="00B75EC9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caps/>
          <w:sz w:val="20"/>
          <w:szCs w:val="20"/>
          <w:lang w:val="ru-RU"/>
        </w:rPr>
      </w:pPr>
      <w:r w:rsidRPr="00B75EC9">
        <w:rPr>
          <w:rFonts w:ascii="Times New Roman" w:hAnsi="Times New Roman" w:cs="Times New Roman"/>
          <w:caps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caps/>
          <w:lang w:val="ru-RU"/>
        </w:rPr>
        <w:t xml:space="preserve">        </w:t>
      </w:r>
      <w:r w:rsidRPr="00B75EC9">
        <w:rPr>
          <w:rFonts w:ascii="Times New Roman" w:hAnsi="Times New Roman" w:cs="Times New Roman"/>
          <w:caps/>
        </w:rPr>
        <w:t>Україна</w:t>
      </w:r>
      <w:r w:rsidRPr="00B75EC9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                                        </w:t>
      </w:r>
    </w:p>
    <w:p w:rsidR="00E91BE5" w:rsidRPr="00B75EC9" w:rsidRDefault="00E91BE5" w:rsidP="00250D49">
      <w:pPr>
        <w:pStyle w:val="4"/>
        <w:tabs>
          <w:tab w:val="center" w:pos="4677"/>
          <w:tab w:val="left" w:pos="7350"/>
        </w:tabs>
        <w:spacing w:before="0" w:after="0"/>
        <w:rPr>
          <w:caps/>
        </w:rPr>
      </w:pPr>
      <w:r>
        <w:rPr>
          <w:caps/>
        </w:rPr>
        <w:tab/>
      </w:r>
      <w:r w:rsidRPr="00B75EC9">
        <w:rPr>
          <w:caps/>
        </w:rPr>
        <w:t>В</w:t>
      </w:r>
      <w:r w:rsidRPr="00B75EC9">
        <w:rPr>
          <w:caps/>
          <w:lang w:val="uk-UA"/>
        </w:rPr>
        <w:t>ара</w:t>
      </w:r>
      <w:r w:rsidRPr="00B75EC9">
        <w:rPr>
          <w:caps/>
        </w:rPr>
        <w:t>СЬКА МІСЬКА РАДА</w:t>
      </w:r>
      <w:r>
        <w:rPr>
          <w:caps/>
        </w:rPr>
        <w:tab/>
      </w:r>
    </w:p>
    <w:p w:rsidR="00E91BE5" w:rsidRPr="00B75EC9" w:rsidRDefault="00E91BE5" w:rsidP="00250D49">
      <w:pPr>
        <w:tabs>
          <w:tab w:val="center" w:pos="4677"/>
          <w:tab w:val="left" w:pos="73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B75EC9">
        <w:rPr>
          <w:b/>
          <w:bCs/>
          <w:sz w:val="28"/>
          <w:szCs w:val="28"/>
        </w:rPr>
        <w:t>РІВНЕНСЬКОЇ ОБЛАСТІ</w:t>
      </w:r>
      <w:r>
        <w:rPr>
          <w:b/>
          <w:bCs/>
          <w:sz w:val="28"/>
          <w:szCs w:val="28"/>
        </w:rPr>
        <w:tab/>
      </w:r>
    </w:p>
    <w:p w:rsidR="00E91BE5" w:rsidRPr="00B75EC9" w:rsidRDefault="00E91BE5" w:rsidP="00EB4FD0">
      <w:pPr>
        <w:tabs>
          <w:tab w:val="center" w:pos="4677"/>
          <w:tab w:val="left" w:pos="75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B75EC9">
        <w:rPr>
          <w:b/>
          <w:bCs/>
          <w:sz w:val="28"/>
          <w:szCs w:val="28"/>
        </w:rPr>
        <w:t>ВИКОНАВЧИЙ КОМІТЕТ</w:t>
      </w:r>
      <w:r w:rsidRPr="00B75EC9">
        <w:rPr>
          <w:b/>
          <w:bCs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ab/>
      </w:r>
    </w:p>
    <w:p w:rsidR="00E91BE5" w:rsidRPr="00EB4FD0" w:rsidRDefault="00E91BE5" w:rsidP="00250D49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r w:rsidRPr="00B75EC9">
        <w:rPr>
          <w:b/>
          <w:bCs/>
          <w:sz w:val="32"/>
          <w:szCs w:val="32"/>
        </w:rPr>
        <w:t xml:space="preserve">Р І Ш Е Н </w:t>
      </w:r>
      <w:proofErr w:type="spellStart"/>
      <w:r w:rsidRPr="00B75EC9">
        <w:rPr>
          <w:b/>
          <w:bCs/>
          <w:sz w:val="32"/>
          <w:szCs w:val="32"/>
        </w:rPr>
        <w:t>Н</w:t>
      </w:r>
      <w:proofErr w:type="spellEnd"/>
      <w:r w:rsidRPr="00B75EC9">
        <w:rPr>
          <w:b/>
          <w:bCs/>
          <w:sz w:val="32"/>
          <w:szCs w:val="32"/>
        </w:rPr>
        <w:t xml:space="preserve"> Я             </w:t>
      </w:r>
      <w:r>
        <w:rPr>
          <w:b/>
          <w:bCs/>
          <w:sz w:val="32"/>
          <w:szCs w:val="32"/>
        </w:rPr>
        <w:t xml:space="preserve">         </w:t>
      </w:r>
    </w:p>
    <w:p w:rsidR="00E91BE5" w:rsidRPr="00B75EC9" w:rsidRDefault="00E91BE5" w:rsidP="00B75EC9">
      <w:pPr>
        <w:jc w:val="center"/>
        <w:rPr>
          <w:b/>
          <w:bCs/>
          <w:sz w:val="32"/>
          <w:szCs w:val="32"/>
        </w:rPr>
      </w:pPr>
    </w:p>
    <w:p w:rsidR="00E91BE5" w:rsidRPr="00B75EC9" w:rsidRDefault="00E91BE5" w:rsidP="00B75EC9">
      <w:pPr>
        <w:jc w:val="center"/>
        <w:rPr>
          <w:b/>
          <w:bCs/>
          <w:sz w:val="32"/>
          <w:szCs w:val="32"/>
        </w:rPr>
      </w:pPr>
    </w:p>
    <w:p w:rsidR="00E91BE5" w:rsidRPr="000D684F" w:rsidRDefault="000D684F" w:rsidP="00B75EC9">
      <w:pPr>
        <w:jc w:val="both"/>
        <w:rPr>
          <w:b/>
          <w:sz w:val="28"/>
          <w:szCs w:val="28"/>
        </w:rPr>
      </w:pPr>
      <w:r w:rsidRPr="000D684F">
        <w:rPr>
          <w:b/>
          <w:sz w:val="28"/>
          <w:szCs w:val="28"/>
          <w:lang w:val="ru-RU"/>
        </w:rPr>
        <w:t>2</w:t>
      </w:r>
      <w:r w:rsidRPr="000D684F">
        <w:rPr>
          <w:b/>
          <w:sz w:val="28"/>
          <w:szCs w:val="28"/>
          <w:lang w:val="en-US"/>
        </w:rPr>
        <w:t xml:space="preserve">3 </w:t>
      </w:r>
      <w:proofErr w:type="spellStart"/>
      <w:r w:rsidRPr="000D684F">
        <w:rPr>
          <w:b/>
          <w:sz w:val="28"/>
          <w:szCs w:val="28"/>
          <w:lang w:val="en-US"/>
        </w:rPr>
        <w:t>листопада</w:t>
      </w:r>
      <w:proofErr w:type="spellEnd"/>
      <w:r w:rsidR="00E91BE5" w:rsidRPr="000D684F">
        <w:rPr>
          <w:b/>
          <w:sz w:val="28"/>
          <w:szCs w:val="28"/>
        </w:rPr>
        <w:t xml:space="preserve"> 2017 рок</w:t>
      </w:r>
      <w:r w:rsidR="005D4B45" w:rsidRPr="000D684F">
        <w:rPr>
          <w:b/>
          <w:sz w:val="28"/>
          <w:szCs w:val="28"/>
        </w:rPr>
        <w:t xml:space="preserve">у                     </w:t>
      </w:r>
      <w:r w:rsidR="00E91BE5" w:rsidRPr="000D684F">
        <w:rPr>
          <w:b/>
          <w:sz w:val="28"/>
          <w:szCs w:val="28"/>
        </w:rPr>
        <w:t xml:space="preserve">       </w:t>
      </w:r>
      <w:r w:rsidR="007351E8" w:rsidRPr="000D684F">
        <w:rPr>
          <w:b/>
          <w:sz w:val="28"/>
          <w:szCs w:val="28"/>
        </w:rPr>
        <w:t xml:space="preserve">    </w:t>
      </w:r>
      <w:r w:rsidR="00E91BE5" w:rsidRPr="000D684F">
        <w:rPr>
          <w:b/>
          <w:sz w:val="28"/>
          <w:szCs w:val="28"/>
        </w:rPr>
        <w:t xml:space="preserve">                          </w:t>
      </w:r>
      <w:r w:rsidR="007351E8" w:rsidRPr="000D684F">
        <w:rPr>
          <w:b/>
          <w:sz w:val="28"/>
          <w:szCs w:val="28"/>
        </w:rPr>
        <w:t xml:space="preserve"> </w:t>
      </w:r>
      <w:r w:rsidR="00E91BE5" w:rsidRPr="000D68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E91BE5" w:rsidRPr="000D684F">
        <w:rPr>
          <w:b/>
          <w:sz w:val="28"/>
          <w:szCs w:val="28"/>
        </w:rPr>
        <w:t xml:space="preserve">   №</w:t>
      </w:r>
      <w:r w:rsidR="007351E8" w:rsidRPr="000D684F">
        <w:rPr>
          <w:b/>
          <w:sz w:val="28"/>
          <w:szCs w:val="28"/>
        </w:rPr>
        <w:t xml:space="preserve"> </w:t>
      </w:r>
      <w:r w:rsidRPr="000D684F">
        <w:rPr>
          <w:b/>
          <w:sz w:val="28"/>
          <w:szCs w:val="28"/>
          <w:lang w:val="ru-RU"/>
        </w:rPr>
        <w:t>187</w:t>
      </w:r>
      <w:r w:rsidR="00E91BE5" w:rsidRPr="000D684F">
        <w:rPr>
          <w:b/>
          <w:sz w:val="28"/>
          <w:szCs w:val="28"/>
        </w:rPr>
        <w:t xml:space="preserve">                                             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>Про підсумки літнього відпочинку та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>оздоровлення дітей міста в 2017 році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B75EC9">
        <w:rPr>
          <w:sz w:val="28"/>
          <w:szCs w:val="28"/>
        </w:rPr>
        <w:t xml:space="preserve">Заслухавши та обговоривши інформацію про організацію літнього відпочинку та оздоровлення дітей міста в 2017 році та виконання рішення виконавчого комітету </w:t>
      </w:r>
      <w:r>
        <w:rPr>
          <w:sz w:val="28"/>
          <w:szCs w:val="28"/>
        </w:rPr>
        <w:t xml:space="preserve">міської ради </w:t>
      </w:r>
      <w:r w:rsidRPr="00B75EC9">
        <w:rPr>
          <w:sz w:val="28"/>
          <w:szCs w:val="28"/>
        </w:rPr>
        <w:t>від 19.05.2017року №71 «Про організацію літнього відпочинку та оздоровлення дітей міста в 2</w:t>
      </w:r>
      <w:r>
        <w:rPr>
          <w:sz w:val="28"/>
          <w:szCs w:val="28"/>
        </w:rPr>
        <w:t>017 році», керуючись ст. 32, 40</w:t>
      </w:r>
      <w:r w:rsidRPr="00B75EC9">
        <w:rPr>
          <w:sz w:val="28"/>
          <w:szCs w:val="28"/>
        </w:rPr>
        <w:t xml:space="preserve"> Закону України «Про місцеве самоврядування в Україні», виконавчий комітет </w:t>
      </w:r>
      <w:proofErr w:type="spellStart"/>
      <w:r w:rsidRPr="00B75EC9">
        <w:rPr>
          <w:sz w:val="28"/>
          <w:szCs w:val="28"/>
        </w:rPr>
        <w:t>Вараської</w:t>
      </w:r>
      <w:proofErr w:type="spellEnd"/>
      <w:r w:rsidRPr="00B75EC9">
        <w:rPr>
          <w:sz w:val="28"/>
          <w:szCs w:val="28"/>
        </w:rPr>
        <w:t xml:space="preserve"> міської ради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                                                 В И Р І Ш И В: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      </w:t>
      </w:r>
      <w:r>
        <w:rPr>
          <w:sz w:val="28"/>
          <w:szCs w:val="28"/>
        </w:rPr>
        <w:t xml:space="preserve">  </w:t>
      </w:r>
      <w:r w:rsidRPr="00B75EC9">
        <w:rPr>
          <w:sz w:val="28"/>
          <w:szCs w:val="28"/>
        </w:rPr>
        <w:t>1. Інформацію про підсумки літнього відпочинку  та оздоровлення  дітей міста в 2017 році та виконання рішення  виконавчого комітету від 19.05.2017 №71 «Про організацію літнього відпочинку та оздоровлення дітей міста в 2017 році», взяти до відома (додається).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2. Роботу підприємств, установ, організацій міста всіх форм власності, профспілкових комітетів з проведення літнього відпочинку та оздоровлення дітей міста в 2017 році вважати задовільною.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3. Відзначити достатній рівень проведеної роботи по місту з організації та проведення літнього відпочинку та оздоровлення дітей.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</w:t>
      </w:r>
      <w:proofErr w:type="spellStart"/>
      <w:r w:rsidRPr="00B75EC9">
        <w:rPr>
          <w:sz w:val="28"/>
          <w:szCs w:val="28"/>
        </w:rPr>
        <w:t>Варашcькому</w:t>
      </w:r>
      <w:proofErr w:type="spellEnd"/>
      <w:r w:rsidRPr="00B75EC9">
        <w:rPr>
          <w:sz w:val="28"/>
          <w:szCs w:val="28"/>
        </w:rPr>
        <w:t xml:space="preserve">  відділу поліції </w:t>
      </w:r>
      <w:proofErr w:type="spellStart"/>
      <w:r w:rsidRPr="00B75EC9">
        <w:rPr>
          <w:sz w:val="28"/>
          <w:szCs w:val="28"/>
        </w:rPr>
        <w:t>ГУНП</w:t>
      </w:r>
      <w:proofErr w:type="spellEnd"/>
      <w:r w:rsidRPr="00B75EC9">
        <w:rPr>
          <w:sz w:val="28"/>
          <w:szCs w:val="28"/>
        </w:rPr>
        <w:t xml:space="preserve"> в Рівненській області,  управлінню освіти (О.</w:t>
      </w:r>
      <w:proofErr w:type="spellStart"/>
      <w:r w:rsidRPr="00B75EC9">
        <w:rPr>
          <w:sz w:val="28"/>
          <w:szCs w:val="28"/>
        </w:rPr>
        <w:t>Корень</w:t>
      </w:r>
      <w:proofErr w:type="spellEnd"/>
      <w:r w:rsidRPr="00B75EC9">
        <w:rPr>
          <w:sz w:val="28"/>
          <w:szCs w:val="28"/>
        </w:rPr>
        <w:t xml:space="preserve">), відділу у справах сім’ї та молоді (З.Рибак), службі  у  справах  дітей (А.Ільїній), </w:t>
      </w:r>
      <w:proofErr w:type="spellStart"/>
      <w:r w:rsidRPr="00B75EC9">
        <w:rPr>
          <w:sz w:val="28"/>
          <w:szCs w:val="28"/>
        </w:rPr>
        <w:t>Варасько</w:t>
      </w:r>
      <w:r>
        <w:rPr>
          <w:sz w:val="28"/>
          <w:szCs w:val="28"/>
        </w:rPr>
        <w:t>му</w:t>
      </w:r>
      <w:proofErr w:type="spellEnd"/>
      <w:r w:rsidRPr="00B75EC9">
        <w:rPr>
          <w:sz w:val="28"/>
          <w:szCs w:val="28"/>
        </w:rPr>
        <w:t xml:space="preserve"> місько</w:t>
      </w:r>
      <w:r>
        <w:rPr>
          <w:sz w:val="28"/>
          <w:szCs w:val="28"/>
        </w:rPr>
        <w:t>му</w:t>
      </w:r>
      <w:r w:rsidRPr="00B75EC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центру соціальних служб для сім’</w:t>
      </w:r>
      <w:r w:rsidRPr="00C45B2B">
        <w:rPr>
          <w:sz w:val="28"/>
          <w:szCs w:val="28"/>
        </w:rPr>
        <w:t>ї та молоді</w:t>
      </w:r>
      <w:r w:rsidRPr="00B75EC9">
        <w:rPr>
          <w:sz w:val="28"/>
          <w:szCs w:val="28"/>
        </w:rPr>
        <w:t xml:space="preserve"> (</w:t>
      </w:r>
      <w:r>
        <w:rPr>
          <w:sz w:val="28"/>
          <w:szCs w:val="28"/>
        </w:rPr>
        <w:t>С</w:t>
      </w:r>
      <w:r w:rsidRPr="00B75EC9">
        <w:rPr>
          <w:sz w:val="28"/>
          <w:szCs w:val="28"/>
        </w:rPr>
        <w:t xml:space="preserve">. </w:t>
      </w:r>
      <w:r>
        <w:rPr>
          <w:sz w:val="28"/>
          <w:szCs w:val="28"/>
        </w:rPr>
        <w:t>Пашко</w:t>
      </w:r>
      <w:r w:rsidRPr="00B75EC9">
        <w:rPr>
          <w:sz w:val="28"/>
          <w:szCs w:val="28"/>
        </w:rPr>
        <w:t>):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Забезпечити облік та поновлення банків даних дітей з найменш соціально захищених категорій сімей з метою повноцінного проведення оздоровчої кампанії 2018 року.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B75EC9">
        <w:rPr>
          <w:sz w:val="28"/>
          <w:szCs w:val="28"/>
        </w:rPr>
        <w:t xml:space="preserve"> 4.2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Забезпечувати надалі систематичний контроль за способом життя та поведінкою неповнолітніх, які перебувають на обліку в органах внутрішніх справ, за необхідності, надавати допомогу в організації їх дозвілля, відпочинку, зайнятості.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Проводити заходи щодо виявлення безпритульних, бездоглядних дітей з метою їх соціально-психологічної реабілітації.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>5. Державному  закладу  «Спеціалізована  медико-санітарна  частина  №3 МОЗ України» (О.Коцюбинському) забезпечити проведення медичних оглядів протягом 2017-2018 навчального року з метою обліку та формування банку даних на дітей диспансерної групи.</w:t>
      </w:r>
    </w:p>
    <w:p w:rsidR="00E91BE5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 xml:space="preserve">6. Контроль за виконанням рішення покласти на заступника міського голови </w:t>
      </w:r>
      <w:r>
        <w:rPr>
          <w:sz w:val="28"/>
          <w:szCs w:val="28"/>
        </w:rPr>
        <w:t>відповідно до розподілу функціональних обов’язків.</w:t>
      </w:r>
    </w:p>
    <w:p w:rsidR="00E91BE5" w:rsidRDefault="00E91BE5" w:rsidP="00B75EC9">
      <w:pPr>
        <w:jc w:val="both"/>
        <w:rPr>
          <w:sz w:val="28"/>
          <w:szCs w:val="28"/>
        </w:rPr>
      </w:pPr>
    </w:p>
    <w:p w:rsidR="00E91BE5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75EC9">
        <w:rPr>
          <w:rStyle w:val="a5"/>
          <w:b w:val="0"/>
          <w:bCs w:val="0"/>
          <w:color w:val="000000"/>
          <w:sz w:val="28"/>
          <w:szCs w:val="28"/>
        </w:rPr>
        <w:t xml:space="preserve">          Міський голова                                                           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   </w:t>
      </w:r>
      <w:r w:rsidRPr="00B75EC9">
        <w:rPr>
          <w:rStyle w:val="a5"/>
          <w:b w:val="0"/>
          <w:bCs w:val="0"/>
          <w:color w:val="000000"/>
          <w:sz w:val="28"/>
          <w:szCs w:val="28"/>
        </w:rPr>
        <w:t>С.</w:t>
      </w:r>
      <w:proofErr w:type="spellStart"/>
      <w:r w:rsidRPr="00B75EC9">
        <w:rPr>
          <w:rStyle w:val="a5"/>
          <w:b w:val="0"/>
          <w:bCs w:val="0"/>
          <w:color w:val="000000"/>
          <w:sz w:val="28"/>
          <w:szCs w:val="28"/>
        </w:rPr>
        <w:t>Анощенко</w:t>
      </w:r>
      <w:proofErr w:type="spellEnd"/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jc w:val="center"/>
        <w:rPr>
          <w:color w:val="000000"/>
          <w:sz w:val="28"/>
          <w:szCs w:val="28"/>
        </w:rPr>
      </w:pPr>
      <w:r w:rsidRPr="00B75EC9">
        <w:rPr>
          <w:color w:val="000000"/>
          <w:sz w:val="28"/>
          <w:szCs w:val="28"/>
        </w:rPr>
        <w:t>Аналітична інформація</w:t>
      </w:r>
    </w:p>
    <w:p w:rsidR="00E91BE5" w:rsidRPr="00B75EC9" w:rsidRDefault="00E91BE5" w:rsidP="00B75EC9">
      <w:pPr>
        <w:jc w:val="center"/>
        <w:rPr>
          <w:color w:val="000000"/>
          <w:sz w:val="28"/>
          <w:szCs w:val="28"/>
        </w:rPr>
      </w:pPr>
      <w:r w:rsidRPr="00B75EC9">
        <w:rPr>
          <w:color w:val="000000"/>
          <w:sz w:val="28"/>
          <w:szCs w:val="28"/>
        </w:rPr>
        <w:t xml:space="preserve"> про підсумки відпочинку та  оздоровлення дітей</w:t>
      </w:r>
    </w:p>
    <w:p w:rsidR="00E91BE5" w:rsidRPr="00B75EC9" w:rsidRDefault="00E91BE5" w:rsidP="00B75EC9">
      <w:pPr>
        <w:jc w:val="center"/>
        <w:rPr>
          <w:sz w:val="28"/>
          <w:szCs w:val="28"/>
        </w:rPr>
      </w:pPr>
      <w:r w:rsidRPr="00B75EC9">
        <w:rPr>
          <w:color w:val="000000"/>
          <w:sz w:val="28"/>
          <w:szCs w:val="28"/>
        </w:rPr>
        <w:t xml:space="preserve"> міста </w:t>
      </w:r>
      <w:proofErr w:type="spellStart"/>
      <w:r w:rsidRPr="00B75EC9">
        <w:rPr>
          <w:color w:val="000000"/>
          <w:sz w:val="28"/>
          <w:szCs w:val="28"/>
        </w:rPr>
        <w:t>Вараш</w:t>
      </w:r>
      <w:proofErr w:type="spellEnd"/>
      <w:r w:rsidRPr="00B75EC9">
        <w:rPr>
          <w:color w:val="000000"/>
          <w:sz w:val="28"/>
          <w:szCs w:val="28"/>
        </w:rPr>
        <w:t xml:space="preserve"> в 2017 році</w:t>
      </w:r>
    </w:p>
    <w:p w:rsidR="00E91BE5" w:rsidRPr="00B75EC9" w:rsidRDefault="00E91BE5" w:rsidP="00B75EC9">
      <w:pPr>
        <w:tabs>
          <w:tab w:val="left" w:pos="1156"/>
        </w:tabs>
        <w:rPr>
          <w:sz w:val="28"/>
          <w:szCs w:val="28"/>
        </w:rPr>
      </w:pPr>
      <w:r w:rsidRPr="00B75EC9">
        <w:rPr>
          <w:sz w:val="28"/>
          <w:szCs w:val="28"/>
        </w:rPr>
        <w:tab/>
      </w:r>
    </w:p>
    <w:p w:rsidR="00E91BE5" w:rsidRPr="00B75EC9" w:rsidRDefault="00E91BE5" w:rsidP="00B75EC9">
      <w:pPr>
        <w:ind w:firstLine="708"/>
        <w:jc w:val="both"/>
        <w:rPr>
          <w:color w:val="000000"/>
          <w:sz w:val="28"/>
          <w:szCs w:val="28"/>
        </w:rPr>
      </w:pPr>
      <w:r w:rsidRPr="00B75EC9">
        <w:rPr>
          <w:color w:val="000000"/>
          <w:sz w:val="28"/>
          <w:szCs w:val="28"/>
        </w:rPr>
        <w:t>Оздоровлення та відпочинок дітей міста влітку 2017 року проходило згідно вимог чинного законодавства України, відповідних законодавчих актів, розпоряджень голови обласної державної адміністрації, обласної програми відпочинку та оздоровлення дітей на 2014-2017 роки, міської програми відпочинку та оздоровлення дітей на 2017 рік.</w:t>
      </w:r>
    </w:p>
    <w:p w:rsidR="00E91BE5" w:rsidRPr="00B75EC9" w:rsidRDefault="00E91BE5" w:rsidP="00B75EC9">
      <w:pPr>
        <w:ind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Дитячі оздоровчі заклади в м. </w:t>
      </w:r>
      <w:proofErr w:type="spellStart"/>
      <w:r w:rsidRPr="00B75EC9">
        <w:rPr>
          <w:sz w:val="28"/>
          <w:szCs w:val="28"/>
        </w:rPr>
        <w:t>Вараш</w:t>
      </w:r>
      <w:proofErr w:type="spellEnd"/>
      <w:r w:rsidRPr="00B75EC9">
        <w:rPr>
          <w:sz w:val="28"/>
          <w:szCs w:val="28"/>
        </w:rPr>
        <w:t xml:space="preserve"> відсутні. Пришкільні табори у 2017 році не створювались. Проведено 9 мандруючих таборів для різних категорій дітей. </w:t>
      </w:r>
    </w:p>
    <w:p w:rsidR="00E91BE5" w:rsidRPr="00B75EC9" w:rsidRDefault="00E91BE5" w:rsidP="00B75EC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Протягом оздоровчого періоду планувалось  оздоровити понад 1200 </w:t>
      </w:r>
      <w:r>
        <w:rPr>
          <w:sz w:val="28"/>
          <w:szCs w:val="28"/>
        </w:rPr>
        <w:t xml:space="preserve">дітей </w:t>
      </w:r>
      <w:r w:rsidRPr="00B75EC9">
        <w:rPr>
          <w:sz w:val="28"/>
          <w:szCs w:val="28"/>
        </w:rPr>
        <w:t xml:space="preserve">шкільного віку, що складає 23,3%   (5147 дітей у віці від 7 до 17 років) за рахунок коштів різних джерел фінансування: Міністерства праці та соціального захисту населення України, Міністерства освіти і науки, молоді та спорту України, міського </w:t>
      </w:r>
      <w:r>
        <w:rPr>
          <w:sz w:val="28"/>
          <w:szCs w:val="28"/>
        </w:rPr>
        <w:t>бюджету; залучених коштів - ВП «</w:t>
      </w:r>
      <w:r w:rsidRPr="00B75EC9">
        <w:rPr>
          <w:sz w:val="28"/>
          <w:szCs w:val="28"/>
        </w:rPr>
        <w:t>Рівненська АЕС</w:t>
      </w:r>
      <w:r>
        <w:rPr>
          <w:sz w:val="28"/>
          <w:szCs w:val="28"/>
        </w:rPr>
        <w:t>», профспілка ВП «</w:t>
      </w:r>
      <w:r w:rsidRPr="00B75EC9">
        <w:rPr>
          <w:sz w:val="28"/>
          <w:szCs w:val="28"/>
        </w:rPr>
        <w:t>Рівненська АЕС</w:t>
      </w:r>
      <w:r>
        <w:rPr>
          <w:sz w:val="28"/>
          <w:szCs w:val="28"/>
        </w:rPr>
        <w:t>»</w:t>
      </w:r>
      <w:r w:rsidRPr="00B75EC9">
        <w:rPr>
          <w:sz w:val="28"/>
          <w:szCs w:val="28"/>
        </w:rPr>
        <w:t xml:space="preserve">, </w:t>
      </w:r>
      <w:proofErr w:type="spellStart"/>
      <w:r w:rsidRPr="00B75EC9">
        <w:rPr>
          <w:sz w:val="28"/>
          <w:szCs w:val="28"/>
        </w:rPr>
        <w:t>Кузнецовського</w:t>
      </w:r>
      <w:proofErr w:type="spellEnd"/>
      <w:r w:rsidRPr="00B75EC9">
        <w:rPr>
          <w:sz w:val="28"/>
          <w:szCs w:val="28"/>
        </w:rPr>
        <w:t xml:space="preserve"> міського комунального підприємства, батьків, підприємців, громадських організацій та інших джерел не заборонених чинним законодавством. </w:t>
      </w:r>
    </w:p>
    <w:p w:rsidR="00E91BE5" w:rsidRPr="00B75EC9" w:rsidRDefault="00E91BE5" w:rsidP="00B75EC9">
      <w:pPr>
        <w:ind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Станом на </w:t>
      </w:r>
      <w:r>
        <w:rPr>
          <w:sz w:val="28"/>
          <w:szCs w:val="28"/>
        </w:rPr>
        <w:t>01.11.2017</w:t>
      </w:r>
      <w:r w:rsidRPr="00B75EC9">
        <w:rPr>
          <w:sz w:val="28"/>
          <w:szCs w:val="28"/>
        </w:rPr>
        <w:t xml:space="preserve"> року послугами оздоровлення та відпочинку охоплено – 1728 дітей. Послугами оздоровлення скористались – 578 дітей,  в інших закладах відпочило 1150 дітей. В першу чергу на оздоровлення направлялись діти – сироти, діти-інваліди, діти осіб, визнаних учасниками бойових дій (в т.ч. АТО), діти з багатодітних та малозабезпечених сімей,  талановиті і обдаровані діти, діти, диспансерної групи, з яких оздоровлено:</w:t>
      </w:r>
    </w:p>
    <w:p w:rsidR="00E91BE5" w:rsidRPr="00B75EC9" w:rsidRDefault="00E91BE5" w:rsidP="001023E3">
      <w:pPr>
        <w:ind w:left="567"/>
        <w:jc w:val="both"/>
        <w:rPr>
          <w:sz w:val="28"/>
          <w:szCs w:val="28"/>
          <w:lang w:eastAsia="ar-SA"/>
        </w:rPr>
      </w:pPr>
      <w:r w:rsidRPr="00B75EC9">
        <w:rPr>
          <w:sz w:val="28"/>
          <w:szCs w:val="28"/>
          <w:lang w:eastAsia="ar-SA"/>
        </w:rPr>
        <w:t xml:space="preserve">діти - сироти, позбавлені батьківського піклування – </w:t>
      </w:r>
      <w:r>
        <w:rPr>
          <w:sz w:val="28"/>
          <w:szCs w:val="28"/>
          <w:lang w:eastAsia="ar-SA"/>
        </w:rPr>
        <w:t>35</w:t>
      </w:r>
      <w:r w:rsidRPr="00B75EC9">
        <w:rPr>
          <w:sz w:val="28"/>
          <w:szCs w:val="28"/>
          <w:lang w:val="ru-RU" w:eastAsia="ar-SA"/>
        </w:rPr>
        <w:t xml:space="preserve"> </w:t>
      </w:r>
      <w:r w:rsidRPr="00B75EC9">
        <w:rPr>
          <w:sz w:val="28"/>
          <w:szCs w:val="28"/>
          <w:lang w:eastAsia="ar-SA"/>
        </w:rPr>
        <w:t xml:space="preserve">чол. </w:t>
      </w:r>
      <w:r>
        <w:rPr>
          <w:sz w:val="28"/>
          <w:szCs w:val="28"/>
          <w:lang w:eastAsia="ar-SA"/>
        </w:rPr>
        <w:t>(61%)</w:t>
      </w:r>
    </w:p>
    <w:p w:rsidR="00E91BE5" w:rsidRDefault="00E91BE5" w:rsidP="001023E3">
      <w:pPr>
        <w:ind w:left="567"/>
        <w:jc w:val="both"/>
        <w:rPr>
          <w:sz w:val="28"/>
          <w:szCs w:val="28"/>
          <w:lang w:eastAsia="ar-SA"/>
        </w:rPr>
      </w:pPr>
      <w:r w:rsidRPr="00B75EC9">
        <w:rPr>
          <w:sz w:val="28"/>
          <w:szCs w:val="28"/>
          <w:lang w:eastAsia="ar-SA"/>
        </w:rPr>
        <w:t>діти – інваліди –</w:t>
      </w:r>
      <w:r>
        <w:rPr>
          <w:sz w:val="28"/>
          <w:szCs w:val="28"/>
          <w:lang w:eastAsia="ar-SA"/>
        </w:rPr>
        <w:t xml:space="preserve"> 49</w:t>
      </w:r>
      <w:r w:rsidRPr="00B75EC9">
        <w:rPr>
          <w:sz w:val="28"/>
          <w:szCs w:val="28"/>
          <w:lang w:eastAsia="ar-SA"/>
        </w:rPr>
        <w:t xml:space="preserve"> чол.</w:t>
      </w:r>
      <w:r>
        <w:rPr>
          <w:sz w:val="28"/>
          <w:szCs w:val="28"/>
          <w:lang w:eastAsia="ar-SA"/>
        </w:rPr>
        <w:t xml:space="preserve"> (42%)</w:t>
      </w:r>
    </w:p>
    <w:p w:rsidR="00E91BE5" w:rsidRDefault="00E91BE5" w:rsidP="001023E3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діти, батьки яких загинули при виконанні службових обов’язків </w:t>
      </w:r>
    </w:p>
    <w:p w:rsidR="00E91BE5" w:rsidRPr="00514039" w:rsidRDefault="00E91BE5" w:rsidP="001023E3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– 1чол.(100%)</w:t>
      </w:r>
    </w:p>
    <w:p w:rsidR="00E91BE5" w:rsidRDefault="00E91BE5" w:rsidP="001023E3">
      <w:pPr>
        <w:jc w:val="both"/>
        <w:rPr>
          <w:sz w:val="28"/>
          <w:szCs w:val="28"/>
        </w:rPr>
      </w:pPr>
      <w:r w:rsidRPr="0051403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514039">
        <w:rPr>
          <w:sz w:val="28"/>
          <w:szCs w:val="28"/>
        </w:rPr>
        <w:t>д</w:t>
      </w:r>
      <w:r w:rsidRPr="00B75EC9">
        <w:rPr>
          <w:sz w:val="28"/>
          <w:szCs w:val="28"/>
        </w:rPr>
        <w:t>іти осіб, визнаних учасниками бойових дій (в т.ч. АТО)</w:t>
      </w:r>
      <w:r>
        <w:rPr>
          <w:sz w:val="28"/>
          <w:szCs w:val="28"/>
        </w:rPr>
        <w:t xml:space="preserve"> </w:t>
      </w:r>
      <w:r w:rsidRPr="00B75EC9">
        <w:rPr>
          <w:sz w:val="28"/>
          <w:szCs w:val="28"/>
        </w:rPr>
        <w:t xml:space="preserve">- </w:t>
      </w:r>
      <w:r>
        <w:rPr>
          <w:sz w:val="28"/>
          <w:szCs w:val="28"/>
        </w:rPr>
        <w:t>62</w:t>
      </w:r>
      <w:r w:rsidRPr="00B75EC9">
        <w:rPr>
          <w:sz w:val="28"/>
          <w:szCs w:val="28"/>
        </w:rPr>
        <w:t xml:space="preserve"> чол</w:t>
      </w:r>
      <w:r>
        <w:rPr>
          <w:sz w:val="28"/>
          <w:szCs w:val="28"/>
        </w:rPr>
        <w:t>.(56%)</w:t>
      </w:r>
    </w:p>
    <w:p w:rsidR="00E91BE5" w:rsidRDefault="00E91BE5" w:rsidP="00102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діти зареєстровані як внутрішньо переміщені особи – 6 чол. (60%)</w:t>
      </w:r>
    </w:p>
    <w:p w:rsidR="00E91BE5" w:rsidRPr="00EB4FD0" w:rsidRDefault="00E91BE5" w:rsidP="001023E3">
      <w:pPr>
        <w:jc w:val="both"/>
        <w:rPr>
          <w:sz w:val="28"/>
          <w:szCs w:val="28"/>
          <w:lang w:eastAsia="ar-SA"/>
        </w:rPr>
      </w:pPr>
      <w:r w:rsidRPr="00EB4FD0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</w:t>
      </w:r>
      <w:r w:rsidRPr="00EB4FD0">
        <w:rPr>
          <w:sz w:val="28"/>
          <w:szCs w:val="28"/>
          <w:lang w:eastAsia="ar-SA"/>
        </w:rPr>
        <w:t>діти постраждали внаслідок Чорнобильської катастрофи – 24 чол.</w:t>
      </w:r>
    </w:p>
    <w:p w:rsidR="00E91BE5" w:rsidRPr="00B75EC9" w:rsidRDefault="00E91BE5" w:rsidP="001023E3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діти з багатодітних та малозабезпечених сімей – </w:t>
      </w:r>
      <w:r>
        <w:rPr>
          <w:rFonts w:ascii="Times New Roman" w:hAnsi="Times New Roman" w:cs="Times New Roman"/>
          <w:sz w:val="28"/>
          <w:szCs w:val="28"/>
          <w:lang w:eastAsia="ar-SA"/>
        </w:rPr>
        <w:t>208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чол.</w:t>
      </w:r>
    </w:p>
    <w:p w:rsidR="00E91BE5" w:rsidRPr="00B75EC9" w:rsidRDefault="00E91BE5" w:rsidP="001023E3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талановиті та обдаровані діти –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98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>чол.</w:t>
      </w:r>
    </w:p>
    <w:p w:rsidR="00E91BE5" w:rsidRPr="00B75EC9" w:rsidRDefault="00E91BE5" w:rsidP="001023E3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діти які перебувають на диспансерному огляді –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95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чол.</w:t>
      </w:r>
    </w:p>
    <w:p w:rsidR="00E91BE5" w:rsidRPr="00B75EC9" w:rsidRDefault="00E91BE5" w:rsidP="00B75EC9">
      <w:pPr>
        <w:jc w:val="both"/>
        <w:rPr>
          <w:b/>
          <w:bCs/>
          <w:sz w:val="28"/>
          <w:szCs w:val="28"/>
        </w:rPr>
      </w:pPr>
      <w:r w:rsidRPr="00B75EC9">
        <w:rPr>
          <w:b/>
          <w:bCs/>
          <w:sz w:val="28"/>
          <w:szCs w:val="28"/>
        </w:rPr>
        <w:t>З них за рахунок:</w:t>
      </w:r>
    </w:p>
    <w:p w:rsidR="00E91BE5" w:rsidRPr="00831DAC" w:rsidRDefault="00E91BE5" w:rsidP="00831DAC">
      <w:pPr>
        <w:ind w:left="567" w:hanging="207"/>
        <w:jc w:val="both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-</w:t>
      </w:r>
      <w:r w:rsidRPr="00831DAC">
        <w:rPr>
          <w:b/>
          <w:bCs/>
          <w:sz w:val="28"/>
          <w:szCs w:val="28"/>
          <w:lang w:eastAsia="ar-SA"/>
        </w:rPr>
        <w:t xml:space="preserve"> </w:t>
      </w:r>
      <w:r>
        <w:rPr>
          <w:b/>
          <w:bCs/>
          <w:sz w:val="28"/>
          <w:szCs w:val="28"/>
          <w:lang w:eastAsia="ar-SA"/>
        </w:rPr>
        <w:t xml:space="preserve"> </w:t>
      </w:r>
      <w:r w:rsidRPr="00831DAC">
        <w:rPr>
          <w:b/>
          <w:bCs/>
          <w:sz w:val="28"/>
          <w:szCs w:val="28"/>
          <w:lang w:eastAsia="ar-SA"/>
        </w:rPr>
        <w:t>з субвенції  міського бюджету в обласну</w:t>
      </w:r>
      <w:r w:rsidRPr="00831DAC">
        <w:rPr>
          <w:sz w:val="28"/>
          <w:szCs w:val="28"/>
          <w:lang w:eastAsia="ar-SA"/>
        </w:rPr>
        <w:t xml:space="preserve"> – 103 дитини ( ПДЗ</w:t>
      </w:r>
      <w:r>
        <w:rPr>
          <w:sz w:val="28"/>
          <w:szCs w:val="28"/>
          <w:lang w:eastAsia="ar-SA"/>
        </w:rPr>
        <w:t xml:space="preserve"> </w:t>
      </w:r>
      <w:r w:rsidRPr="00831DAC">
        <w:rPr>
          <w:sz w:val="28"/>
          <w:szCs w:val="28"/>
          <w:lang w:eastAsia="ar-SA"/>
        </w:rPr>
        <w:t>ОДСОК «Країна мрій» - 45дітей,</w:t>
      </w:r>
      <w:r w:rsidRPr="00831DAC">
        <w:rPr>
          <w:sz w:val="28"/>
          <w:szCs w:val="28"/>
          <w:lang w:eastAsia="ru-RU"/>
        </w:rPr>
        <w:t xml:space="preserve"> ДЗОВ СТ «</w:t>
      </w:r>
      <w:proofErr w:type="spellStart"/>
      <w:r w:rsidRPr="00831DAC">
        <w:rPr>
          <w:sz w:val="28"/>
          <w:szCs w:val="28"/>
          <w:lang w:eastAsia="ru-RU"/>
        </w:rPr>
        <w:t>Агатівка</w:t>
      </w:r>
      <w:proofErr w:type="spellEnd"/>
      <w:r w:rsidRPr="00831DAC">
        <w:rPr>
          <w:sz w:val="28"/>
          <w:szCs w:val="28"/>
          <w:lang w:eastAsia="ru-RU"/>
        </w:rPr>
        <w:t>»</w:t>
      </w:r>
      <w:r w:rsidR="007351E8">
        <w:rPr>
          <w:sz w:val="28"/>
          <w:szCs w:val="28"/>
          <w:lang w:eastAsia="ru-RU"/>
        </w:rPr>
        <w:t xml:space="preserve"> </w:t>
      </w:r>
      <w:r w:rsidRPr="00831DAC">
        <w:rPr>
          <w:sz w:val="28"/>
          <w:szCs w:val="28"/>
          <w:lang w:eastAsia="ru-RU"/>
        </w:rPr>
        <w:t>-</w:t>
      </w:r>
      <w:r w:rsidR="007351E8">
        <w:rPr>
          <w:sz w:val="28"/>
          <w:szCs w:val="28"/>
          <w:lang w:eastAsia="ru-RU"/>
        </w:rPr>
        <w:t xml:space="preserve"> </w:t>
      </w:r>
      <w:r w:rsidRPr="00831DAC">
        <w:rPr>
          <w:sz w:val="28"/>
          <w:szCs w:val="28"/>
          <w:lang w:eastAsia="ru-RU"/>
        </w:rPr>
        <w:t xml:space="preserve">33дитини, </w:t>
      </w:r>
      <w:proofErr w:type="spellStart"/>
      <w:r w:rsidRPr="00831DAC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П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ДС</w:t>
      </w:r>
      <w:proofErr w:type="spellEnd"/>
      <w:r>
        <w:rPr>
          <w:sz w:val="28"/>
          <w:szCs w:val="28"/>
          <w:lang w:eastAsia="ru-RU"/>
        </w:rPr>
        <w:t xml:space="preserve"> «</w:t>
      </w:r>
      <w:proofErr w:type="spellStart"/>
      <w:r>
        <w:rPr>
          <w:sz w:val="28"/>
          <w:szCs w:val="28"/>
          <w:lang w:eastAsia="ru-RU"/>
        </w:rPr>
        <w:t>Хрінники</w:t>
      </w:r>
      <w:proofErr w:type="spellEnd"/>
      <w:r>
        <w:rPr>
          <w:sz w:val="28"/>
          <w:szCs w:val="28"/>
          <w:lang w:eastAsia="ru-RU"/>
        </w:rPr>
        <w:t xml:space="preserve">» - 24дитини, </w:t>
      </w:r>
      <w:proofErr w:type="spellStart"/>
      <w:r>
        <w:rPr>
          <w:sz w:val="28"/>
          <w:szCs w:val="28"/>
          <w:lang w:eastAsia="ru-RU"/>
        </w:rPr>
        <w:t>КП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831DAC">
        <w:rPr>
          <w:sz w:val="28"/>
          <w:szCs w:val="28"/>
          <w:lang w:eastAsia="ru-RU"/>
        </w:rPr>
        <w:t>ДСОК «</w:t>
      </w:r>
      <w:proofErr w:type="spellStart"/>
      <w:r w:rsidRPr="00831DAC">
        <w:rPr>
          <w:sz w:val="28"/>
          <w:szCs w:val="28"/>
          <w:lang w:eastAsia="ru-RU"/>
        </w:rPr>
        <w:t>Електронік</w:t>
      </w:r>
      <w:proofErr w:type="spellEnd"/>
      <w:r w:rsidR="007351E8">
        <w:rPr>
          <w:sz w:val="28"/>
          <w:szCs w:val="28"/>
          <w:lang w:eastAsia="ru-RU"/>
        </w:rPr>
        <w:t xml:space="preserve"> </w:t>
      </w:r>
      <w:r w:rsidRPr="00831DAC">
        <w:rPr>
          <w:sz w:val="28"/>
          <w:szCs w:val="28"/>
          <w:lang w:eastAsia="ru-RU"/>
        </w:rPr>
        <w:t>-</w:t>
      </w:r>
      <w:r w:rsidR="007351E8">
        <w:rPr>
          <w:sz w:val="28"/>
          <w:szCs w:val="28"/>
          <w:lang w:eastAsia="ru-RU"/>
        </w:rPr>
        <w:t xml:space="preserve"> </w:t>
      </w:r>
      <w:r w:rsidRPr="00831DAC">
        <w:rPr>
          <w:sz w:val="28"/>
          <w:szCs w:val="28"/>
          <w:lang w:eastAsia="ru-RU"/>
        </w:rPr>
        <w:t>Рівне» -1дитина)</w:t>
      </w:r>
      <w:r w:rsidRPr="00831DAC">
        <w:rPr>
          <w:sz w:val="28"/>
          <w:szCs w:val="28"/>
        </w:rPr>
        <w:t>.</w:t>
      </w:r>
    </w:p>
    <w:p w:rsidR="00E91BE5" w:rsidRPr="00B75EC9" w:rsidRDefault="00E91BE5" w:rsidP="00831DAC">
      <w:pPr>
        <w:pStyle w:val="a8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75EC9">
        <w:rPr>
          <w:rFonts w:ascii="Times New Roman" w:hAnsi="Times New Roman" w:cs="Times New Roman"/>
          <w:b/>
          <w:bCs/>
          <w:sz w:val="28"/>
          <w:szCs w:val="28"/>
        </w:rPr>
        <w:t>Путівок управління молоді та спорту ОДА</w:t>
      </w:r>
      <w:r w:rsidRPr="00B75EC9">
        <w:rPr>
          <w:rFonts w:ascii="Times New Roman" w:hAnsi="Times New Roman" w:cs="Times New Roman"/>
          <w:sz w:val="28"/>
          <w:szCs w:val="28"/>
        </w:rPr>
        <w:t xml:space="preserve"> – 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36 дітей (ТОВ «Санаторій Барвінок» - 4 дітей-інвалідів, які потребують супроводу (4-дитини-інваліда, 4 - батьків-супроводжуючих),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УДЦ «</w:t>
      </w:r>
      <w:r w:rsidRPr="00B75EC9">
        <w:rPr>
          <w:rFonts w:ascii="Times New Roman" w:hAnsi="Times New Roman" w:cs="Times New Roman"/>
          <w:sz w:val="28"/>
          <w:szCs w:val="28"/>
        </w:rPr>
        <w:t>Молода гвардія</w:t>
      </w:r>
      <w:r>
        <w:rPr>
          <w:rFonts w:ascii="Times New Roman" w:hAnsi="Times New Roman" w:cs="Times New Roman"/>
          <w:sz w:val="28"/>
          <w:szCs w:val="28"/>
        </w:rPr>
        <w:t>» та МДЦ «</w:t>
      </w:r>
      <w:r w:rsidRPr="00B75EC9">
        <w:rPr>
          <w:rFonts w:ascii="Times New Roman" w:hAnsi="Times New Roman" w:cs="Times New Roman"/>
          <w:sz w:val="28"/>
          <w:szCs w:val="28"/>
        </w:rPr>
        <w:t>Артек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51E8">
        <w:rPr>
          <w:rFonts w:ascii="Times New Roman" w:hAnsi="Times New Roman" w:cs="Times New Roman"/>
          <w:sz w:val="28"/>
          <w:szCs w:val="28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</w:rPr>
        <w:t>-</w:t>
      </w:r>
      <w:r w:rsidR="007351E8">
        <w:rPr>
          <w:rFonts w:ascii="Times New Roman" w:hAnsi="Times New Roman" w:cs="Times New Roman"/>
          <w:sz w:val="28"/>
          <w:szCs w:val="28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</w:rPr>
        <w:t>32 дитини).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Направлено на оздоровлення за рахунок коштів міського бюджету</w:t>
      </w:r>
      <w:r w:rsidRPr="00B75EC9">
        <w:rPr>
          <w:rFonts w:ascii="Times New Roman" w:hAnsi="Times New Roman" w:cs="Times New Roman"/>
          <w:sz w:val="28"/>
          <w:szCs w:val="28"/>
        </w:rPr>
        <w:t xml:space="preserve">-інвалідів з дитинства та членів їх сімей-супроводжуючих в санаторій «Чайка» </w:t>
      </w:r>
      <w:proofErr w:type="spellStart"/>
      <w:r w:rsidRPr="00B75EC9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B75EC9">
        <w:rPr>
          <w:rFonts w:ascii="Times New Roman" w:hAnsi="Times New Roman" w:cs="Times New Roman"/>
          <w:sz w:val="28"/>
          <w:szCs w:val="28"/>
        </w:rPr>
        <w:t>. Лазурне Херсонська обл. - 30 чоловік (15 інвалідів дитинства та 15 батьків-супроводжуючих).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b/>
          <w:bCs/>
          <w:sz w:val="28"/>
          <w:szCs w:val="28"/>
        </w:rPr>
        <w:t>Путівок ОДА</w:t>
      </w:r>
      <w:r w:rsidRPr="00B75EC9">
        <w:rPr>
          <w:rFonts w:ascii="Times New Roman" w:hAnsi="Times New Roman" w:cs="Times New Roman"/>
          <w:sz w:val="28"/>
          <w:szCs w:val="28"/>
        </w:rPr>
        <w:t xml:space="preserve"> - на відпочинок до дитячого табору «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val="en-US"/>
        </w:rPr>
        <w:t>Evrocamp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val="ru-RU"/>
        </w:rPr>
        <w:t>Межигір’я</w:t>
      </w:r>
      <w:proofErr w:type="spellEnd"/>
      <w:r w:rsidRPr="00B75EC9">
        <w:rPr>
          <w:rFonts w:ascii="Times New Roman" w:hAnsi="Times New Roman" w:cs="Times New Roman"/>
          <w:sz w:val="28"/>
          <w:szCs w:val="28"/>
        </w:rPr>
        <w:t>» - 47 дітей.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B75E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коштів місцевого бюджету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344 дитини. Проведено 9 мандруючих таборів, з них : Біле озеро – 3 табори - 68 чол.: 2 спортивно – відпочинкові табори для дітей спортсменів - 38 чоловік (34 дитини,3-супруводжуючих та 1- лікар); 1-пластовий відпочинково-мандрівний табір «Цвіт папороті – 2017» - 30 дітей. 1-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вишкільно-оздоровчий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наметовий табір «Свято весни-2017»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с.Олександрія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- 30 чоловік, 1- пластовий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новацький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історичний табір «Навколо світу за 10 днів»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с.Клевань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- 6 чол. (5-дітей, 1-супроводжуючий), 1-виїзний відпочинковий табір Всеукраїнський скаутський збір «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Лебедівка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>-2017», урочище «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Лебедівка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» Одеської обл. 21 чоловік (19 дітей та 2 супроводжуючих), 1- пластовий юнацький табір «Поліська січ»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с.Клевань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6 чол. (5 дітей,</w:t>
      </w:r>
      <w:r w:rsidRPr="00B75E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1-супроводжуючий), пластовий відпочинково-мандрівний табір «Закриття таборового сезону» - 22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дит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Управлінням праці та соціального захисту населення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оздоровлено 24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дітини-інваліда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ЧАЕС.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СМСЧ № 3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>- оздоровлено 9 дітей.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1DA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Виділено на оздоровчу компанію з міського бюджету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680,00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., використано – 662,8 тис. грн.,  передано субвенцію  міського бюджету в обласну в сумі – 400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., придбано 30 путівок для інвалідів з дитинства на суму 88,5 тис. грн.; на проведення мандруючих таборів – 143,7 тис. грн.; транспортні послуги - 30,6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91BE5" w:rsidRPr="00B75EC9" w:rsidRDefault="00E91BE5" w:rsidP="00831DAC">
      <w:pPr>
        <w:pStyle w:val="a8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B75E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позабюджетних коштів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( підприємств, установ, організацій міста, батьків) - </w:t>
      </w:r>
      <w:r w:rsidRPr="00B75EC9">
        <w:rPr>
          <w:rFonts w:ascii="Times New Roman" w:hAnsi="Times New Roman" w:cs="Times New Roman"/>
          <w:sz w:val="28"/>
          <w:szCs w:val="28"/>
          <w:lang w:val="ru-RU" w:eastAsia="ar-SA"/>
        </w:rPr>
        <w:t>1150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дітей, з них :</w:t>
      </w:r>
    </w:p>
    <w:p w:rsidR="00E91BE5" w:rsidRPr="00B75EC9" w:rsidRDefault="00E91BE5" w:rsidP="00831DAC">
      <w:pPr>
        <w:pStyle w:val="a8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-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val="ru-RU" w:eastAsia="ar-SA"/>
        </w:rPr>
        <w:t>Організатор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>Церква Благодать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850 дітей: дитячий </w:t>
      </w:r>
      <w:proofErr w:type="gram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таб</w:t>
      </w:r>
      <w:proofErr w:type="gram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ір «Територія дружби».</w:t>
      </w:r>
    </w:p>
    <w:p w:rsidR="00E91BE5" w:rsidRPr="00B75EC9" w:rsidRDefault="00E91BE5" w:rsidP="00831DAC">
      <w:pPr>
        <w:pStyle w:val="a8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- ППО ВП «РАЕС» – 300 дітей: «Меліоратор», РОК «Біле озеро», «Водограй», </w:t>
      </w:r>
      <w:r w:rsidRPr="00B75EC9">
        <w:rPr>
          <w:rFonts w:ascii="Times New Roman" w:hAnsi="Times New Roman" w:cs="Times New Roman"/>
          <w:sz w:val="28"/>
          <w:szCs w:val="28"/>
          <w:lang w:val="en-US" w:eastAsia="ar-SA"/>
        </w:rPr>
        <w:t>Black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  <w:lang w:val="en-US" w:eastAsia="ar-SA"/>
        </w:rPr>
        <w:t>Sea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  <w:lang w:val="en-US" w:eastAsia="ar-SA"/>
        </w:rPr>
        <w:t>Camp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>. (відповідно</w:t>
      </w:r>
      <w:r w:rsidR="007351E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до даних проведеного анкетування серед дітей міста від 7 до 17 років).</w:t>
      </w:r>
    </w:p>
    <w:p w:rsidR="00E91BE5" w:rsidRPr="00B75EC9" w:rsidRDefault="00E91BE5" w:rsidP="00831DAC">
      <w:pPr>
        <w:pStyle w:val="a8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B75E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батьківська доплата за путівки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71,6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. (В санаторії Рівненської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обл.-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37,8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.,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</w:rPr>
        <w:t xml:space="preserve">УДЦ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5EC9">
        <w:rPr>
          <w:rFonts w:ascii="Times New Roman" w:hAnsi="Times New Roman" w:cs="Times New Roman"/>
          <w:sz w:val="28"/>
          <w:szCs w:val="28"/>
        </w:rPr>
        <w:t xml:space="preserve">Молода гвардія»,  МДЦ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5EC9">
        <w:rPr>
          <w:rFonts w:ascii="Times New Roman" w:hAnsi="Times New Roman" w:cs="Times New Roman"/>
          <w:sz w:val="28"/>
          <w:szCs w:val="28"/>
        </w:rPr>
        <w:t xml:space="preserve">Артек» - 33,8 </w:t>
      </w:r>
      <w:proofErr w:type="spellStart"/>
      <w:r w:rsidRPr="00B75EC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</w:rPr>
        <w:t>.)</w:t>
      </w:r>
    </w:p>
    <w:p w:rsidR="00E91BE5" w:rsidRPr="00B75EC9" w:rsidRDefault="00E91BE5" w:rsidP="00B75EC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5E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5EC9">
        <w:rPr>
          <w:rFonts w:ascii="Times New Roman" w:hAnsi="Times New Roman" w:cs="Times New Roman"/>
          <w:sz w:val="28"/>
          <w:szCs w:val="28"/>
        </w:rPr>
        <w:t>Протягом літнього періоду систематично працювали підліткові клуби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75EC9">
        <w:rPr>
          <w:rFonts w:ascii="Times New Roman" w:hAnsi="Times New Roman" w:cs="Times New Roman"/>
          <w:sz w:val="28"/>
          <w:szCs w:val="28"/>
        </w:rPr>
        <w:t xml:space="preserve">місцем проживання, гуртки та секції в позашкільних навчальних закладах, які в літній період займаються організацією змістовного відпочинку дітей та підлітків (походи, екскурсії, виїзди на Біле озеро, відпочинок на спортивних майданчиках, в лісопарковій зоні, на березі річки з організацією конкурсів, розваг, змагань, тематичних бесід, вікторин). </w:t>
      </w:r>
    </w:p>
    <w:p w:rsidR="00E91BE5" w:rsidRPr="00B75EC9" w:rsidRDefault="00E91BE5" w:rsidP="00EB4F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75EC9">
        <w:rPr>
          <w:sz w:val="28"/>
          <w:szCs w:val="28"/>
        </w:rPr>
        <w:t>Активним був відпочинок членів моло</w:t>
      </w:r>
      <w:r>
        <w:rPr>
          <w:sz w:val="28"/>
          <w:szCs w:val="28"/>
        </w:rPr>
        <w:t>діжних громадських організацій «</w:t>
      </w:r>
      <w:r w:rsidRPr="00B75EC9">
        <w:rPr>
          <w:sz w:val="28"/>
          <w:szCs w:val="28"/>
        </w:rPr>
        <w:t>Пласт</w:t>
      </w:r>
      <w:r>
        <w:rPr>
          <w:sz w:val="28"/>
          <w:szCs w:val="28"/>
        </w:rPr>
        <w:t>»</w:t>
      </w:r>
      <w:r w:rsidRPr="00B75EC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Pr="00B75EC9">
        <w:rPr>
          <w:sz w:val="28"/>
          <w:szCs w:val="28"/>
        </w:rPr>
        <w:t>Ольбери</w:t>
      </w:r>
      <w:proofErr w:type="spellEnd"/>
      <w:r>
        <w:rPr>
          <w:sz w:val="28"/>
          <w:szCs w:val="28"/>
        </w:rPr>
        <w:t>»</w:t>
      </w:r>
      <w:r w:rsidRPr="00B75EC9">
        <w:rPr>
          <w:sz w:val="28"/>
          <w:szCs w:val="28"/>
        </w:rPr>
        <w:t xml:space="preserve"> та </w:t>
      </w:r>
      <w:r>
        <w:rPr>
          <w:sz w:val="28"/>
          <w:szCs w:val="28"/>
        </w:rPr>
        <w:t>«Дитячий Альпійський Рух України»</w:t>
      </w:r>
      <w:r w:rsidRPr="00B75EC9">
        <w:rPr>
          <w:sz w:val="28"/>
          <w:szCs w:val="28"/>
        </w:rPr>
        <w:t xml:space="preserve">, із залученням: дітей – сиріт, дітей позбавлених батьківського піклування, дітей – інвалідів, </w:t>
      </w:r>
      <w:r w:rsidRPr="00B75EC9">
        <w:rPr>
          <w:sz w:val="28"/>
          <w:szCs w:val="28"/>
        </w:rPr>
        <w:lastRenderedPageBreak/>
        <w:t>неповнолітніх схильних до правопорушень. За рахунок коштів міського бюджету з ними було проведено значну кількість мандруючих таборів на Білому озері, Одеській обл., та похід-експедицій в Карпати,  Івано-Франківську та Рівненську обл.</w:t>
      </w:r>
    </w:p>
    <w:p w:rsidR="00E91BE5" w:rsidRDefault="00E91BE5" w:rsidP="00EB4FD0">
      <w:pPr>
        <w:pStyle w:val="a8"/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75EC9">
        <w:rPr>
          <w:rFonts w:ascii="Times New Roman" w:hAnsi="Times New Roman" w:cs="Times New Roman"/>
          <w:sz w:val="28"/>
          <w:szCs w:val="28"/>
        </w:rPr>
        <w:t>Протягом літа було проведено значну кількість культурно-масових та</w:t>
      </w:r>
    </w:p>
    <w:p w:rsidR="00E91BE5" w:rsidRPr="00B75EC9" w:rsidRDefault="00E91BE5" w:rsidP="00EB4FD0">
      <w:pPr>
        <w:pStyle w:val="a8"/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спортивно</w:t>
      </w:r>
      <w:r w:rsidRPr="00B75EC9">
        <w:rPr>
          <w:rFonts w:ascii="Times New Roman" w:hAnsi="Times New Roman" w:cs="Times New Roman"/>
          <w:sz w:val="28"/>
          <w:szCs w:val="28"/>
        </w:rPr>
        <w:t>-масових заходів: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>Відзначення Міжнародного дня захисту дітей;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>Відзначення Дня молоді;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>Святкування фестивалю фарб «</w:t>
      </w:r>
      <w:proofErr w:type="spellStart"/>
      <w:r w:rsidRPr="00B75EC9">
        <w:rPr>
          <w:sz w:val="28"/>
          <w:szCs w:val="28"/>
        </w:rPr>
        <w:t>Колір-Фест</w:t>
      </w:r>
      <w:proofErr w:type="spellEnd"/>
      <w:r w:rsidRPr="00B75EC9">
        <w:rPr>
          <w:sz w:val="28"/>
          <w:szCs w:val="28"/>
        </w:rPr>
        <w:t>»;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Святкування Д</w:t>
      </w:r>
      <w:r w:rsidRPr="00B75EC9">
        <w:rPr>
          <w:sz w:val="28"/>
          <w:szCs w:val="28"/>
        </w:rPr>
        <w:t>ня Незалежності;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>Святкування Дня міста;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>Туристично-оздоровчий зліт «Золота осінь -2017</w:t>
      </w:r>
      <w:r>
        <w:rPr>
          <w:sz w:val="28"/>
          <w:szCs w:val="28"/>
        </w:rPr>
        <w:t>».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rPr>
          <w:sz w:val="28"/>
          <w:szCs w:val="28"/>
        </w:rPr>
      </w:pPr>
      <w:r w:rsidRPr="00B75EC9">
        <w:rPr>
          <w:sz w:val="28"/>
          <w:szCs w:val="28"/>
        </w:rPr>
        <w:t>Начальник відділу</w:t>
      </w:r>
    </w:p>
    <w:p w:rsidR="00E91BE5" w:rsidRPr="00B75EC9" w:rsidRDefault="00E91BE5" w:rsidP="00B75EC9">
      <w:pPr>
        <w:rPr>
          <w:sz w:val="28"/>
          <w:szCs w:val="28"/>
        </w:rPr>
      </w:pPr>
      <w:r w:rsidRPr="00B75EC9">
        <w:rPr>
          <w:sz w:val="28"/>
          <w:szCs w:val="28"/>
        </w:rPr>
        <w:t>у справах сім’ї та молоді</w:t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Pr="00B75EC9">
        <w:rPr>
          <w:sz w:val="28"/>
          <w:szCs w:val="28"/>
        </w:rPr>
        <w:t>З.Рибак</w:t>
      </w:r>
    </w:p>
    <w:p w:rsidR="00E91BE5" w:rsidRPr="00B75EC9" w:rsidRDefault="00E91BE5" w:rsidP="00B75EC9">
      <w:pPr>
        <w:jc w:val="both"/>
        <w:rPr>
          <w:u w:val="single"/>
        </w:rPr>
      </w:pPr>
    </w:p>
    <w:p w:rsidR="00E91BE5" w:rsidRPr="00B75EC9" w:rsidRDefault="00E91BE5" w:rsidP="00B75EC9">
      <w:pPr>
        <w:rPr>
          <w:sz w:val="28"/>
          <w:szCs w:val="28"/>
        </w:rPr>
      </w:pPr>
    </w:p>
    <w:p w:rsidR="00E91BE5" w:rsidRPr="00B75EC9" w:rsidRDefault="00E91BE5" w:rsidP="00B75EC9"/>
    <w:sectPr w:rsidR="00E91BE5" w:rsidRPr="00B75EC9" w:rsidSect="00352D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5523F"/>
    <w:multiLevelType w:val="hybridMultilevel"/>
    <w:tmpl w:val="FA9E34E2"/>
    <w:lvl w:ilvl="0" w:tplc="B0BCD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42D40"/>
    <w:multiLevelType w:val="hybridMultilevel"/>
    <w:tmpl w:val="D9C02C7C"/>
    <w:lvl w:ilvl="0" w:tplc="0B285F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60D"/>
    <w:rsid w:val="00004547"/>
    <w:rsid w:val="00051BE7"/>
    <w:rsid w:val="00096811"/>
    <w:rsid w:val="000D684F"/>
    <w:rsid w:val="000E2F4D"/>
    <w:rsid w:val="000F59B5"/>
    <w:rsid w:val="001023E3"/>
    <w:rsid w:val="001670E8"/>
    <w:rsid w:val="0017396C"/>
    <w:rsid w:val="001B1805"/>
    <w:rsid w:val="001D40F0"/>
    <w:rsid w:val="00250D49"/>
    <w:rsid w:val="00274225"/>
    <w:rsid w:val="00352D69"/>
    <w:rsid w:val="003B160D"/>
    <w:rsid w:val="004853B9"/>
    <w:rsid w:val="004D15BE"/>
    <w:rsid w:val="004E5D82"/>
    <w:rsid w:val="00504E7B"/>
    <w:rsid w:val="00514039"/>
    <w:rsid w:val="00583AC2"/>
    <w:rsid w:val="005C7F3C"/>
    <w:rsid w:val="005D4B45"/>
    <w:rsid w:val="005F31DE"/>
    <w:rsid w:val="00601876"/>
    <w:rsid w:val="006233CE"/>
    <w:rsid w:val="00682741"/>
    <w:rsid w:val="007351E8"/>
    <w:rsid w:val="007E49E6"/>
    <w:rsid w:val="00826A78"/>
    <w:rsid w:val="00831DAC"/>
    <w:rsid w:val="008747BF"/>
    <w:rsid w:val="008D3FEE"/>
    <w:rsid w:val="008F00EB"/>
    <w:rsid w:val="00904D88"/>
    <w:rsid w:val="009A2633"/>
    <w:rsid w:val="009F54EF"/>
    <w:rsid w:val="00A26CAB"/>
    <w:rsid w:val="00A64980"/>
    <w:rsid w:val="00AB79C0"/>
    <w:rsid w:val="00B75EC9"/>
    <w:rsid w:val="00C45B2B"/>
    <w:rsid w:val="00D622F1"/>
    <w:rsid w:val="00E025DD"/>
    <w:rsid w:val="00E63992"/>
    <w:rsid w:val="00E85BDE"/>
    <w:rsid w:val="00E91BE5"/>
    <w:rsid w:val="00EB4FD0"/>
    <w:rsid w:val="00ED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0D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B160D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3B160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rsid w:val="003B160D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qFormat/>
    <w:rsid w:val="003B160D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sz w:val="32"/>
      <w:szCs w:val="32"/>
      <w:lang w:eastAsia="ru-RU"/>
    </w:rPr>
  </w:style>
  <w:style w:type="paragraph" w:customStyle="1" w:styleId="1">
    <w:name w:val="Абзац списка1"/>
    <w:basedOn w:val="a"/>
    <w:uiPriority w:val="99"/>
    <w:rsid w:val="003B16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Strong"/>
    <w:basedOn w:val="a0"/>
    <w:uiPriority w:val="99"/>
    <w:qFormat/>
    <w:rsid w:val="003B160D"/>
    <w:rPr>
      <w:b/>
      <w:bCs/>
    </w:rPr>
  </w:style>
  <w:style w:type="paragraph" w:styleId="a6">
    <w:name w:val="Balloon Text"/>
    <w:basedOn w:val="a"/>
    <w:link w:val="a7"/>
    <w:uiPriority w:val="99"/>
    <w:semiHidden/>
    <w:rsid w:val="003B1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B160D"/>
    <w:rPr>
      <w:rFonts w:ascii="Tahoma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99"/>
    <w:qFormat/>
    <w:rsid w:val="002742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6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1101</Words>
  <Characters>7925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2017-11-28T14:30:00Z</cp:lastPrinted>
  <dcterms:created xsi:type="dcterms:W3CDTF">2017-10-25T12:54:00Z</dcterms:created>
  <dcterms:modified xsi:type="dcterms:W3CDTF">2017-11-28T14:30:00Z</dcterms:modified>
</cp:coreProperties>
</file>